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33A" w:rsidRDefault="0025333A">
      <w:pPr>
        <w:pStyle w:val="Textkrper"/>
        <w:rPr>
          <w:rFonts w:ascii="Times New Roman"/>
          <w:sz w:val="20"/>
        </w:rPr>
      </w:pPr>
      <w:bookmarkStart w:id="0" w:name="_GoBack"/>
      <w:bookmarkEnd w:id="0"/>
    </w:p>
    <w:p w:rsidR="0025333A" w:rsidRDefault="0025333A">
      <w:pPr>
        <w:pStyle w:val="Textkrper"/>
        <w:rPr>
          <w:rFonts w:ascii="Times New Roman"/>
          <w:sz w:val="20"/>
        </w:rPr>
      </w:pPr>
    </w:p>
    <w:p w:rsidR="0025333A" w:rsidRDefault="0025333A">
      <w:pPr>
        <w:pStyle w:val="Textkrper"/>
        <w:rPr>
          <w:rFonts w:ascii="Times New Roman"/>
          <w:sz w:val="20"/>
        </w:rPr>
      </w:pPr>
    </w:p>
    <w:p w:rsidR="0025333A" w:rsidRDefault="0025333A">
      <w:pPr>
        <w:pStyle w:val="Textkrper"/>
        <w:rPr>
          <w:rFonts w:ascii="Times New Roman"/>
          <w:sz w:val="20"/>
        </w:rPr>
      </w:pPr>
    </w:p>
    <w:p w:rsidR="0025333A" w:rsidRDefault="0025333A">
      <w:pPr>
        <w:pStyle w:val="Textkrper"/>
        <w:rPr>
          <w:rFonts w:ascii="Times New Roman"/>
          <w:sz w:val="20"/>
        </w:rPr>
      </w:pPr>
    </w:p>
    <w:p w:rsidR="0025333A" w:rsidRDefault="0025333A">
      <w:pPr>
        <w:pStyle w:val="Textkrper"/>
        <w:rPr>
          <w:rFonts w:ascii="Times New Roman"/>
          <w:sz w:val="20"/>
        </w:rPr>
      </w:pPr>
    </w:p>
    <w:p w:rsidR="0025333A" w:rsidRDefault="0025333A">
      <w:pPr>
        <w:pStyle w:val="Textkrper"/>
        <w:rPr>
          <w:rFonts w:ascii="Times New Roman"/>
          <w:sz w:val="20"/>
        </w:rPr>
      </w:pPr>
    </w:p>
    <w:p w:rsidR="0025333A" w:rsidRDefault="0025333A">
      <w:pPr>
        <w:pStyle w:val="Textkrper"/>
        <w:rPr>
          <w:rFonts w:ascii="Times New Roman"/>
          <w:sz w:val="20"/>
        </w:rPr>
      </w:pPr>
    </w:p>
    <w:p w:rsidR="0025333A" w:rsidRDefault="0025333A">
      <w:pPr>
        <w:pStyle w:val="Textkrper"/>
        <w:rPr>
          <w:rFonts w:ascii="Times New Roman"/>
          <w:sz w:val="20"/>
        </w:rPr>
      </w:pPr>
    </w:p>
    <w:p w:rsidR="0025333A" w:rsidRDefault="0025333A">
      <w:pPr>
        <w:pStyle w:val="Textkrper"/>
        <w:rPr>
          <w:rFonts w:ascii="Times New Roman"/>
          <w:sz w:val="20"/>
        </w:rPr>
      </w:pPr>
    </w:p>
    <w:p w:rsidR="0025333A" w:rsidRDefault="004E1B3C">
      <w:pPr>
        <w:pStyle w:val="Textkrper"/>
        <w:spacing w:before="236"/>
        <w:ind w:left="390" w:right="1106"/>
        <w:jc w:val="center"/>
      </w:pPr>
      <w:bookmarkStart w:id="1" w:name="_bookmark0"/>
      <w:bookmarkEnd w:id="1"/>
      <w:r>
        <w:t>Estimating individual subjective values of emotion regulation strategies</w:t>
      </w:r>
    </w:p>
    <w:p w:rsidR="0025333A" w:rsidRDefault="0025333A">
      <w:pPr>
        <w:pStyle w:val="Textkrper"/>
        <w:spacing w:before="7"/>
        <w:rPr>
          <w:sz w:val="35"/>
        </w:rPr>
      </w:pPr>
    </w:p>
    <w:p w:rsidR="0025333A" w:rsidRPr="007353A6" w:rsidRDefault="004E1B3C">
      <w:pPr>
        <w:pStyle w:val="Textkrper"/>
        <w:spacing w:before="1" w:line="340" w:lineRule="auto"/>
        <w:ind w:left="390" w:right="1108"/>
        <w:jc w:val="center"/>
        <w:rPr>
          <w:rFonts w:ascii="LM Roman 8" w:hAnsi="LM Roman 8"/>
          <w:sz w:val="16"/>
          <w:lang w:val="de-DE"/>
        </w:rPr>
      </w:pPr>
      <w:r w:rsidRPr="007353A6">
        <w:rPr>
          <w:lang w:val="de-DE"/>
        </w:rPr>
        <w:t>Christoph Scheffel</w:t>
      </w:r>
      <w:r w:rsidRPr="007353A6">
        <w:rPr>
          <w:rFonts w:ascii="Arial" w:hAnsi="Arial"/>
          <w:i/>
          <w:position w:val="9"/>
          <w:sz w:val="16"/>
          <w:lang w:val="de-DE"/>
        </w:rPr>
        <w:t>†</w:t>
      </w:r>
      <w:r w:rsidRPr="007353A6">
        <w:rPr>
          <w:rFonts w:ascii="LM Roman 8" w:hAnsi="LM Roman 8"/>
          <w:position w:val="9"/>
          <w:sz w:val="16"/>
          <w:lang w:val="de-DE"/>
        </w:rPr>
        <w:t>,1</w:t>
      </w:r>
      <w:r w:rsidRPr="007353A6">
        <w:rPr>
          <w:lang w:val="de-DE"/>
        </w:rPr>
        <w:t>, Josephine Zerna</w:t>
      </w:r>
      <w:r w:rsidRPr="007353A6">
        <w:rPr>
          <w:rFonts w:ascii="Arial" w:hAnsi="Arial"/>
          <w:i/>
          <w:position w:val="9"/>
          <w:sz w:val="16"/>
          <w:lang w:val="de-DE"/>
        </w:rPr>
        <w:t>†</w:t>
      </w:r>
      <w:r w:rsidRPr="007353A6">
        <w:rPr>
          <w:rFonts w:ascii="LM Roman 8" w:hAnsi="LM Roman 8"/>
          <w:position w:val="9"/>
          <w:sz w:val="16"/>
          <w:lang w:val="de-DE"/>
        </w:rPr>
        <w:t>,1</w:t>
      </w:r>
      <w:r w:rsidRPr="007353A6">
        <w:rPr>
          <w:lang w:val="de-DE"/>
        </w:rPr>
        <w:t>, Anne Gärtner</w:t>
      </w:r>
      <w:r w:rsidRPr="007353A6">
        <w:rPr>
          <w:rFonts w:ascii="LM Roman 8" w:hAnsi="LM Roman 8"/>
          <w:position w:val="9"/>
          <w:sz w:val="16"/>
          <w:lang w:val="de-DE"/>
        </w:rPr>
        <w:t>1</w:t>
      </w:r>
      <w:r w:rsidRPr="007353A6">
        <w:rPr>
          <w:lang w:val="de-DE"/>
        </w:rPr>
        <w:t>, Denise Dörfel</w:t>
      </w:r>
      <w:r w:rsidRPr="007353A6">
        <w:rPr>
          <w:rFonts w:ascii="LM Roman 8" w:hAnsi="LM Roman 8"/>
          <w:position w:val="9"/>
          <w:sz w:val="16"/>
          <w:lang w:val="de-DE"/>
        </w:rPr>
        <w:t>1</w:t>
      </w:r>
      <w:r w:rsidRPr="007353A6">
        <w:rPr>
          <w:lang w:val="de-DE"/>
        </w:rPr>
        <w:t>, &amp;</w:t>
      </w:r>
      <w:r w:rsidRPr="007353A6">
        <w:rPr>
          <w:spacing w:val="-52"/>
          <w:lang w:val="de-DE"/>
        </w:rPr>
        <w:t xml:space="preserve"> </w:t>
      </w:r>
      <w:r w:rsidRPr="007353A6">
        <w:rPr>
          <w:lang w:val="de-DE"/>
        </w:rPr>
        <w:t>Alexander Strobel</w:t>
      </w:r>
      <w:r w:rsidRPr="007353A6">
        <w:rPr>
          <w:rFonts w:ascii="LM Roman 8" w:hAnsi="LM Roman 8"/>
          <w:position w:val="9"/>
          <w:sz w:val="16"/>
          <w:lang w:val="de-DE"/>
        </w:rPr>
        <w:t>1</w:t>
      </w:r>
    </w:p>
    <w:p w:rsidR="0025333A" w:rsidRDefault="004E1B3C">
      <w:pPr>
        <w:pStyle w:val="Textkrper"/>
        <w:spacing w:before="280"/>
        <w:ind w:left="557"/>
      </w:pPr>
      <w:r>
        <w:rPr>
          <w:rFonts w:ascii="LM Roman 8" w:hAnsi="LM Roman 8"/>
          <w:position w:val="9"/>
          <w:sz w:val="16"/>
        </w:rPr>
        <w:t xml:space="preserve">1 </w:t>
      </w:r>
      <w:r>
        <w:t>Faculty of Psychology, Technische Universität Dresden, 01069 Dresden, Germany</w:t>
      </w:r>
    </w:p>
    <w:p w:rsidR="0025333A" w:rsidRDefault="0025333A">
      <w:pPr>
        <w:pStyle w:val="Textkrper"/>
        <w:rPr>
          <w:sz w:val="34"/>
        </w:rPr>
      </w:pPr>
    </w:p>
    <w:p w:rsidR="0025333A" w:rsidRDefault="0025333A">
      <w:pPr>
        <w:pStyle w:val="Textkrper"/>
        <w:rPr>
          <w:sz w:val="34"/>
        </w:rPr>
      </w:pPr>
    </w:p>
    <w:p w:rsidR="0025333A" w:rsidRDefault="0025333A">
      <w:pPr>
        <w:pStyle w:val="Textkrper"/>
        <w:rPr>
          <w:sz w:val="34"/>
        </w:rPr>
      </w:pPr>
    </w:p>
    <w:p w:rsidR="0025333A" w:rsidRDefault="0025333A">
      <w:pPr>
        <w:pStyle w:val="Textkrper"/>
        <w:rPr>
          <w:sz w:val="34"/>
        </w:rPr>
      </w:pPr>
    </w:p>
    <w:p w:rsidR="0025333A" w:rsidRDefault="0025333A">
      <w:pPr>
        <w:pStyle w:val="Textkrper"/>
        <w:rPr>
          <w:sz w:val="39"/>
        </w:rPr>
      </w:pPr>
    </w:p>
    <w:p w:rsidR="0025333A" w:rsidRDefault="004E1B3C">
      <w:pPr>
        <w:pStyle w:val="Textkrper"/>
        <w:ind w:left="390" w:right="1107"/>
        <w:jc w:val="center"/>
      </w:pPr>
      <w:r>
        <w:t>Author Note</w:t>
      </w:r>
    </w:p>
    <w:p w:rsidR="0025333A" w:rsidRDefault="0025333A">
      <w:pPr>
        <w:pStyle w:val="Textkrper"/>
        <w:spacing w:before="5"/>
        <w:rPr>
          <w:sz w:val="45"/>
        </w:rPr>
      </w:pPr>
    </w:p>
    <w:p w:rsidR="0025333A" w:rsidRDefault="004E1B3C">
      <w:pPr>
        <w:pStyle w:val="Textkrper"/>
        <w:spacing w:line="340" w:lineRule="auto"/>
        <w:ind w:left="120" w:right="780" w:firstLine="576"/>
      </w:pPr>
      <w:r>
        <w:t>The authors made the following contributions. Christoph Scheffel: Conceptualization, Methodology, Funding acquisition, Formal analysis, Investigation, Project administration, Software, Visualization, Writing - original draft preparation, Writing - review &amp;</w:t>
      </w:r>
      <w:r>
        <w:t xml:space="preserve"> editing; Josephine Zerna: Conceptualization, Methodology, Funding acquisition, Investigation, Project administration, Software, Visualization, Writing - review &amp; editing; Anne Gärtner: Formal analysis, Writing - review &amp; editing; Denise Dörfel: Conceptuat</w:t>
      </w:r>
      <w:r>
        <w:t xml:space="preserve">lization, Writing - review &amp; editing; Alexander Strobel: Conceptualization, Writing - review &amp; editing. </w:t>
      </w:r>
      <w:r>
        <w:rPr>
          <w:rFonts w:ascii="Arial" w:hAnsi="Arial"/>
          <w:i/>
          <w:position w:val="9"/>
          <w:sz w:val="16"/>
        </w:rPr>
        <w:t xml:space="preserve">† </w:t>
      </w:r>
      <w:r>
        <w:t>Christoph Scheffel and Josephine Zerna contributed equally to this work.</w:t>
      </w:r>
    </w:p>
    <w:p w:rsidR="0025333A" w:rsidRDefault="004E1B3C">
      <w:pPr>
        <w:pStyle w:val="Textkrper"/>
        <w:spacing w:before="109" w:line="340" w:lineRule="auto"/>
        <w:ind w:left="120" w:right="780" w:firstLine="576"/>
      </w:pPr>
      <w:r>
        <w:t>Correspondence concerning this article should be addressed to Christoph Schef</w:t>
      </w:r>
      <w:r>
        <w:t xml:space="preserve">fel, Zellescher Weg 17, 01069 Dresden, Germany. E-mail: </w:t>
      </w:r>
      <w:hyperlink r:id="rId7">
        <w:r>
          <w:t>christoph_scheffel@tu-dresden.de</w:t>
        </w:r>
      </w:hyperlink>
    </w:p>
    <w:p w:rsidR="0025333A" w:rsidRDefault="0025333A">
      <w:pPr>
        <w:spacing w:line="340" w:lineRule="auto"/>
        <w:sectPr w:rsidR="0025333A" w:rsidSect="007353A6">
          <w:headerReference w:type="default" r:id="rId8"/>
          <w:type w:val="continuous"/>
          <w:pgSz w:w="12240" w:h="15840"/>
          <w:pgMar w:top="1380" w:right="600" w:bottom="280" w:left="1320" w:header="649" w:footer="720" w:gutter="0"/>
          <w:lnNumType w:countBy="1" w:restart="continuous"/>
          <w:pgNumType w:start="1"/>
          <w:cols w:space="720"/>
          <w:docGrid w:linePitch="299"/>
        </w:sectPr>
      </w:pPr>
    </w:p>
    <w:p w:rsidR="0025333A" w:rsidRDefault="004E1B3C">
      <w:pPr>
        <w:pStyle w:val="Textkrper"/>
        <w:spacing w:before="91"/>
        <w:ind w:left="390" w:right="1107"/>
        <w:jc w:val="center"/>
      </w:pPr>
      <w:bookmarkStart w:id="2" w:name="Abstract"/>
      <w:bookmarkEnd w:id="2"/>
      <w:r>
        <w:lastRenderedPageBreak/>
        <w:t>Abstract</w:t>
      </w:r>
    </w:p>
    <w:p w:rsidR="0025333A" w:rsidRDefault="0025333A">
      <w:pPr>
        <w:pStyle w:val="Textkrper"/>
        <w:spacing w:before="6"/>
        <w:rPr>
          <w:sz w:val="29"/>
        </w:rPr>
      </w:pPr>
    </w:p>
    <w:p w:rsidR="0025333A" w:rsidRDefault="004E1B3C">
      <w:pPr>
        <w:pStyle w:val="Textkrper"/>
        <w:spacing w:before="1" w:line="340" w:lineRule="auto"/>
        <w:ind w:left="120" w:right="844"/>
      </w:pPr>
      <w:r>
        <w:t xml:space="preserve">Individuals </w:t>
      </w:r>
      <w:r>
        <w:rPr>
          <w:spacing w:val="-4"/>
        </w:rPr>
        <w:t xml:space="preserve">have </w:t>
      </w:r>
      <w:r>
        <w:t>a repertoire of emotion regulation (ER) strategies at their disposal,</w:t>
      </w:r>
      <w:r>
        <w:rPr>
          <w:spacing w:val="-54"/>
        </w:rPr>
        <w:t xml:space="preserve"> </w:t>
      </w:r>
      <w:r>
        <w:t xml:space="preserve">which they can use more or less </w:t>
      </w:r>
      <w:r>
        <w:rPr>
          <w:spacing w:val="-3"/>
        </w:rPr>
        <w:t xml:space="preserve">flexibly. </w:t>
      </w:r>
      <w:r>
        <w:t xml:space="preserve">In ER flexibility research, strategies that facilitate goal achievement are considered adaptive and therefore are subjectively </w:t>
      </w:r>
      <w:r>
        <w:rPr>
          <w:spacing w:val="-3"/>
        </w:rPr>
        <w:t xml:space="preserve">valuable. </w:t>
      </w:r>
      <w:r>
        <w:t xml:space="preserve">Individuals are motivated to reduce their emotional arousal effectively and to </w:t>
      </w:r>
      <w:r>
        <w:rPr>
          <w:spacing w:val="-4"/>
        </w:rPr>
        <w:t xml:space="preserve">avoid </w:t>
      </w:r>
      <w:r>
        <w:t>cognitive effort.</w:t>
      </w:r>
    </w:p>
    <w:p w:rsidR="0025333A" w:rsidRDefault="004E1B3C">
      <w:pPr>
        <w:pStyle w:val="Textkrper"/>
        <w:spacing w:line="340" w:lineRule="auto"/>
        <w:ind w:left="120" w:right="844"/>
      </w:pPr>
      <w:r>
        <w:t xml:space="preserve">Perceived costs of ER strategies in the form of effort, </w:t>
      </w:r>
      <w:r>
        <w:rPr>
          <w:spacing w:val="-3"/>
        </w:rPr>
        <w:t xml:space="preserve">however, </w:t>
      </w:r>
      <w:r>
        <w:t xml:space="preserve">are highly subjective. Subjective </w:t>
      </w:r>
      <w:r>
        <w:rPr>
          <w:spacing w:val="-3"/>
        </w:rPr>
        <w:t xml:space="preserve">values </w:t>
      </w:r>
      <w:r>
        <w:rPr>
          <w:spacing w:val="-5"/>
        </w:rPr>
        <w:t xml:space="preserve">(SVs) </w:t>
      </w:r>
      <w:r>
        <w:t xml:space="preserve">should therefore represent a trade-off between effectiveness and subjectively required cognitive effort. </w:t>
      </w:r>
      <w:r>
        <w:rPr>
          <w:spacing w:val="-3"/>
        </w:rPr>
        <w:t xml:space="preserve">However, </w:t>
      </w:r>
      <w:r>
        <w:rPr>
          <w:spacing w:val="-7"/>
        </w:rPr>
        <w:t xml:space="preserve">SVs </w:t>
      </w:r>
      <w:r>
        <w:t xml:space="preserve">of ER strategies </w:t>
      </w:r>
      <w:r>
        <w:rPr>
          <w:spacing w:val="-4"/>
        </w:rPr>
        <w:t xml:space="preserve">have </w:t>
      </w:r>
      <w:r>
        <w:t xml:space="preserve">not </w:t>
      </w:r>
      <w:r>
        <w:t xml:space="preserve">been determined so far. </w:t>
      </w:r>
      <w:r>
        <w:rPr>
          <w:spacing w:val="-10"/>
        </w:rPr>
        <w:t xml:space="preserve">We </w:t>
      </w:r>
      <w:r>
        <w:t xml:space="preserve">present a paradigm that is suitable for determining individual </w:t>
      </w:r>
      <w:r>
        <w:rPr>
          <w:spacing w:val="-7"/>
        </w:rPr>
        <w:t xml:space="preserve">SVs </w:t>
      </w:r>
      <w:r>
        <w:t xml:space="preserve">of ER strategies. Using a multilevel modelling approach, it will </w:t>
      </w:r>
      <w:r>
        <w:rPr>
          <w:spacing w:val="3"/>
        </w:rPr>
        <w:t xml:space="preserve">be </w:t>
      </w:r>
      <w:r>
        <w:t xml:space="preserve">investigated whether individual </w:t>
      </w:r>
      <w:r>
        <w:rPr>
          <w:spacing w:val="-7"/>
        </w:rPr>
        <w:t xml:space="preserve">SVs </w:t>
      </w:r>
      <w:r>
        <w:t xml:space="preserve">can </w:t>
      </w:r>
      <w:r>
        <w:rPr>
          <w:spacing w:val="3"/>
        </w:rPr>
        <w:t xml:space="preserve">be </w:t>
      </w:r>
      <w:r>
        <w:t xml:space="preserve">explained </w:t>
      </w:r>
      <w:r>
        <w:rPr>
          <w:spacing w:val="-4"/>
        </w:rPr>
        <w:t xml:space="preserve">by </w:t>
      </w:r>
      <w:r>
        <w:t>effectiveness (subjective arousal, fac</w:t>
      </w:r>
      <w:r>
        <w:t xml:space="preserve">ial muscle activity) and subjective effort. Relations of </w:t>
      </w:r>
      <w:r>
        <w:rPr>
          <w:spacing w:val="-7"/>
        </w:rPr>
        <w:t xml:space="preserve">SVs </w:t>
      </w:r>
      <w:r>
        <w:t xml:space="preserve">to personality traits will </w:t>
      </w:r>
      <w:r>
        <w:rPr>
          <w:spacing w:val="3"/>
        </w:rPr>
        <w:t xml:space="preserve">be </w:t>
      </w:r>
      <w:r>
        <w:t>explored.</w:t>
      </w:r>
    </w:p>
    <w:p w:rsidR="0025333A" w:rsidRDefault="004E1B3C">
      <w:pPr>
        <w:pStyle w:val="Textkrper"/>
        <w:spacing w:before="104" w:line="338" w:lineRule="auto"/>
        <w:ind w:left="120" w:firstLine="576"/>
      </w:pPr>
      <w:r>
        <w:rPr>
          <w:i/>
          <w:spacing w:val="-3"/>
        </w:rPr>
        <w:t xml:space="preserve">Keywords: </w:t>
      </w:r>
      <w:r>
        <w:t>emotion regulation, regulatory effort, effort discounting, registered</w:t>
      </w:r>
      <w:r>
        <w:rPr>
          <w:spacing w:val="-53"/>
        </w:rPr>
        <w:t xml:space="preserve"> </w:t>
      </w:r>
      <w:r>
        <w:t>report, specification curve analysis</w:t>
      </w:r>
    </w:p>
    <w:p w:rsidR="0025333A" w:rsidRDefault="004E1B3C">
      <w:pPr>
        <w:pStyle w:val="Textkrper"/>
        <w:spacing w:before="1"/>
        <w:ind w:left="696"/>
      </w:pPr>
      <w:r>
        <w:t>Word count: 6289</w:t>
      </w:r>
    </w:p>
    <w:p w:rsidR="0025333A" w:rsidRDefault="0025333A">
      <w:pPr>
        <w:sectPr w:rsidR="0025333A">
          <w:headerReference w:type="default" r:id="rId9"/>
          <w:pgSz w:w="12240" w:h="15840"/>
          <w:pgMar w:top="1380" w:right="600" w:bottom="280" w:left="1320" w:header="649" w:footer="0" w:gutter="0"/>
          <w:pgNumType w:start="2"/>
          <w:cols w:space="720"/>
        </w:sectPr>
      </w:pPr>
    </w:p>
    <w:p w:rsidR="0025333A" w:rsidRDefault="004E1B3C">
      <w:pPr>
        <w:pStyle w:val="Textkrper"/>
        <w:spacing w:before="91"/>
        <w:ind w:left="1136"/>
      </w:pPr>
      <w:bookmarkStart w:id="3" w:name="Estimating_individual_subjective_values_"/>
      <w:bookmarkEnd w:id="3"/>
      <w:r>
        <w:lastRenderedPageBreak/>
        <w:t>Estimating individual subjective values of emotion regulation strategies</w:t>
      </w:r>
    </w:p>
    <w:p w:rsidR="0025333A" w:rsidRDefault="0025333A">
      <w:pPr>
        <w:pStyle w:val="Textkrper"/>
        <w:rPr>
          <w:sz w:val="20"/>
        </w:rPr>
      </w:pPr>
    </w:p>
    <w:p w:rsidR="0025333A" w:rsidRDefault="004E1B3C">
      <w:pPr>
        <w:pStyle w:val="Textkrper"/>
        <w:spacing w:before="11"/>
        <w:rPr>
          <w:sz w:val="28"/>
        </w:rPr>
      </w:pPr>
      <w:r>
        <w:pict>
          <v:shape id="_x0000_s1027" style="position:absolute;margin-left:189pt;margin-top:22.45pt;width:234pt;height:.1pt;z-index:-15728640;mso-wrap-distance-left:0;mso-wrap-distance-right:0;mso-position-horizontal-relative:page" coordorigin="3780,449" coordsize="4680,0" path="m3780,449r4680,e" filled="f" strokeweight=".17569mm">
            <v:path arrowok="t"/>
            <w10:wrap type="topAndBottom" anchorx="page"/>
          </v:shape>
        </w:pict>
      </w:r>
    </w:p>
    <w:p w:rsidR="0025333A" w:rsidRDefault="0025333A">
      <w:pPr>
        <w:pStyle w:val="Textkrper"/>
        <w:rPr>
          <w:sz w:val="20"/>
        </w:rPr>
      </w:pPr>
    </w:p>
    <w:p w:rsidR="0025333A" w:rsidRDefault="0025333A">
      <w:pPr>
        <w:pStyle w:val="Textkrper"/>
        <w:rPr>
          <w:sz w:val="18"/>
        </w:rPr>
      </w:pPr>
    </w:p>
    <w:p w:rsidR="0025333A" w:rsidRDefault="004E1B3C">
      <w:pPr>
        <w:pStyle w:val="berschrift1"/>
        <w:numPr>
          <w:ilvl w:val="0"/>
          <w:numId w:val="4"/>
        </w:numPr>
        <w:tabs>
          <w:tab w:val="left" w:pos="4225"/>
        </w:tabs>
        <w:spacing w:before="99"/>
        <w:ind w:hanging="330"/>
        <w:jc w:val="left"/>
      </w:pPr>
      <w:bookmarkStart w:id="4" w:name="1._Introduction"/>
      <w:bookmarkEnd w:id="4"/>
      <w:r>
        <w:t>Introduction</w:t>
      </w:r>
    </w:p>
    <w:p w:rsidR="0025333A" w:rsidRDefault="0025333A">
      <w:pPr>
        <w:pStyle w:val="Textkrper"/>
        <w:spacing w:before="6"/>
        <w:rPr>
          <w:b/>
          <w:sz w:val="32"/>
        </w:rPr>
      </w:pPr>
    </w:p>
    <w:p w:rsidR="0025333A" w:rsidRDefault="004E1B3C">
      <w:pPr>
        <w:pStyle w:val="Textkrper"/>
        <w:spacing w:line="340" w:lineRule="auto"/>
        <w:ind w:left="120" w:right="780" w:firstLine="576"/>
      </w:pPr>
      <w:r>
        <w:t>The ability to modify emotional experiences, expressions, and physiological reactions</w:t>
      </w:r>
      <w:r>
        <w:rPr>
          <w:rFonts w:ascii="LM Roman 8"/>
          <w:position w:val="9"/>
          <w:sz w:val="16"/>
        </w:rPr>
        <w:t xml:space="preserve">1 </w:t>
      </w:r>
      <w:r>
        <w:t>to regulate emotions is an important cognitive skill. It is therefore not surprising that emotion regulation (ER) has substantial implications for well-being and adaptive functioning</w:t>
      </w:r>
      <w:r>
        <w:rPr>
          <w:rFonts w:ascii="LM Roman 8"/>
          <w:position w:val="9"/>
          <w:sz w:val="16"/>
        </w:rPr>
        <w:t>2</w:t>
      </w:r>
      <w:r>
        <w:t>. Different strategies can be used to regulate emotions, namely situation</w:t>
      </w:r>
      <w:r>
        <w:t xml:space="preserve"> selection, situation modification, attentional deployment, cognitive change, and response modification</w:t>
      </w:r>
      <w:r>
        <w:rPr>
          <w:rFonts w:ascii="LM Roman 8"/>
          <w:position w:val="9"/>
          <w:sz w:val="16"/>
        </w:rPr>
        <w:t>1</w:t>
      </w:r>
      <w:r>
        <w:t>, and, following the taxonomy of Powers and LaBar</w:t>
      </w:r>
      <w:r>
        <w:rPr>
          <w:rFonts w:ascii="LM Roman 8"/>
          <w:position w:val="9"/>
          <w:sz w:val="16"/>
        </w:rPr>
        <w:t>3</w:t>
      </w:r>
      <w:r>
        <w:t xml:space="preserve">, individuals can implement ER strategies by means of different tactics. So called antecedent-focused </w:t>
      </w:r>
      <w:r>
        <w:t>strategies, e.g., attentional deployment and cognitive change, take effect early in the emotion generation process</w:t>
      </w:r>
      <w:r>
        <w:rPr>
          <w:rFonts w:ascii="LM Roman 8"/>
          <w:position w:val="9"/>
          <w:sz w:val="16"/>
        </w:rPr>
        <w:t>1</w:t>
      </w:r>
      <w:r>
        <w:t>. In contrast, response modification takes place late in the process and is therefore conceptualized as a response-focused strategy</w:t>
      </w:r>
      <w:r>
        <w:rPr>
          <w:rFonts w:ascii="LM Roman 8"/>
          <w:position w:val="9"/>
          <w:sz w:val="16"/>
        </w:rPr>
        <w:t>1</w:t>
      </w:r>
      <w:r>
        <w:t>. This po</w:t>
      </w:r>
      <w:r>
        <w:t>stulated temporal sequence of ER strategies influences their effectiveness. Albeit it is</w:t>
      </w:r>
    </w:p>
    <w:p w:rsidR="0025333A" w:rsidRDefault="004E1B3C">
      <w:pPr>
        <w:pStyle w:val="Textkrper"/>
        <w:spacing w:line="323" w:lineRule="exact"/>
        <w:ind w:left="120"/>
      </w:pPr>
      <w:r>
        <w:t>meta-analytically proven that all mentioned strategies reduce subjective emotional</w:t>
      </w:r>
    </w:p>
    <w:p w:rsidR="0025333A" w:rsidRDefault="004E1B3C">
      <w:pPr>
        <w:pStyle w:val="Textkrper"/>
        <w:spacing w:before="140" w:line="338" w:lineRule="auto"/>
        <w:ind w:left="120" w:right="986"/>
      </w:pPr>
      <w:r>
        <w:t>experience, distraction as a tactic of attentional deployment and (expressive) suppr</w:t>
      </w:r>
      <w:r>
        <w:t xml:space="preserve">ession as a tactic of response modulation showed only small to medium effect sizes (distraction: </w:t>
      </w:r>
      <w:r>
        <w:rPr>
          <w:i/>
        </w:rPr>
        <w:t>d</w:t>
      </w:r>
      <w:r>
        <w:rPr>
          <w:rFonts w:ascii="LM Roman 8"/>
          <w:i/>
          <w:vertAlign w:val="subscript"/>
        </w:rPr>
        <w:t>+</w:t>
      </w:r>
      <w:r>
        <w:rPr>
          <w:rFonts w:ascii="LM Roman 8"/>
          <w:i/>
        </w:rPr>
        <w:t xml:space="preserve"> </w:t>
      </w:r>
      <w:r>
        <w:t xml:space="preserve">= 0.27; suppression: </w:t>
      </w:r>
      <w:r>
        <w:rPr>
          <w:i/>
        </w:rPr>
        <w:t>d</w:t>
      </w:r>
      <w:r>
        <w:rPr>
          <w:rFonts w:ascii="LM Roman 8"/>
          <w:i/>
          <w:vertAlign w:val="subscript"/>
        </w:rPr>
        <w:t>+</w:t>
      </w:r>
      <w:r>
        <w:rPr>
          <w:rFonts w:ascii="LM Roman 8"/>
          <w:i/>
        </w:rPr>
        <w:t xml:space="preserve"> </w:t>
      </w:r>
      <w:r>
        <w:t xml:space="preserve">= 0.27). In contrast, distancing as tactic of cognitive change showed the highest effectiveness with an effect size of </w:t>
      </w:r>
      <w:r>
        <w:rPr>
          <w:i/>
        </w:rPr>
        <w:t>d</w:t>
      </w:r>
      <w:r>
        <w:rPr>
          <w:rFonts w:ascii="LM Roman 8"/>
          <w:i/>
          <w:vertAlign w:val="subscript"/>
        </w:rPr>
        <w:t>+</w:t>
      </w:r>
      <w:r>
        <w:rPr>
          <w:rFonts w:ascii="LM Roman 8"/>
          <w:i/>
        </w:rPr>
        <w:t xml:space="preserve"> </w:t>
      </w:r>
      <w:r>
        <w:t>= 0.45</w:t>
      </w:r>
      <w:r>
        <w:rPr>
          <w:rFonts w:ascii="LM Roman 8"/>
          <w:position w:val="9"/>
          <w:sz w:val="16"/>
        </w:rPr>
        <w:t>4</w:t>
      </w:r>
      <w:r>
        <w:t>.</w:t>
      </w:r>
    </w:p>
    <w:p w:rsidR="0025333A" w:rsidRDefault="004E1B3C">
      <w:pPr>
        <w:pStyle w:val="Textkrper"/>
        <w:spacing w:before="140" w:line="340" w:lineRule="auto"/>
        <w:ind w:left="120" w:right="780" w:firstLine="576"/>
      </w:pPr>
      <w:r>
        <w:t>P</w:t>
      </w:r>
      <w:r>
        <w:t>sychophysiological measures provide further important information on the effectiveness of emotion regulation strategies (for an overview, see Zaehringer et al.</w:t>
      </w:r>
      <w:r>
        <w:rPr>
          <w:rFonts w:ascii="LM Roman 8"/>
          <w:position w:val="9"/>
          <w:sz w:val="16"/>
        </w:rPr>
        <w:t>5</w:t>
      </w:r>
      <w:r>
        <w:t>). Compared to cardiovascular, electrodermal, and pupillometric autonomic responses, facial elec</w:t>
      </w:r>
      <w:r>
        <w:t>tromyography</w:t>
      </w:r>
      <w:r>
        <w:rPr>
          <w:spacing w:val="-11"/>
        </w:rPr>
        <w:t xml:space="preserve"> </w:t>
      </w:r>
      <w:r>
        <w:t>has</w:t>
      </w:r>
      <w:r>
        <w:rPr>
          <w:spacing w:val="-10"/>
        </w:rPr>
        <w:t xml:space="preserve"> </w:t>
      </w:r>
      <w:r>
        <w:t>been</w:t>
      </w:r>
      <w:r>
        <w:rPr>
          <w:spacing w:val="-11"/>
        </w:rPr>
        <w:t xml:space="preserve"> </w:t>
      </w:r>
      <w:r>
        <w:t>reported</w:t>
      </w:r>
      <w:r>
        <w:rPr>
          <w:spacing w:val="-10"/>
        </w:rPr>
        <w:t xml:space="preserve"> </w:t>
      </w:r>
      <w:r>
        <w:t>consistently</w:t>
      </w:r>
      <w:r>
        <w:rPr>
          <w:spacing w:val="-10"/>
        </w:rPr>
        <w:t xml:space="preserve"> </w:t>
      </w:r>
      <w:r>
        <w:t>across</w:t>
      </w:r>
      <w:r>
        <w:rPr>
          <w:spacing w:val="-11"/>
        </w:rPr>
        <w:t xml:space="preserve"> </w:t>
      </w:r>
      <w:r>
        <w:t>studies</w:t>
      </w:r>
      <w:r>
        <w:rPr>
          <w:spacing w:val="-10"/>
        </w:rPr>
        <w:t xml:space="preserve"> </w:t>
      </w:r>
      <w:r>
        <w:t>to</w:t>
      </w:r>
      <w:r>
        <w:rPr>
          <w:spacing w:val="-10"/>
        </w:rPr>
        <w:t xml:space="preserve"> </w:t>
      </w:r>
      <w:r>
        <w:rPr>
          <w:spacing w:val="3"/>
        </w:rPr>
        <w:t>be</w:t>
      </w:r>
      <w:r>
        <w:rPr>
          <w:spacing w:val="-11"/>
        </w:rPr>
        <w:t xml:space="preserve"> </w:t>
      </w:r>
      <w:r>
        <w:t>influenced</w:t>
      </w:r>
      <w:r>
        <w:rPr>
          <w:spacing w:val="-10"/>
        </w:rPr>
        <w:t xml:space="preserve"> </w:t>
      </w:r>
      <w:r>
        <w:rPr>
          <w:spacing w:val="-4"/>
        </w:rPr>
        <w:t>by</w:t>
      </w:r>
      <w:r>
        <w:rPr>
          <w:spacing w:val="-11"/>
        </w:rPr>
        <w:t xml:space="preserve"> </w:t>
      </w:r>
      <w:r>
        <w:t xml:space="preserve">emotion regulation with even medium effect sizes. </w:t>
      </w:r>
      <w:r>
        <w:rPr>
          <w:spacing w:val="-7"/>
        </w:rPr>
        <w:t xml:space="preserve">For </w:t>
      </w:r>
      <w:r>
        <w:t xml:space="preserve">example, studies </w:t>
      </w:r>
      <w:r>
        <w:rPr>
          <w:spacing w:val="-4"/>
        </w:rPr>
        <w:t xml:space="preserve">have </w:t>
      </w:r>
      <w:r>
        <w:t>shown that</w:t>
      </w:r>
      <w:r>
        <w:rPr>
          <w:spacing w:val="-57"/>
        </w:rPr>
        <w:t xml:space="preserve"> </w:t>
      </w:r>
      <w:r>
        <w:t>reappraisal of negative emotion is associated with reduced activity of the corrugator</w:t>
      </w:r>
      <w:r>
        <w:rPr>
          <w:spacing w:val="-33"/>
        </w:rPr>
        <w:t xml:space="preserve"> </w:t>
      </w:r>
      <w:r>
        <w:t>supe</w:t>
      </w:r>
      <w:r>
        <w:t>rcilii</w:t>
      </w:r>
    </w:p>
    <w:p w:rsidR="0025333A" w:rsidRDefault="0025333A">
      <w:pPr>
        <w:spacing w:line="340" w:lineRule="auto"/>
        <w:sectPr w:rsidR="0025333A">
          <w:pgSz w:w="12240" w:h="15840"/>
          <w:pgMar w:top="1380" w:right="600" w:bottom="280" w:left="1320" w:header="649" w:footer="0" w:gutter="0"/>
          <w:cols w:space="720"/>
        </w:sectPr>
      </w:pPr>
    </w:p>
    <w:p w:rsidR="0025333A" w:rsidRDefault="004E1B3C">
      <w:pPr>
        <w:pStyle w:val="Textkrper"/>
        <w:spacing w:before="91" w:line="338" w:lineRule="auto"/>
        <w:ind w:left="120" w:right="780"/>
      </w:pPr>
      <w:r>
        <w:lastRenderedPageBreak/>
        <w:t xml:space="preserve">(associated with anger, sadness, and fear) with </w:t>
      </w:r>
      <w:r>
        <w:rPr>
          <w:i/>
        </w:rPr>
        <w:t>d</w:t>
      </w:r>
      <w:r>
        <w:rPr>
          <w:rFonts w:ascii="LM Roman 8"/>
          <w:i/>
          <w:vertAlign w:val="subscript"/>
        </w:rPr>
        <w:t>-</w:t>
      </w:r>
      <w:r>
        <w:rPr>
          <w:rFonts w:ascii="LM Roman 8"/>
          <w:i/>
        </w:rPr>
        <w:t xml:space="preserve"> </w:t>
      </w:r>
      <w:r>
        <w:t>= 0.32</w:t>
      </w:r>
      <w:r>
        <w:rPr>
          <w:rFonts w:ascii="LM Roman 8"/>
          <w:position w:val="9"/>
          <w:sz w:val="16"/>
        </w:rPr>
        <w:t>5</w:t>
      </w:r>
      <w:r>
        <w:t>. In addition, the levator labii superioris (associated with disgust) has also been associated with reduced activity during reappraisal</w:t>
      </w:r>
      <w:r>
        <w:rPr>
          <w:rFonts w:ascii="LM Roman 8"/>
          <w:position w:val="9"/>
          <w:sz w:val="16"/>
        </w:rPr>
        <w:t>6</w:t>
      </w:r>
      <w:r>
        <w:t>. Similar effects have been reported for suppression</w:t>
      </w:r>
      <w:r>
        <w:rPr>
          <w:rFonts w:ascii="LM Roman 8"/>
          <w:position w:val="9"/>
          <w:sz w:val="16"/>
        </w:rPr>
        <w:t>6</w:t>
      </w:r>
      <w:r>
        <w:t>, distancing</w:t>
      </w:r>
      <w:r>
        <w:rPr>
          <w:rFonts w:ascii="LM Roman 8"/>
          <w:position w:val="9"/>
          <w:sz w:val="16"/>
        </w:rPr>
        <w:t>7</w:t>
      </w:r>
      <w:r>
        <w:t>, and distraction</w:t>
      </w:r>
      <w:r>
        <w:rPr>
          <w:rFonts w:ascii="LM Roman 8"/>
          <w:position w:val="9"/>
          <w:sz w:val="16"/>
        </w:rPr>
        <w:t>8</w:t>
      </w:r>
      <w:r>
        <w:t xml:space="preserve">. Importantly, results on electromyographic measures seem to be more consistent compared to other autonomic measures, likely because they are specific to emotional valence </w:t>
      </w:r>
      <w:r>
        <w:t>and its changes.</w:t>
      </w:r>
    </w:p>
    <w:p w:rsidR="0025333A" w:rsidRDefault="004E1B3C">
      <w:pPr>
        <w:pStyle w:val="Textkrper"/>
        <w:spacing w:before="153" w:line="340" w:lineRule="auto"/>
        <w:ind w:left="120" w:right="838" w:firstLine="576"/>
      </w:pPr>
      <w:r>
        <w:t xml:space="preserve">Similarly to the differences in short term effectiveness, these tactics from three different strategies are also related to different medium and long-term consequences. In particular, strategies that do not change the emotional </w:t>
      </w:r>
      <w:r>
        <w:rPr>
          <w:spacing w:val="-3"/>
        </w:rPr>
        <w:t xml:space="preserve">content </w:t>
      </w:r>
      <w:r>
        <w:t xml:space="preserve">of </w:t>
      </w:r>
      <w:r>
        <w:t xml:space="preserve">the situation, for instance </w:t>
      </w:r>
      <w:r>
        <w:rPr>
          <w:spacing w:val="-4"/>
        </w:rPr>
        <w:t xml:space="preserve">by </w:t>
      </w:r>
      <w:r>
        <w:t>taking a neutral perspective (i.e., distraction and suppression) are presumed</w:t>
      </w:r>
      <w:r>
        <w:rPr>
          <w:spacing w:val="-47"/>
        </w:rPr>
        <w:t xml:space="preserve"> </w:t>
      </w:r>
      <w:r>
        <w:t xml:space="preserve">to </w:t>
      </w:r>
      <w:r>
        <w:rPr>
          <w:spacing w:val="3"/>
        </w:rPr>
        <w:t xml:space="preserve">be </w:t>
      </w:r>
      <w:r>
        <w:t xml:space="preserve">disadvantageous in the longer term. Thus, the self-reported habitual use of suppression is associated with more negative affect and </w:t>
      </w:r>
      <w:r>
        <w:rPr>
          <w:spacing w:val="-3"/>
        </w:rPr>
        <w:t xml:space="preserve">lower </w:t>
      </w:r>
      <w:r>
        <w:t>gen</w:t>
      </w:r>
      <w:r>
        <w:t>eral well-being</w:t>
      </w:r>
      <w:r>
        <w:rPr>
          <w:rFonts w:ascii="LM Roman 8"/>
          <w:position w:val="9"/>
          <w:sz w:val="16"/>
        </w:rPr>
        <w:t>9</w:t>
      </w:r>
      <w:r>
        <w:t xml:space="preserve">. In addition, a number of ER strategies, e.g., rumination and suppression, </w:t>
      </w:r>
      <w:r>
        <w:rPr>
          <w:spacing w:val="-4"/>
        </w:rPr>
        <w:t xml:space="preserve">have </w:t>
      </w:r>
      <w:r>
        <w:t>been associated with mental</w:t>
      </w:r>
      <w:r>
        <w:rPr>
          <w:spacing w:val="-7"/>
        </w:rPr>
        <w:t xml:space="preserve"> </w:t>
      </w:r>
      <w:r>
        <w:t>disorders</w:t>
      </w:r>
      <w:r>
        <w:rPr>
          <w:spacing w:val="-6"/>
        </w:rPr>
        <w:t xml:space="preserve"> </w:t>
      </w:r>
      <w:r>
        <w:t>(for</w:t>
      </w:r>
      <w:r>
        <w:rPr>
          <w:spacing w:val="-6"/>
        </w:rPr>
        <w:t xml:space="preserve"> </w:t>
      </w:r>
      <w:r>
        <w:t>meta-analytic</w:t>
      </w:r>
      <w:r>
        <w:rPr>
          <w:spacing w:val="-7"/>
        </w:rPr>
        <w:t xml:space="preserve"> </w:t>
      </w:r>
      <w:r>
        <w:t>review,</w:t>
      </w:r>
      <w:r>
        <w:rPr>
          <w:spacing w:val="-6"/>
        </w:rPr>
        <w:t xml:space="preserve"> </w:t>
      </w:r>
      <w:r>
        <w:t>see</w:t>
      </w:r>
      <w:r>
        <w:rPr>
          <w:spacing w:val="-6"/>
        </w:rPr>
        <w:t xml:space="preserve"> </w:t>
      </w:r>
      <w:r>
        <w:t>Aldao</w:t>
      </w:r>
      <w:r>
        <w:rPr>
          <w:spacing w:val="-7"/>
        </w:rPr>
        <w:t xml:space="preserve"> </w:t>
      </w:r>
      <w:r>
        <w:t>et</w:t>
      </w:r>
      <w:r>
        <w:rPr>
          <w:spacing w:val="-6"/>
        </w:rPr>
        <w:t xml:space="preserve"> </w:t>
      </w:r>
      <w:r>
        <w:t>al.</w:t>
      </w:r>
      <w:r>
        <w:rPr>
          <w:rFonts w:ascii="LM Roman 8"/>
          <w:position w:val="9"/>
          <w:sz w:val="16"/>
        </w:rPr>
        <w:t>10</w:t>
      </w:r>
      <w:r>
        <w:t>),</w:t>
      </w:r>
      <w:r>
        <w:rPr>
          <w:spacing w:val="-6"/>
        </w:rPr>
        <w:t xml:space="preserve"> </w:t>
      </w:r>
      <w:r>
        <w:t>which</w:t>
      </w:r>
      <w:r>
        <w:rPr>
          <w:spacing w:val="-7"/>
        </w:rPr>
        <w:t xml:space="preserve"> </w:t>
      </w:r>
      <w:r>
        <w:t>led</w:t>
      </w:r>
      <w:r>
        <w:rPr>
          <w:spacing w:val="-6"/>
        </w:rPr>
        <w:t xml:space="preserve"> </w:t>
      </w:r>
      <w:r>
        <w:t>to</w:t>
      </w:r>
      <w:r>
        <w:rPr>
          <w:spacing w:val="-6"/>
        </w:rPr>
        <w:t xml:space="preserve"> </w:t>
      </w:r>
      <w:r>
        <w:t>the</w:t>
      </w:r>
      <w:r>
        <w:rPr>
          <w:spacing w:val="-6"/>
        </w:rPr>
        <w:t xml:space="preserve"> </w:t>
      </w:r>
      <w:r>
        <w:t xml:space="preserve">postulation of </w:t>
      </w:r>
      <w:r>
        <w:rPr>
          <w:i/>
        </w:rPr>
        <w:t xml:space="preserve">adaptive </w:t>
      </w:r>
      <w:r>
        <w:t>(such as reappraisal, acceptance</w:t>
      </w:r>
      <w:r>
        <w:t xml:space="preserve">) and </w:t>
      </w:r>
      <w:r>
        <w:rPr>
          <w:i/>
        </w:rPr>
        <w:t xml:space="preserve">maladaptive </w:t>
      </w:r>
      <w:r>
        <w:t xml:space="preserve">(such as suppression, rumination) ER strategies. </w:t>
      </w:r>
      <w:r>
        <w:rPr>
          <w:spacing w:val="-7"/>
        </w:rPr>
        <w:t xml:space="preserve">For </w:t>
      </w:r>
      <w:r>
        <w:t xml:space="preserve">example, it </w:t>
      </w:r>
      <w:r>
        <w:rPr>
          <w:spacing w:val="-3"/>
        </w:rPr>
        <w:t xml:space="preserve">was </w:t>
      </w:r>
      <w:r>
        <w:t>shown that maladaptive ER strategies (rumination and suppression) mediate the effect between neuroticism and depressive symptoms</w:t>
      </w:r>
      <w:r>
        <w:rPr>
          <w:rFonts w:ascii="LM Roman 8"/>
          <w:position w:val="9"/>
          <w:sz w:val="16"/>
        </w:rPr>
        <w:t>11</w:t>
      </w:r>
      <w:r>
        <w:t>.</w:t>
      </w:r>
    </w:p>
    <w:p w:rsidR="0025333A" w:rsidRDefault="004E1B3C">
      <w:pPr>
        <w:pStyle w:val="Textkrper"/>
        <w:spacing w:before="125" w:line="338" w:lineRule="auto"/>
        <w:ind w:left="120" w:right="838" w:firstLine="576"/>
      </w:pPr>
      <w:r>
        <w:t xml:space="preserve">The postulation of </w:t>
      </w:r>
      <w:r>
        <w:rPr>
          <w:i/>
        </w:rPr>
        <w:t xml:space="preserve">adaptive </w:t>
      </w:r>
      <w:r>
        <w:t xml:space="preserve">and </w:t>
      </w:r>
      <w:r>
        <w:rPr>
          <w:i/>
        </w:rPr>
        <w:t>malad</w:t>
      </w:r>
      <w:r>
        <w:rPr>
          <w:i/>
        </w:rPr>
        <w:t xml:space="preserve">aptive </w:t>
      </w:r>
      <w:r>
        <w:t xml:space="preserve">ER strategies has been challenged </w:t>
      </w:r>
      <w:r>
        <w:rPr>
          <w:spacing w:val="-4"/>
        </w:rPr>
        <w:t xml:space="preserve">by </w:t>
      </w:r>
      <w:r>
        <w:t>the</w:t>
      </w:r>
      <w:r>
        <w:rPr>
          <w:spacing w:val="-8"/>
        </w:rPr>
        <w:t xml:space="preserve"> </w:t>
      </w:r>
      <w:r>
        <w:t>concepts</w:t>
      </w:r>
      <w:r>
        <w:rPr>
          <w:spacing w:val="-8"/>
        </w:rPr>
        <w:t xml:space="preserve"> </w:t>
      </w:r>
      <w:r>
        <w:t>of</w:t>
      </w:r>
      <w:r>
        <w:rPr>
          <w:spacing w:val="-8"/>
        </w:rPr>
        <w:t xml:space="preserve"> </w:t>
      </w:r>
      <w:r>
        <w:t>ER</w:t>
      </w:r>
      <w:r>
        <w:rPr>
          <w:spacing w:val="-8"/>
        </w:rPr>
        <w:t xml:space="preserve"> </w:t>
      </w:r>
      <w:r>
        <w:t>repertoire</w:t>
      </w:r>
      <w:r>
        <w:rPr>
          <w:spacing w:val="-8"/>
        </w:rPr>
        <w:t xml:space="preserve"> </w:t>
      </w:r>
      <w:r>
        <w:t>and</w:t>
      </w:r>
      <w:r>
        <w:rPr>
          <w:spacing w:val="-7"/>
        </w:rPr>
        <w:t xml:space="preserve"> </w:t>
      </w:r>
      <w:r>
        <w:t>ER</w:t>
      </w:r>
      <w:r>
        <w:rPr>
          <w:spacing w:val="-8"/>
        </w:rPr>
        <w:t xml:space="preserve"> </w:t>
      </w:r>
      <w:r>
        <w:rPr>
          <w:spacing w:val="-3"/>
        </w:rPr>
        <w:t>flexibility.</w:t>
      </w:r>
      <w:r>
        <w:rPr>
          <w:spacing w:val="18"/>
        </w:rPr>
        <w:t xml:space="preserve"> </w:t>
      </w:r>
      <w:r>
        <w:t>Within</w:t>
      </w:r>
      <w:r>
        <w:rPr>
          <w:spacing w:val="-7"/>
        </w:rPr>
        <w:t xml:space="preserve"> </w:t>
      </w:r>
      <w:r>
        <w:t>this</w:t>
      </w:r>
      <w:r>
        <w:rPr>
          <w:spacing w:val="-8"/>
        </w:rPr>
        <w:t xml:space="preserve"> </w:t>
      </w:r>
      <w:r>
        <w:t>framework,</w:t>
      </w:r>
      <w:r>
        <w:rPr>
          <w:spacing w:val="-8"/>
        </w:rPr>
        <w:t xml:space="preserve"> </w:t>
      </w:r>
      <w:r>
        <w:rPr>
          <w:i/>
        </w:rPr>
        <w:t>maladaptive</w:t>
      </w:r>
      <w:r>
        <w:rPr>
          <w:i/>
          <w:spacing w:val="-6"/>
        </w:rPr>
        <w:t xml:space="preserve"> </w:t>
      </w:r>
      <w:r>
        <w:t>refers to inflexible ER strategy use or use of strategies that are hindering goal</w:t>
      </w:r>
      <w:r>
        <w:rPr>
          <w:spacing w:val="-55"/>
        </w:rPr>
        <w:t xml:space="preserve"> </w:t>
      </w:r>
      <w:r>
        <w:t>achievement</w:t>
      </w:r>
      <w:r>
        <w:rPr>
          <w:rFonts w:ascii="LM Roman 8"/>
          <w:position w:val="9"/>
          <w:sz w:val="16"/>
        </w:rPr>
        <w:t>12</w:t>
      </w:r>
      <w:r>
        <w:t>.</w:t>
      </w:r>
    </w:p>
    <w:p w:rsidR="0025333A" w:rsidRDefault="004E1B3C">
      <w:pPr>
        <w:pStyle w:val="Textkrper"/>
        <w:spacing w:before="1" w:line="340" w:lineRule="auto"/>
        <w:ind w:left="120" w:right="844"/>
      </w:pPr>
      <w:r>
        <w:t>Adaptive flexible ER requires a large repertoire of ER strategies</w:t>
      </w:r>
      <w:r>
        <w:rPr>
          <w:rFonts w:ascii="LM Roman 8" w:hAnsi="LM Roman 8"/>
          <w:position w:val="9"/>
          <w:sz w:val="16"/>
        </w:rPr>
        <w:t>12</w:t>
      </w:r>
      <w:r>
        <w:t>. The term “repertoire” can be defined as the ability to utilize a wide range of regulatory strategies in divergent contextual demands and opportunities</w:t>
      </w:r>
      <w:r>
        <w:rPr>
          <w:rFonts w:ascii="LM Roman 8" w:hAnsi="LM Roman 8"/>
          <w:position w:val="9"/>
          <w:sz w:val="16"/>
        </w:rPr>
        <w:t>13</w:t>
      </w:r>
      <w:r>
        <w:t>. A growing number of studies repor</w:t>
      </w:r>
      <w:r>
        <w:t>t findings about the repertoire of emotion regulation strategies and its relationship to psychopathology</w:t>
      </w:r>
      <w:r>
        <w:rPr>
          <w:rFonts w:ascii="LM Roman 8" w:hAnsi="LM Roman 8"/>
          <w:position w:val="9"/>
          <w:sz w:val="16"/>
        </w:rPr>
        <w:t>14–16</w:t>
      </w:r>
      <w:r>
        <w:t>. Additionally, greater ER flexibility is related to reduced negative affect and therefore beneficial in daily life</w:t>
      </w:r>
      <w:r>
        <w:rPr>
          <w:rFonts w:ascii="LM Roman 8" w:hAnsi="LM Roman 8"/>
          <w:position w:val="9"/>
          <w:sz w:val="16"/>
        </w:rPr>
        <w:t>17</w:t>
      </w:r>
      <w:r>
        <w:t>.</w:t>
      </w:r>
    </w:p>
    <w:p w:rsidR="0025333A" w:rsidRDefault="0025333A">
      <w:pPr>
        <w:spacing w:line="340" w:lineRule="auto"/>
        <w:sectPr w:rsidR="0025333A">
          <w:pgSz w:w="12240" w:h="15840"/>
          <w:pgMar w:top="1380" w:right="600" w:bottom="280" w:left="1320" w:header="649" w:footer="0" w:gutter="0"/>
          <w:cols w:space="720"/>
        </w:sectPr>
      </w:pPr>
    </w:p>
    <w:p w:rsidR="0025333A" w:rsidRDefault="004E1B3C">
      <w:pPr>
        <w:pStyle w:val="Textkrper"/>
        <w:spacing w:before="91" w:line="340" w:lineRule="auto"/>
        <w:ind w:left="120" w:right="1417" w:firstLine="576"/>
      </w:pPr>
      <w:r>
        <w:lastRenderedPageBreak/>
        <w:t xml:space="preserve">How do people </w:t>
      </w:r>
      <w:r>
        <w:t>choose strategies from their repertoire? Similarly to the expectancy-value model of emotion regulation</w:t>
      </w:r>
      <w:r>
        <w:rPr>
          <w:rFonts w:ascii="LM Roman 8"/>
          <w:position w:val="9"/>
          <w:sz w:val="16"/>
        </w:rPr>
        <w:t xml:space="preserve">18 </w:t>
      </w:r>
      <w:r>
        <w:t>it could be assumed, that people also</w:t>
      </w:r>
    </w:p>
    <w:p w:rsidR="0025333A" w:rsidRDefault="004E1B3C">
      <w:pPr>
        <w:pStyle w:val="Textkrper"/>
        <w:spacing w:line="340" w:lineRule="auto"/>
        <w:ind w:left="119" w:right="832"/>
      </w:pPr>
      <w:r>
        <w:t>assign</w:t>
      </w:r>
      <w:r>
        <w:rPr>
          <w:spacing w:val="-10"/>
        </w:rPr>
        <w:t xml:space="preserve"> </w:t>
      </w:r>
      <w:r>
        <w:t>a</w:t>
      </w:r>
      <w:r>
        <w:rPr>
          <w:spacing w:val="-9"/>
        </w:rPr>
        <w:t xml:space="preserve"> </w:t>
      </w:r>
      <w:r>
        <w:rPr>
          <w:spacing w:val="-4"/>
        </w:rPr>
        <w:t>value</w:t>
      </w:r>
      <w:r>
        <w:rPr>
          <w:spacing w:val="-9"/>
        </w:rPr>
        <w:t xml:space="preserve"> </w:t>
      </w:r>
      <w:r>
        <w:t>to</w:t>
      </w:r>
      <w:r>
        <w:rPr>
          <w:spacing w:val="-9"/>
        </w:rPr>
        <w:t xml:space="preserve"> </w:t>
      </w:r>
      <w:r>
        <w:t>an</w:t>
      </w:r>
      <w:r>
        <w:rPr>
          <w:spacing w:val="-9"/>
        </w:rPr>
        <w:t xml:space="preserve"> </w:t>
      </w:r>
      <w:r>
        <w:t>ER</w:t>
      </w:r>
      <w:r>
        <w:rPr>
          <w:spacing w:val="-9"/>
        </w:rPr>
        <w:t xml:space="preserve"> </w:t>
      </w:r>
      <w:r>
        <w:t>strategy</w:t>
      </w:r>
      <w:r>
        <w:rPr>
          <w:spacing w:val="-10"/>
        </w:rPr>
        <w:t xml:space="preserve"> </w:t>
      </w:r>
      <w:r>
        <w:t>reflecting</w:t>
      </w:r>
      <w:r>
        <w:rPr>
          <w:spacing w:val="-9"/>
        </w:rPr>
        <w:t xml:space="preserve"> </w:t>
      </w:r>
      <w:r>
        <w:t>the</w:t>
      </w:r>
      <w:r>
        <w:rPr>
          <w:spacing w:val="-9"/>
        </w:rPr>
        <w:t xml:space="preserve"> </w:t>
      </w:r>
      <w:r>
        <w:t>usefulness</w:t>
      </w:r>
      <w:r>
        <w:rPr>
          <w:spacing w:val="-9"/>
        </w:rPr>
        <w:t xml:space="preserve"> </w:t>
      </w:r>
      <w:r>
        <w:t>of</w:t>
      </w:r>
      <w:r>
        <w:rPr>
          <w:spacing w:val="-9"/>
        </w:rPr>
        <w:t xml:space="preserve"> </w:t>
      </w:r>
      <w:r>
        <w:t>this</w:t>
      </w:r>
      <w:r>
        <w:rPr>
          <w:spacing w:val="-9"/>
        </w:rPr>
        <w:t xml:space="preserve"> </w:t>
      </w:r>
      <w:r>
        <w:t>strategy</w:t>
      </w:r>
      <w:r>
        <w:rPr>
          <w:spacing w:val="-9"/>
        </w:rPr>
        <w:t xml:space="preserve"> </w:t>
      </w:r>
      <w:r>
        <w:t>for</w:t>
      </w:r>
      <w:r>
        <w:rPr>
          <w:spacing w:val="-10"/>
        </w:rPr>
        <w:t xml:space="preserve"> </w:t>
      </w:r>
      <w:r>
        <w:t>goal</w:t>
      </w:r>
      <w:r>
        <w:rPr>
          <w:spacing w:val="-9"/>
        </w:rPr>
        <w:t xml:space="preserve"> </w:t>
      </w:r>
      <w:r>
        <w:t>achieving. Evidence from other psychological domains (e.g., intertemporal choice</w:t>
      </w:r>
      <w:r>
        <w:rPr>
          <w:rFonts w:ascii="LM Roman 8"/>
          <w:position w:val="9"/>
          <w:sz w:val="16"/>
        </w:rPr>
        <w:t>19</w:t>
      </w:r>
      <w:r>
        <w:t xml:space="preserve">) shows that subjective </w:t>
      </w:r>
      <w:r>
        <w:rPr>
          <w:spacing w:val="-3"/>
        </w:rPr>
        <w:t xml:space="preserve">values </w:t>
      </w:r>
      <w:r>
        <w:rPr>
          <w:spacing w:val="-5"/>
        </w:rPr>
        <w:t xml:space="preserve">(SVs) </w:t>
      </w:r>
      <w:r>
        <w:t>are attributed to the choice options on the basis of which the decision</w:t>
      </w:r>
      <w:r>
        <w:rPr>
          <w:spacing w:val="-8"/>
        </w:rPr>
        <w:t xml:space="preserve"> </w:t>
      </w:r>
      <w:r>
        <w:t>is</w:t>
      </w:r>
      <w:r>
        <w:rPr>
          <w:spacing w:val="-7"/>
        </w:rPr>
        <w:t xml:space="preserve"> </w:t>
      </w:r>
      <w:r>
        <w:t>made.</w:t>
      </w:r>
      <w:r>
        <w:rPr>
          <w:spacing w:val="17"/>
        </w:rPr>
        <w:t xml:space="preserve"> </w:t>
      </w:r>
      <w:r>
        <w:t>Research</w:t>
      </w:r>
      <w:r>
        <w:rPr>
          <w:spacing w:val="-7"/>
        </w:rPr>
        <w:t xml:space="preserve"> </w:t>
      </w:r>
      <w:r>
        <w:t>on</w:t>
      </w:r>
      <w:r>
        <w:rPr>
          <w:spacing w:val="-8"/>
        </w:rPr>
        <w:t xml:space="preserve"> </w:t>
      </w:r>
      <w:r>
        <w:t>ER</w:t>
      </w:r>
      <w:r>
        <w:rPr>
          <w:spacing w:val="-6"/>
        </w:rPr>
        <w:t xml:space="preserve"> </w:t>
      </w:r>
      <w:r>
        <w:t>choice</w:t>
      </w:r>
      <w:r>
        <w:rPr>
          <w:spacing w:val="-7"/>
        </w:rPr>
        <w:t xml:space="preserve"> </w:t>
      </w:r>
      <w:r>
        <w:t>has</w:t>
      </w:r>
      <w:r>
        <w:rPr>
          <w:spacing w:val="-7"/>
        </w:rPr>
        <w:t xml:space="preserve"> </w:t>
      </w:r>
      <w:r>
        <w:t>identified</w:t>
      </w:r>
      <w:r>
        <w:rPr>
          <w:spacing w:val="-7"/>
        </w:rPr>
        <w:t xml:space="preserve"> </w:t>
      </w:r>
      <w:r>
        <w:t>numerous</w:t>
      </w:r>
      <w:r>
        <w:rPr>
          <w:spacing w:val="-8"/>
        </w:rPr>
        <w:t xml:space="preserve"> </w:t>
      </w:r>
      <w:r>
        <w:t>factors</w:t>
      </w:r>
      <w:r>
        <w:rPr>
          <w:spacing w:val="-6"/>
        </w:rPr>
        <w:t xml:space="preserve"> </w:t>
      </w:r>
      <w:r>
        <w:t>that</w:t>
      </w:r>
      <w:r>
        <w:rPr>
          <w:spacing w:val="-7"/>
        </w:rPr>
        <w:t xml:space="preserve"> </w:t>
      </w:r>
      <w:r>
        <w:t>influence</w:t>
      </w:r>
      <w:r>
        <w:rPr>
          <w:spacing w:val="-7"/>
        </w:rPr>
        <w:t xml:space="preserve"> </w:t>
      </w:r>
      <w:r>
        <w:t>the choice</w:t>
      </w:r>
      <w:r>
        <w:rPr>
          <w:spacing w:val="-9"/>
        </w:rPr>
        <w:t xml:space="preserve"> </w:t>
      </w:r>
      <w:r>
        <w:t>of</w:t>
      </w:r>
      <w:r>
        <w:rPr>
          <w:spacing w:val="-8"/>
        </w:rPr>
        <w:t xml:space="preserve"> </w:t>
      </w:r>
      <w:r>
        <w:t>ER</w:t>
      </w:r>
      <w:r>
        <w:rPr>
          <w:spacing w:val="-9"/>
        </w:rPr>
        <w:t xml:space="preserve"> </w:t>
      </w:r>
      <w:r>
        <w:t>strategies,</w:t>
      </w:r>
      <w:r>
        <w:rPr>
          <w:spacing w:val="-8"/>
        </w:rPr>
        <w:t xml:space="preserve"> </w:t>
      </w:r>
      <w:r>
        <w:t>which</w:t>
      </w:r>
      <w:r>
        <w:rPr>
          <w:spacing w:val="-8"/>
        </w:rPr>
        <w:t xml:space="preserve"> </w:t>
      </w:r>
      <w:r>
        <w:t>can</w:t>
      </w:r>
      <w:r>
        <w:rPr>
          <w:spacing w:val="-9"/>
        </w:rPr>
        <w:t xml:space="preserve"> </w:t>
      </w:r>
      <w:r>
        <w:rPr>
          <w:spacing w:val="3"/>
        </w:rPr>
        <w:t>be</w:t>
      </w:r>
      <w:r>
        <w:rPr>
          <w:spacing w:val="-8"/>
        </w:rPr>
        <w:t xml:space="preserve"> </w:t>
      </w:r>
      <w:r>
        <w:t>seen</w:t>
      </w:r>
      <w:r>
        <w:rPr>
          <w:spacing w:val="-9"/>
        </w:rPr>
        <w:t xml:space="preserve"> </w:t>
      </w:r>
      <w:r>
        <w:t>as</w:t>
      </w:r>
      <w:r>
        <w:rPr>
          <w:spacing w:val="-8"/>
        </w:rPr>
        <w:t xml:space="preserve"> </w:t>
      </w:r>
      <w:r>
        <w:t>indirect</w:t>
      </w:r>
      <w:r>
        <w:rPr>
          <w:spacing w:val="-9"/>
        </w:rPr>
        <w:t xml:space="preserve"> </w:t>
      </w:r>
      <w:r>
        <w:t>evidence</w:t>
      </w:r>
      <w:r>
        <w:rPr>
          <w:spacing w:val="-8"/>
        </w:rPr>
        <w:t xml:space="preserve"> </w:t>
      </w:r>
      <w:r>
        <w:t>for</w:t>
      </w:r>
      <w:r>
        <w:rPr>
          <w:spacing w:val="-9"/>
        </w:rPr>
        <w:t xml:space="preserve"> </w:t>
      </w:r>
      <w:r>
        <w:t>factors</w:t>
      </w:r>
      <w:r>
        <w:rPr>
          <w:spacing w:val="-8"/>
        </w:rPr>
        <w:t xml:space="preserve"> </w:t>
      </w:r>
      <w:r>
        <w:t>influencing</w:t>
      </w:r>
      <w:r>
        <w:rPr>
          <w:spacing w:val="-8"/>
        </w:rPr>
        <w:t xml:space="preserve"> </w:t>
      </w:r>
      <w:r>
        <w:rPr>
          <w:spacing w:val="-3"/>
        </w:rPr>
        <w:t>SVs</w:t>
      </w:r>
      <w:r>
        <w:rPr>
          <w:rFonts w:ascii="LM Roman 8"/>
          <w:spacing w:val="-3"/>
          <w:position w:val="9"/>
          <w:sz w:val="16"/>
        </w:rPr>
        <w:t>20</w:t>
      </w:r>
      <w:r>
        <w:rPr>
          <w:spacing w:val="-3"/>
        </w:rPr>
        <w:t xml:space="preserve">. </w:t>
      </w:r>
      <w:r>
        <w:rPr>
          <w:spacing w:val="-7"/>
        </w:rPr>
        <w:t xml:space="preserve">For </w:t>
      </w:r>
      <w:r>
        <w:t>example, a study found that the intensity of a stimulus or situation plays a role in the choice</w:t>
      </w:r>
      <w:r>
        <w:rPr>
          <w:rFonts w:ascii="LM Roman 8"/>
          <w:position w:val="9"/>
          <w:sz w:val="16"/>
        </w:rPr>
        <w:t>21</w:t>
      </w:r>
      <w:r>
        <w:t xml:space="preserve">. Higher </w:t>
      </w:r>
      <w:r>
        <w:rPr>
          <w:spacing w:val="-3"/>
        </w:rPr>
        <w:t xml:space="preserve">intensity </w:t>
      </w:r>
      <w:r>
        <w:t>of the (negative) stim</w:t>
      </w:r>
      <w:r>
        <w:t>ulus lead to a choice of rather disengaging tactics</w:t>
      </w:r>
      <w:r>
        <w:rPr>
          <w:spacing w:val="-9"/>
        </w:rPr>
        <w:t xml:space="preserve"> </w:t>
      </w:r>
      <w:r>
        <w:t>of</w:t>
      </w:r>
      <w:r>
        <w:rPr>
          <w:spacing w:val="-8"/>
        </w:rPr>
        <w:t xml:space="preserve"> </w:t>
      </w:r>
      <w:r>
        <w:t>attentional</w:t>
      </w:r>
      <w:r>
        <w:rPr>
          <w:spacing w:val="-8"/>
        </w:rPr>
        <w:t xml:space="preserve"> </w:t>
      </w:r>
      <w:r>
        <w:t>deployment,</w:t>
      </w:r>
      <w:r>
        <w:rPr>
          <w:spacing w:val="-8"/>
        </w:rPr>
        <w:t xml:space="preserve"> </w:t>
      </w:r>
      <w:r>
        <w:t>like</w:t>
      </w:r>
      <w:r>
        <w:rPr>
          <w:spacing w:val="-7"/>
        </w:rPr>
        <w:t xml:space="preserve"> </w:t>
      </w:r>
      <w:r>
        <w:t>distraction</w:t>
      </w:r>
      <w:r>
        <w:rPr>
          <w:rFonts w:ascii="LM Roman 8"/>
          <w:position w:val="9"/>
          <w:sz w:val="16"/>
        </w:rPr>
        <w:t>20,21</w:t>
      </w:r>
      <w:r>
        <w:t>.</w:t>
      </w:r>
      <w:r>
        <w:rPr>
          <w:spacing w:val="16"/>
        </w:rPr>
        <w:t xml:space="preserve"> </w:t>
      </w:r>
      <w:r>
        <w:t>ER</w:t>
      </w:r>
      <w:r>
        <w:rPr>
          <w:spacing w:val="-7"/>
        </w:rPr>
        <w:t xml:space="preserve"> </w:t>
      </w:r>
      <w:r>
        <w:t>choice</w:t>
      </w:r>
      <w:r>
        <w:rPr>
          <w:spacing w:val="-8"/>
        </w:rPr>
        <w:t xml:space="preserve"> </w:t>
      </w:r>
      <w:r>
        <w:rPr>
          <w:spacing w:val="-3"/>
        </w:rPr>
        <w:t>was</w:t>
      </w:r>
      <w:r>
        <w:rPr>
          <w:spacing w:val="-8"/>
        </w:rPr>
        <w:t xml:space="preserve"> </w:t>
      </w:r>
      <w:r>
        <w:t>further</w:t>
      </w:r>
      <w:r>
        <w:rPr>
          <w:spacing w:val="-8"/>
        </w:rPr>
        <w:t xml:space="preserve"> </w:t>
      </w:r>
      <w:r>
        <w:t>influenced</w:t>
      </w:r>
      <w:r>
        <w:rPr>
          <w:spacing w:val="-9"/>
        </w:rPr>
        <w:t xml:space="preserve"> by, </w:t>
      </w:r>
      <w:r>
        <w:t>among others, extrinsic motivation (e.g., monetary incentives), motivational determinants (i.e., hedonic regulatory g</w:t>
      </w:r>
      <w:r>
        <w:t>oals), and effort</w:t>
      </w:r>
      <w:r>
        <w:rPr>
          <w:rFonts w:ascii="LM Roman 8"/>
          <w:position w:val="9"/>
          <w:sz w:val="16"/>
        </w:rPr>
        <w:t>20,22</w:t>
      </w:r>
      <w:r>
        <w:t>. Nonetheless, there are only few studies to date that examined the required effort of several strategies in more detail and compared them</w:t>
      </w:r>
      <w:r>
        <w:rPr>
          <w:spacing w:val="-9"/>
        </w:rPr>
        <w:t xml:space="preserve"> </w:t>
      </w:r>
      <w:r>
        <w:t>with</w:t>
      </w:r>
      <w:r>
        <w:rPr>
          <w:spacing w:val="-9"/>
        </w:rPr>
        <w:t xml:space="preserve"> </w:t>
      </w:r>
      <w:r>
        <w:t>each</w:t>
      </w:r>
      <w:r>
        <w:rPr>
          <w:spacing w:val="-9"/>
        </w:rPr>
        <w:t xml:space="preserve"> </w:t>
      </w:r>
      <w:r>
        <w:t>other.</w:t>
      </w:r>
      <w:r>
        <w:rPr>
          <w:spacing w:val="15"/>
        </w:rPr>
        <w:t xml:space="preserve"> </w:t>
      </w:r>
      <w:r>
        <w:t>Furthermore,</w:t>
      </w:r>
      <w:r>
        <w:rPr>
          <w:spacing w:val="-9"/>
        </w:rPr>
        <w:t xml:space="preserve"> </w:t>
      </w:r>
      <w:r>
        <w:t>the</w:t>
      </w:r>
      <w:r>
        <w:rPr>
          <w:spacing w:val="-9"/>
        </w:rPr>
        <w:t xml:space="preserve"> </w:t>
      </w:r>
      <w:r>
        <w:t>research</w:t>
      </w:r>
      <w:r>
        <w:rPr>
          <w:spacing w:val="-9"/>
        </w:rPr>
        <w:t xml:space="preserve"> </w:t>
      </w:r>
      <w:r>
        <w:t>on</w:t>
      </w:r>
      <w:r>
        <w:rPr>
          <w:spacing w:val="-9"/>
        </w:rPr>
        <w:t xml:space="preserve"> </w:t>
      </w:r>
      <w:r>
        <w:t>ER</w:t>
      </w:r>
      <w:r>
        <w:rPr>
          <w:spacing w:val="-9"/>
        </w:rPr>
        <w:t xml:space="preserve"> </w:t>
      </w:r>
      <w:r>
        <w:t>choice</w:t>
      </w:r>
      <w:r>
        <w:rPr>
          <w:spacing w:val="-9"/>
        </w:rPr>
        <w:t xml:space="preserve"> </w:t>
      </w:r>
      <w:r>
        <w:t>lacks</w:t>
      </w:r>
      <w:r>
        <w:rPr>
          <w:spacing w:val="-9"/>
        </w:rPr>
        <w:t xml:space="preserve"> </w:t>
      </w:r>
      <w:r>
        <w:t>information</w:t>
      </w:r>
      <w:r>
        <w:rPr>
          <w:spacing w:val="-9"/>
        </w:rPr>
        <w:t xml:space="preserve"> </w:t>
      </w:r>
      <w:r>
        <w:t xml:space="preserve">regarding the strategies that were </w:t>
      </w:r>
      <w:r>
        <w:rPr>
          <w:i/>
        </w:rPr>
        <w:t xml:space="preserve">not </w:t>
      </w:r>
      <w:r>
        <w:t>chosen in each case. It is unclear whether people had clear preferences or whether the choice options were similarly</w:t>
      </w:r>
      <w:r>
        <w:rPr>
          <w:spacing w:val="-21"/>
        </w:rPr>
        <w:t xml:space="preserve"> </w:t>
      </w:r>
      <w:r>
        <w:t>attractive.</w:t>
      </w:r>
    </w:p>
    <w:p w:rsidR="0025333A" w:rsidRDefault="004E1B3C">
      <w:pPr>
        <w:pStyle w:val="Textkrper"/>
        <w:spacing w:before="264" w:line="340" w:lineRule="auto"/>
        <w:ind w:left="119" w:right="752" w:firstLine="576"/>
      </w:pPr>
      <w:r>
        <w:rPr>
          <w:spacing w:val="-10"/>
        </w:rPr>
        <w:t xml:space="preserve">We </w:t>
      </w:r>
      <w:r>
        <w:t xml:space="preserve">assume that people choose the strategy that has the highest </w:t>
      </w:r>
      <w:r>
        <w:rPr>
          <w:spacing w:val="-4"/>
        </w:rPr>
        <w:t xml:space="preserve">value </w:t>
      </w:r>
      <w:r>
        <w:t>for them at the mom</w:t>
      </w:r>
      <w:r>
        <w:t xml:space="preserve">ent. The </w:t>
      </w:r>
      <w:r>
        <w:rPr>
          <w:spacing w:val="-4"/>
        </w:rPr>
        <w:t xml:space="preserve">value </w:t>
      </w:r>
      <w:r>
        <w:t xml:space="preserve">is determined against the background of goal achievement in the specific situation: A strategy is highly </w:t>
      </w:r>
      <w:r>
        <w:rPr>
          <w:spacing w:val="-3"/>
        </w:rPr>
        <w:t xml:space="preserve">valued </w:t>
      </w:r>
      <w:r>
        <w:t>if it facilitates goal achievement</w:t>
      </w:r>
      <w:r>
        <w:rPr>
          <w:rFonts w:ascii="LM Roman 8"/>
          <w:position w:val="9"/>
          <w:sz w:val="16"/>
        </w:rPr>
        <w:t>12</w:t>
      </w:r>
      <w:r>
        <w:t>. One certainly central goal is the regulation of negative affect. The effectiveness of ER st</w:t>
      </w:r>
      <w:r>
        <w:t xml:space="preserve">rategies should therefore influence the respective SV. A second, intrinsic, and less obvious goal is the </w:t>
      </w:r>
      <w:r>
        <w:rPr>
          <w:spacing w:val="-3"/>
        </w:rPr>
        <w:t xml:space="preserve">avoidance </w:t>
      </w:r>
      <w:r>
        <w:t>of effort</w:t>
      </w:r>
      <w:r>
        <w:rPr>
          <w:rFonts w:ascii="LM Roman 8"/>
          <w:position w:val="9"/>
          <w:sz w:val="16"/>
        </w:rPr>
        <w:t>23</w:t>
      </w:r>
      <w:r>
        <w:t>. When given the choice, most individuals prefer tasks that are less effortful</w:t>
      </w:r>
      <w:r>
        <w:rPr>
          <w:rFonts w:ascii="LM Roman 8"/>
          <w:position w:val="9"/>
          <w:sz w:val="16"/>
        </w:rPr>
        <w:t>24</w:t>
      </w:r>
      <w:r>
        <w:t xml:space="preserve">. Cognitive effort </w:t>
      </w:r>
      <w:r>
        <w:rPr>
          <w:spacing w:val="-3"/>
        </w:rPr>
        <w:t xml:space="preserve">avoidance </w:t>
      </w:r>
      <w:r>
        <w:t xml:space="preserve">has been reported in </w:t>
      </w:r>
      <w:r>
        <w:t>many contexts, for example in affective context</w:t>
      </w:r>
      <w:r>
        <w:rPr>
          <w:rFonts w:ascii="LM Roman 8"/>
          <w:position w:val="9"/>
          <w:sz w:val="16"/>
        </w:rPr>
        <w:t>25</w:t>
      </w:r>
      <w:r>
        <w:t>, the context of decision making</w:t>
      </w:r>
      <w:r>
        <w:rPr>
          <w:rFonts w:ascii="LM Roman 8"/>
          <w:position w:val="9"/>
          <w:sz w:val="16"/>
        </w:rPr>
        <w:t>26</w:t>
      </w:r>
      <w:r>
        <w:t>, and executive functions</w:t>
      </w:r>
      <w:r>
        <w:rPr>
          <w:rFonts w:ascii="LM Roman 8"/>
          <w:position w:val="9"/>
          <w:sz w:val="16"/>
        </w:rPr>
        <w:t>27</w:t>
      </w:r>
      <w:r>
        <w:t>, and is associated with Need for Cognition (NFC)</w:t>
      </w:r>
      <w:r>
        <w:rPr>
          <w:rFonts w:ascii="LM Roman 8"/>
          <w:position w:val="9"/>
          <w:sz w:val="16"/>
        </w:rPr>
        <w:t>28</w:t>
      </w:r>
      <w:r>
        <w:t>, a stable measure of the individual pursuit and enjoyment of cognitive effort</w:t>
      </w:r>
      <w:r>
        <w:rPr>
          <w:rFonts w:ascii="LM Roman 8"/>
          <w:position w:val="9"/>
          <w:sz w:val="16"/>
        </w:rPr>
        <w:t>29,30</w:t>
      </w:r>
      <w:r>
        <w:t>. In the are</w:t>
      </w:r>
      <w:r>
        <w:t xml:space="preserve">a of emotion regulation, too, there are initial indications that people show a tendency </w:t>
      </w:r>
      <w:r>
        <w:rPr>
          <w:spacing w:val="-3"/>
        </w:rPr>
        <w:t xml:space="preserve">towards </w:t>
      </w:r>
      <w:r>
        <w:t xml:space="preserve">effort avoidance. Across </w:t>
      </w:r>
      <w:r>
        <w:rPr>
          <w:spacing w:val="-5"/>
        </w:rPr>
        <w:t xml:space="preserve">two </w:t>
      </w:r>
      <w:r>
        <w:t xml:space="preserve">studies, </w:t>
      </w:r>
      <w:r>
        <w:rPr>
          <w:spacing w:val="-4"/>
        </w:rPr>
        <w:t>we</w:t>
      </w:r>
    </w:p>
    <w:p w:rsidR="0025333A" w:rsidRDefault="0025333A">
      <w:pPr>
        <w:spacing w:line="340" w:lineRule="auto"/>
        <w:sectPr w:rsidR="0025333A">
          <w:pgSz w:w="12240" w:h="15840"/>
          <w:pgMar w:top="1380" w:right="600" w:bottom="280" w:left="1320" w:header="649" w:footer="0" w:gutter="0"/>
          <w:cols w:space="720"/>
        </w:sectPr>
      </w:pPr>
    </w:p>
    <w:p w:rsidR="0025333A" w:rsidRDefault="004E1B3C">
      <w:pPr>
        <w:pStyle w:val="Textkrper"/>
        <w:spacing w:before="91" w:line="340" w:lineRule="auto"/>
        <w:ind w:left="119" w:right="780"/>
      </w:pPr>
      <w:r>
        <w:lastRenderedPageBreak/>
        <w:t xml:space="preserve">could show in previous </w:t>
      </w:r>
      <w:r>
        <w:rPr>
          <w:spacing w:val="-3"/>
        </w:rPr>
        <w:t xml:space="preserve">work </w:t>
      </w:r>
      <w:r>
        <w:t>that the choice for an ER strategy is mainly influenced</w:t>
      </w:r>
      <w:r>
        <w:rPr>
          <w:spacing w:val="-4"/>
        </w:rPr>
        <w:t xml:space="preserve"> by </w:t>
      </w:r>
      <w:r>
        <w:t>the effort require</w:t>
      </w:r>
      <w:r>
        <w:t>d to implement a given strategy</w:t>
      </w:r>
      <w:r>
        <w:rPr>
          <w:rFonts w:ascii="LM Roman 8"/>
          <w:position w:val="9"/>
          <w:sz w:val="16"/>
        </w:rPr>
        <w:t>22</w:t>
      </w:r>
      <w:r>
        <w:t xml:space="preserve">. In our studies, participants used the strategies distancing and suppression while inspecting emotional pictures. Afterwards, they choose which strategy they </w:t>
      </w:r>
      <w:r>
        <w:rPr>
          <w:spacing w:val="-3"/>
        </w:rPr>
        <w:t xml:space="preserve">wanted </w:t>
      </w:r>
      <w:r>
        <w:t>to use again. Participants tended to re-apply the strateg</w:t>
      </w:r>
      <w:r>
        <w:t xml:space="preserve">y that </w:t>
      </w:r>
      <w:r>
        <w:rPr>
          <w:spacing w:val="-3"/>
        </w:rPr>
        <w:t xml:space="preserve">was </w:t>
      </w:r>
      <w:r>
        <w:t xml:space="preserve">subjectively less effortful, even though it </w:t>
      </w:r>
      <w:r>
        <w:rPr>
          <w:spacing w:val="-3"/>
        </w:rPr>
        <w:t xml:space="preserve">was </w:t>
      </w:r>
      <w:r>
        <w:t xml:space="preserve">subjectively not the most effective one - in this case: suppression. Moreover, the majority of participants stated afterwards the main reason for their choice </w:t>
      </w:r>
      <w:r>
        <w:rPr>
          <w:spacing w:val="-3"/>
        </w:rPr>
        <w:t xml:space="preserve">was </w:t>
      </w:r>
      <w:r>
        <w:t xml:space="preserve">effort. </w:t>
      </w:r>
      <w:r>
        <w:rPr>
          <w:spacing w:val="-10"/>
        </w:rPr>
        <w:t xml:space="preserve">We </w:t>
      </w:r>
      <w:r>
        <w:t xml:space="preserve">assume therefore that, </w:t>
      </w:r>
      <w:r>
        <w:t xml:space="preserve">although individuals trade off both factors - effectiveness and effort - against each other, effort should </w:t>
      </w:r>
      <w:r>
        <w:rPr>
          <w:spacing w:val="3"/>
        </w:rPr>
        <w:t xml:space="preserve">be </w:t>
      </w:r>
      <w:r>
        <w:t xml:space="preserve">the more important predictor for </w:t>
      </w:r>
      <w:r>
        <w:rPr>
          <w:spacing w:val="-7"/>
        </w:rPr>
        <w:t xml:space="preserve">SVs </w:t>
      </w:r>
      <w:r>
        <w:t xml:space="preserve">of ER strategies. In addition, perceived utility should </w:t>
      </w:r>
      <w:r>
        <w:rPr>
          <w:spacing w:val="-4"/>
        </w:rPr>
        <w:t xml:space="preserve">have </w:t>
      </w:r>
      <w:r>
        <w:t xml:space="preserve">an impact on </w:t>
      </w:r>
      <w:r>
        <w:rPr>
          <w:spacing w:val="-5"/>
        </w:rPr>
        <w:t xml:space="preserve">SVs. </w:t>
      </w:r>
      <w:r>
        <w:t xml:space="preserve">A strategy that is less effortful and can objectively regulate arousal (i.e., is effective), but is not subjectively perceived as useful, should </w:t>
      </w:r>
      <w:r>
        <w:rPr>
          <w:spacing w:val="-4"/>
        </w:rPr>
        <w:t xml:space="preserve">have </w:t>
      </w:r>
      <w:r>
        <w:t xml:space="preserve">a </w:t>
      </w:r>
      <w:r>
        <w:rPr>
          <w:spacing w:val="-3"/>
        </w:rPr>
        <w:t xml:space="preserve">low </w:t>
      </w:r>
      <w:r>
        <w:t xml:space="preserve">SV. </w:t>
      </w:r>
      <w:r>
        <w:rPr>
          <w:spacing w:val="-7"/>
        </w:rPr>
        <w:t xml:space="preserve">SVs </w:t>
      </w:r>
      <w:r>
        <w:t xml:space="preserve">of ER Strategies could therefore </w:t>
      </w:r>
      <w:r>
        <w:rPr>
          <w:spacing w:val="3"/>
        </w:rPr>
        <w:t xml:space="preserve">be </w:t>
      </w:r>
      <w:r>
        <w:t>helpful to describe the ER repertoire</w:t>
      </w:r>
      <w:r>
        <w:rPr>
          <w:rFonts w:ascii="LM Roman 8"/>
          <w:position w:val="9"/>
          <w:sz w:val="16"/>
        </w:rPr>
        <w:t xml:space="preserve">12 </w:t>
      </w:r>
      <w:r>
        <w:t>more comprehensi</w:t>
      </w:r>
      <w:r>
        <w:t xml:space="preserve">vely. Depending on the flexibility of a person, different patterns of </w:t>
      </w:r>
      <w:r>
        <w:rPr>
          <w:spacing w:val="-7"/>
        </w:rPr>
        <w:t xml:space="preserve">SVs </w:t>
      </w:r>
      <w:r>
        <w:t xml:space="preserve">could </w:t>
      </w:r>
      <w:r>
        <w:rPr>
          <w:spacing w:val="3"/>
        </w:rPr>
        <w:t xml:space="preserve">be </w:t>
      </w:r>
      <w:r>
        <w:t xml:space="preserve">conceivable: A person with high flexibility would show relatively high </w:t>
      </w:r>
      <w:r>
        <w:rPr>
          <w:spacing w:val="-7"/>
        </w:rPr>
        <w:t xml:space="preserve">SVs </w:t>
      </w:r>
      <w:r>
        <w:t xml:space="preserve">for a number of strategies. This would mean that all strategies are a </w:t>
      </w:r>
      <w:r>
        <w:rPr>
          <w:spacing w:val="2"/>
        </w:rPr>
        <w:t xml:space="preserve">good </w:t>
      </w:r>
      <w:r>
        <w:t>option for goal achieve</w:t>
      </w:r>
      <w:r>
        <w:t xml:space="preserve">ment. A second person with less </w:t>
      </w:r>
      <w:r>
        <w:rPr>
          <w:spacing w:val="-3"/>
        </w:rPr>
        <w:t xml:space="preserve">flexibility, however, </w:t>
      </w:r>
      <w:r>
        <w:t xml:space="preserve">would show high </w:t>
      </w:r>
      <w:r>
        <w:rPr>
          <w:spacing w:val="-7"/>
        </w:rPr>
        <w:t xml:space="preserve">SVs </w:t>
      </w:r>
      <w:r>
        <w:t xml:space="preserve">only for one strategy or </w:t>
      </w:r>
      <w:r>
        <w:rPr>
          <w:spacing w:val="-3"/>
        </w:rPr>
        <w:t xml:space="preserve">low </w:t>
      </w:r>
      <w:r>
        <w:rPr>
          <w:spacing w:val="-7"/>
        </w:rPr>
        <w:t xml:space="preserve">SVs </w:t>
      </w:r>
      <w:r>
        <w:t xml:space="preserve">for all of the strategies. This in turn would mean that there is only a limited amount of strategies in the repertoire to choose from. </w:t>
      </w:r>
      <w:r>
        <w:rPr>
          <w:spacing w:val="-3"/>
        </w:rPr>
        <w:t xml:space="preserve">Subsequently, </w:t>
      </w:r>
      <w:r>
        <w:t>the ability</w:t>
      </w:r>
      <w:r>
        <w:rPr>
          <w:spacing w:val="-56"/>
        </w:rPr>
        <w:t xml:space="preserve"> </w:t>
      </w:r>
      <w:r>
        <w:t>to choose an appropriate strategy for a specific situation is also limited.</w:t>
      </w:r>
    </w:p>
    <w:p w:rsidR="0025333A" w:rsidRDefault="004E1B3C">
      <w:pPr>
        <w:pStyle w:val="Textkrper"/>
        <w:spacing w:before="263" w:line="340" w:lineRule="auto"/>
        <w:ind w:left="120" w:right="844" w:firstLine="576"/>
      </w:pPr>
      <w:r>
        <w:t xml:space="preserve">So far </w:t>
      </w:r>
      <w:r>
        <w:rPr>
          <w:spacing w:val="-4"/>
        </w:rPr>
        <w:t xml:space="preserve">we have </w:t>
      </w:r>
      <w:r>
        <w:t xml:space="preserve">not seen </w:t>
      </w:r>
      <w:r>
        <w:rPr>
          <w:spacing w:val="-3"/>
        </w:rPr>
        <w:t xml:space="preserve">any </w:t>
      </w:r>
      <w:r>
        <w:t xml:space="preserve">attempt in ER choice research to determine individual </w:t>
      </w:r>
      <w:r>
        <w:rPr>
          <w:spacing w:val="-7"/>
        </w:rPr>
        <w:t xml:space="preserve">SVs </w:t>
      </w:r>
      <w:r>
        <w:t xml:space="preserve">of ER strategies. </w:t>
      </w:r>
      <w:r>
        <w:rPr>
          <w:spacing w:val="-3"/>
        </w:rPr>
        <w:t xml:space="preserve">However, </w:t>
      </w:r>
      <w:r>
        <w:t xml:space="preserve">this would </w:t>
      </w:r>
      <w:r>
        <w:rPr>
          <w:spacing w:val="3"/>
        </w:rPr>
        <w:t xml:space="preserve">be </w:t>
      </w:r>
      <w:r>
        <w:t>useful to describe interindividual differ</w:t>
      </w:r>
      <w:r>
        <w:t xml:space="preserve">ences in the preference of ER strategies and the ER repertoire more </w:t>
      </w:r>
      <w:r>
        <w:rPr>
          <w:spacing w:val="-3"/>
        </w:rPr>
        <w:t xml:space="preserve">comprehensively. </w:t>
      </w:r>
      <w:r>
        <w:rPr>
          <w:spacing w:val="-10"/>
        </w:rPr>
        <w:t xml:space="preserve">To </w:t>
      </w:r>
      <w:r>
        <w:t xml:space="preserve">investigate this question, the individual </w:t>
      </w:r>
      <w:r>
        <w:rPr>
          <w:spacing w:val="-7"/>
        </w:rPr>
        <w:t xml:space="preserve">SVs </w:t>
      </w:r>
      <w:r>
        <w:t xml:space="preserve">of each strategy </w:t>
      </w:r>
      <w:r>
        <w:rPr>
          <w:spacing w:val="-3"/>
        </w:rPr>
        <w:t xml:space="preserve">available </w:t>
      </w:r>
      <w:r>
        <w:t xml:space="preserve">for selection </w:t>
      </w:r>
      <w:r>
        <w:rPr>
          <w:spacing w:val="-3"/>
        </w:rPr>
        <w:t xml:space="preserve">would </w:t>
      </w:r>
      <w:r>
        <w:rPr>
          <w:spacing w:val="-4"/>
        </w:rPr>
        <w:t xml:space="preserve">have </w:t>
      </w:r>
      <w:r>
        <w:t xml:space="preserve">to </w:t>
      </w:r>
      <w:r>
        <w:rPr>
          <w:spacing w:val="3"/>
        </w:rPr>
        <w:t xml:space="preserve">be </w:t>
      </w:r>
      <w:r>
        <w:t xml:space="preserve">determined. Promising approaches can </w:t>
      </w:r>
      <w:r>
        <w:rPr>
          <w:spacing w:val="3"/>
        </w:rPr>
        <w:t>be</w:t>
      </w:r>
      <w:r>
        <w:rPr>
          <w:spacing w:val="-57"/>
        </w:rPr>
        <w:t xml:space="preserve"> </w:t>
      </w:r>
      <w:r>
        <w:t>found in studies on diff</w:t>
      </w:r>
      <w:r>
        <w:t>iculty levels of effortful cognitive tasks.</w:t>
      </w:r>
    </w:p>
    <w:p w:rsidR="0025333A" w:rsidRDefault="004E1B3C">
      <w:pPr>
        <w:pStyle w:val="Textkrper"/>
        <w:spacing w:line="340" w:lineRule="auto"/>
        <w:ind w:left="120" w:right="780" w:firstLine="576"/>
      </w:pPr>
      <w:r>
        <w:t xml:space="preserve">Individual </w:t>
      </w:r>
      <w:r>
        <w:rPr>
          <w:spacing w:val="-7"/>
        </w:rPr>
        <w:t xml:space="preserve">SVs </w:t>
      </w:r>
      <w:r>
        <w:t xml:space="preserve">of effortful cognitive tasks </w:t>
      </w:r>
      <w:r>
        <w:rPr>
          <w:spacing w:val="-4"/>
        </w:rPr>
        <w:t xml:space="preserve">have </w:t>
      </w:r>
      <w:r>
        <w:t>been quantified using the Cognitive Effort Discounting Paradigm (COG-ED)</w:t>
      </w:r>
      <w:r>
        <w:rPr>
          <w:rFonts w:ascii="LM Roman 8"/>
          <w:position w:val="9"/>
          <w:sz w:val="16"/>
        </w:rPr>
        <w:t>29</w:t>
      </w:r>
      <w:r>
        <w:t>.</w:t>
      </w:r>
    </w:p>
    <w:p w:rsidR="0025333A" w:rsidRDefault="0025333A">
      <w:pPr>
        <w:spacing w:line="340" w:lineRule="auto"/>
        <w:sectPr w:rsidR="0025333A">
          <w:pgSz w:w="12240" w:h="15840"/>
          <w:pgMar w:top="1380" w:right="600" w:bottom="280" w:left="1320" w:header="649" w:footer="0" w:gutter="0"/>
          <w:cols w:space="720"/>
        </w:sectPr>
      </w:pPr>
    </w:p>
    <w:p w:rsidR="0025333A" w:rsidRDefault="004E1B3C">
      <w:pPr>
        <w:pStyle w:val="Textkrper"/>
        <w:spacing w:before="91"/>
        <w:ind w:left="696"/>
      </w:pPr>
      <w:r>
        <w:lastRenderedPageBreak/>
        <w:t>In the original study by Westbrook et al.</w:t>
      </w:r>
      <w:r>
        <w:rPr>
          <w:rFonts w:ascii="LM Roman 8"/>
          <w:position w:val="9"/>
          <w:sz w:val="16"/>
        </w:rPr>
        <w:t>29</w:t>
      </w:r>
      <w:r>
        <w:t>, cognitive load was varied us</w:t>
      </w:r>
      <w:r>
        <w:t>ing the</w:t>
      </w:r>
    </w:p>
    <w:p w:rsidR="0025333A" w:rsidRDefault="004E1B3C">
      <w:pPr>
        <w:pStyle w:val="Textkrper"/>
        <w:spacing w:before="141" w:line="338" w:lineRule="auto"/>
        <w:ind w:left="120" w:right="837"/>
      </w:pPr>
      <w:r>
        <w:rPr>
          <w:i/>
        </w:rPr>
        <w:t>n</w:t>
      </w:r>
      <w:r>
        <w:t>-back task, a working memory task that requires fast and accurate responses to sequentially</w:t>
      </w:r>
      <w:r>
        <w:rPr>
          <w:spacing w:val="-13"/>
        </w:rPr>
        <w:t xml:space="preserve"> </w:t>
      </w:r>
      <w:r>
        <w:t>presented</w:t>
      </w:r>
      <w:r>
        <w:rPr>
          <w:spacing w:val="-12"/>
        </w:rPr>
        <w:t xml:space="preserve"> </w:t>
      </w:r>
      <w:r>
        <w:t>stimuli.</w:t>
      </w:r>
      <w:r>
        <w:rPr>
          <w:spacing w:val="14"/>
        </w:rPr>
        <w:t xml:space="preserve"> </w:t>
      </w:r>
      <w:r>
        <w:t>Participants</w:t>
      </w:r>
      <w:r>
        <w:rPr>
          <w:spacing w:val="-11"/>
        </w:rPr>
        <w:t xml:space="preserve"> </w:t>
      </w:r>
      <w:r>
        <w:t>had</w:t>
      </w:r>
      <w:r>
        <w:rPr>
          <w:spacing w:val="-13"/>
        </w:rPr>
        <w:t xml:space="preserve"> </w:t>
      </w:r>
      <w:r>
        <w:t>to</w:t>
      </w:r>
      <w:r>
        <w:rPr>
          <w:spacing w:val="-11"/>
        </w:rPr>
        <w:t xml:space="preserve"> </w:t>
      </w:r>
      <w:r>
        <w:t>decide</w:t>
      </w:r>
      <w:r>
        <w:rPr>
          <w:spacing w:val="-12"/>
        </w:rPr>
        <w:t xml:space="preserve"> </w:t>
      </w:r>
      <w:r>
        <w:t>in</w:t>
      </w:r>
      <w:r>
        <w:rPr>
          <w:spacing w:val="-12"/>
        </w:rPr>
        <w:t xml:space="preserve"> </w:t>
      </w:r>
      <w:r>
        <w:t>an</w:t>
      </w:r>
      <w:r>
        <w:rPr>
          <w:spacing w:val="-12"/>
        </w:rPr>
        <w:t xml:space="preserve"> </w:t>
      </w:r>
      <w:r>
        <w:t>iterative</w:t>
      </w:r>
      <w:r>
        <w:rPr>
          <w:spacing w:val="-12"/>
        </w:rPr>
        <w:t xml:space="preserve"> </w:t>
      </w:r>
      <w:r>
        <w:t>procedure</w:t>
      </w:r>
      <w:r>
        <w:rPr>
          <w:spacing w:val="-12"/>
        </w:rPr>
        <w:t xml:space="preserve"> </w:t>
      </w:r>
      <w:r>
        <w:t xml:space="preserve">whether they </w:t>
      </w:r>
      <w:r>
        <w:rPr>
          <w:spacing w:val="-3"/>
        </w:rPr>
        <w:t xml:space="preserve">wanted </w:t>
      </w:r>
      <w:r>
        <w:t xml:space="preserve">to repeat a higher </w:t>
      </w:r>
      <w:r>
        <w:rPr>
          <w:i/>
        </w:rPr>
        <w:t>n</w:t>
      </w:r>
      <w:r>
        <w:t xml:space="preserve">-back level for a larger, fixed monetary reward, or a </w:t>
      </w:r>
      <w:r>
        <w:rPr>
          <w:spacing w:val="-3"/>
        </w:rPr>
        <w:t xml:space="preserve">lower </w:t>
      </w:r>
      <w:r>
        <w:t xml:space="preserve">level for a smaller, </w:t>
      </w:r>
      <w:r>
        <w:rPr>
          <w:spacing w:val="-3"/>
        </w:rPr>
        <w:t xml:space="preserve">varying </w:t>
      </w:r>
      <w:r>
        <w:t xml:space="preserve">reward, with the implicit assumption that the objectively easiest </w:t>
      </w:r>
      <w:r>
        <w:rPr>
          <w:i/>
        </w:rPr>
        <w:t>n</w:t>
      </w:r>
      <w:r>
        <w:t xml:space="preserve">-back level has the highest SV. In the present </w:t>
      </w:r>
      <w:r>
        <w:rPr>
          <w:spacing w:val="-4"/>
        </w:rPr>
        <w:t xml:space="preserve">study, we want </w:t>
      </w:r>
      <w:r>
        <w:t>to use this</w:t>
      </w:r>
      <w:r>
        <w:rPr>
          <w:spacing w:val="-45"/>
        </w:rPr>
        <w:t xml:space="preserve"> </w:t>
      </w:r>
      <w:r>
        <w:t xml:space="preserve">paradigm to determine </w:t>
      </w:r>
      <w:r>
        <w:rPr>
          <w:spacing w:val="-7"/>
        </w:rPr>
        <w:t xml:space="preserve">SVs </w:t>
      </w:r>
      <w:r>
        <w:t xml:space="preserve">of ER strategies. In doing so, </w:t>
      </w:r>
      <w:r>
        <w:rPr>
          <w:spacing w:val="-4"/>
        </w:rPr>
        <w:t xml:space="preserve">we </w:t>
      </w:r>
      <w:r>
        <w:t xml:space="preserve">need to make an important change: </w:t>
      </w:r>
      <w:r>
        <w:rPr>
          <w:spacing w:val="-10"/>
        </w:rPr>
        <w:t xml:space="preserve">We </w:t>
      </w:r>
      <w:r>
        <w:rPr>
          <w:spacing w:val="-4"/>
        </w:rPr>
        <w:t xml:space="preserve">have </w:t>
      </w:r>
      <w:r>
        <w:t xml:space="preserve">to adapt the assumption that the easiest </w:t>
      </w:r>
      <w:r>
        <w:rPr>
          <w:i/>
        </w:rPr>
        <w:t>n</w:t>
      </w:r>
      <w:r>
        <w:t xml:space="preserve">-back level has the highest SV. As </w:t>
      </w:r>
      <w:r>
        <w:rPr>
          <w:spacing w:val="-4"/>
        </w:rPr>
        <w:t xml:space="preserve">we have </w:t>
      </w:r>
      <w:r>
        <w:t>shown in previous studies, there are large inter-individual differences in the preference and p</w:t>
      </w:r>
      <w:r>
        <w:t>erceived subjective effort of ER strategies</w:t>
      </w:r>
      <w:r>
        <w:rPr>
          <w:rFonts w:ascii="LM Roman 8"/>
          <w:position w:val="9"/>
          <w:sz w:val="16"/>
        </w:rPr>
        <w:t>22</w:t>
      </w:r>
      <w:r>
        <w:t>. Moreover, there is nothing like an</w:t>
      </w:r>
      <w:r>
        <w:rPr>
          <w:spacing w:val="-57"/>
        </w:rPr>
        <w:t xml:space="preserve"> </w:t>
      </w:r>
      <w:r>
        <w:t xml:space="preserve">objectively easiest ER </w:t>
      </w:r>
      <w:r>
        <w:rPr>
          <w:spacing w:val="-3"/>
        </w:rPr>
        <w:t xml:space="preserve">strategy. </w:t>
      </w:r>
      <w:r>
        <w:t xml:space="preserve">It could </w:t>
      </w:r>
      <w:r>
        <w:rPr>
          <w:spacing w:val="3"/>
        </w:rPr>
        <w:t xml:space="preserve">be </w:t>
      </w:r>
      <w:r>
        <w:t>assumed, that the antecedent-focused</w:t>
      </w:r>
      <w:r>
        <w:rPr>
          <w:spacing w:val="-4"/>
        </w:rPr>
        <w:t xml:space="preserve"> </w:t>
      </w:r>
      <w:r>
        <w:t>strategies,</w:t>
      </w:r>
    </w:p>
    <w:p w:rsidR="0025333A" w:rsidRDefault="004E1B3C">
      <w:pPr>
        <w:pStyle w:val="Textkrper"/>
        <w:spacing w:before="8" w:line="340" w:lineRule="auto"/>
        <w:ind w:left="120" w:right="832"/>
      </w:pPr>
      <w:r>
        <w:t>i.e. attentional deployment and cognitive change, require less effort, because a</w:t>
      </w:r>
      <w:r>
        <w:t>ccording to Gross</w:t>
      </w:r>
      <w:r>
        <w:rPr>
          <w:rFonts w:ascii="LM Roman 8" w:hAnsi="LM Roman 8"/>
          <w:position w:val="9"/>
          <w:sz w:val="16"/>
        </w:rPr>
        <w:t xml:space="preserve">1 </w:t>
      </w:r>
      <w:r>
        <w:t xml:space="preserve">these strategies apply when the emotional reaction has not fully developed, yet. In contrast, suppression would need ongoing effort, because it takes effect late in the emotion generating process and does not alter the emotion itself. A </w:t>
      </w:r>
      <w:r>
        <w:t xml:space="preserve">similar assumption has been made </w:t>
      </w:r>
      <w:r>
        <w:rPr>
          <w:spacing w:val="-4"/>
        </w:rPr>
        <w:t xml:space="preserve">by </w:t>
      </w:r>
      <w:r>
        <w:t>Mesmer-Magnus et al.</w:t>
      </w:r>
      <w:r>
        <w:rPr>
          <w:rFonts w:ascii="LM Roman 8" w:hAnsi="LM Roman 8"/>
          <w:position w:val="9"/>
          <w:sz w:val="16"/>
        </w:rPr>
        <w:t>31</w:t>
      </w:r>
      <w:r>
        <w:t xml:space="preserve">, who state that Surface Acting (the </w:t>
      </w:r>
      <w:r>
        <w:rPr>
          <w:spacing w:val="-3"/>
        </w:rPr>
        <w:t xml:space="preserve">equivalent </w:t>
      </w:r>
      <w:r>
        <w:t>to expressive suppression in emotional labor research) is supposed to continuously require high</w:t>
      </w:r>
      <w:r>
        <w:rPr>
          <w:spacing w:val="-9"/>
        </w:rPr>
        <w:t xml:space="preserve"> </w:t>
      </w:r>
      <w:r>
        <w:t>levels</w:t>
      </w:r>
      <w:r>
        <w:rPr>
          <w:spacing w:val="-9"/>
        </w:rPr>
        <w:t xml:space="preserve"> </w:t>
      </w:r>
      <w:r>
        <w:t>of</w:t>
      </w:r>
      <w:r>
        <w:rPr>
          <w:spacing w:val="-8"/>
        </w:rPr>
        <w:t xml:space="preserve"> </w:t>
      </w:r>
      <w:r>
        <w:t>energy</w:t>
      </w:r>
      <w:r>
        <w:rPr>
          <w:spacing w:val="-9"/>
        </w:rPr>
        <w:t xml:space="preserve"> </w:t>
      </w:r>
      <w:r>
        <w:t>(hence</w:t>
      </w:r>
      <w:r>
        <w:rPr>
          <w:spacing w:val="-9"/>
        </w:rPr>
        <w:t xml:space="preserve"> </w:t>
      </w:r>
      <w:r>
        <w:t>effort).</w:t>
      </w:r>
      <w:r>
        <w:rPr>
          <w:spacing w:val="16"/>
        </w:rPr>
        <w:t xml:space="preserve"> </w:t>
      </w:r>
      <w:r>
        <w:t>Deep</w:t>
      </w:r>
      <w:r>
        <w:rPr>
          <w:spacing w:val="-8"/>
        </w:rPr>
        <w:t xml:space="preserve"> </w:t>
      </w:r>
      <w:r>
        <w:t>Acting</w:t>
      </w:r>
      <w:r>
        <w:rPr>
          <w:spacing w:val="-9"/>
        </w:rPr>
        <w:t xml:space="preserve"> </w:t>
      </w:r>
      <w:r>
        <w:t>(which</w:t>
      </w:r>
      <w:r>
        <w:rPr>
          <w:spacing w:val="-8"/>
        </w:rPr>
        <w:t xml:space="preserve"> </w:t>
      </w:r>
      <w:r>
        <w:t>refers</w:t>
      </w:r>
      <w:r>
        <w:rPr>
          <w:spacing w:val="-9"/>
        </w:rPr>
        <w:t xml:space="preserve"> </w:t>
      </w:r>
      <w:r>
        <w:t>to</w:t>
      </w:r>
      <w:r>
        <w:rPr>
          <w:spacing w:val="-9"/>
        </w:rPr>
        <w:t xml:space="preserve"> </w:t>
      </w:r>
      <w:r>
        <w:t>reappraisal),</w:t>
      </w:r>
      <w:r>
        <w:rPr>
          <w:spacing w:val="-8"/>
        </w:rPr>
        <w:t xml:space="preserve"> </w:t>
      </w:r>
      <w:r>
        <w:t>in</w:t>
      </w:r>
      <w:r>
        <w:rPr>
          <w:spacing w:val="-9"/>
        </w:rPr>
        <w:t xml:space="preserve"> </w:t>
      </w:r>
      <w:r>
        <w:t>turn,</w:t>
      </w:r>
      <w:r>
        <w:rPr>
          <w:spacing w:val="-9"/>
        </w:rPr>
        <w:t xml:space="preserve"> </w:t>
      </w:r>
      <w:r>
        <w:t xml:space="preserve">only initially needs the use of </w:t>
      </w:r>
      <w:r>
        <w:rPr>
          <w:spacing w:val="-3"/>
        </w:rPr>
        <w:t xml:space="preserve">energy. </w:t>
      </w:r>
      <w:r>
        <w:t xml:space="preserve">This would </w:t>
      </w:r>
      <w:r>
        <w:rPr>
          <w:spacing w:val="3"/>
        </w:rPr>
        <w:t xml:space="preserve">be </w:t>
      </w:r>
      <w:r>
        <w:t xml:space="preserve">in conflict with findings in our previous studies, that </w:t>
      </w:r>
      <w:r>
        <w:rPr>
          <w:spacing w:val="-3"/>
        </w:rPr>
        <w:t xml:space="preserve">showed </w:t>
      </w:r>
      <w:r>
        <w:t>that many people choose expressive suppression because they evaluated</w:t>
      </w:r>
      <w:r>
        <w:rPr>
          <w:spacing w:val="-14"/>
        </w:rPr>
        <w:t xml:space="preserve"> </w:t>
      </w:r>
      <w:r>
        <w:t>it</w:t>
      </w:r>
      <w:r>
        <w:rPr>
          <w:spacing w:val="-13"/>
        </w:rPr>
        <w:t xml:space="preserve"> </w:t>
      </w:r>
      <w:r>
        <w:t>as</w:t>
      </w:r>
      <w:r>
        <w:rPr>
          <w:spacing w:val="-14"/>
        </w:rPr>
        <w:t xml:space="preserve"> </w:t>
      </w:r>
      <w:r>
        <w:t>less</w:t>
      </w:r>
      <w:r>
        <w:rPr>
          <w:spacing w:val="-13"/>
        </w:rPr>
        <w:t xml:space="preserve"> </w:t>
      </w:r>
      <w:r>
        <w:t>effortful,</w:t>
      </w:r>
      <w:r>
        <w:rPr>
          <w:spacing w:val="-13"/>
        </w:rPr>
        <w:t xml:space="preserve"> </w:t>
      </w:r>
      <w:r>
        <w:t>hence</w:t>
      </w:r>
      <w:r>
        <w:rPr>
          <w:spacing w:val="-13"/>
        </w:rPr>
        <w:t xml:space="preserve"> </w:t>
      </w:r>
      <w:r>
        <w:t>easy</w:t>
      </w:r>
      <w:r>
        <w:rPr>
          <w:rFonts w:ascii="LM Roman 8" w:hAnsi="LM Roman 8"/>
          <w:position w:val="9"/>
          <w:sz w:val="16"/>
        </w:rPr>
        <w:t>22</w:t>
      </w:r>
      <w:r>
        <w:t>.</w:t>
      </w:r>
      <w:r>
        <w:rPr>
          <w:spacing w:val="14"/>
        </w:rPr>
        <w:t xml:space="preserve"> </w:t>
      </w:r>
      <w:r>
        <w:t>Others</w:t>
      </w:r>
      <w:r>
        <w:rPr>
          <w:spacing w:val="-14"/>
        </w:rPr>
        <w:t xml:space="preserve"> </w:t>
      </w:r>
      <w:r>
        <w:t>define</w:t>
      </w:r>
      <w:r>
        <w:rPr>
          <w:spacing w:val="-13"/>
        </w:rPr>
        <w:t xml:space="preserve"> </w:t>
      </w:r>
      <w:r>
        <w:t>emotion</w:t>
      </w:r>
      <w:r>
        <w:rPr>
          <w:spacing w:val="-14"/>
        </w:rPr>
        <w:t xml:space="preserve"> </w:t>
      </w:r>
      <w:r>
        <w:t>regulation</w:t>
      </w:r>
      <w:r>
        <w:rPr>
          <w:spacing w:val="-13"/>
        </w:rPr>
        <w:t xml:space="preserve"> </w:t>
      </w:r>
      <w:r>
        <w:t>on</w:t>
      </w:r>
      <w:r>
        <w:rPr>
          <w:spacing w:val="-14"/>
        </w:rPr>
        <w:t xml:space="preserve"> </w:t>
      </w:r>
      <w:r>
        <w:t>a</w:t>
      </w:r>
      <w:r>
        <w:rPr>
          <w:spacing w:val="-13"/>
        </w:rPr>
        <w:t xml:space="preserve"> </w:t>
      </w:r>
      <w:r>
        <w:t>continuum from explicit, conscious, and effortful to implicit, unconscious, automatic and effortless</w:t>
      </w:r>
      <w:r>
        <w:rPr>
          <w:rFonts w:ascii="LM Roman 8" w:hAnsi="LM Roman 8"/>
          <w:position w:val="9"/>
          <w:sz w:val="16"/>
        </w:rPr>
        <w:t>32</w:t>
      </w:r>
      <w:r>
        <w:t xml:space="preserve">. This would mean, that all explicit strategies that </w:t>
      </w:r>
      <w:r>
        <w:rPr>
          <w:spacing w:val="-4"/>
        </w:rPr>
        <w:t xml:space="preserve">have </w:t>
      </w:r>
      <w:r>
        <w:t xml:space="preserve">been proposed </w:t>
      </w:r>
      <w:r>
        <w:rPr>
          <w:spacing w:val="-4"/>
        </w:rPr>
        <w:t xml:space="preserve">by </w:t>
      </w:r>
      <w:r>
        <w:t>the process</w:t>
      </w:r>
      <w:r>
        <w:rPr>
          <w:spacing w:val="-39"/>
        </w:rPr>
        <w:t xml:space="preserve"> </w:t>
      </w:r>
      <w:r>
        <w:t>model of emotion regulation a</w:t>
      </w:r>
      <w:r>
        <w:t>re similarly effortful</w:t>
      </w:r>
      <w:r>
        <w:rPr>
          <w:rFonts w:ascii="LM Roman 8" w:hAnsi="LM Roman 8"/>
          <w:position w:val="9"/>
          <w:sz w:val="16"/>
        </w:rPr>
        <w:t>1</w:t>
      </w:r>
      <w:r>
        <w:t>. Similarly, the flexibility approach of emotion regulation also states, that there is no “best” strategy</w:t>
      </w:r>
      <w:r>
        <w:rPr>
          <w:rFonts w:ascii="LM Roman 8" w:hAnsi="LM Roman 8"/>
          <w:position w:val="9"/>
          <w:sz w:val="16"/>
        </w:rPr>
        <w:t>33</w:t>
      </w:r>
      <w:r>
        <w:t xml:space="preserve">. An emotion regulation attempt is adaptive, when the intended, individual goal is reached. Those attempts could also consist </w:t>
      </w:r>
      <w:r>
        <w:t>of</w:t>
      </w:r>
      <w:r>
        <w:rPr>
          <w:spacing w:val="-7"/>
        </w:rPr>
        <w:t xml:space="preserve"> </w:t>
      </w:r>
      <w:r>
        <w:t>sequences</w:t>
      </w:r>
      <w:r>
        <w:rPr>
          <w:spacing w:val="-5"/>
        </w:rPr>
        <w:t xml:space="preserve"> </w:t>
      </w:r>
      <w:r>
        <w:t>of</w:t>
      </w:r>
      <w:r>
        <w:rPr>
          <w:spacing w:val="-7"/>
        </w:rPr>
        <w:t xml:space="preserve"> </w:t>
      </w:r>
      <w:r>
        <w:t>regulatory</w:t>
      </w:r>
      <w:r>
        <w:rPr>
          <w:spacing w:val="-6"/>
        </w:rPr>
        <w:t xml:space="preserve"> </w:t>
      </w:r>
      <w:r>
        <w:t>efforts</w:t>
      </w:r>
      <w:r>
        <w:rPr>
          <w:spacing w:val="-7"/>
        </w:rPr>
        <w:t xml:space="preserve"> </w:t>
      </w:r>
      <w:r>
        <w:t>using</w:t>
      </w:r>
      <w:r>
        <w:rPr>
          <w:spacing w:val="-6"/>
        </w:rPr>
        <w:t xml:space="preserve"> </w:t>
      </w:r>
      <w:r>
        <w:t>different</w:t>
      </w:r>
      <w:r>
        <w:rPr>
          <w:spacing w:val="-7"/>
        </w:rPr>
        <w:t xml:space="preserve"> </w:t>
      </w:r>
      <w:r>
        <w:t>strategies,</w:t>
      </w:r>
      <w:r>
        <w:rPr>
          <w:spacing w:val="-6"/>
        </w:rPr>
        <w:t xml:space="preserve"> </w:t>
      </w:r>
      <w:r>
        <w:t>which</w:t>
      </w:r>
      <w:r>
        <w:rPr>
          <w:spacing w:val="-7"/>
        </w:rPr>
        <w:t xml:space="preserve"> </w:t>
      </w:r>
      <w:r>
        <w:t>might</w:t>
      </w:r>
      <w:r>
        <w:rPr>
          <w:spacing w:val="-6"/>
        </w:rPr>
        <w:t xml:space="preserve"> </w:t>
      </w:r>
      <w:r>
        <w:rPr>
          <w:spacing w:val="3"/>
        </w:rPr>
        <w:t>be</w:t>
      </w:r>
      <w:r>
        <w:rPr>
          <w:spacing w:val="-7"/>
        </w:rPr>
        <w:t xml:space="preserve"> </w:t>
      </w:r>
      <w:r>
        <w:t>effective</w:t>
      </w:r>
      <w:r>
        <w:rPr>
          <w:spacing w:val="-6"/>
        </w:rPr>
        <w:t xml:space="preserve"> </w:t>
      </w:r>
      <w:r>
        <w:t>and</w:t>
      </w:r>
    </w:p>
    <w:p w:rsidR="0025333A" w:rsidRDefault="0025333A">
      <w:pPr>
        <w:spacing w:line="340" w:lineRule="auto"/>
        <w:sectPr w:rsidR="0025333A">
          <w:pgSz w:w="12240" w:h="15840"/>
          <w:pgMar w:top="1380" w:right="600" w:bottom="280" w:left="1320" w:header="649" w:footer="0" w:gutter="0"/>
          <w:cols w:space="720"/>
        </w:sectPr>
      </w:pPr>
    </w:p>
    <w:p w:rsidR="0025333A" w:rsidRDefault="004E1B3C">
      <w:pPr>
        <w:pStyle w:val="Textkrper"/>
        <w:spacing w:before="91" w:line="340" w:lineRule="auto"/>
        <w:ind w:left="120" w:right="780"/>
      </w:pPr>
      <w:r>
        <w:lastRenderedPageBreak/>
        <w:t xml:space="preserve">effortless only in this specific context. Therefore, </w:t>
      </w:r>
      <w:r>
        <w:rPr>
          <w:spacing w:val="-4"/>
        </w:rPr>
        <w:t xml:space="preserve">we have </w:t>
      </w:r>
      <w:r>
        <w:t xml:space="preserve">to add an additional step, which precedes the other steps and where the ER option with the higher subjective </w:t>
      </w:r>
      <w:r>
        <w:rPr>
          <w:spacing w:val="-4"/>
        </w:rPr>
        <w:t xml:space="preserve">value </w:t>
      </w:r>
      <w:r>
        <w:t xml:space="preserve">is determined. In this step, the same monetary </w:t>
      </w:r>
      <w:r>
        <w:rPr>
          <w:spacing w:val="-4"/>
        </w:rPr>
        <w:t xml:space="preserve">value </w:t>
      </w:r>
      <w:r>
        <w:t xml:space="preserve">(i.e., 1 €) is assigned to both options. The assumption is that participants </w:t>
      </w:r>
      <w:r>
        <w:rPr>
          <w:spacing w:val="-3"/>
        </w:rPr>
        <w:t xml:space="preserve">now </w:t>
      </w:r>
      <w:r>
        <w:t xml:space="preserve">choose </w:t>
      </w:r>
      <w:r>
        <w:t>the option that has the higher SV for them.</w:t>
      </w:r>
      <w:r>
        <w:rPr>
          <w:spacing w:val="18"/>
        </w:rPr>
        <w:t xml:space="preserve"> </w:t>
      </w:r>
      <w:r>
        <w:t>In</w:t>
      </w:r>
      <w:r>
        <w:rPr>
          <w:spacing w:val="-9"/>
        </w:rPr>
        <w:t xml:space="preserve"> </w:t>
      </w:r>
      <w:r>
        <w:t>the</w:t>
      </w:r>
      <w:r>
        <w:rPr>
          <w:spacing w:val="-11"/>
        </w:rPr>
        <w:t xml:space="preserve"> </w:t>
      </w:r>
      <w:r>
        <w:t>next</w:t>
      </w:r>
      <w:r>
        <w:rPr>
          <w:spacing w:val="-9"/>
        </w:rPr>
        <w:t xml:space="preserve"> </w:t>
      </w:r>
      <w:r>
        <w:t>step</w:t>
      </w:r>
      <w:r>
        <w:rPr>
          <w:spacing w:val="-9"/>
        </w:rPr>
        <w:t xml:space="preserve"> </w:t>
      </w:r>
      <w:r>
        <w:rPr>
          <w:spacing w:val="-4"/>
        </w:rPr>
        <w:t>we</w:t>
      </w:r>
      <w:r>
        <w:rPr>
          <w:spacing w:val="-10"/>
        </w:rPr>
        <w:t xml:space="preserve"> </w:t>
      </w:r>
      <w:r>
        <w:t>return</w:t>
      </w:r>
      <w:r>
        <w:rPr>
          <w:spacing w:val="-10"/>
        </w:rPr>
        <w:t xml:space="preserve"> </w:t>
      </w:r>
      <w:r>
        <w:t>to</w:t>
      </w:r>
      <w:r>
        <w:rPr>
          <w:spacing w:val="-9"/>
        </w:rPr>
        <w:t xml:space="preserve"> </w:t>
      </w:r>
      <w:r>
        <w:t>the</w:t>
      </w:r>
      <w:r>
        <w:rPr>
          <w:spacing w:val="-9"/>
        </w:rPr>
        <w:t xml:space="preserve"> </w:t>
      </w:r>
      <w:r>
        <w:t>original</w:t>
      </w:r>
      <w:r>
        <w:rPr>
          <w:spacing w:val="-10"/>
        </w:rPr>
        <w:t xml:space="preserve"> </w:t>
      </w:r>
      <w:r>
        <w:t>paradigm.</w:t>
      </w:r>
      <w:r>
        <w:rPr>
          <w:spacing w:val="19"/>
        </w:rPr>
        <w:t xml:space="preserve"> </w:t>
      </w:r>
      <w:r>
        <w:t>The</w:t>
      </w:r>
      <w:r>
        <w:rPr>
          <w:spacing w:val="-10"/>
        </w:rPr>
        <w:t xml:space="preserve"> </w:t>
      </w:r>
      <w:r>
        <w:t>higher</w:t>
      </w:r>
      <w:r>
        <w:rPr>
          <w:spacing w:val="-10"/>
        </w:rPr>
        <w:t xml:space="preserve"> </w:t>
      </w:r>
      <w:r>
        <w:t>monetary</w:t>
      </w:r>
      <w:r>
        <w:rPr>
          <w:spacing w:val="-9"/>
        </w:rPr>
        <w:t xml:space="preserve"> </w:t>
      </w:r>
      <w:r>
        <w:rPr>
          <w:spacing w:val="-4"/>
        </w:rPr>
        <w:t>value</w:t>
      </w:r>
      <w:r>
        <w:rPr>
          <w:spacing w:val="-10"/>
        </w:rPr>
        <w:t xml:space="preserve"> </w:t>
      </w:r>
      <w:r>
        <w:t>(i.e., 2</w:t>
      </w:r>
      <w:r>
        <w:rPr>
          <w:spacing w:val="-8"/>
        </w:rPr>
        <w:t xml:space="preserve"> </w:t>
      </w:r>
      <w:r>
        <w:t>€)</w:t>
      </w:r>
      <w:r>
        <w:rPr>
          <w:spacing w:val="-7"/>
        </w:rPr>
        <w:t xml:space="preserve"> </w:t>
      </w:r>
      <w:r>
        <w:t>is</w:t>
      </w:r>
      <w:r>
        <w:rPr>
          <w:spacing w:val="-7"/>
        </w:rPr>
        <w:t xml:space="preserve"> </w:t>
      </w:r>
      <w:r>
        <w:t>assigned</w:t>
      </w:r>
      <w:r>
        <w:rPr>
          <w:spacing w:val="-8"/>
        </w:rPr>
        <w:t xml:space="preserve"> </w:t>
      </w:r>
      <w:r>
        <w:t>to</w:t>
      </w:r>
      <w:r>
        <w:rPr>
          <w:spacing w:val="-7"/>
        </w:rPr>
        <w:t xml:space="preserve"> </w:t>
      </w:r>
      <w:r>
        <w:t>the</w:t>
      </w:r>
      <w:r>
        <w:rPr>
          <w:spacing w:val="-7"/>
        </w:rPr>
        <w:t xml:space="preserve"> </w:t>
      </w:r>
      <w:r>
        <w:t>option</w:t>
      </w:r>
      <w:r>
        <w:rPr>
          <w:spacing w:val="-8"/>
        </w:rPr>
        <w:t xml:space="preserve"> </w:t>
      </w:r>
      <w:r>
        <w:t>that</w:t>
      </w:r>
      <w:r>
        <w:rPr>
          <w:spacing w:val="-7"/>
        </w:rPr>
        <w:t xml:space="preserve"> </w:t>
      </w:r>
      <w:r>
        <w:rPr>
          <w:spacing w:val="-3"/>
        </w:rPr>
        <w:t>was</w:t>
      </w:r>
      <w:r>
        <w:rPr>
          <w:spacing w:val="-7"/>
        </w:rPr>
        <w:t xml:space="preserve"> </w:t>
      </w:r>
      <w:r>
        <w:t>not</w:t>
      </w:r>
      <w:r>
        <w:rPr>
          <w:spacing w:val="-8"/>
        </w:rPr>
        <w:t xml:space="preserve"> </w:t>
      </w:r>
      <w:r>
        <w:t>chosen</w:t>
      </w:r>
      <w:r>
        <w:rPr>
          <w:spacing w:val="-7"/>
        </w:rPr>
        <w:t xml:space="preserve"> </w:t>
      </w:r>
      <w:r>
        <w:t>in</w:t>
      </w:r>
      <w:r>
        <w:rPr>
          <w:spacing w:val="-7"/>
        </w:rPr>
        <w:t xml:space="preserve"> </w:t>
      </w:r>
      <w:r>
        <w:t>the</w:t>
      </w:r>
      <w:r>
        <w:rPr>
          <w:spacing w:val="-8"/>
        </w:rPr>
        <w:t xml:space="preserve"> </w:t>
      </w:r>
      <w:r>
        <w:t>first</w:t>
      </w:r>
      <w:r>
        <w:rPr>
          <w:spacing w:val="-7"/>
        </w:rPr>
        <w:t xml:space="preserve"> </w:t>
      </w:r>
      <w:r>
        <w:t>step</w:t>
      </w:r>
      <w:r>
        <w:rPr>
          <w:spacing w:val="-7"/>
        </w:rPr>
        <w:t xml:space="preserve"> </w:t>
      </w:r>
      <w:r>
        <w:t>and</w:t>
      </w:r>
      <w:r>
        <w:rPr>
          <w:spacing w:val="-7"/>
        </w:rPr>
        <w:t xml:space="preserve"> </w:t>
      </w:r>
      <w:r>
        <w:t>therefore</w:t>
      </w:r>
      <w:r>
        <w:rPr>
          <w:spacing w:val="-8"/>
        </w:rPr>
        <w:t xml:space="preserve"> </w:t>
      </w:r>
      <w:r>
        <w:t>is</w:t>
      </w:r>
      <w:r>
        <w:rPr>
          <w:spacing w:val="-7"/>
        </w:rPr>
        <w:t xml:space="preserve"> </w:t>
      </w:r>
      <w:r>
        <w:t xml:space="preserve">assumed to </w:t>
      </w:r>
      <w:r>
        <w:rPr>
          <w:spacing w:val="-4"/>
        </w:rPr>
        <w:t xml:space="preserve">have </w:t>
      </w:r>
      <w:r>
        <w:t xml:space="preserve">the </w:t>
      </w:r>
      <w:r>
        <w:rPr>
          <w:spacing w:val="-3"/>
        </w:rPr>
        <w:t xml:space="preserve">lower </w:t>
      </w:r>
      <w:r>
        <w:t>SV. In the fol</w:t>
      </w:r>
      <w:r>
        <w:t xml:space="preserve">lowing steps, the </w:t>
      </w:r>
      <w:r>
        <w:rPr>
          <w:spacing w:val="-3"/>
        </w:rPr>
        <w:t xml:space="preserve">lower </w:t>
      </w:r>
      <w:r>
        <w:rPr>
          <w:spacing w:val="-4"/>
        </w:rPr>
        <w:t xml:space="preserve">value </w:t>
      </w:r>
      <w:r>
        <w:t>is changed in every iteration according to Westbrook et al.</w:t>
      </w:r>
      <w:r>
        <w:rPr>
          <w:rFonts w:ascii="LM Roman 8" w:hAnsi="LM Roman 8"/>
          <w:position w:val="9"/>
          <w:sz w:val="16"/>
        </w:rPr>
        <w:t xml:space="preserve">29 </w:t>
      </w:r>
      <w:r>
        <w:t xml:space="preserve">until the indifference point is reached. This procedure will </w:t>
      </w:r>
      <w:r>
        <w:rPr>
          <w:spacing w:val="3"/>
        </w:rPr>
        <w:t xml:space="preserve">be </w:t>
      </w:r>
      <w:r>
        <w:t xml:space="preserve">repeated until all strategies </w:t>
      </w:r>
      <w:r>
        <w:rPr>
          <w:spacing w:val="-4"/>
        </w:rPr>
        <w:t xml:space="preserve">have </w:t>
      </w:r>
      <w:r>
        <w:t xml:space="preserve">been compared. The SV of each strategy is calculated as the mean of this strategy’s SV from all comparisons. In case a participant has a clear preference for one </w:t>
      </w:r>
      <w:r>
        <w:rPr>
          <w:spacing w:val="-3"/>
        </w:rPr>
        <w:t xml:space="preserve">strategy, </w:t>
      </w:r>
      <w:r>
        <w:t xml:space="preserve">the SV of this strategy will </w:t>
      </w:r>
      <w:r>
        <w:rPr>
          <w:spacing w:val="3"/>
        </w:rPr>
        <w:t xml:space="preserve">be </w:t>
      </w:r>
      <w:r>
        <w:t>1. But our paradigm can also account for the case th</w:t>
      </w:r>
      <w:r>
        <w:t xml:space="preserve">at a person does not </w:t>
      </w:r>
      <w:r>
        <w:rPr>
          <w:spacing w:val="-4"/>
        </w:rPr>
        <w:t xml:space="preserve">have </w:t>
      </w:r>
      <w:r>
        <w:t xml:space="preserve">a clear preference. Then no SV will </w:t>
      </w:r>
      <w:r>
        <w:rPr>
          <w:spacing w:val="3"/>
        </w:rPr>
        <w:t xml:space="preserve">be </w:t>
      </w:r>
      <w:r>
        <w:t xml:space="preserve">1, but still, the </w:t>
      </w:r>
      <w:r>
        <w:rPr>
          <w:spacing w:val="-7"/>
        </w:rPr>
        <w:t xml:space="preserve">SVs </w:t>
      </w:r>
      <w:r>
        <w:t xml:space="preserve">of all strategies can </w:t>
      </w:r>
      <w:r>
        <w:rPr>
          <w:spacing w:val="3"/>
        </w:rPr>
        <w:t xml:space="preserve">be </w:t>
      </w:r>
      <w:r>
        <w:t xml:space="preserve">interpreted as absolute </w:t>
      </w:r>
      <w:r>
        <w:rPr>
          <w:spacing w:val="-3"/>
        </w:rPr>
        <w:t xml:space="preserve">values </w:t>
      </w:r>
      <w:r>
        <w:t xml:space="preserve">and in relation to the other strategy’s </w:t>
      </w:r>
      <w:r>
        <w:rPr>
          <w:spacing w:val="-7"/>
        </w:rPr>
        <w:t xml:space="preserve">SVs </w:t>
      </w:r>
      <w:r>
        <w:t xml:space="preserve">(see Figure 1). In a separate </w:t>
      </w:r>
      <w:r>
        <w:rPr>
          <w:spacing w:val="-4"/>
        </w:rPr>
        <w:t xml:space="preserve">study, we </w:t>
      </w:r>
      <w:r>
        <w:t>will test our adapted paradig</w:t>
      </w:r>
      <w:r>
        <w:t xml:space="preserve">m together with a </w:t>
      </w:r>
      <w:r>
        <w:rPr>
          <w:i/>
        </w:rPr>
        <w:t>n</w:t>
      </w:r>
      <w:r>
        <w:t xml:space="preserve">-back task and explore whether this paradigm can describe individuals that do not prefer the easiest </w:t>
      </w:r>
      <w:r>
        <w:rPr>
          <w:i/>
        </w:rPr>
        <w:t>n</w:t>
      </w:r>
      <w:r>
        <w:t>-back option (see Zerna et</w:t>
      </w:r>
      <w:r>
        <w:rPr>
          <w:spacing w:val="-23"/>
        </w:rPr>
        <w:t xml:space="preserve"> </w:t>
      </w:r>
      <w:r>
        <w:t>al.</w:t>
      </w:r>
      <w:r>
        <w:rPr>
          <w:rFonts w:ascii="LM Roman 8" w:hAnsi="LM Roman 8"/>
          <w:position w:val="9"/>
          <w:sz w:val="16"/>
        </w:rPr>
        <w:t>34</w:t>
      </w:r>
      <w:r>
        <w:t>).</w:t>
      </w:r>
    </w:p>
    <w:p w:rsidR="0025333A" w:rsidRDefault="004E1B3C">
      <w:pPr>
        <w:pStyle w:val="Textkrper"/>
        <w:spacing w:before="117"/>
        <w:ind w:left="696"/>
      </w:pPr>
      <w:r>
        <w:t>INSERT FIGURE 1 HERE</w:t>
      </w:r>
    </w:p>
    <w:p w:rsidR="0025333A" w:rsidRDefault="004E1B3C">
      <w:pPr>
        <w:pStyle w:val="Textkrper"/>
        <w:spacing w:before="285" w:line="340" w:lineRule="auto"/>
        <w:ind w:left="120" w:right="780" w:firstLine="576"/>
      </w:pPr>
      <w:r>
        <w:t>The aim of the present study is to evaluate whether this paradigm is suitable for determining SVs of ER strategies. As a manipulation check, we first want to investigate whether the valence of the pictures is affecting subjective and physiological respondi</w:t>
      </w:r>
      <w:r>
        <w:t>ng, resulting in lower subjective arousal ratings after and lower EMG activity during neutral compared to negative pictures. Second, we want to check whether the ER strategies distraction, distancing, and suppression effectively reduce subjective arousal a</w:t>
      </w:r>
      <w:r>
        <w:t xml:space="preserve">nd physiological responding compared to the active viewing condition. Third, we want to see whether the strategies subjectively require more cognitive effort than the active viewing condition, and whether participants re-apply the for them least effortful </w:t>
      </w:r>
      <w:r>
        <w:t>strategy.</w:t>
      </w:r>
    </w:p>
    <w:p w:rsidR="0025333A" w:rsidRDefault="004E1B3C">
      <w:pPr>
        <w:pStyle w:val="Textkrper"/>
        <w:spacing w:line="326" w:lineRule="exact"/>
        <w:ind w:left="120"/>
      </w:pPr>
      <w:r>
        <w:t>Furthermore, we want to investigate whether subjective effort, arousal ratings, subjective</w:t>
      </w:r>
    </w:p>
    <w:p w:rsidR="0025333A" w:rsidRDefault="0025333A">
      <w:pPr>
        <w:spacing w:line="326" w:lineRule="exact"/>
        <w:sectPr w:rsidR="0025333A">
          <w:pgSz w:w="12240" w:h="15840"/>
          <w:pgMar w:top="1380" w:right="600" w:bottom="280" w:left="1320" w:header="649" w:footer="0" w:gutter="0"/>
          <w:cols w:space="720"/>
        </w:sectPr>
      </w:pPr>
    </w:p>
    <w:p w:rsidR="0025333A" w:rsidRDefault="004E1B3C">
      <w:pPr>
        <w:pStyle w:val="Textkrper"/>
        <w:spacing w:before="91" w:line="340" w:lineRule="auto"/>
        <w:ind w:left="120" w:right="808"/>
      </w:pPr>
      <w:r>
        <w:lastRenderedPageBreak/>
        <w:t>utility, and EMG activity predict individual subjective values of ER strategies. And lastly, we want to check whether the SV of a strategy is</w:t>
      </w:r>
      <w:r>
        <w:t xml:space="preserve"> associated with its likelihood of being chosen again, and whether SVs reflect participants’ self-reported ER flexibility. All hypotheses are detailed in the </w:t>
      </w:r>
      <w:hyperlink w:anchor="_bookmark1" w:history="1">
        <w:r>
          <w:t xml:space="preserve">design table. </w:t>
        </w:r>
      </w:hyperlink>
      <w:r>
        <w:t>Exploratorily, we want to investigate whether individu</w:t>
      </w:r>
      <w:r>
        <w:t xml:space="preserve">al SVs are related to personality traits and how individual SVs of ER strategies relate to SVs of other tasks with different demand levels, namely </w:t>
      </w:r>
      <w:r>
        <w:rPr>
          <w:i/>
        </w:rPr>
        <w:t>n</w:t>
      </w:r>
      <w:r>
        <w:t>-back.</w:t>
      </w:r>
    </w:p>
    <w:p w:rsidR="0025333A" w:rsidRDefault="0025333A">
      <w:pPr>
        <w:pStyle w:val="Textkrper"/>
        <w:spacing w:before="4"/>
        <w:rPr>
          <w:sz w:val="29"/>
        </w:rPr>
      </w:pPr>
    </w:p>
    <w:p w:rsidR="0025333A" w:rsidRDefault="004E1B3C">
      <w:pPr>
        <w:pStyle w:val="berschrift1"/>
        <w:numPr>
          <w:ilvl w:val="0"/>
          <w:numId w:val="4"/>
        </w:numPr>
        <w:tabs>
          <w:tab w:val="left" w:pos="4503"/>
        </w:tabs>
        <w:ind w:left="4502" w:hanging="330"/>
        <w:jc w:val="left"/>
      </w:pPr>
      <w:bookmarkStart w:id="5" w:name="2._Method"/>
      <w:bookmarkEnd w:id="5"/>
      <w:r>
        <w:t>Method</w:t>
      </w:r>
    </w:p>
    <w:p w:rsidR="0025333A" w:rsidRDefault="0025333A">
      <w:pPr>
        <w:pStyle w:val="Textkrper"/>
        <w:spacing w:before="5"/>
        <w:rPr>
          <w:b/>
          <w:sz w:val="31"/>
        </w:rPr>
      </w:pPr>
    </w:p>
    <w:p w:rsidR="0025333A" w:rsidRDefault="004E1B3C">
      <w:pPr>
        <w:pStyle w:val="Textkrper"/>
        <w:spacing w:line="338" w:lineRule="auto"/>
        <w:ind w:left="120" w:right="780" w:firstLine="576"/>
      </w:pPr>
      <w:r>
        <w:t>We report how we determined our sample size, all data exclusions (if any), all manipulations</w:t>
      </w:r>
      <w:r>
        <w:t>, and all measures in the study</w:t>
      </w:r>
      <w:r>
        <w:rPr>
          <w:rFonts w:ascii="LM Roman 8"/>
          <w:position w:val="9"/>
          <w:sz w:val="16"/>
        </w:rPr>
        <w:t>35</w:t>
      </w:r>
      <w:r>
        <w:t xml:space="preserve">. The paradigm was written and presented using </w:t>
      </w:r>
      <w:r>
        <w:rPr>
          <w:i/>
        </w:rPr>
        <w:t>PsychoPy</w:t>
      </w:r>
      <w:r>
        <w:rPr>
          <w:rFonts w:ascii="LM Roman 8"/>
          <w:position w:val="9"/>
          <w:sz w:val="16"/>
        </w:rPr>
        <w:t>36</w:t>
      </w:r>
      <w:r>
        <w:t xml:space="preserve">. We used </w:t>
      </w:r>
      <w:r>
        <w:rPr>
          <w:i/>
        </w:rPr>
        <w:t xml:space="preserve">R </w:t>
      </w:r>
      <w:r>
        <w:t xml:space="preserve">with </w:t>
      </w:r>
      <w:r>
        <w:rPr>
          <w:i/>
        </w:rPr>
        <w:t>R Studio</w:t>
      </w:r>
      <w:r>
        <w:rPr>
          <w:rFonts w:ascii="LM Roman 8"/>
          <w:position w:val="9"/>
          <w:sz w:val="16"/>
        </w:rPr>
        <w:t xml:space="preserve">37,38 </w:t>
      </w:r>
      <w:r>
        <w:t xml:space="preserve">with the main packages </w:t>
      </w:r>
      <w:r>
        <w:rPr>
          <w:i/>
        </w:rPr>
        <w:t>afex</w:t>
      </w:r>
      <w:r>
        <w:rPr>
          <w:rFonts w:ascii="LM Roman 8"/>
          <w:position w:val="9"/>
          <w:sz w:val="16"/>
        </w:rPr>
        <w:t xml:space="preserve">39 </w:t>
      </w:r>
      <w:r>
        <w:t xml:space="preserve">and </w:t>
      </w:r>
      <w:r>
        <w:rPr>
          <w:i/>
        </w:rPr>
        <w:t xml:space="preserve">BayesFactor </w:t>
      </w:r>
      <w:r>
        <w:rPr>
          <w:rFonts w:ascii="LM Roman 8"/>
          <w:position w:val="9"/>
          <w:sz w:val="16"/>
        </w:rPr>
        <w:t xml:space="preserve">40 </w:t>
      </w:r>
      <w:r>
        <w:t>for all analyses. The R Markdown file used to analyze the data and write this document</w:t>
      </w:r>
      <w:r>
        <w:t xml:space="preserve">, as well as the raw data and the materials are freely available at </w:t>
      </w:r>
      <w:hyperlink r:id="rId10">
        <w:r>
          <w:t xml:space="preserve">https://github.com/ChScheffel/CAD. </w:t>
        </w:r>
      </w:hyperlink>
      <w:r>
        <w:t>A complete list of all measures assessed in the study can be found at OSF (h</w:t>
      </w:r>
      <w:hyperlink r:id="rId11">
        <w:r>
          <w:t xml:space="preserve">ttps://osf.io/vnj8x/) </w:t>
        </w:r>
      </w:hyperlink>
      <w:r>
        <w:t>and GitHub (h</w:t>
      </w:r>
      <w:hyperlink r:id="rId12">
        <w:r>
          <w:t>ttps://github.com/ChScheffel/CAD).</w:t>
        </w:r>
      </w:hyperlink>
    </w:p>
    <w:p w:rsidR="0025333A" w:rsidRDefault="0025333A">
      <w:pPr>
        <w:pStyle w:val="Textkrper"/>
        <w:spacing w:before="11"/>
        <w:rPr>
          <w:sz w:val="30"/>
        </w:rPr>
      </w:pPr>
    </w:p>
    <w:p w:rsidR="0025333A" w:rsidRDefault="004E1B3C">
      <w:pPr>
        <w:pStyle w:val="berschrift1"/>
        <w:numPr>
          <w:ilvl w:val="1"/>
          <w:numId w:val="3"/>
        </w:numPr>
        <w:tabs>
          <w:tab w:val="left" w:pos="554"/>
        </w:tabs>
      </w:pPr>
      <w:bookmarkStart w:id="6" w:name="2.1_Ethics_information"/>
      <w:bookmarkEnd w:id="6"/>
      <w:r>
        <w:t>Ethics</w:t>
      </w:r>
      <w:r>
        <w:rPr>
          <w:spacing w:val="-2"/>
        </w:rPr>
        <w:t xml:space="preserve"> </w:t>
      </w:r>
      <w:r>
        <w:t>information</w:t>
      </w:r>
    </w:p>
    <w:p w:rsidR="0025333A" w:rsidRDefault="0025333A">
      <w:pPr>
        <w:pStyle w:val="Textkrper"/>
        <w:spacing w:before="5"/>
        <w:rPr>
          <w:b/>
          <w:sz w:val="31"/>
        </w:rPr>
      </w:pPr>
    </w:p>
    <w:p w:rsidR="0025333A" w:rsidRDefault="004E1B3C">
      <w:pPr>
        <w:pStyle w:val="Textkrper"/>
        <w:spacing w:line="340" w:lineRule="auto"/>
        <w:ind w:left="120" w:right="839" w:firstLine="576"/>
      </w:pPr>
      <w:r>
        <w:t xml:space="preserve">The study protocol complies with all </w:t>
      </w:r>
      <w:r>
        <w:rPr>
          <w:spacing w:val="-4"/>
        </w:rPr>
        <w:t xml:space="preserve">relevant </w:t>
      </w:r>
      <w:r>
        <w:t xml:space="preserve">ethical regulations and </w:t>
      </w:r>
      <w:r>
        <w:rPr>
          <w:spacing w:val="-3"/>
        </w:rPr>
        <w:t xml:space="preserve">was approved </w:t>
      </w:r>
      <w:r>
        <w:rPr>
          <w:spacing w:val="-4"/>
        </w:rPr>
        <w:t xml:space="preserve">by </w:t>
      </w:r>
      <w:r>
        <w:t xml:space="preserve">the ethics committee of the </w:t>
      </w:r>
      <w:r>
        <w:rPr>
          <w:spacing w:val="-4"/>
        </w:rPr>
        <w:t xml:space="preserve">Technische </w:t>
      </w:r>
      <w:r>
        <w:t>Universität Dresden (reference number EK50012022).</w:t>
      </w:r>
      <w:r>
        <w:rPr>
          <w:spacing w:val="15"/>
        </w:rPr>
        <w:t xml:space="preserve"> </w:t>
      </w:r>
      <w:r>
        <w:t>Prior</w:t>
      </w:r>
      <w:r>
        <w:rPr>
          <w:spacing w:val="-11"/>
        </w:rPr>
        <w:t xml:space="preserve"> </w:t>
      </w:r>
      <w:r>
        <w:t>to</w:t>
      </w:r>
      <w:r>
        <w:rPr>
          <w:spacing w:val="-11"/>
        </w:rPr>
        <w:t xml:space="preserve"> </w:t>
      </w:r>
      <w:r>
        <w:t>testing,</w:t>
      </w:r>
      <w:r>
        <w:rPr>
          <w:spacing w:val="-10"/>
        </w:rPr>
        <w:t xml:space="preserve"> </w:t>
      </w:r>
      <w:r>
        <w:t>written</w:t>
      </w:r>
      <w:r>
        <w:rPr>
          <w:spacing w:val="-11"/>
        </w:rPr>
        <w:t xml:space="preserve"> </w:t>
      </w:r>
      <w:r>
        <w:t>informed</w:t>
      </w:r>
      <w:r>
        <w:rPr>
          <w:spacing w:val="-12"/>
        </w:rPr>
        <w:t xml:space="preserve"> </w:t>
      </w:r>
      <w:r>
        <w:t>consent</w:t>
      </w:r>
      <w:r>
        <w:rPr>
          <w:spacing w:val="-11"/>
        </w:rPr>
        <w:t xml:space="preserve"> </w:t>
      </w:r>
      <w:r>
        <w:t>will</w:t>
      </w:r>
      <w:r>
        <w:rPr>
          <w:spacing w:val="-11"/>
        </w:rPr>
        <w:t xml:space="preserve"> </w:t>
      </w:r>
      <w:r>
        <w:rPr>
          <w:spacing w:val="3"/>
        </w:rPr>
        <w:t>be</w:t>
      </w:r>
      <w:r>
        <w:rPr>
          <w:spacing w:val="-11"/>
        </w:rPr>
        <w:t xml:space="preserve"> </w:t>
      </w:r>
      <w:r>
        <w:t>obtained.</w:t>
      </w:r>
      <w:r>
        <w:rPr>
          <w:spacing w:val="16"/>
        </w:rPr>
        <w:t xml:space="preserve"> </w:t>
      </w:r>
      <w:r>
        <w:t>Participants</w:t>
      </w:r>
      <w:r>
        <w:rPr>
          <w:spacing w:val="-11"/>
        </w:rPr>
        <w:t xml:space="preserve"> </w:t>
      </w:r>
      <w:r>
        <w:t>will receive 30 € in total or course credit for</w:t>
      </w:r>
      <w:r>
        <w:rPr>
          <w:spacing w:val="-13"/>
        </w:rPr>
        <w:t xml:space="preserve"> </w:t>
      </w:r>
      <w:r>
        <w:t>participation.</w:t>
      </w:r>
    </w:p>
    <w:p w:rsidR="0025333A" w:rsidRDefault="0025333A">
      <w:pPr>
        <w:pStyle w:val="Textkrper"/>
        <w:spacing w:before="9"/>
        <w:rPr>
          <w:sz w:val="29"/>
        </w:rPr>
      </w:pPr>
    </w:p>
    <w:p w:rsidR="0025333A" w:rsidRDefault="004E1B3C">
      <w:pPr>
        <w:pStyle w:val="berschrift1"/>
        <w:numPr>
          <w:ilvl w:val="1"/>
          <w:numId w:val="3"/>
        </w:numPr>
        <w:tabs>
          <w:tab w:val="left" w:pos="554"/>
        </w:tabs>
      </w:pPr>
      <w:bookmarkStart w:id="7" w:name="2.2_Pilot_data"/>
      <w:bookmarkEnd w:id="7"/>
      <w:r>
        <w:t>Pilot</w:t>
      </w:r>
      <w:r>
        <w:rPr>
          <w:spacing w:val="-2"/>
        </w:rPr>
        <w:t xml:space="preserve"> </w:t>
      </w:r>
      <w:r>
        <w:t>data</w:t>
      </w:r>
    </w:p>
    <w:p w:rsidR="0025333A" w:rsidRDefault="0025333A">
      <w:pPr>
        <w:pStyle w:val="Textkrper"/>
        <w:spacing w:before="5"/>
        <w:rPr>
          <w:b/>
          <w:sz w:val="31"/>
        </w:rPr>
      </w:pPr>
    </w:p>
    <w:p w:rsidR="0025333A" w:rsidRDefault="004E1B3C">
      <w:pPr>
        <w:pStyle w:val="Textkrper"/>
        <w:spacing w:line="340" w:lineRule="auto"/>
        <w:ind w:left="120" w:right="780" w:firstLine="576"/>
      </w:pPr>
      <w:r>
        <w:t xml:space="preserve">The newly developed ER paradigm was tested in a pilot study with </w:t>
      </w:r>
      <w:r>
        <w:rPr>
          <w:rFonts w:ascii="Times New Roman" w:hAnsi="Times New Roman"/>
          <w:i/>
        </w:rPr>
        <w:t xml:space="preserve">N </w:t>
      </w:r>
      <w:r>
        <w:t xml:space="preserve">= 16 participants (9 female; age: </w:t>
      </w:r>
      <w:r>
        <w:rPr>
          <w:rFonts w:ascii="Times New Roman" w:hAnsi="Times New Roman"/>
          <w:i/>
        </w:rPr>
        <w:t xml:space="preserve">M </w:t>
      </w:r>
      <w:r>
        <w:t>= 24</w:t>
      </w:r>
      <w:r>
        <w:rPr>
          <w:rFonts w:ascii="Times New Roman" w:hAnsi="Times New Roman"/>
          <w:i/>
        </w:rPr>
        <w:t>.</w:t>
      </w:r>
      <w:r>
        <w:t xml:space="preserve">1 </w:t>
      </w:r>
      <w:r>
        <w:rPr>
          <w:rFonts w:ascii="DejaVu Sans Condensed" w:hAnsi="DejaVu Sans Condensed"/>
          <w:i/>
        </w:rPr>
        <w:t xml:space="preserve">± </w:t>
      </w:r>
      <w:r>
        <w:rPr>
          <w:rFonts w:ascii="Times New Roman" w:hAnsi="Times New Roman"/>
          <w:i/>
        </w:rPr>
        <w:t xml:space="preserve">SD </w:t>
      </w:r>
      <w:r>
        <w:t>= 3</w:t>
      </w:r>
      <w:r>
        <w:rPr>
          <w:rFonts w:ascii="Times New Roman" w:hAnsi="Times New Roman"/>
          <w:i/>
        </w:rPr>
        <w:t>.</w:t>
      </w:r>
      <w:r>
        <w:t>6). Regarding self-reported arousal,</w:t>
      </w:r>
    </w:p>
    <w:p w:rsidR="0025333A" w:rsidRDefault="0025333A">
      <w:pPr>
        <w:spacing w:line="340" w:lineRule="auto"/>
        <w:sectPr w:rsidR="0025333A">
          <w:pgSz w:w="12240" w:h="15840"/>
          <w:pgMar w:top="1380" w:right="600" w:bottom="280" w:left="1320" w:header="649" w:footer="0" w:gutter="0"/>
          <w:cols w:space="720"/>
        </w:sectPr>
      </w:pPr>
    </w:p>
    <w:p w:rsidR="0025333A" w:rsidRDefault="004E1B3C">
      <w:pPr>
        <w:pStyle w:val="Textkrper"/>
        <w:spacing w:before="91" w:line="338" w:lineRule="auto"/>
        <w:ind w:left="119" w:right="839"/>
      </w:pPr>
      <w:r>
        <w:lastRenderedPageBreak/>
        <w:t>results</w:t>
      </w:r>
      <w:r>
        <w:rPr>
          <w:spacing w:val="-8"/>
        </w:rPr>
        <w:t xml:space="preserve"> </w:t>
      </w:r>
      <w:r>
        <w:rPr>
          <w:spacing w:val="-3"/>
        </w:rPr>
        <w:t>showed</w:t>
      </w:r>
      <w:r>
        <w:rPr>
          <w:spacing w:val="-8"/>
        </w:rPr>
        <w:t xml:space="preserve"> </w:t>
      </w:r>
      <w:r>
        <w:t>significant</w:t>
      </w:r>
      <w:r>
        <w:rPr>
          <w:spacing w:val="-8"/>
        </w:rPr>
        <w:t xml:space="preserve"> </w:t>
      </w:r>
      <w:r>
        <w:t>higher</w:t>
      </w:r>
      <w:r>
        <w:rPr>
          <w:spacing w:val="-8"/>
        </w:rPr>
        <w:t xml:space="preserve"> </w:t>
      </w:r>
      <w:r>
        <w:t>subjective</w:t>
      </w:r>
      <w:r>
        <w:rPr>
          <w:spacing w:val="-8"/>
        </w:rPr>
        <w:t xml:space="preserve"> </w:t>
      </w:r>
      <w:r>
        <w:t>arousal</w:t>
      </w:r>
      <w:r>
        <w:rPr>
          <w:spacing w:val="-7"/>
        </w:rPr>
        <w:t xml:space="preserve"> </w:t>
      </w:r>
      <w:r>
        <w:t>for</w:t>
      </w:r>
      <w:r>
        <w:rPr>
          <w:spacing w:val="-7"/>
        </w:rPr>
        <w:t xml:space="preserve"> </w:t>
      </w:r>
      <w:r>
        <w:t>active</w:t>
      </w:r>
      <w:r>
        <w:rPr>
          <w:spacing w:val="-7"/>
        </w:rPr>
        <w:t xml:space="preserve"> </w:t>
      </w:r>
      <w:r>
        <w:t>viewing</w:t>
      </w:r>
      <w:r>
        <w:rPr>
          <w:spacing w:val="-8"/>
        </w:rPr>
        <w:t xml:space="preserve"> </w:t>
      </w:r>
      <w:r>
        <w:t>of</w:t>
      </w:r>
      <w:r>
        <w:rPr>
          <w:spacing w:val="-8"/>
        </w:rPr>
        <w:t xml:space="preserve"> </w:t>
      </w:r>
      <w:r>
        <w:t>negative</w:t>
      </w:r>
      <w:r>
        <w:rPr>
          <w:spacing w:val="-8"/>
        </w:rPr>
        <w:t xml:space="preserve"> </w:t>
      </w:r>
      <w:r>
        <w:t xml:space="preserve">compared to neutral pictures. </w:t>
      </w:r>
      <w:r>
        <w:rPr>
          <w:spacing w:val="-3"/>
        </w:rPr>
        <w:t xml:space="preserve">However, </w:t>
      </w:r>
      <w:r>
        <w:t>ER strategies did not lead to a reduction of subjective arousal</w:t>
      </w:r>
      <w:r>
        <w:rPr>
          <w:spacing w:val="-12"/>
        </w:rPr>
        <w:t xml:space="preserve"> </w:t>
      </w:r>
      <w:r>
        <w:t>compared</w:t>
      </w:r>
      <w:r>
        <w:rPr>
          <w:spacing w:val="-11"/>
        </w:rPr>
        <w:t xml:space="preserve"> </w:t>
      </w:r>
      <w:r>
        <w:t>to</w:t>
      </w:r>
      <w:r>
        <w:rPr>
          <w:spacing w:val="-12"/>
        </w:rPr>
        <w:t xml:space="preserve"> </w:t>
      </w:r>
      <w:r>
        <w:t>active</w:t>
      </w:r>
      <w:r>
        <w:rPr>
          <w:spacing w:val="-11"/>
        </w:rPr>
        <w:t xml:space="preserve"> </w:t>
      </w:r>
      <w:r>
        <w:t>viewing</w:t>
      </w:r>
      <w:r>
        <w:rPr>
          <w:spacing w:val="-11"/>
        </w:rPr>
        <w:t xml:space="preserve"> </w:t>
      </w:r>
      <w:r>
        <w:t>of</w:t>
      </w:r>
      <w:r>
        <w:rPr>
          <w:spacing w:val="-12"/>
        </w:rPr>
        <w:t xml:space="preserve"> </w:t>
      </w:r>
      <w:r>
        <w:t>negative</w:t>
      </w:r>
      <w:r>
        <w:rPr>
          <w:spacing w:val="-11"/>
        </w:rPr>
        <w:t xml:space="preserve"> </w:t>
      </w:r>
      <w:r>
        <w:t>pictures.</w:t>
      </w:r>
      <w:r>
        <w:rPr>
          <w:spacing w:val="14"/>
        </w:rPr>
        <w:t xml:space="preserve"> </w:t>
      </w:r>
      <w:r>
        <w:t>Regarding</w:t>
      </w:r>
      <w:r>
        <w:rPr>
          <w:spacing w:val="-12"/>
        </w:rPr>
        <w:t xml:space="preserve"> </w:t>
      </w:r>
      <w:r>
        <w:t>physiological</w:t>
      </w:r>
      <w:r>
        <w:rPr>
          <w:spacing w:val="-11"/>
        </w:rPr>
        <w:t xml:space="preserve"> </w:t>
      </w:r>
      <w:r>
        <w:t xml:space="preserve">responses, ER strategies were associated with reduced facial muscle activity of </w:t>
      </w:r>
      <w:r>
        <w:t xml:space="preserve">the </w:t>
      </w:r>
      <w:r>
        <w:rPr>
          <w:i/>
        </w:rPr>
        <w:t xml:space="preserve">corrugator </w:t>
      </w:r>
      <w:r>
        <w:t xml:space="preserve">and </w:t>
      </w:r>
      <w:r>
        <w:rPr>
          <w:i/>
        </w:rPr>
        <w:t xml:space="preserve">levator </w:t>
      </w:r>
      <w:r>
        <w:t>compared to active viewing of negative pictures. In accordance with our previous study</w:t>
      </w:r>
      <w:r>
        <w:rPr>
          <w:rFonts w:ascii="LM Roman 8"/>
          <w:position w:val="9"/>
          <w:sz w:val="16"/>
        </w:rPr>
        <w:t>22</w:t>
      </w:r>
      <w:r>
        <w:t xml:space="preserve">, </w:t>
      </w:r>
      <w:r>
        <w:rPr>
          <w:spacing w:val="-4"/>
        </w:rPr>
        <w:t xml:space="preserve">we </w:t>
      </w:r>
      <w:r>
        <w:t xml:space="preserve">found that the use of ER strategies compared to active viewing </w:t>
      </w:r>
      <w:r>
        <w:rPr>
          <w:spacing w:val="-3"/>
        </w:rPr>
        <w:t xml:space="preserve">was </w:t>
      </w:r>
      <w:r>
        <w:t>associated with increased subjective effort. All results are detailed</w:t>
      </w:r>
      <w:r>
        <w:t xml:space="preserve"> in the </w:t>
      </w:r>
      <w:hyperlink w:anchor="_bookmark2" w:history="1">
        <w:r>
          <w:t>Supplementary Material,</w:t>
        </w:r>
      </w:hyperlink>
      <w:r>
        <w:t xml:space="preserve"> figures S1 to S7 and table S2 to</w:t>
      </w:r>
      <w:r>
        <w:rPr>
          <w:spacing w:val="-11"/>
        </w:rPr>
        <w:t xml:space="preserve"> </w:t>
      </w:r>
      <w:r>
        <w:t>S8.</w:t>
      </w:r>
    </w:p>
    <w:p w:rsidR="0025333A" w:rsidRDefault="0025333A">
      <w:pPr>
        <w:pStyle w:val="Textkrper"/>
        <w:spacing w:before="3"/>
        <w:rPr>
          <w:sz w:val="32"/>
        </w:rPr>
      </w:pPr>
    </w:p>
    <w:p w:rsidR="0025333A" w:rsidRDefault="004E1B3C">
      <w:pPr>
        <w:pStyle w:val="berschrift1"/>
        <w:numPr>
          <w:ilvl w:val="1"/>
          <w:numId w:val="3"/>
        </w:numPr>
        <w:tabs>
          <w:tab w:val="left" w:pos="554"/>
        </w:tabs>
        <w:ind w:hanging="435"/>
      </w:pPr>
      <w:bookmarkStart w:id="8" w:name="2.3_Design"/>
      <w:bookmarkEnd w:id="8"/>
      <w:r>
        <w:t>Design</w:t>
      </w:r>
    </w:p>
    <w:p w:rsidR="0025333A" w:rsidRDefault="0025333A">
      <w:pPr>
        <w:pStyle w:val="Textkrper"/>
        <w:spacing w:before="4"/>
        <w:rPr>
          <w:b/>
          <w:sz w:val="32"/>
        </w:rPr>
      </w:pPr>
    </w:p>
    <w:p w:rsidR="0025333A" w:rsidRDefault="004E1B3C">
      <w:pPr>
        <w:pStyle w:val="Textkrper"/>
        <w:spacing w:line="340" w:lineRule="auto"/>
        <w:ind w:left="119" w:right="780" w:firstLine="576"/>
      </w:pPr>
      <w:r>
        <w:rPr>
          <w:spacing w:val="-5"/>
        </w:rPr>
        <w:t xml:space="preserve">Young </w:t>
      </w:r>
      <w:r>
        <w:t xml:space="preserve">healthy participants (aged 18 to 30 years) will </w:t>
      </w:r>
      <w:r>
        <w:rPr>
          <w:spacing w:val="3"/>
        </w:rPr>
        <w:t xml:space="preserve">be </w:t>
      </w:r>
      <w:r>
        <w:t xml:space="preserve">recruited using the </w:t>
      </w:r>
      <w:r>
        <w:rPr>
          <w:spacing w:val="-3"/>
        </w:rPr>
        <w:t xml:space="preserve">software </w:t>
      </w:r>
      <w:r>
        <w:rPr>
          <w:i/>
        </w:rPr>
        <w:t xml:space="preserve">ORSEE </w:t>
      </w:r>
      <w:r>
        <w:rPr>
          <w:rFonts w:ascii="LM Roman 8" w:hAnsi="LM Roman 8"/>
          <w:position w:val="9"/>
          <w:sz w:val="16"/>
        </w:rPr>
        <w:t xml:space="preserve">41 </w:t>
      </w:r>
      <w:r>
        <w:t xml:space="preserve">at the </w:t>
      </w:r>
      <w:r>
        <w:rPr>
          <w:spacing w:val="-4"/>
        </w:rPr>
        <w:t xml:space="preserve">Technische </w:t>
      </w:r>
      <w:r>
        <w:t>Universität Dresden. Participants w</w:t>
      </w:r>
      <w:r>
        <w:t xml:space="preserve">ill </w:t>
      </w:r>
      <w:r>
        <w:rPr>
          <w:spacing w:val="3"/>
        </w:rPr>
        <w:t xml:space="preserve">be </w:t>
      </w:r>
      <w:r>
        <w:t xml:space="preserve">excluded from participation if they do not fluently speak German, </w:t>
      </w:r>
      <w:r>
        <w:rPr>
          <w:spacing w:val="-4"/>
        </w:rPr>
        <w:t xml:space="preserve">have </w:t>
      </w:r>
      <w:r>
        <w:t xml:space="preserve">current or a history of psychological disorders or neurological trauma, or report to </w:t>
      </w:r>
      <w:r>
        <w:rPr>
          <w:spacing w:val="-3"/>
        </w:rPr>
        <w:t xml:space="preserve">take </w:t>
      </w:r>
      <w:r>
        <w:t xml:space="preserve">medication. </w:t>
      </w:r>
      <w:r>
        <w:rPr>
          <w:spacing w:val="-2"/>
        </w:rPr>
        <w:t xml:space="preserve">Participants </w:t>
      </w:r>
      <w:r>
        <w:t xml:space="preserve">will </w:t>
      </w:r>
      <w:r>
        <w:rPr>
          <w:spacing w:val="3"/>
        </w:rPr>
        <w:t xml:space="preserve">be </w:t>
      </w:r>
      <w:r>
        <w:t>invited to complete an online survey containing differe</w:t>
      </w:r>
      <w:r>
        <w:t xml:space="preserve">nt questionnaires to assess broad and narrow personality traits and measures of well-being. The study consists of </w:t>
      </w:r>
      <w:r>
        <w:rPr>
          <w:spacing w:val="-5"/>
        </w:rPr>
        <w:t xml:space="preserve">two </w:t>
      </w:r>
      <w:r>
        <w:t xml:space="preserve">lab sessions, which will </w:t>
      </w:r>
      <w:r>
        <w:rPr>
          <w:spacing w:val="-3"/>
        </w:rPr>
        <w:t xml:space="preserve">take </w:t>
      </w:r>
      <w:r>
        <w:t>place in a shielded cabin with constant lighting. Before each session, participants will receive information about the respective experimental procedure and provide informed consent. In the first session participants will fill out a demographic questionnai</w:t>
      </w:r>
      <w:r>
        <w:t xml:space="preserve">re and complete an n-back task with the levels one to four. Then, they will complete an effort discounting (ED) procedure regarding the n-back levels on screen, followed </w:t>
      </w:r>
      <w:r>
        <w:rPr>
          <w:spacing w:val="-4"/>
        </w:rPr>
        <w:t xml:space="preserve">by </w:t>
      </w:r>
      <w:r>
        <w:t xml:space="preserve">a random repetition of one n-back level. The second session will </w:t>
      </w:r>
      <w:r>
        <w:rPr>
          <w:spacing w:val="-3"/>
        </w:rPr>
        <w:t xml:space="preserve">take </w:t>
      </w:r>
      <w:r>
        <w:t>place exactly</w:t>
      </w:r>
      <w:r>
        <w:t xml:space="preserve"> one week after session one. Participants will provide informed consent and receive written instructions on the ER paradigm and ER strategies that they should </w:t>
      </w:r>
      <w:r>
        <w:rPr>
          <w:spacing w:val="-4"/>
        </w:rPr>
        <w:t xml:space="preserve">apply. </w:t>
      </w:r>
      <w:r>
        <w:t>A</w:t>
      </w:r>
      <w:r>
        <w:rPr>
          <w:spacing w:val="-56"/>
        </w:rPr>
        <w:t xml:space="preserve"> </w:t>
      </w:r>
      <w:r>
        <w:t>brief training will ensure that all participants are able to implement the ER strategies</w:t>
      </w:r>
      <w:r>
        <w:t xml:space="preserve">. Next, electrodes to measure facial EMG will </w:t>
      </w:r>
      <w:r>
        <w:rPr>
          <w:spacing w:val="3"/>
        </w:rPr>
        <w:t xml:space="preserve">be </w:t>
      </w:r>
      <w:r>
        <w:t xml:space="preserve">attached and the ER task will </w:t>
      </w:r>
      <w:r>
        <w:rPr>
          <w:spacing w:val="3"/>
        </w:rPr>
        <w:t xml:space="preserve">be </w:t>
      </w:r>
      <w:r>
        <w:t xml:space="preserve">conducted, followed </w:t>
      </w:r>
      <w:r>
        <w:rPr>
          <w:spacing w:val="-4"/>
        </w:rPr>
        <w:t xml:space="preserve">by </w:t>
      </w:r>
      <w:r>
        <w:t>an ED procedure regarding the ER strategies. After that, participants will</w:t>
      </w:r>
    </w:p>
    <w:p w:rsidR="0025333A" w:rsidRDefault="0025333A">
      <w:pPr>
        <w:spacing w:line="340" w:lineRule="auto"/>
        <w:sectPr w:rsidR="0025333A">
          <w:pgSz w:w="12240" w:h="15840"/>
          <w:pgMar w:top="1380" w:right="600" w:bottom="280" w:left="1320" w:header="649" w:footer="0" w:gutter="0"/>
          <w:cols w:space="720"/>
        </w:sectPr>
      </w:pPr>
    </w:p>
    <w:p w:rsidR="0025333A" w:rsidRDefault="004E1B3C">
      <w:pPr>
        <w:pStyle w:val="Textkrper"/>
        <w:spacing w:before="91" w:line="340" w:lineRule="auto"/>
        <w:ind w:left="120" w:right="744"/>
      </w:pPr>
      <w:r>
        <w:lastRenderedPageBreak/>
        <w:t>choose one ER strategy to repeat one more time. Study data wil</w:t>
      </w:r>
      <w:r>
        <w:t>l be collected and managed using REDCap electronic data capture tools hosted at Technische Universität Dresden</w:t>
      </w:r>
      <w:r>
        <w:rPr>
          <w:rFonts w:ascii="LM Roman 8" w:hAnsi="LM Roman 8"/>
          <w:position w:val="9"/>
          <w:sz w:val="16"/>
        </w:rPr>
        <w:t>42,43</w:t>
      </w:r>
      <w:r>
        <w:t>.</w:t>
      </w:r>
    </w:p>
    <w:p w:rsidR="0025333A" w:rsidRDefault="004E1B3C">
      <w:pPr>
        <w:pStyle w:val="Listenabsatz"/>
        <w:numPr>
          <w:ilvl w:val="2"/>
          <w:numId w:val="3"/>
        </w:numPr>
        <w:tabs>
          <w:tab w:val="left" w:pos="1339"/>
          <w:tab w:val="left" w:pos="4392"/>
        </w:tabs>
        <w:spacing w:before="202" w:line="338" w:lineRule="auto"/>
        <w:ind w:right="838" w:firstLine="576"/>
        <w:rPr>
          <w:sz w:val="24"/>
        </w:rPr>
      </w:pPr>
      <w:bookmarkStart w:id="9" w:name="2.3.1_Psychometric_measures"/>
      <w:bookmarkEnd w:id="9"/>
      <w:r>
        <w:rPr>
          <w:b/>
          <w:sz w:val="24"/>
        </w:rPr>
        <w:t>Psychometric</w:t>
      </w:r>
      <w:r>
        <w:rPr>
          <w:b/>
          <w:spacing w:val="-11"/>
          <w:sz w:val="24"/>
        </w:rPr>
        <w:t xml:space="preserve"> </w:t>
      </w:r>
      <w:r>
        <w:rPr>
          <w:b/>
          <w:sz w:val="24"/>
        </w:rPr>
        <w:t>measures.</w:t>
      </w:r>
      <w:r>
        <w:rPr>
          <w:b/>
          <w:sz w:val="24"/>
        </w:rPr>
        <w:tab/>
      </w:r>
      <w:r>
        <w:rPr>
          <w:sz w:val="24"/>
        </w:rPr>
        <w:t>The online survey will contain a number of questionnaires.</w:t>
      </w:r>
      <w:r>
        <w:rPr>
          <w:spacing w:val="19"/>
          <w:sz w:val="24"/>
        </w:rPr>
        <w:t xml:space="preserve"> </w:t>
      </w:r>
      <w:r>
        <w:rPr>
          <w:sz w:val="24"/>
        </w:rPr>
        <w:t>In</w:t>
      </w:r>
      <w:r>
        <w:rPr>
          <w:spacing w:val="-7"/>
          <w:sz w:val="24"/>
        </w:rPr>
        <w:t xml:space="preserve"> </w:t>
      </w:r>
      <w:r>
        <w:rPr>
          <w:sz w:val="24"/>
        </w:rPr>
        <w:t>the</w:t>
      </w:r>
      <w:r>
        <w:rPr>
          <w:spacing w:val="-7"/>
          <w:sz w:val="24"/>
        </w:rPr>
        <w:t xml:space="preserve"> </w:t>
      </w:r>
      <w:r>
        <w:rPr>
          <w:sz w:val="24"/>
        </w:rPr>
        <w:t>focus</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current</w:t>
      </w:r>
      <w:r>
        <w:rPr>
          <w:spacing w:val="-6"/>
          <w:sz w:val="24"/>
        </w:rPr>
        <w:t xml:space="preserve"> </w:t>
      </w:r>
      <w:r>
        <w:rPr>
          <w:sz w:val="24"/>
        </w:rPr>
        <w:t>project</w:t>
      </w:r>
      <w:r>
        <w:rPr>
          <w:spacing w:val="-6"/>
          <w:sz w:val="24"/>
        </w:rPr>
        <w:t xml:space="preserve"> </w:t>
      </w:r>
      <w:r>
        <w:rPr>
          <w:sz w:val="24"/>
        </w:rPr>
        <w:t>is</w:t>
      </w:r>
      <w:r>
        <w:rPr>
          <w:spacing w:val="-6"/>
          <w:sz w:val="24"/>
        </w:rPr>
        <w:t xml:space="preserve"> </w:t>
      </w:r>
      <w:r>
        <w:rPr>
          <w:sz w:val="24"/>
        </w:rPr>
        <w:t>the</w:t>
      </w:r>
      <w:r>
        <w:rPr>
          <w:spacing w:val="-7"/>
          <w:sz w:val="24"/>
        </w:rPr>
        <w:t xml:space="preserve"> </w:t>
      </w:r>
      <w:r>
        <w:rPr>
          <w:sz w:val="24"/>
        </w:rPr>
        <w:t>Flexible</w:t>
      </w:r>
      <w:r>
        <w:rPr>
          <w:spacing w:val="-6"/>
          <w:sz w:val="24"/>
        </w:rPr>
        <w:t xml:space="preserve"> </w:t>
      </w:r>
      <w:r>
        <w:rPr>
          <w:sz w:val="24"/>
        </w:rPr>
        <w:t>Emoti</w:t>
      </w:r>
      <w:r>
        <w:rPr>
          <w:sz w:val="24"/>
        </w:rPr>
        <w:t>on</w:t>
      </w:r>
      <w:r>
        <w:rPr>
          <w:spacing w:val="-6"/>
          <w:sz w:val="24"/>
        </w:rPr>
        <w:t xml:space="preserve"> </w:t>
      </w:r>
      <w:r>
        <w:rPr>
          <w:sz w:val="24"/>
        </w:rPr>
        <w:t>Regulation</w:t>
      </w:r>
      <w:r>
        <w:rPr>
          <w:spacing w:val="-6"/>
          <w:sz w:val="24"/>
        </w:rPr>
        <w:t xml:space="preserve"> </w:t>
      </w:r>
      <w:r>
        <w:rPr>
          <w:sz w:val="24"/>
        </w:rPr>
        <w:t>Scale (FlexER)</w:t>
      </w:r>
      <w:r>
        <w:rPr>
          <w:rFonts w:ascii="LM Roman 8"/>
          <w:position w:val="9"/>
          <w:sz w:val="16"/>
        </w:rPr>
        <w:t>44</w:t>
      </w:r>
      <w:r>
        <w:rPr>
          <w:sz w:val="24"/>
        </w:rPr>
        <w:t>.</w:t>
      </w:r>
    </w:p>
    <w:p w:rsidR="0025333A" w:rsidRDefault="004E1B3C">
      <w:pPr>
        <w:pStyle w:val="Textkrper"/>
        <w:spacing w:before="2" w:line="340" w:lineRule="auto"/>
        <w:ind w:left="120" w:right="1390" w:firstLine="576"/>
      </w:pPr>
      <w:r>
        <w:t xml:space="preserve">It assesses flexible use of ER strategies with items such as “If I want to feel less negative emotions, I have several strategies to achieve this.”, which we define as ER flexibility. The items are rated on a 4-point scale ranging from “strongly agree” to </w:t>
      </w:r>
      <w:r>
        <w:t>“strongly disagree”.</w:t>
      </w:r>
    </w:p>
    <w:p w:rsidR="0025333A" w:rsidRDefault="004E1B3C">
      <w:pPr>
        <w:pStyle w:val="Textkrper"/>
        <w:spacing w:before="171" w:line="340" w:lineRule="auto"/>
        <w:ind w:left="120" w:right="780" w:firstLine="576"/>
      </w:pPr>
      <w:r>
        <w:rPr>
          <w:spacing w:val="-3"/>
        </w:rPr>
        <w:t xml:space="preserve">Further </w:t>
      </w:r>
      <w:r>
        <w:t xml:space="preserve">psychological constructs will </w:t>
      </w:r>
      <w:r>
        <w:rPr>
          <w:spacing w:val="3"/>
        </w:rPr>
        <w:t>be</w:t>
      </w:r>
      <w:r>
        <w:rPr>
          <w:spacing w:val="-54"/>
        </w:rPr>
        <w:t xml:space="preserve"> </w:t>
      </w:r>
      <w:r>
        <w:t xml:space="preserve">assessed but </w:t>
      </w:r>
      <w:r>
        <w:rPr>
          <w:spacing w:val="-4"/>
        </w:rPr>
        <w:t xml:space="preserve">have </w:t>
      </w:r>
      <w:r>
        <w:t xml:space="preserve">no clear hypotheses in the present </w:t>
      </w:r>
      <w:r>
        <w:rPr>
          <w:spacing w:val="-3"/>
        </w:rPr>
        <w:t xml:space="preserve">work </w:t>
      </w:r>
      <w:r>
        <w:t>and are therefore investigated only exploratory: General</w:t>
      </w:r>
      <w:r>
        <w:rPr>
          <w:spacing w:val="-14"/>
        </w:rPr>
        <w:t xml:space="preserve"> </w:t>
      </w:r>
      <w:r>
        <w:t>psychological</w:t>
      </w:r>
    </w:p>
    <w:p w:rsidR="0025333A" w:rsidRDefault="004E1B3C">
      <w:pPr>
        <w:pStyle w:val="Textkrper"/>
        <w:spacing w:line="340" w:lineRule="auto"/>
        <w:ind w:left="119" w:right="939"/>
      </w:pPr>
      <w:r>
        <w:t xml:space="preserve">well-being will </w:t>
      </w:r>
      <w:r>
        <w:rPr>
          <w:spacing w:val="3"/>
        </w:rPr>
        <w:t xml:space="preserve">be </w:t>
      </w:r>
      <w:r>
        <w:t>assessed using the German version of the WHO-5</w:t>
      </w:r>
      <w:r>
        <w:t xml:space="preserve"> scale</w:t>
      </w:r>
      <w:r>
        <w:rPr>
          <w:rFonts w:ascii="LM Roman 8"/>
          <w:position w:val="9"/>
          <w:sz w:val="16"/>
        </w:rPr>
        <w:t>45,46</w:t>
      </w:r>
      <w:r>
        <w:t xml:space="preserve">. </w:t>
      </w:r>
      <w:r>
        <w:rPr>
          <w:spacing w:val="-10"/>
        </w:rPr>
        <w:t xml:space="preserve">To </w:t>
      </w:r>
      <w:r>
        <w:t>measure resilience, the German version 10-item-form of the Connor-Davidson resilience</w:t>
      </w:r>
      <w:r>
        <w:rPr>
          <w:spacing w:val="-52"/>
        </w:rPr>
        <w:t xml:space="preserve"> </w:t>
      </w:r>
      <w:r>
        <w:t>Scale</w:t>
      </w:r>
    </w:p>
    <w:p w:rsidR="0025333A" w:rsidRDefault="004E1B3C">
      <w:pPr>
        <w:pStyle w:val="Textkrper"/>
        <w:spacing w:line="340" w:lineRule="auto"/>
        <w:ind w:left="119" w:right="773"/>
      </w:pPr>
      <w:r>
        <w:t>(CD-RISC)</w:t>
      </w:r>
      <w:r>
        <w:rPr>
          <w:rFonts w:ascii="LM Roman 8"/>
          <w:position w:val="9"/>
          <w:sz w:val="16"/>
        </w:rPr>
        <w:t xml:space="preserve">49 </w:t>
      </w:r>
      <w:r>
        <w:t xml:space="preserve">will </w:t>
      </w:r>
      <w:r>
        <w:rPr>
          <w:spacing w:val="3"/>
        </w:rPr>
        <w:t xml:space="preserve">be </w:t>
      </w:r>
      <w:r>
        <w:t xml:space="preserve">used. Habitual use of ER will </w:t>
      </w:r>
      <w:r>
        <w:rPr>
          <w:spacing w:val="3"/>
        </w:rPr>
        <w:t xml:space="preserve">be </w:t>
      </w:r>
      <w:r>
        <w:t>assessed using the German version of the Emotion Regulation Questionnaire (ERQ)</w:t>
      </w:r>
      <w:r>
        <w:rPr>
          <w:rFonts w:ascii="LM Roman 8"/>
          <w:position w:val="9"/>
          <w:sz w:val="16"/>
        </w:rPr>
        <w:t>9,50</w:t>
      </w:r>
      <w:r>
        <w:t>. Implicit theories of willpower in</w:t>
      </w:r>
      <w:r>
        <w:rPr>
          <w:spacing w:val="-54"/>
        </w:rPr>
        <w:t xml:space="preserve"> </w:t>
      </w:r>
      <w:r>
        <w:t xml:space="preserve">emotion control will </w:t>
      </w:r>
      <w:r>
        <w:rPr>
          <w:spacing w:val="3"/>
        </w:rPr>
        <w:t xml:space="preserve">be </w:t>
      </w:r>
      <w:r>
        <w:t>assessed using the implicit theories questionnaire from Bernecker and Job</w:t>
      </w:r>
      <w:r>
        <w:rPr>
          <w:rFonts w:ascii="LM Roman 8"/>
          <w:position w:val="9"/>
          <w:sz w:val="16"/>
        </w:rPr>
        <w:t>51</w:t>
      </w:r>
      <w:r>
        <w:t xml:space="preserve">. </w:t>
      </w:r>
      <w:r>
        <w:rPr>
          <w:spacing w:val="-10"/>
        </w:rPr>
        <w:t xml:space="preserve">To </w:t>
      </w:r>
      <w:r>
        <w:t>assess Need for Cognition, the German version short form of the Need for Cognition Scale</w:t>
      </w:r>
      <w:r>
        <w:rPr>
          <w:rFonts w:ascii="LM Roman 8"/>
          <w:position w:val="9"/>
          <w:sz w:val="16"/>
        </w:rPr>
        <w:t xml:space="preserve">28,52 </w:t>
      </w:r>
      <w:r>
        <w:t xml:space="preserve">will </w:t>
      </w:r>
      <w:r>
        <w:rPr>
          <w:spacing w:val="3"/>
        </w:rPr>
        <w:t xml:space="preserve">be </w:t>
      </w:r>
      <w:r>
        <w:t xml:space="preserve">used. </w:t>
      </w:r>
      <w:r>
        <w:rPr>
          <w:spacing w:val="-10"/>
        </w:rPr>
        <w:t xml:space="preserve">To </w:t>
      </w:r>
      <w:r>
        <w:t>asses</w:t>
      </w:r>
      <w:r>
        <w:t>s self-control</w:t>
      </w:r>
      <w:r>
        <w:rPr>
          <w:rFonts w:ascii="LM Roman 8"/>
          <w:position w:val="9"/>
          <w:sz w:val="16"/>
        </w:rPr>
        <w:t>53</w:t>
      </w:r>
      <w:r>
        <w:t xml:space="preserve">, sum scores of the German versions of the following questionnaires will </w:t>
      </w:r>
      <w:r>
        <w:rPr>
          <w:spacing w:val="3"/>
        </w:rPr>
        <w:t xml:space="preserve">be </w:t>
      </w:r>
      <w:r>
        <w:t>used: the Self-Regulation Scale (SRS)</w:t>
      </w:r>
      <w:r>
        <w:rPr>
          <w:rFonts w:ascii="LM Roman 8"/>
          <w:position w:val="9"/>
          <w:sz w:val="16"/>
        </w:rPr>
        <w:t>54</w:t>
      </w:r>
      <w:r>
        <w:t>, the Brief</w:t>
      </w:r>
    </w:p>
    <w:p w:rsidR="0025333A" w:rsidRDefault="004E1B3C">
      <w:pPr>
        <w:pStyle w:val="Textkrper"/>
        <w:spacing w:line="340" w:lineRule="auto"/>
        <w:ind w:left="119" w:right="797"/>
      </w:pPr>
      <w:r>
        <w:t>Self-Control Scale (BSCS)</w:t>
      </w:r>
      <w:r>
        <w:rPr>
          <w:rFonts w:ascii="LM Roman 8"/>
          <w:position w:val="9"/>
          <w:sz w:val="16"/>
        </w:rPr>
        <w:t>55,56</w:t>
      </w:r>
      <w:r>
        <w:t>, and the Barratt Impulsiveness Scale (BIS-11)</w:t>
      </w:r>
      <w:r>
        <w:rPr>
          <w:rFonts w:ascii="LM Roman 8"/>
          <w:position w:val="9"/>
          <w:sz w:val="16"/>
        </w:rPr>
        <w:t>57,58</w:t>
      </w:r>
      <w:r>
        <w:t>. Attentional control will be as</w:t>
      </w:r>
      <w:r>
        <w:t>sessed using the Attentional Control Scale (ACS)</w:t>
      </w:r>
      <w:r>
        <w:rPr>
          <w:rFonts w:ascii="LM Roman 8"/>
          <w:position w:val="9"/>
          <w:sz w:val="16"/>
        </w:rPr>
        <w:t>59</w:t>
      </w:r>
      <w:r>
        <w:t xml:space="preserve">. For more detailed information on psychometric properties of the questionnaires, please see </w:t>
      </w:r>
      <w:hyperlink w:anchor="_bookmark0" w:history="1">
        <w:r>
          <w:t>supplementary material.</w:t>
        </w:r>
      </w:hyperlink>
    </w:p>
    <w:p w:rsidR="0025333A" w:rsidRDefault="004E1B3C">
      <w:pPr>
        <w:pStyle w:val="Listenabsatz"/>
        <w:numPr>
          <w:ilvl w:val="2"/>
          <w:numId w:val="3"/>
        </w:numPr>
        <w:tabs>
          <w:tab w:val="left" w:pos="1339"/>
          <w:tab w:val="left" w:pos="5114"/>
        </w:tabs>
        <w:spacing w:before="185" w:line="336" w:lineRule="auto"/>
        <w:ind w:left="119" w:right="1272" w:firstLine="576"/>
        <w:rPr>
          <w:sz w:val="24"/>
        </w:rPr>
      </w:pPr>
      <w:bookmarkStart w:id="10" w:name="2.3.2_Emotion_regulation_paradigm"/>
      <w:bookmarkEnd w:id="10"/>
      <w:r>
        <w:rPr>
          <w:b/>
          <w:sz w:val="24"/>
        </w:rPr>
        <w:t>Emotion</w:t>
      </w:r>
      <w:r>
        <w:rPr>
          <w:b/>
          <w:spacing w:val="-7"/>
          <w:sz w:val="24"/>
        </w:rPr>
        <w:t xml:space="preserve"> </w:t>
      </w:r>
      <w:r>
        <w:rPr>
          <w:b/>
          <w:sz w:val="24"/>
        </w:rPr>
        <w:t>regulation</w:t>
      </w:r>
      <w:r>
        <w:rPr>
          <w:b/>
          <w:spacing w:val="-7"/>
          <w:sz w:val="24"/>
        </w:rPr>
        <w:t xml:space="preserve"> </w:t>
      </w:r>
      <w:r>
        <w:rPr>
          <w:b/>
          <w:sz w:val="24"/>
        </w:rPr>
        <w:t>paradigm.</w:t>
      </w:r>
      <w:r>
        <w:rPr>
          <w:b/>
          <w:sz w:val="24"/>
        </w:rPr>
        <w:tab/>
      </w:r>
      <w:r>
        <w:rPr>
          <w:sz w:val="24"/>
        </w:rPr>
        <w:t>The ER paradigm will consist o</w:t>
      </w:r>
      <w:r>
        <w:rPr>
          <w:sz w:val="24"/>
        </w:rPr>
        <w:t>f</w:t>
      </w:r>
      <w:r>
        <w:rPr>
          <w:spacing w:val="-22"/>
          <w:sz w:val="24"/>
        </w:rPr>
        <w:t xml:space="preserve"> </w:t>
      </w:r>
      <w:r>
        <w:rPr>
          <w:sz w:val="24"/>
        </w:rPr>
        <w:t xml:space="preserve">three parts that will </w:t>
      </w:r>
      <w:r>
        <w:rPr>
          <w:spacing w:val="3"/>
          <w:sz w:val="24"/>
        </w:rPr>
        <w:t xml:space="preserve">be </w:t>
      </w:r>
      <w:r>
        <w:rPr>
          <w:sz w:val="24"/>
        </w:rPr>
        <w:t>described in the</w:t>
      </w:r>
      <w:r>
        <w:rPr>
          <w:spacing w:val="-12"/>
          <w:sz w:val="24"/>
        </w:rPr>
        <w:t xml:space="preserve"> </w:t>
      </w:r>
      <w:r>
        <w:rPr>
          <w:sz w:val="24"/>
        </w:rPr>
        <w:t>following.</w:t>
      </w:r>
    </w:p>
    <w:p w:rsidR="0025333A" w:rsidRDefault="004E1B3C">
      <w:pPr>
        <w:spacing w:before="184"/>
        <w:ind w:left="695"/>
        <w:rPr>
          <w:sz w:val="24"/>
        </w:rPr>
      </w:pPr>
      <w:r>
        <w:rPr>
          <w:i/>
          <w:sz w:val="24"/>
        </w:rPr>
        <w:t xml:space="preserve">Part one: ER task. </w:t>
      </w:r>
      <w:r>
        <w:rPr>
          <w:sz w:val="24"/>
        </w:rPr>
        <w:t>Part one will be a standard ER task in a block design (see Figure</w:t>
      </w:r>
    </w:p>
    <w:p w:rsidR="0025333A" w:rsidRDefault="0025333A">
      <w:pPr>
        <w:rPr>
          <w:sz w:val="24"/>
        </w:rPr>
        <w:sectPr w:rsidR="0025333A">
          <w:pgSz w:w="12240" w:h="15840"/>
          <w:pgMar w:top="1380" w:right="600" w:bottom="280" w:left="1320" w:header="649" w:footer="0" w:gutter="0"/>
          <w:cols w:space="720"/>
        </w:sectPr>
      </w:pPr>
    </w:p>
    <w:p w:rsidR="0025333A" w:rsidRDefault="004E1B3C">
      <w:pPr>
        <w:pStyle w:val="Textkrper"/>
        <w:spacing w:before="91" w:line="340" w:lineRule="auto"/>
        <w:ind w:left="120" w:right="762"/>
      </w:pPr>
      <w:r>
        <w:lastRenderedPageBreak/>
        <w:t>2), similar to paradigms previously used by our group</w:t>
      </w:r>
      <w:r>
        <w:rPr>
          <w:rFonts w:ascii="LM Roman 8" w:hAnsi="LM Roman 8"/>
          <w:position w:val="9"/>
          <w:sz w:val="16"/>
        </w:rPr>
        <w:t>22</w:t>
      </w:r>
      <w:r>
        <w:t>. Participants will be told to actively view ne</w:t>
      </w:r>
      <w:r>
        <w:t xml:space="preserve">utral and negative pictures (see </w:t>
      </w:r>
      <w:hyperlink w:anchor="_bookmark0" w:history="1">
        <w:r>
          <w:t xml:space="preserve">2.3.3) </w:t>
        </w:r>
      </w:hyperlink>
      <w:r>
        <w:t xml:space="preserve">or to regulate all upcoming emotions by means of distraction, distancing, and expressive suppression, respectively. Every participant first will have the condition “active viewing-neutral” that serves as a baseline condition. During this block, 20 neutral </w:t>
      </w:r>
      <w:r>
        <w:t>pictures will be presented. Participants will be asked to “actively view all pictures and permit all emotions that may arise.” In the second block, participants will actively view negative pictures. During the third, fourth, and fifth block, participants w</w:t>
      </w:r>
      <w:r>
        <w:t>ill see negative pictures and will be asked to regulate their emotions using distraction, distancing, and suppression. In order to achieve distraction, participants will be asked to think of a geometric object or an everyday activity, like brushing their t</w:t>
      </w:r>
      <w:r>
        <w:t>eeth. During distancing, participants will be asked to “take the position of a non-involved observer, thinking about the picture in a neutral way.” Participants will be told not to</w:t>
      </w:r>
    </w:p>
    <w:p w:rsidR="0025333A" w:rsidRDefault="004E1B3C">
      <w:pPr>
        <w:pStyle w:val="Textkrper"/>
        <w:spacing w:line="321" w:lineRule="exact"/>
        <w:ind w:left="120"/>
      </w:pPr>
      <w:r>
        <w:t>re-interpret the situation or attaching a different meaning to the situatio</w:t>
      </w:r>
      <w:r>
        <w:t>n. During</w:t>
      </w:r>
    </w:p>
    <w:p w:rsidR="0025333A" w:rsidRDefault="004E1B3C">
      <w:pPr>
        <w:pStyle w:val="Textkrper"/>
        <w:spacing w:before="141" w:line="340" w:lineRule="auto"/>
        <w:ind w:left="120" w:right="780"/>
      </w:pPr>
      <w:r>
        <w:t>suppression, participants will be told to “suppress their emotional facial expression.” They should imagine being observed by a third person that should not be able to tell by looking at the facial expression whether the person is looking at an e</w:t>
      </w:r>
      <w:r>
        <w:t>motional picture. Participants will be instructed not to suppress their thoughts or change their facial expression to the opposite</w:t>
      </w:r>
      <w:r>
        <w:rPr>
          <w:rFonts w:ascii="LM Roman 8" w:hAnsi="LM Roman 8"/>
          <w:position w:val="9"/>
          <w:sz w:val="16"/>
        </w:rPr>
        <w:t>22</w:t>
      </w:r>
      <w:r>
        <w:t>. All participants will receive written instruction and complete a training session. After the training session, participant</w:t>
      </w:r>
      <w:r>
        <w:t>s will be asked about their applied ER strategies to avoid misapplication. The order of the three regulation blocks (distraction, distancing, and suppression) will be randomized between participants. Each of the blocks consists of 20 trials showing neutral</w:t>
      </w:r>
      <w:r>
        <w:t xml:space="preserve"> (Block 1) and negative (Blocks 2, 3, 4, 5) pictures. Each trial begins with a fixation cross that lasts 3 to 5 seconds (random uniform distributed). It is followed by neutral or negative pictures for a total of 6 seconds. After each block, participants re</w:t>
      </w:r>
      <w:r>
        <w:t>trospectively will rate their subjective emotional arousal (“not at all aroused” to “very highly aroused”), their subjective effort (“not very exhausting” to “very exhausting”), and</w:t>
      </w:r>
    </w:p>
    <w:p w:rsidR="0025333A" w:rsidRDefault="004E1B3C">
      <w:pPr>
        <w:pStyle w:val="Textkrper"/>
        <w:spacing w:line="320" w:lineRule="exact"/>
        <w:ind w:left="120"/>
      </w:pPr>
      <w:r>
        <w:t>- after the ragulation blocks - the utility of the respective strategy (“not useful at all”</w:t>
      </w:r>
      <w:r>
        <w:rPr>
          <w:spacing w:val="-54"/>
        </w:rPr>
        <w:t xml:space="preserve"> </w:t>
      </w:r>
      <w:r>
        <w:t>to</w:t>
      </w:r>
    </w:p>
    <w:p w:rsidR="0025333A" w:rsidRDefault="0025333A">
      <w:pPr>
        <w:spacing w:line="320" w:lineRule="exact"/>
        <w:sectPr w:rsidR="0025333A">
          <w:pgSz w:w="12240" w:h="15840"/>
          <w:pgMar w:top="1380" w:right="600" w:bottom="280" w:left="1320" w:header="649" w:footer="0" w:gutter="0"/>
          <w:cols w:space="720"/>
        </w:sectPr>
      </w:pPr>
    </w:p>
    <w:p w:rsidR="0025333A" w:rsidRDefault="004E1B3C">
      <w:pPr>
        <w:pStyle w:val="Textkrper"/>
        <w:spacing w:before="91"/>
        <w:ind w:left="120"/>
      </w:pPr>
      <w:r>
        <w:lastRenderedPageBreak/>
        <w:t>“very useful”) on a continuous scale using a slider on screen.</w:t>
      </w:r>
    </w:p>
    <w:p w:rsidR="0025333A" w:rsidRDefault="004E1B3C">
      <w:pPr>
        <w:pStyle w:val="Textkrper"/>
        <w:spacing w:before="285" w:line="338" w:lineRule="auto"/>
        <w:ind w:left="120" w:right="834" w:firstLine="576"/>
      </w:pPr>
      <w:r>
        <w:rPr>
          <w:i/>
        </w:rPr>
        <w:t xml:space="preserve">Part two: ER effort discounting. </w:t>
      </w:r>
      <w:r>
        <w:t xml:space="preserve">In the second part, ER effort discounting will </w:t>
      </w:r>
      <w:r>
        <w:rPr>
          <w:spacing w:val="-3"/>
        </w:rPr>
        <w:t>take</w:t>
      </w:r>
      <w:r>
        <w:rPr>
          <w:spacing w:val="-3"/>
        </w:rPr>
        <w:t xml:space="preserve"> </w:t>
      </w:r>
      <w:r>
        <w:t>place.</w:t>
      </w:r>
      <w:r>
        <w:rPr>
          <w:spacing w:val="16"/>
        </w:rPr>
        <w:t xml:space="preserve"> </w:t>
      </w:r>
      <w:r>
        <w:t>The</w:t>
      </w:r>
      <w:r>
        <w:rPr>
          <w:spacing w:val="-12"/>
        </w:rPr>
        <w:t xml:space="preserve"> </w:t>
      </w:r>
      <w:r>
        <w:t>procedure</w:t>
      </w:r>
      <w:r>
        <w:rPr>
          <w:spacing w:val="-13"/>
        </w:rPr>
        <w:t xml:space="preserve"> </w:t>
      </w:r>
      <w:r>
        <w:t>of</w:t>
      </w:r>
      <w:r>
        <w:rPr>
          <w:spacing w:val="-12"/>
        </w:rPr>
        <w:t xml:space="preserve"> </w:t>
      </w:r>
      <w:r>
        <w:t>the</w:t>
      </w:r>
      <w:r>
        <w:rPr>
          <w:spacing w:val="-13"/>
        </w:rPr>
        <w:t xml:space="preserve"> </w:t>
      </w:r>
      <w:r>
        <w:t>discounting</w:t>
      </w:r>
      <w:r>
        <w:rPr>
          <w:spacing w:val="-12"/>
        </w:rPr>
        <w:t xml:space="preserve"> </w:t>
      </w:r>
      <w:r>
        <w:t>will</w:t>
      </w:r>
      <w:r>
        <w:rPr>
          <w:spacing w:val="-13"/>
        </w:rPr>
        <w:t xml:space="preserve"> </w:t>
      </w:r>
      <w:r>
        <w:t>follow</w:t>
      </w:r>
      <w:r>
        <w:rPr>
          <w:spacing w:val="-12"/>
        </w:rPr>
        <w:t xml:space="preserve"> </w:t>
      </w:r>
      <w:r>
        <w:t>the</w:t>
      </w:r>
      <w:r>
        <w:rPr>
          <w:spacing w:val="-13"/>
        </w:rPr>
        <w:t xml:space="preserve"> </w:t>
      </w:r>
      <w:r>
        <w:t>COG-ED</w:t>
      </w:r>
      <w:r>
        <w:rPr>
          <w:spacing w:val="-12"/>
        </w:rPr>
        <w:t xml:space="preserve"> </w:t>
      </w:r>
      <w:r>
        <w:t>paradigm</w:t>
      </w:r>
      <w:r>
        <w:rPr>
          <w:spacing w:val="-13"/>
        </w:rPr>
        <w:t xml:space="preserve"> </w:t>
      </w:r>
      <w:r>
        <w:rPr>
          <w:spacing w:val="-4"/>
        </w:rPr>
        <w:t>by</w:t>
      </w:r>
      <w:r>
        <w:rPr>
          <w:spacing w:val="-12"/>
        </w:rPr>
        <w:t xml:space="preserve"> </w:t>
      </w:r>
      <w:r>
        <w:t>Westbrook</w:t>
      </w:r>
      <w:r>
        <w:rPr>
          <w:spacing w:val="-14"/>
        </w:rPr>
        <w:t xml:space="preserve"> </w:t>
      </w:r>
      <w:r>
        <w:t>et al.</w:t>
      </w:r>
      <w:r>
        <w:rPr>
          <w:rFonts w:ascii="LM Roman 8"/>
          <w:position w:val="9"/>
          <w:sz w:val="16"/>
        </w:rPr>
        <w:t xml:space="preserve">29 </w:t>
      </w:r>
      <w:r>
        <w:t xml:space="preserve">with a major change. </w:t>
      </w:r>
      <w:r>
        <w:rPr>
          <w:spacing w:val="-10"/>
        </w:rPr>
        <w:t xml:space="preserve">We </w:t>
      </w:r>
      <w:r>
        <w:t xml:space="preserve">will use the following adaption that allows the computation of </w:t>
      </w:r>
      <w:r>
        <w:rPr>
          <w:spacing w:val="-7"/>
        </w:rPr>
        <w:t xml:space="preserve">SVs </w:t>
      </w:r>
      <w:r>
        <w:t xml:space="preserve">for different strategies without presuming that all individuals would </w:t>
      </w:r>
      <w:r>
        <w:t xml:space="preserve">inherently </w:t>
      </w:r>
      <w:r>
        <w:rPr>
          <w:spacing w:val="-3"/>
        </w:rPr>
        <w:t xml:space="preserve">evaluate </w:t>
      </w:r>
      <w:r>
        <w:t xml:space="preserve">the same strategy as the easiest one: </w:t>
      </w:r>
      <w:r>
        <w:rPr>
          <w:spacing w:val="-7"/>
        </w:rPr>
        <w:t xml:space="preserve">For </w:t>
      </w:r>
      <w:r>
        <w:t>each possible pairing</w:t>
      </w:r>
      <w:r>
        <w:rPr>
          <w:spacing w:val="-1"/>
        </w:rPr>
        <w:t xml:space="preserve"> </w:t>
      </w:r>
      <w:r>
        <w:t>(distraction</w:t>
      </w:r>
    </w:p>
    <w:p w:rsidR="0025333A" w:rsidRDefault="004E1B3C">
      <w:pPr>
        <w:pStyle w:val="Textkrper"/>
        <w:spacing w:before="7" w:line="340" w:lineRule="auto"/>
        <w:ind w:left="119" w:right="742"/>
      </w:pPr>
      <w:r>
        <w:t>vs. distancing, distraction vs. suppression, and distancing vs. suppression), each of the two strategies will be presented with a monetary reward. Because ther</w:t>
      </w:r>
      <w:r>
        <w:t>e is no strategy that is objectively more difficult, we will add initial comparisons asking the participants to choose between “1 € for strategy A or 1 € for strategy B”. They decide by clicking the on-screen button of the respective option. Each of the th</w:t>
      </w:r>
      <w:r>
        <w:t>ree strategy pairs will be presented three times in total, in a randomized order and randomly assigned which strategy appears on the left or right side of the screen. For each pair, the strategy that was chosen at least two out of three times will be assig</w:t>
      </w:r>
      <w:r>
        <w:t>ned the flexible starting value of 1 €, the other strategy will be assigned the fixed value of 2 €. After this, comparisons between strategies will follow the original COG-ED paradigm</w:t>
      </w:r>
      <w:r>
        <w:rPr>
          <w:rFonts w:ascii="LM Roman 8" w:hAnsi="LM Roman 8"/>
          <w:position w:val="9"/>
          <w:sz w:val="16"/>
        </w:rPr>
        <w:t>29</w:t>
      </w:r>
      <w:r>
        <w:t>. Each pairing is presented six consecutive times, and with each decisi</w:t>
      </w:r>
      <w:r>
        <w:t>on the reward of the strategy with the starting value of 1 € is either lowered (if this strategy was chosen) or raised (if the strategy with the fixed 2 € reward was chosen). The adjustment starts at 0.50 € and each is half the adjustment of the previous s</w:t>
      </w:r>
      <w:r>
        <w:t xml:space="preserve">tep, rounded to two digits after the decimal point. If a participant always chooses the strategy with the fixed 2 € reward, the other strategy’s last value on display will be 1.97 €, if they always choose the lower strategy, its last value will be 0.03 €. </w:t>
      </w:r>
      <w:r>
        <w:t>The sixth adjustment of 0.02</w:t>
      </w:r>
    </w:p>
    <w:p w:rsidR="0025333A" w:rsidRDefault="004E1B3C">
      <w:pPr>
        <w:pStyle w:val="Textkrper"/>
        <w:spacing w:line="316" w:lineRule="exact"/>
        <w:ind w:left="119"/>
      </w:pPr>
      <w:r>
        <w:t>€ will be done during data analysis, based on the participants’ decision in the last display</w:t>
      </w:r>
    </w:p>
    <w:p w:rsidR="0025333A" w:rsidRDefault="004E1B3C">
      <w:pPr>
        <w:pStyle w:val="Textkrper"/>
        <w:spacing w:before="141" w:line="340" w:lineRule="auto"/>
        <w:ind w:left="119" w:right="780"/>
      </w:pPr>
      <w:r>
        <w:t xml:space="preserve">of the pairing. Participants will </w:t>
      </w:r>
      <w:r>
        <w:rPr>
          <w:spacing w:val="3"/>
        </w:rPr>
        <w:t xml:space="preserve">be </w:t>
      </w:r>
      <w:r>
        <w:t>instructed to decide as realistically as possible</w:t>
      </w:r>
      <w:r>
        <w:rPr>
          <w:spacing w:val="-55"/>
        </w:rPr>
        <w:t xml:space="preserve"> </w:t>
      </w:r>
      <w:r>
        <w:rPr>
          <w:spacing w:val="-4"/>
        </w:rPr>
        <w:t xml:space="preserve">by </w:t>
      </w:r>
      <w:r>
        <w:t>imagining that the monetary reward is actual</w:t>
      </w:r>
      <w:r>
        <w:t xml:space="preserve">ly </w:t>
      </w:r>
      <w:r>
        <w:rPr>
          <w:spacing w:val="-3"/>
        </w:rPr>
        <w:t xml:space="preserve">available </w:t>
      </w:r>
      <w:r>
        <w:t>for choice.</w:t>
      </w:r>
    </w:p>
    <w:p w:rsidR="0025333A" w:rsidRDefault="004E1B3C">
      <w:pPr>
        <w:pStyle w:val="Textkrper"/>
        <w:spacing w:before="141" w:line="338" w:lineRule="auto"/>
        <w:ind w:left="119" w:right="780" w:firstLine="576"/>
      </w:pPr>
      <w:r>
        <w:rPr>
          <w:i/>
        </w:rPr>
        <w:t xml:space="preserve">Part three: ER choice. </w:t>
      </w:r>
      <w:r>
        <w:t>After the discounting part, participants will choose which one of the three ER strategies (distraction, distancing or suppression) they want to re-apply.</w:t>
      </w:r>
    </w:p>
    <w:p w:rsidR="0025333A" w:rsidRDefault="0025333A">
      <w:pPr>
        <w:spacing w:line="338" w:lineRule="auto"/>
        <w:sectPr w:rsidR="0025333A">
          <w:pgSz w:w="12240" w:h="15840"/>
          <w:pgMar w:top="1380" w:right="600" w:bottom="280" w:left="1320" w:header="649" w:footer="0" w:gutter="0"/>
          <w:cols w:space="720"/>
        </w:sectPr>
      </w:pPr>
    </w:p>
    <w:p w:rsidR="0025333A" w:rsidRDefault="004E1B3C">
      <w:pPr>
        <w:pStyle w:val="Textkrper"/>
        <w:spacing w:before="91" w:line="340" w:lineRule="auto"/>
        <w:ind w:left="120" w:right="780"/>
      </w:pPr>
      <w:r>
        <w:rPr>
          <w:spacing w:val="-3"/>
        </w:rPr>
        <w:lastRenderedPageBreak/>
        <w:t xml:space="preserve">Importantly, </w:t>
      </w:r>
      <w:r>
        <w:t xml:space="preserve">there will </w:t>
      </w:r>
      <w:r>
        <w:rPr>
          <w:spacing w:val="3"/>
        </w:rPr>
        <w:t xml:space="preserve">be </w:t>
      </w:r>
      <w:r>
        <w:t xml:space="preserve">no further instruction on what basis they should make their decision. Participants should make their decision </w:t>
      </w:r>
      <w:r>
        <w:rPr>
          <w:spacing w:val="-3"/>
        </w:rPr>
        <w:t xml:space="preserve">freely, </w:t>
      </w:r>
      <w:r>
        <w:t>according to criteria they</w:t>
      </w:r>
      <w:r>
        <w:rPr>
          <w:spacing w:val="-53"/>
        </w:rPr>
        <w:t xml:space="preserve"> </w:t>
      </w:r>
      <w:r>
        <w:t xml:space="preserve">consider important for themselves. </w:t>
      </w:r>
      <w:r>
        <w:rPr>
          <w:spacing w:val="-3"/>
        </w:rPr>
        <w:t xml:space="preserve">However, </w:t>
      </w:r>
      <w:r>
        <w:t xml:space="preserve">participants will </w:t>
      </w:r>
      <w:r>
        <w:rPr>
          <w:spacing w:val="3"/>
        </w:rPr>
        <w:t xml:space="preserve">be </w:t>
      </w:r>
      <w:r>
        <w:t>asked to state the reasons for the decision af</w:t>
      </w:r>
      <w:r>
        <w:t xml:space="preserve">terwards in RedCap using a free text field. As soon as they </w:t>
      </w:r>
      <w:r>
        <w:rPr>
          <w:spacing w:val="-4"/>
        </w:rPr>
        <w:t xml:space="preserve">have </w:t>
      </w:r>
      <w:r>
        <w:t>decided, they will see the respective instruction and the block with another 20 negative pictures starts.</w:t>
      </w:r>
    </w:p>
    <w:p w:rsidR="0025333A" w:rsidRDefault="004E1B3C">
      <w:pPr>
        <w:pStyle w:val="Textkrper"/>
        <w:spacing w:before="99"/>
        <w:ind w:left="696"/>
      </w:pPr>
      <w:r>
        <w:t>INSERT FIGURE 2 HERE</w:t>
      </w:r>
    </w:p>
    <w:p w:rsidR="0025333A" w:rsidRDefault="004E1B3C">
      <w:pPr>
        <w:pStyle w:val="Listenabsatz"/>
        <w:numPr>
          <w:ilvl w:val="2"/>
          <w:numId w:val="3"/>
        </w:numPr>
        <w:tabs>
          <w:tab w:val="left" w:pos="1339"/>
          <w:tab w:val="left" w:pos="2491"/>
        </w:tabs>
        <w:spacing w:before="230" w:line="338" w:lineRule="auto"/>
        <w:ind w:right="1048" w:firstLine="576"/>
        <w:rPr>
          <w:i/>
          <w:sz w:val="24"/>
        </w:rPr>
      </w:pPr>
      <w:bookmarkStart w:id="11" w:name="2.3.3_Stimuli"/>
      <w:bookmarkEnd w:id="11"/>
      <w:r>
        <w:rPr>
          <w:b/>
          <w:sz w:val="24"/>
        </w:rPr>
        <w:t>Stimuli.</w:t>
      </w:r>
      <w:r>
        <w:rPr>
          <w:b/>
          <w:sz w:val="24"/>
        </w:rPr>
        <w:tab/>
      </w:r>
      <w:r>
        <w:rPr>
          <w:sz w:val="24"/>
        </w:rPr>
        <w:t xml:space="preserve">Pictures that will </w:t>
      </w:r>
      <w:r>
        <w:rPr>
          <w:spacing w:val="3"/>
          <w:sz w:val="24"/>
        </w:rPr>
        <w:t xml:space="preserve">be </w:t>
      </w:r>
      <w:r>
        <w:rPr>
          <w:sz w:val="24"/>
        </w:rPr>
        <w:t>used in the paradigm are selected</w:t>
      </w:r>
      <w:r>
        <w:rPr>
          <w:sz w:val="24"/>
        </w:rPr>
        <w:t xml:space="preserve"> from the Emotional Picture Set (EmoPicS)</w:t>
      </w:r>
      <w:r>
        <w:rPr>
          <w:rFonts w:ascii="LM Roman 8" w:hAnsi="LM Roman 8"/>
          <w:position w:val="9"/>
          <w:sz w:val="16"/>
        </w:rPr>
        <w:t xml:space="preserve">60 </w:t>
      </w:r>
      <w:r>
        <w:rPr>
          <w:sz w:val="24"/>
        </w:rPr>
        <w:t>and the International Affective Picture System (IAPS)</w:t>
      </w:r>
      <w:r>
        <w:rPr>
          <w:rFonts w:ascii="LM Roman 8" w:hAnsi="LM Roman 8"/>
          <w:position w:val="9"/>
          <w:sz w:val="16"/>
        </w:rPr>
        <w:t>61</w:t>
      </w:r>
      <w:r>
        <w:rPr>
          <w:sz w:val="24"/>
        </w:rPr>
        <w:t xml:space="preserve">. The 20 neutral pictures </w:t>
      </w:r>
      <w:r>
        <w:rPr>
          <w:spacing w:val="-4"/>
          <w:sz w:val="24"/>
        </w:rPr>
        <w:t xml:space="preserve">(Valence </w:t>
      </w:r>
      <w:r>
        <w:rPr>
          <w:sz w:val="24"/>
        </w:rPr>
        <w:t xml:space="preserve">(V): </w:t>
      </w:r>
      <w:r>
        <w:rPr>
          <w:i/>
          <w:sz w:val="24"/>
        </w:rPr>
        <w:t xml:space="preserve">M </w:t>
      </w:r>
      <w:r>
        <w:rPr>
          <w:rFonts w:ascii="DejaVu Sans Condensed" w:hAnsi="DejaVu Sans Condensed"/>
          <w:i/>
          <w:sz w:val="24"/>
        </w:rPr>
        <w:t xml:space="preserve">± </w:t>
      </w:r>
      <w:r>
        <w:rPr>
          <w:i/>
          <w:sz w:val="24"/>
        </w:rPr>
        <w:t xml:space="preserve">SD </w:t>
      </w:r>
      <w:r>
        <w:rPr>
          <w:sz w:val="24"/>
        </w:rPr>
        <w:t xml:space="preserve">= 4.81 </w:t>
      </w:r>
      <w:r>
        <w:rPr>
          <w:rFonts w:ascii="DejaVu Sans Condensed" w:hAnsi="DejaVu Sans Condensed"/>
          <w:i/>
          <w:sz w:val="24"/>
        </w:rPr>
        <w:t xml:space="preserve">± </w:t>
      </w:r>
      <w:r>
        <w:rPr>
          <w:sz w:val="24"/>
        </w:rPr>
        <w:t>0.51; Arousal (A):</w:t>
      </w:r>
      <w:r>
        <w:rPr>
          <w:spacing w:val="45"/>
          <w:sz w:val="24"/>
        </w:rPr>
        <w:t xml:space="preserve"> </w:t>
      </w:r>
      <w:r>
        <w:rPr>
          <w:i/>
          <w:sz w:val="24"/>
        </w:rPr>
        <w:t>M</w:t>
      </w:r>
    </w:p>
    <w:p w:rsidR="0025333A" w:rsidRDefault="004E1B3C">
      <w:pPr>
        <w:pStyle w:val="Textkrper"/>
        <w:spacing w:line="338" w:lineRule="auto"/>
        <w:ind w:left="120" w:right="838"/>
      </w:pPr>
      <w:r>
        <w:rPr>
          <w:rFonts w:ascii="DejaVu Sans Condensed" w:hAnsi="DejaVu Sans Condensed"/>
          <w:i/>
        </w:rPr>
        <w:t xml:space="preserve">± </w:t>
      </w:r>
      <w:r>
        <w:rPr>
          <w:i/>
        </w:rPr>
        <w:t xml:space="preserve">SD </w:t>
      </w:r>
      <w:r>
        <w:t xml:space="preserve">= 3 </w:t>
      </w:r>
      <w:r>
        <w:rPr>
          <w:rFonts w:ascii="DejaVu Sans Condensed" w:hAnsi="DejaVu Sans Condensed"/>
          <w:i/>
        </w:rPr>
        <w:t xml:space="preserve">± </w:t>
      </w:r>
      <w:r>
        <w:t xml:space="preserve">0.65) depicted </w:t>
      </w:r>
      <w:r>
        <w:rPr>
          <w:spacing w:val="-3"/>
        </w:rPr>
        <w:t xml:space="preserve">content </w:t>
      </w:r>
      <w:r>
        <w:t xml:space="preserve">related to the categories persons, objects, and scenes. </w:t>
      </w:r>
      <w:r>
        <w:rPr>
          <w:spacing w:val="-3"/>
        </w:rPr>
        <w:t xml:space="preserve">Further, </w:t>
      </w:r>
      <w:r>
        <w:t xml:space="preserve">100 negative pictures, featuring categories animals, body, disaster, disgust, </w:t>
      </w:r>
      <w:r>
        <w:rPr>
          <w:spacing w:val="-3"/>
        </w:rPr>
        <w:t xml:space="preserve">injury, </w:t>
      </w:r>
      <w:r>
        <w:t xml:space="preserve">suffering, violence, and weapons, will </w:t>
      </w:r>
      <w:r>
        <w:rPr>
          <w:spacing w:val="3"/>
        </w:rPr>
        <w:t xml:space="preserve">be </w:t>
      </w:r>
      <w:r>
        <w:t>used. An evolutionary algorithm</w:t>
      </w:r>
      <w:r>
        <w:rPr>
          <w:rFonts w:ascii="LM Roman 8" w:hAnsi="LM Roman 8"/>
          <w:position w:val="9"/>
          <w:sz w:val="16"/>
        </w:rPr>
        <w:t xml:space="preserve">62 </w:t>
      </w:r>
      <w:r>
        <w:t>is used to cluster these pict</w:t>
      </w:r>
      <w:r>
        <w:t xml:space="preserve">ures into five sets with comparable </w:t>
      </w:r>
      <w:r>
        <w:rPr>
          <w:spacing w:val="-3"/>
        </w:rPr>
        <w:t xml:space="preserve">valence </w:t>
      </w:r>
      <w:r>
        <w:t xml:space="preserve">and arousal </w:t>
      </w:r>
      <w:r>
        <w:rPr>
          <w:spacing w:val="-3"/>
        </w:rPr>
        <w:t xml:space="preserve">values </w:t>
      </w:r>
      <w:r>
        <w:t>(set</w:t>
      </w:r>
      <w:r>
        <w:rPr>
          <w:spacing w:val="-57"/>
        </w:rPr>
        <w:t xml:space="preserve"> </w:t>
      </w:r>
      <w:r>
        <w:t xml:space="preserve">one: V: </w:t>
      </w:r>
      <w:r>
        <w:rPr>
          <w:i/>
        </w:rPr>
        <w:t xml:space="preserve">M </w:t>
      </w:r>
      <w:r>
        <w:rPr>
          <w:rFonts w:ascii="DejaVu Sans Condensed" w:hAnsi="DejaVu Sans Condensed"/>
          <w:i/>
        </w:rPr>
        <w:t xml:space="preserve">± </w:t>
      </w:r>
      <w:r>
        <w:rPr>
          <w:i/>
        </w:rPr>
        <w:t xml:space="preserve">SD </w:t>
      </w:r>
      <w:r>
        <w:t xml:space="preserve">= 2.84 </w:t>
      </w:r>
      <w:r>
        <w:rPr>
          <w:rFonts w:ascii="DejaVu Sans Condensed" w:hAnsi="DejaVu Sans Condensed"/>
          <w:i/>
        </w:rPr>
        <w:t xml:space="preserve">± </w:t>
      </w:r>
      <w:r>
        <w:t xml:space="preserve">0.57, A: </w:t>
      </w:r>
      <w:r>
        <w:rPr>
          <w:i/>
        </w:rPr>
        <w:t xml:space="preserve">M </w:t>
      </w:r>
      <w:r>
        <w:rPr>
          <w:rFonts w:ascii="DejaVu Sans Condensed" w:hAnsi="DejaVu Sans Condensed"/>
          <w:i/>
        </w:rPr>
        <w:t xml:space="preserve">± </w:t>
      </w:r>
      <w:r>
        <w:rPr>
          <w:i/>
        </w:rPr>
        <w:t xml:space="preserve">SD </w:t>
      </w:r>
      <w:r>
        <w:t xml:space="preserve">= 5.62 </w:t>
      </w:r>
      <w:r>
        <w:rPr>
          <w:rFonts w:ascii="DejaVu Sans Condensed" w:hAnsi="DejaVu Sans Condensed"/>
          <w:i/>
        </w:rPr>
        <w:t xml:space="preserve">± </w:t>
      </w:r>
      <w:r>
        <w:t xml:space="preserve">0.34; set </w:t>
      </w:r>
      <w:r>
        <w:rPr>
          <w:spacing w:val="-4"/>
        </w:rPr>
        <w:t xml:space="preserve">two: </w:t>
      </w:r>
      <w:r>
        <w:t xml:space="preserve">V: </w:t>
      </w:r>
      <w:r>
        <w:rPr>
          <w:i/>
        </w:rPr>
        <w:t xml:space="preserve">M </w:t>
      </w:r>
      <w:r>
        <w:rPr>
          <w:rFonts w:ascii="DejaVu Sans Condensed" w:hAnsi="DejaVu Sans Condensed"/>
          <w:i/>
        </w:rPr>
        <w:t xml:space="preserve">± </w:t>
      </w:r>
      <w:r>
        <w:rPr>
          <w:i/>
        </w:rPr>
        <w:t xml:space="preserve">SD </w:t>
      </w:r>
      <w:r>
        <w:t xml:space="preserve">= 2.64 </w:t>
      </w:r>
      <w:r>
        <w:rPr>
          <w:rFonts w:ascii="DejaVu Sans Condensed" w:hAnsi="DejaVu Sans Condensed"/>
          <w:i/>
        </w:rPr>
        <w:t xml:space="preserve">± </w:t>
      </w:r>
      <w:r>
        <w:t xml:space="preserve">0.46, A: </w:t>
      </w:r>
      <w:r>
        <w:rPr>
          <w:i/>
        </w:rPr>
        <w:t xml:space="preserve">M </w:t>
      </w:r>
      <w:r>
        <w:rPr>
          <w:rFonts w:ascii="DejaVu Sans Condensed" w:hAnsi="DejaVu Sans Condensed"/>
          <w:i/>
        </w:rPr>
        <w:t xml:space="preserve">± </w:t>
      </w:r>
      <w:r>
        <w:rPr>
          <w:i/>
        </w:rPr>
        <w:t xml:space="preserve">SD </w:t>
      </w:r>
      <w:r>
        <w:t xml:space="preserve">= 5.58 </w:t>
      </w:r>
      <w:r>
        <w:rPr>
          <w:rFonts w:ascii="DejaVu Sans Condensed" w:hAnsi="DejaVu Sans Condensed"/>
          <w:i/>
        </w:rPr>
        <w:t xml:space="preserve">± </w:t>
      </w:r>
      <w:r>
        <w:t xml:space="preserve">0.35; set three: V: </w:t>
      </w:r>
      <w:r>
        <w:rPr>
          <w:i/>
        </w:rPr>
        <w:t xml:space="preserve">M </w:t>
      </w:r>
      <w:r>
        <w:rPr>
          <w:rFonts w:ascii="DejaVu Sans Condensed" w:hAnsi="DejaVu Sans Condensed"/>
          <w:i/>
        </w:rPr>
        <w:t xml:space="preserve">± </w:t>
      </w:r>
      <w:r>
        <w:rPr>
          <w:i/>
        </w:rPr>
        <w:t xml:space="preserve">SD </w:t>
      </w:r>
      <w:r>
        <w:t xml:space="preserve">= 2.82 </w:t>
      </w:r>
      <w:r>
        <w:rPr>
          <w:rFonts w:ascii="DejaVu Sans Condensed" w:hAnsi="DejaVu Sans Condensed"/>
          <w:i/>
        </w:rPr>
        <w:t xml:space="preserve">± </w:t>
      </w:r>
      <w:r>
        <w:t xml:space="preserve">0.62, A: </w:t>
      </w:r>
      <w:r>
        <w:rPr>
          <w:i/>
        </w:rPr>
        <w:t xml:space="preserve">M </w:t>
      </w:r>
      <w:r>
        <w:rPr>
          <w:rFonts w:ascii="DejaVu Sans Condensed" w:hAnsi="DejaVu Sans Condensed"/>
          <w:i/>
        </w:rPr>
        <w:t xml:space="preserve">± </w:t>
      </w:r>
      <w:r>
        <w:rPr>
          <w:i/>
        </w:rPr>
        <w:t xml:space="preserve">SD </w:t>
      </w:r>
      <w:r>
        <w:t xml:space="preserve">= 5.60 </w:t>
      </w:r>
      <w:r>
        <w:rPr>
          <w:rFonts w:ascii="DejaVu Sans Condensed" w:hAnsi="DejaVu Sans Condensed"/>
          <w:i/>
        </w:rPr>
        <w:t xml:space="preserve">± </w:t>
      </w:r>
      <w:r>
        <w:t xml:space="preserve">0.39; set four: V: </w:t>
      </w:r>
      <w:r>
        <w:rPr>
          <w:i/>
        </w:rPr>
        <w:t xml:space="preserve">M </w:t>
      </w:r>
      <w:r>
        <w:rPr>
          <w:rFonts w:ascii="DejaVu Sans Condensed" w:hAnsi="DejaVu Sans Condensed"/>
          <w:i/>
        </w:rPr>
        <w:t xml:space="preserve">± </w:t>
      </w:r>
      <w:r>
        <w:rPr>
          <w:i/>
        </w:rPr>
        <w:t xml:space="preserve">SD </w:t>
      </w:r>
      <w:r>
        <w:t xml:space="preserve">= 2.65 </w:t>
      </w:r>
      <w:r>
        <w:rPr>
          <w:rFonts w:ascii="DejaVu Sans Condensed" w:hAnsi="DejaVu Sans Condensed"/>
          <w:i/>
        </w:rPr>
        <w:t xml:space="preserve">± </w:t>
      </w:r>
      <w:r>
        <w:t xml:space="preserve">0.75, A: </w:t>
      </w:r>
      <w:r>
        <w:rPr>
          <w:i/>
        </w:rPr>
        <w:t xml:space="preserve">M </w:t>
      </w:r>
      <w:r>
        <w:rPr>
          <w:rFonts w:ascii="DejaVu Sans Condensed" w:hAnsi="DejaVu Sans Condensed"/>
          <w:i/>
        </w:rPr>
        <w:t xml:space="preserve">± </w:t>
      </w:r>
      <w:r>
        <w:rPr>
          <w:i/>
        </w:rPr>
        <w:t xml:space="preserve">SD </w:t>
      </w:r>
      <w:r>
        <w:t xml:space="preserve">= 5.61 </w:t>
      </w:r>
      <w:r>
        <w:rPr>
          <w:rFonts w:ascii="DejaVu Sans Condensed" w:hAnsi="DejaVu Sans Condensed"/>
          <w:i/>
        </w:rPr>
        <w:t xml:space="preserve">± </w:t>
      </w:r>
      <w:r>
        <w:t>0.41; set</w:t>
      </w:r>
      <w:r>
        <w:rPr>
          <w:spacing w:val="74"/>
        </w:rPr>
        <w:t xml:space="preserve"> </w:t>
      </w:r>
      <w:r>
        <w:t xml:space="preserve">five: V: </w:t>
      </w:r>
      <w:r>
        <w:rPr>
          <w:i/>
        </w:rPr>
        <w:t xml:space="preserve">M </w:t>
      </w:r>
      <w:r>
        <w:rPr>
          <w:rFonts w:ascii="DejaVu Sans Condensed" w:hAnsi="DejaVu Sans Condensed"/>
          <w:i/>
        </w:rPr>
        <w:t xml:space="preserve">± </w:t>
      </w:r>
      <w:r>
        <w:rPr>
          <w:i/>
        </w:rPr>
        <w:t xml:space="preserve">SD </w:t>
      </w:r>
      <w:r>
        <w:t>=</w:t>
      </w:r>
    </w:p>
    <w:p w:rsidR="0025333A" w:rsidRDefault="004E1B3C">
      <w:pPr>
        <w:pStyle w:val="Textkrper"/>
        <w:spacing w:before="2" w:line="338" w:lineRule="auto"/>
        <w:ind w:left="120" w:right="780"/>
      </w:pPr>
      <w:r>
        <w:t xml:space="preserve">2.74 </w:t>
      </w:r>
      <w:r>
        <w:rPr>
          <w:rFonts w:ascii="DejaVu Sans Condensed" w:hAnsi="DejaVu Sans Condensed"/>
          <w:i/>
        </w:rPr>
        <w:t xml:space="preserve">± </w:t>
      </w:r>
      <w:r>
        <w:t xml:space="preserve">0.70, A: </w:t>
      </w:r>
      <w:r>
        <w:rPr>
          <w:i/>
        </w:rPr>
        <w:t xml:space="preserve">M </w:t>
      </w:r>
      <w:r>
        <w:rPr>
          <w:rFonts w:ascii="DejaVu Sans Condensed" w:hAnsi="DejaVu Sans Condensed"/>
          <w:i/>
        </w:rPr>
        <w:t xml:space="preserve">± </w:t>
      </w:r>
      <w:r>
        <w:rPr>
          <w:i/>
        </w:rPr>
        <w:t xml:space="preserve">SD </w:t>
      </w:r>
      <w:r>
        <w:t xml:space="preserve">= 5.63 </w:t>
      </w:r>
      <w:r>
        <w:rPr>
          <w:rFonts w:ascii="DejaVu Sans Condensed" w:hAnsi="DejaVu Sans Condensed"/>
          <w:i/>
        </w:rPr>
        <w:t xml:space="preserve">± </w:t>
      </w:r>
      <w:r>
        <w:t>0.37). A complete list of all pictures and their classification into sets can be found in supplementary material table S1. The five sets of negative pictur</w:t>
      </w:r>
      <w:r>
        <w:t>es will be assigned randomly to the blocks.</w:t>
      </w:r>
    </w:p>
    <w:p w:rsidR="0025333A" w:rsidRDefault="004E1B3C">
      <w:pPr>
        <w:pStyle w:val="Listenabsatz"/>
        <w:numPr>
          <w:ilvl w:val="2"/>
          <w:numId w:val="3"/>
        </w:numPr>
        <w:tabs>
          <w:tab w:val="left" w:pos="1339"/>
          <w:tab w:val="left" w:pos="4497"/>
        </w:tabs>
        <w:spacing w:before="92" w:line="338" w:lineRule="auto"/>
        <w:ind w:right="886" w:firstLine="575"/>
        <w:rPr>
          <w:sz w:val="24"/>
        </w:rPr>
      </w:pPr>
      <w:bookmarkStart w:id="12" w:name="2.3.4_Facial_electromyography"/>
      <w:bookmarkEnd w:id="12"/>
      <w:r>
        <w:rPr>
          <w:b/>
          <w:spacing w:val="-5"/>
          <w:sz w:val="24"/>
        </w:rPr>
        <w:t>Facial</w:t>
      </w:r>
      <w:r>
        <w:rPr>
          <w:b/>
          <w:spacing w:val="-14"/>
          <w:sz w:val="24"/>
        </w:rPr>
        <w:t xml:space="preserve"> </w:t>
      </w:r>
      <w:r>
        <w:rPr>
          <w:b/>
          <w:sz w:val="24"/>
        </w:rPr>
        <w:t>electromyography.</w:t>
      </w:r>
      <w:r>
        <w:rPr>
          <w:b/>
          <w:sz w:val="24"/>
        </w:rPr>
        <w:tab/>
      </w:r>
      <w:r>
        <w:rPr>
          <w:sz w:val="24"/>
        </w:rPr>
        <w:t xml:space="preserve">Bipolar facial electromyography (EMG) will </w:t>
      </w:r>
      <w:r>
        <w:rPr>
          <w:spacing w:val="3"/>
          <w:sz w:val="24"/>
        </w:rPr>
        <w:t xml:space="preserve">be </w:t>
      </w:r>
      <w:r>
        <w:rPr>
          <w:sz w:val="24"/>
        </w:rPr>
        <w:t xml:space="preserve">measured for </w:t>
      </w:r>
      <w:r>
        <w:rPr>
          <w:i/>
          <w:sz w:val="24"/>
        </w:rPr>
        <w:t xml:space="preserve">corrugator </w:t>
      </w:r>
      <w:r>
        <w:rPr>
          <w:i/>
          <w:spacing w:val="-3"/>
          <w:sz w:val="24"/>
        </w:rPr>
        <w:t xml:space="preserve">supercilii </w:t>
      </w:r>
      <w:r>
        <w:rPr>
          <w:sz w:val="24"/>
        </w:rPr>
        <w:t xml:space="preserve">and </w:t>
      </w:r>
      <w:r>
        <w:rPr>
          <w:i/>
          <w:sz w:val="24"/>
        </w:rPr>
        <w:t xml:space="preserve">levator labii </w:t>
      </w:r>
      <w:r>
        <w:rPr>
          <w:sz w:val="24"/>
        </w:rPr>
        <w:t>as indices of affective valence</w:t>
      </w:r>
      <w:r>
        <w:rPr>
          <w:rFonts w:ascii="LM Roman 8"/>
          <w:position w:val="9"/>
          <w:sz w:val="16"/>
        </w:rPr>
        <w:t>63</w:t>
      </w:r>
      <w:r>
        <w:rPr>
          <w:sz w:val="24"/>
        </w:rPr>
        <w:t>,</w:t>
      </w:r>
      <w:r>
        <w:rPr>
          <w:spacing w:val="-50"/>
          <w:sz w:val="24"/>
        </w:rPr>
        <w:t xml:space="preserve"> </w:t>
      </w:r>
      <w:r>
        <w:rPr>
          <w:sz w:val="24"/>
        </w:rPr>
        <w:t xml:space="preserve">similar to previous </w:t>
      </w:r>
      <w:r>
        <w:rPr>
          <w:spacing w:val="-3"/>
          <w:sz w:val="24"/>
        </w:rPr>
        <w:t xml:space="preserve">work </w:t>
      </w:r>
      <w:r>
        <w:rPr>
          <w:spacing w:val="-4"/>
          <w:sz w:val="24"/>
        </w:rPr>
        <w:t xml:space="preserve">by </w:t>
      </w:r>
      <w:r>
        <w:rPr>
          <w:sz w:val="24"/>
        </w:rPr>
        <w:t>our group</w:t>
      </w:r>
      <w:r>
        <w:rPr>
          <w:rFonts w:ascii="LM Roman 8"/>
          <w:position w:val="9"/>
          <w:sz w:val="16"/>
        </w:rPr>
        <w:t>7</w:t>
      </w:r>
      <w:r>
        <w:rPr>
          <w:sz w:val="24"/>
        </w:rPr>
        <w:t xml:space="preserve">. </w:t>
      </w:r>
      <w:r>
        <w:rPr>
          <w:spacing w:val="-9"/>
          <w:sz w:val="24"/>
        </w:rPr>
        <w:t xml:space="preserve">Two </w:t>
      </w:r>
      <w:r>
        <w:rPr>
          <w:sz w:val="24"/>
        </w:rPr>
        <w:t xml:space="preserve">passive surface Ag/AgCl electrodes (8 mm inner diameter, 10 mm distance between electrodes) will </w:t>
      </w:r>
      <w:r>
        <w:rPr>
          <w:spacing w:val="3"/>
          <w:sz w:val="24"/>
        </w:rPr>
        <w:t xml:space="preserve">be </w:t>
      </w:r>
      <w:r>
        <w:rPr>
          <w:sz w:val="24"/>
        </w:rPr>
        <w:t xml:space="preserve">placed </w:t>
      </w:r>
      <w:r>
        <w:rPr>
          <w:spacing w:val="-4"/>
          <w:sz w:val="24"/>
        </w:rPr>
        <w:t xml:space="preserve">over </w:t>
      </w:r>
      <w:r>
        <w:rPr>
          <w:sz w:val="24"/>
        </w:rPr>
        <w:t>each left muscle according to the guidelines of</w:t>
      </w:r>
      <w:r>
        <w:rPr>
          <w:rFonts w:ascii="LM Roman 8"/>
          <w:position w:val="9"/>
          <w:sz w:val="16"/>
        </w:rPr>
        <w:t>64</w:t>
      </w:r>
      <w:r>
        <w:rPr>
          <w:sz w:val="24"/>
        </w:rPr>
        <w:t xml:space="preserve">. The ground electrode will </w:t>
      </w:r>
      <w:r>
        <w:rPr>
          <w:spacing w:val="3"/>
          <w:sz w:val="24"/>
        </w:rPr>
        <w:t xml:space="preserve">be </w:t>
      </w:r>
      <w:r>
        <w:rPr>
          <w:sz w:val="24"/>
        </w:rPr>
        <w:t xml:space="preserve">placed </w:t>
      </w:r>
      <w:r>
        <w:rPr>
          <w:spacing w:val="-4"/>
          <w:sz w:val="24"/>
        </w:rPr>
        <w:t xml:space="preserve">over </w:t>
      </w:r>
      <w:r>
        <w:rPr>
          <w:sz w:val="24"/>
        </w:rPr>
        <w:t xml:space="preserve">the left </w:t>
      </w:r>
      <w:r>
        <w:rPr>
          <w:i/>
          <w:sz w:val="24"/>
        </w:rPr>
        <w:t>Mastoid</w:t>
      </w:r>
      <w:r>
        <w:rPr>
          <w:sz w:val="24"/>
        </w:rPr>
        <w:t>. Before electrode placement, the sk</w:t>
      </w:r>
      <w:r>
        <w:rPr>
          <w:sz w:val="24"/>
        </w:rPr>
        <w:t xml:space="preserve">in will </w:t>
      </w:r>
      <w:r>
        <w:rPr>
          <w:spacing w:val="3"/>
          <w:sz w:val="24"/>
        </w:rPr>
        <w:t xml:space="preserve">be </w:t>
      </w:r>
      <w:r>
        <w:rPr>
          <w:sz w:val="24"/>
        </w:rPr>
        <w:t xml:space="preserve">abraded with Every abrasive paste, cleaned with alcohol, and filled with Lectron </w:t>
      </w:r>
      <w:r>
        <w:rPr>
          <w:spacing w:val="4"/>
          <w:sz w:val="24"/>
        </w:rPr>
        <w:t xml:space="preserve">III </w:t>
      </w:r>
      <w:r>
        <w:rPr>
          <w:sz w:val="24"/>
        </w:rPr>
        <w:t xml:space="preserve">electrolyte gel. </w:t>
      </w:r>
      <w:r>
        <w:rPr>
          <w:spacing w:val="-3"/>
          <w:sz w:val="24"/>
        </w:rPr>
        <w:t xml:space="preserve">Raw </w:t>
      </w:r>
      <w:r>
        <w:rPr>
          <w:sz w:val="24"/>
        </w:rPr>
        <w:t xml:space="preserve">signals will </w:t>
      </w:r>
      <w:r>
        <w:rPr>
          <w:spacing w:val="3"/>
          <w:sz w:val="24"/>
        </w:rPr>
        <w:t xml:space="preserve">be </w:t>
      </w:r>
      <w:r>
        <w:rPr>
          <w:sz w:val="24"/>
        </w:rPr>
        <w:t xml:space="preserve">amplified </w:t>
      </w:r>
      <w:r>
        <w:rPr>
          <w:spacing w:val="-4"/>
          <w:sz w:val="24"/>
        </w:rPr>
        <w:t xml:space="preserve">by </w:t>
      </w:r>
      <w:r>
        <w:rPr>
          <w:sz w:val="24"/>
        </w:rPr>
        <w:t>a BrainAmp amplifier (Brain Products Inc., Gilching, Germany). Impedance level will</w:t>
      </w:r>
      <w:r>
        <w:rPr>
          <w:spacing w:val="-27"/>
          <w:sz w:val="24"/>
        </w:rPr>
        <w:t xml:space="preserve"> </w:t>
      </w:r>
      <w:r>
        <w:rPr>
          <w:spacing w:val="3"/>
          <w:sz w:val="24"/>
        </w:rPr>
        <w:t>be</w:t>
      </w:r>
    </w:p>
    <w:p w:rsidR="0025333A" w:rsidRDefault="0025333A">
      <w:pPr>
        <w:spacing w:line="338" w:lineRule="auto"/>
        <w:rPr>
          <w:sz w:val="24"/>
        </w:rPr>
        <w:sectPr w:rsidR="0025333A">
          <w:pgSz w:w="12240" w:h="15840"/>
          <w:pgMar w:top="1380" w:right="600" w:bottom="280" w:left="1320" w:header="649" w:footer="0" w:gutter="0"/>
          <w:cols w:space="720"/>
        </w:sectPr>
      </w:pPr>
    </w:p>
    <w:p w:rsidR="0025333A" w:rsidRDefault="004E1B3C">
      <w:pPr>
        <w:pStyle w:val="Textkrper"/>
        <w:spacing w:before="91" w:line="340" w:lineRule="auto"/>
        <w:ind w:left="120" w:right="780"/>
      </w:pPr>
      <w:r>
        <w:lastRenderedPageBreak/>
        <w:t>kept belo</w:t>
      </w:r>
      <w:r>
        <w:t xml:space="preserve">w 10 </w:t>
      </w:r>
      <w:r>
        <w:rPr>
          <w:rFonts w:ascii="Times New Roman" w:hAnsi="Times New Roman"/>
          <w:i/>
          <w:spacing w:val="2"/>
        </w:rPr>
        <w:t>k</w:t>
      </w:r>
      <w:r>
        <w:rPr>
          <w:spacing w:val="2"/>
        </w:rPr>
        <w:t xml:space="preserve">Ω. </w:t>
      </w:r>
      <w:r>
        <w:t xml:space="preserve">Data will </w:t>
      </w:r>
      <w:r>
        <w:rPr>
          <w:spacing w:val="3"/>
        </w:rPr>
        <w:t xml:space="preserve">be </w:t>
      </w:r>
      <w:r>
        <w:t>sampled at 1000 Hz, filtered, rectified and integrated. A</w:t>
      </w:r>
      <w:r>
        <w:rPr>
          <w:spacing w:val="-47"/>
        </w:rPr>
        <w:t xml:space="preserve"> </w:t>
      </w:r>
      <w:r>
        <w:t>20 Hz</w:t>
      </w:r>
      <w:r>
        <w:rPr>
          <w:spacing w:val="-9"/>
        </w:rPr>
        <w:t xml:space="preserve"> </w:t>
      </w:r>
      <w:r>
        <w:t>high</w:t>
      </w:r>
      <w:r>
        <w:rPr>
          <w:spacing w:val="-7"/>
        </w:rPr>
        <w:t xml:space="preserve"> </w:t>
      </w:r>
      <w:r>
        <w:t>pass</w:t>
      </w:r>
      <w:r>
        <w:rPr>
          <w:spacing w:val="-8"/>
        </w:rPr>
        <w:t xml:space="preserve"> </w:t>
      </w:r>
      <w:r>
        <w:t>(order</w:t>
      </w:r>
      <w:r>
        <w:rPr>
          <w:spacing w:val="-8"/>
        </w:rPr>
        <w:t xml:space="preserve"> </w:t>
      </w:r>
      <w:r>
        <w:t>8),</w:t>
      </w:r>
      <w:r>
        <w:rPr>
          <w:spacing w:val="-7"/>
        </w:rPr>
        <w:t xml:space="preserve"> </w:t>
      </w:r>
      <w:r>
        <w:t>a</w:t>
      </w:r>
      <w:r>
        <w:rPr>
          <w:spacing w:val="-8"/>
        </w:rPr>
        <w:t xml:space="preserve"> </w:t>
      </w:r>
      <w:r>
        <w:t>300</w:t>
      </w:r>
      <w:r>
        <w:rPr>
          <w:spacing w:val="-7"/>
        </w:rPr>
        <w:t xml:space="preserve"> </w:t>
      </w:r>
      <w:r>
        <w:t>Hz</w:t>
      </w:r>
      <w:r>
        <w:rPr>
          <w:spacing w:val="-9"/>
        </w:rPr>
        <w:t xml:space="preserve"> </w:t>
      </w:r>
      <w:r>
        <w:rPr>
          <w:spacing w:val="-3"/>
        </w:rPr>
        <w:t>low</w:t>
      </w:r>
      <w:r>
        <w:rPr>
          <w:spacing w:val="-8"/>
        </w:rPr>
        <w:t xml:space="preserve"> </w:t>
      </w:r>
      <w:r>
        <w:t>pass</w:t>
      </w:r>
      <w:r>
        <w:rPr>
          <w:spacing w:val="-7"/>
        </w:rPr>
        <w:t xml:space="preserve"> </w:t>
      </w:r>
      <w:r>
        <w:t>(order</w:t>
      </w:r>
      <w:r>
        <w:rPr>
          <w:spacing w:val="-8"/>
        </w:rPr>
        <w:t xml:space="preserve"> </w:t>
      </w:r>
      <w:r>
        <w:t>8),</w:t>
      </w:r>
      <w:r>
        <w:rPr>
          <w:spacing w:val="-8"/>
        </w:rPr>
        <w:t xml:space="preserve"> </w:t>
      </w:r>
      <w:r>
        <w:t>and</w:t>
      </w:r>
      <w:r>
        <w:rPr>
          <w:spacing w:val="-8"/>
        </w:rPr>
        <w:t xml:space="preserve"> </w:t>
      </w:r>
      <w:r>
        <w:t>a</w:t>
      </w:r>
      <w:r>
        <w:rPr>
          <w:spacing w:val="-8"/>
        </w:rPr>
        <w:t xml:space="preserve"> </w:t>
      </w:r>
      <w:r>
        <w:t>50</w:t>
      </w:r>
      <w:r>
        <w:rPr>
          <w:spacing w:val="-7"/>
        </w:rPr>
        <w:t xml:space="preserve"> </w:t>
      </w:r>
      <w:r>
        <w:t>Hz</w:t>
      </w:r>
      <w:r>
        <w:rPr>
          <w:spacing w:val="-9"/>
        </w:rPr>
        <w:t xml:space="preserve"> </w:t>
      </w:r>
      <w:r>
        <w:t>notch</w:t>
      </w:r>
      <w:r>
        <w:rPr>
          <w:spacing w:val="-8"/>
        </w:rPr>
        <w:t xml:space="preserve"> </w:t>
      </w:r>
      <w:r>
        <w:t>filter</w:t>
      </w:r>
      <w:r>
        <w:rPr>
          <w:spacing w:val="-7"/>
        </w:rPr>
        <w:t xml:space="preserve"> </w:t>
      </w:r>
      <w:r>
        <w:t>will</w:t>
      </w:r>
      <w:r>
        <w:rPr>
          <w:spacing w:val="-8"/>
        </w:rPr>
        <w:t xml:space="preserve"> </w:t>
      </w:r>
      <w:r>
        <w:rPr>
          <w:spacing w:val="3"/>
        </w:rPr>
        <w:t>be</w:t>
      </w:r>
      <w:r>
        <w:rPr>
          <w:spacing w:val="-8"/>
        </w:rPr>
        <w:t xml:space="preserve"> </w:t>
      </w:r>
      <w:r>
        <w:t xml:space="preserve">applied to both signals. Corrugator and </w:t>
      </w:r>
      <w:r>
        <w:rPr>
          <w:spacing w:val="-3"/>
        </w:rPr>
        <w:t xml:space="preserve">Levator </w:t>
      </w:r>
      <w:r>
        <w:t xml:space="preserve">EMG will </w:t>
      </w:r>
      <w:r>
        <w:rPr>
          <w:spacing w:val="3"/>
        </w:rPr>
        <w:t xml:space="preserve">be </w:t>
      </w:r>
      <w:r>
        <w:t xml:space="preserve">analyzed during the 6 s of picture presentation. EMG data will </w:t>
      </w:r>
      <w:r>
        <w:rPr>
          <w:spacing w:val="3"/>
        </w:rPr>
        <w:t xml:space="preserve">be </w:t>
      </w:r>
      <w:r>
        <w:t>baseline-corrected using a time window of 2 s prior to stimulus</w:t>
      </w:r>
      <w:r>
        <w:rPr>
          <w:spacing w:val="-7"/>
        </w:rPr>
        <w:t xml:space="preserve"> </w:t>
      </w:r>
      <w:r>
        <w:t>onset</w:t>
      </w:r>
      <w:r>
        <w:rPr>
          <w:rFonts w:ascii="LM Roman 8" w:hAnsi="LM Roman 8"/>
          <w:position w:val="9"/>
          <w:sz w:val="16"/>
        </w:rPr>
        <w:t>63</w:t>
      </w:r>
      <w:r>
        <w:t>.</w:t>
      </w:r>
      <w:r>
        <w:rPr>
          <w:spacing w:val="21"/>
        </w:rPr>
        <w:t xml:space="preserve"> </w:t>
      </w:r>
      <w:r>
        <w:t>Last,</w:t>
      </w:r>
      <w:r>
        <w:rPr>
          <w:spacing w:val="-5"/>
        </w:rPr>
        <w:t xml:space="preserve"> </w:t>
      </w:r>
      <w:r>
        <w:t>the</w:t>
      </w:r>
      <w:r>
        <w:rPr>
          <w:spacing w:val="-7"/>
        </w:rPr>
        <w:t xml:space="preserve"> </w:t>
      </w:r>
      <w:r>
        <w:t>sampling</w:t>
      </w:r>
      <w:r>
        <w:rPr>
          <w:spacing w:val="-6"/>
        </w:rPr>
        <w:t xml:space="preserve"> </w:t>
      </w:r>
      <w:r>
        <w:t>rate</w:t>
      </w:r>
      <w:r>
        <w:rPr>
          <w:spacing w:val="-6"/>
        </w:rPr>
        <w:t xml:space="preserve"> </w:t>
      </w:r>
      <w:r>
        <w:t>will</w:t>
      </w:r>
      <w:r>
        <w:rPr>
          <w:spacing w:val="-6"/>
        </w:rPr>
        <w:t xml:space="preserve"> </w:t>
      </w:r>
      <w:r>
        <w:rPr>
          <w:spacing w:val="3"/>
        </w:rPr>
        <w:t>be</w:t>
      </w:r>
      <w:r>
        <w:rPr>
          <w:spacing w:val="-7"/>
        </w:rPr>
        <w:t xml:space="preserve"> </w:t>
      </w:r>
      <w:r>
        <w:t>changed</w:t>
      </w:r>
      <w:r>
        <w:rPr>
          <w:spacing w:val="-5"/>
        </w:rPr>
        <w:t xml:space="preserve"> </w:t>
      </w:r>
      <w:r>
        <w:t>to</w:t>
      </w:r>
      <w:r>
        <w:rPr>
          <w:spacing w:val="-6"/>
        </w:rPr>
        <w:t xml:space="preserve"> </w:t>
      </w:r>
      <w:r>
        <w:t>100</w:t>
      </w:r>
      <w:r>
        <w:rPr>
          <w:spacing w:val="-6"/>
        </w:rPr>
        <w:t xml:space="preserve"> </w:t>
      </w:r>
      <w:r>
        <w:t>Hz,</w:t>
      </w:r>
      <w:r>
        <w:rPr>
          <w:spacing w:val="-5"/>
        </w:rPr>
        <w:t xml:space="preserve"> </w:t>
      </w:r>
      <w:r>
        <w:t>and</w:t>
      </w:r>
      <w:r>
        <w:rPr>
          <w:spacing w:val="-7"/>
        </w:rPr>
        <w:t xml:space="preserve"> </w:t>
      </w:r>
      <w:r>
        <w:t>EMG</w:t>
      </w:r>
      <w:r>
        <w:rPr>
          <w:spacing w:val="-6"/>
        </w:rPr>
        <w:t xml:space="preserve"> </w:t>
      </w:r>
      <w:r>
        <w:t>data</w:t>
      </w:r>
      <w:r>
        <w:rPr>
          <w:spacing w:val="-6"/>
        </w:rPr>
        <w:t xml:space="preserve"> </w:t>
      </w:r>
      <w:r>
        <w:t>will</w:t>
      </w:r>
      <w:r>
        <w:rPr>
          <w:spacing w:val="-6"/>
        </w:rPr>
        <w:t xml:space="preserve"> </w:t>
      </w:r>
      <w:r>
        <w:rPr>
          <w:spacing w:val="3"/>
        </w:rPr>
        <w:t xml:space="preserve">be </w:t>
      </w:r>
      <w:r>
        <w:rPr>
          <w:spacing w:val="-3"/>
        </w:rPr>
        <w:t xml:space="preserve">averaged </w:t>
      </w:r>
      <w:r>
        <w:t>for each condition and each</w:t>
      </w:r>
      <w:r>
        <w:rPr>
          <w:spacing w:val="-6"/>
        </w:rPr>
        <w:t xml:space="preserve"> </w:t>
      </w:r>
      <w:r>
        <w:t>particip</w:t>
      </w:r>
      <w:r>
        <w:t>ant.</w:t>
      </w:r>
    </w:p>
    <w:p w:rsidR="0025333A" w:rsidRDefault="0025333A">
      <w:pPr>
        <w:pStyle w:val="Textkrper"/>
        <w:spacing w:before="12"/>
      </w:pPr>
    </w:p>
    <w:p w:rsidR="0025333A" w:rsidRDefault="004E1B3C">
      <w:pPr>
        <w:pStyle w:val="berschrift1"/>
        <w:numPr>
          <w:ilvl w:val="1"/>
          <w:numId w:val="2"/>
        </w:numPr>
        <w:tabs>
          <w:tab w:val="left" w:pos="554"/>
        </w:tabs>
        <w:spacing w:before="1"/>
      </w:pPr>
      <w:bookmarkStart w:id="13" w:name="2.4_Sampling_plan"/>
      <w:bookmarkEnd w:id="13"/>
      <w:r>
        <w:t>Sampling</w:t>
      </w:r>
      <w:r>
        <w:rPr>
          <w:spacing w:val="-2"/>
        </w:rPr>
        <w:t xml:space="preserve"> </w:t>
      </w:r>
      <w:r>
        <w:t>plan</w:t>
      </w:r>
    </w:p>
    <w:p w:rsidR="0025333A" w:rsidRDefault="0025333A">
      <w:pPr>
        <w:pStyle w:val="Textkrper"/>
        <w:rPr>
          <w:b/>
          <w:sz w:val="28"/>
        </w:rPr>
      </w:pPr>
    </w:p>
    <w:p w:rsidR="0025333A" w:rsidRDefault="004E1B3C">
      <w:pPr>
        <w:pStyle w:val="Textkrper"/>
        <w:spacing w:before="1" w:line="338" w:lineRule="auto"/>
        <w:ind w:left="119" w:right="780" w:firstLine="576"/>
      </w:pPr>
      <w:r>
        <w:t xml:space="preserve">Sample size calculation is done using </w:t>
      </w:r>
      <w:r>
        <w:rPr>
          <w:i/>
        </w:rPr>
        <w:t xml:space="preserve">G*Power </w:t>
      </w:r>
      <w:r>
        <w:rPr>
          <w:rFonts w:ascii="LM Roman 8" w:hAnsi="LM Roman 8"/>
          <w:position w:val="9"/>
          <w:sz w:val="16"/>
        </w:rPr>
        <w:t>65,66</w:t>
      </w:r>
      <w:r>
        <w:t>. In a meta-analysis of Zaehringer and colleagues</w:t>
      </w:r>
      <w:r>
        <w:rPr>
          <w:rFonts w:ascii="LM Roman 8" w:hAnsi="LM Roman 8"/>
          <w:position w:val="9"/>
          <w:sz w:val="16"/>
        </w:rPr>
        <w:t>5</w:t>
      </w:r>
      <w:r>
        <w:t xml:space="preserve">, effect sizes of ER on peripheral-physiological measures were reported: </w:t>
      </w:r>
      <w:r>
        <w:rPr>
          <w:spacing w:val="-10"/>
        </w:rPr>
        <w:t xml:space="preserve">To </w:t>
      </w:r>
      <w:r>
        <w:t xml:space="preserve">find an effect of </w:t>
      </w:r>
      <w:r>
        <w:rPr>
          <w:rFonts w:ascii="Times New Roman" w:hAnsi="Times New Roman"/>
          <w:i/>
        </w:rPr>
        <w:t xml:space="preserve">d </w:t>
      </w:r>
      <w:r>
        <w:t xml:space="preserve">= </w:t>
      </w:r>
      <w:r>
        <w:rPr>
          <w:rFonts w:ascii="DejaVu Sans Condensed" w:hAnsi="DejaVu Sans Condensed"/>
          <w:i/>
        </w:rPr>
        <w:t>−</w:t>
      </w:r>
      <w:r>
        <w:t>0</w:t>
      </w:r>
      <w:r>
        <w:rPr>
          <w:rFonts w:ascii="Times New Roman" w:hAnsi="Times New Roman"/>
          <w:i/>
        </w:rPr>
        <w:t>.</w:t>
      </w:r>
      <w:r>
        <w:t xml:space="preserve">32 of ER on </w:t>
      </w:r>
      <w:r>
        <w:rPr>
          <w:i/>
        </w:rPr>
        <w:t xml:space="preserve">corrugator </w:t>
      </w:r>
      <w:r>
        <w:t xml:space="preserve">muscle activity with </w:t>
      </w:r>
      <w:r>
        <w:rPr>
          <w:rFonts w:ascii="Times New Roman" w:hAnsi="Times New Roman"/>
          <w:i/>
        </w:rPr>
        <w:t xml:space="preserve">α </w:t>
      </w:r>
      <w:r>
        <w:t xml:space="preserve">= </w:t>
      </w:r>
      <w:r>
        <w:rPr>
          <w:rFonts w:ascii="Times New Roman" w:hAnsi="Times New Roman"/>
          <w:i/>
        </w:rPr>
        <w:t>.</w:t>
      </w:r>
      <w:r>
        <w:t xml:space="preserve">05 and </w:t>
      </w:r>
      <w:r>
        <w:rPr>
          <w:rFonts w:ascii="Times New Roman" w:hAnsi="Times New Roman"/>
          <w:i/>
        </w:rPr>
        <w:t xml:space="preserve">β </w:t>
      </w:r>
      <w:r>
        <w:t xml:space="preserve">= </w:t>
      </w:r>
      <w:r>
        <w:rPr>
          <w:rFonts w:ascii="Times New Roman" w:hAnsi="Times New Roman"/>
          <w:i/>
        </w:rPr>
        <w:t>.</w:t>
      </w:r>
      <w:r>
        <w:t xml:space="preserve">95, data of at least </w:t>
      </w:r>
      <w:r>
        <w:rPr>
          <w:rFonts w:ascii="Times New Roman" w:hAnsi="Times New Roman"/>
          <w:i/>
        </w:rPr>
        <w:t xml:space="preserve">N </w:t>
      </w:r>
      <w:r>
        <w:t xml:space="preserve">= 85 </w:t>
      </w:r>
      <w:r>
        <w:rPr>
          <w:spacing w:val="-4"/>
        </w:rPr>
        <w:t xml:space="preserve">have </w:t>
      </w:r>
      <w:r>
        <w:t xml:space="preserve">to </w:t>
      </w:r>
      <w:r>
        <w:rPr>
          <w:spacing w:val="3"/>
        </w:rPr>
        <w:t xml:space="preserve">be </w:t>
      </w:r>
      <w:r>
        <w:t xml:space="preserve">analyzed. </w:t>
      </w:r>
      <w:r>
        <w:rPr>
          <w:spacing w:val="-5"/>
        </w:rPr>
        <w:t xml:space="preserve">Power </w:t>
      </w:r>
      <w:r>
        <w:t xml:space="preserve">analyses of all other hypotheses yielded smaller sample sizes. </w:t>
      </w:r>
      <w:r>
        <w:rPr>
          <w:spacing w:val="-3"/>
        </w:rPr>
        <w:t xml:space="preserve">However, </w:t>
      </w:r>
      <w:r>
        <w:t>if participants withdraw from study participation, technical failures occur, or experimente</w:t>
      </w:r>
      <w:r>
        <w:t xml:space="preserve">r considers the participant for not suitable for study participation (e.g., because the participant does not follow instructions or shows great fatigue), respective data will also </w:t>
      </w:r>
      <w:r>
        <w:rPr>
          <w:spacing w:val="3"/>
        </w:rPr>
        <w:t xml:space="preserve">be </w:t>
      </w:r>
      <w:r>
        <w:t xml:space="preserve">excluded from further analyses. Therefore, </w:t>
      </w:r>
      <w:r>
        <w:rPr>
          <w:spacing w:val="-4"/>
        </w:rPr>
        <w:t xml:space="preserve">we </w:t>
      </w:r>
      <w:r>
        <w:t xml:space="preserve">aim to collect data of </w:t>
      </w:r>
      <w:r>
        <w:rPr>
          <w:rFonts w:ascii="Times New Roman" w:hAnsi="Times New Roman"/>
          <w:i/>
        </w:rPr>
        <w:t xml:space="preserve">N </w:t>
      </w:r>
      <w:r>
        <w:t xml:space="preserve">= </w:t>
      </w:r>
      <w:r>
        <w:t xml:space="preserve">120 participants, about 50 more data sets, than necessary. Detailed information on power calculation for each hypothesis can </w:t>
      </w:r>
      <w:r>
        <w:rPr>
          <w:spacing w:val="3"/>
        </w:rPr>
        <w:t xml:space="preserve">be </w:t>
      </w:r>
      <w:r>
        <w:t xml:space="preserve">found in the </w:t>
      </w:r>
      <w:hyperlink w:anchor="_bookmark1" w:history="1">
        <w:r>
          <w:t>design</w:t>
        </w:r>
        <w:r>
          <w:rPr>
            <w:spacing w:val="-56"/>
          </w:rPr>
          <w:t xml:space="preserve"> </w:t>
        </w:r>
        <w:r>
          <w:t>table.</w:t>
        </w:r>
      </w:hyperlink>
    </w:p>
    <w:p w:rsidR="0025333A" w:rsidRDefault="0025333A">
      <w:pPr>
        <w:pStyle w:val="Textkrper"/>
        <w:spacing w:before="6"/>
        <w:rPr>
          <w:sz w:val="26"/>
        </w:rPr>
      </w:pPr>
    </w:p>
    <w:p w:rsidR="0025333A" w:rsidRDefault="004E1B3C">
      <w:pPr>
        <w:pStyle w:val="berschrift1"/>
        <w:numPr>
          <w:ilvl w:val="1"/>
          <w:numId w:val="2"/>
        </w:numPr>
        <w:tabs>
          <w:tab w:val="left" w:pos="554"/>
        </w:tabs>
        <w:spacing w:before="1"/>
        <w:ind w:hanging="435"/>
      </w:pPr>
      <w:bookmarkStart w:id="14" w:name="2.5_Analysis_plan"/>
      <w:bookmarkEnd w:id="14"/>
      <w:r>
        <w:t>Analysis</w:t>
      </w:r>
      <w:r>
        <w:rPr>
          <w:spacing w:val="-2"/>
        </w:rPr>
        <w:t xml:space="preserve"> </w:t>
      </w:r>
      <w:r>
        <w:t>plan</w:t>
      </w:r>
    </w:p>
    <w:p w:rsidR="0025333A" w:rsidRDefault="0025333A">
      <w:pPr>
        <w:pStyle w:val="Textkrper"/>
        <w:rPr>
          <w:b/>
          <w:sz w:val="28"/>
        </w:rPr>
      </w:pPr>
    </w:p>
    <w:p w:rsidR="0025333A" w:rsidRDefault="004E1B3C">
      <w:pPr>
        <w:pStyle w:val="Textkrper"/>
        <w:spacing w:line="340" w:lineRule="auto"/>
        <w:ind w:left="119" w:right="832" w:firstLine="576"/>
      </w:pPr>
      <w:r>
        <w:t xml:space="preserve">Data collection and analysis will not </w:t>
      </w:r>
      <w:r>
        <w:rPr>
          <w:spacing w:val="3"/>
        </w:rPr>
        <w:t xml:space="preserve">be </w:t>
      </w:r>
      <w:r>
        <w:t xml:space="preserve">performed blind to the conditions of the experiments. Data of whole participants will </w:t>
      </w:r>
      <w:r>
        <w:rPr>
          <w:spacing w:val="3"/>
        </w:rPr>
        <w:t xml:space="preserve">be </w:t>
      </w:r>
      <w:r>
        <w:t xml:space="preserve">excluded from analysis if participants withdraw their consent or they state that they did not follow experimental instructions. EMG data of subjects will </w:t>
      </w:r>
      <w:r>
        <w:rPr>
          <w:spacing w:val="3"/>
        </w:rPr>
        <w:t xml:space="preserve">be </w:t>
      </w:r>
      <w:r>
        <w:t>excluded f</w:t>
      </w:r>
      <w:r>
        <w:t>rom analysis if errors occured during</w:t>
      </w:r>
      <w:r>
        <w:rPr>
          <w:spacing w:val="-55"/>
        </w:rPr>
        <w:t xml:space="preserve"> </w:t>
      </w:r>
      <w:r>
        <w:t xml:space="preserve">recording. No further data exclusions are planned. The level of significance will </w:t>
      </w:r>
      <w:r>
        <w:rPr>
          <w:spacing w:val="3"/>
        </w:rPr>
        <w:t xml:space="preserve">be </w:t>
      </w:r>
      <w:r>
        <w:t xml:space="preserve">set to </w:t>
      </w:r>
      <w:r>
        <w:rPr>
          <w:rFonts w:ascii="Times New Roman" w:hAnsi="Times New Roman"/>
          <w:i/>
        </w:rPr>
        <w:t xml:space="preserve">α </w:t>
      </w:r>
      <w:r>
        <w:t xml:space="preserve">= </w:t>
      </w:r>
      <w:r>
        <w:rPr>
          <w:rFonts w:ascii="Times New Roman" w:hAnsi="Times New Roman"/>
          <w:i/>
        </w:rPr>
        <w:t>.</w:t>
      </w:r>
      <w:r>
        <w:t xml:space="preserve">05. </w:t>
      </w:r>
      <w:r>
        <w:rPr>
          <w:spacing w:val="-8"/>
        </w:rPr>
        <w:t xml:space="preserve">For </w:t>
      </w:r>
      <w:r>
        <w:t xml:space="preserve">hypotheses H1-4, repeated measures analysis of </w:t>
      </w:r>
      <w:r>
        <w:rPr>
          <w:spacing w:val="-3"/>
        </w:rPr>
        <w:t xml:space="preserve">variance </w:t>
      </w:r>
      <w:r>
        <w:rPr>
          <w:spacing w:val="-5"/>
        </w:rPr>
        <w:t xml:space="preserve">(rmANOVA) </w:t>
      </w:r>
      <w:r>
        <w:t xml:space="preserve">will </w:t>
      </w:r>
      <w:r>
        <w:rPr>
          <w:spacing w:val="3"/>
        </w:rPr>
        <w:t xml:space="preserve">be </w:t>
      </w:r>
      <w:r>
        <w:t xml:space="preserve">conducted and estimated marginal means </w:t>
      </w:r>
      <w:r>
        <w:t xml:space="preserve">will </w:t>
      </w:r>
      <w:r>
        <w:rPr>
          <w:spacing w:val="3"/>
        </w:rPr>
        <w:t xml:space="preserve">be </w:t>
      </w:r>
      <w:r>
        <w:t xml:space="preserve">computed using the </w:t>
      </w:r>
      <w:r>
        <w:rPr>
          <w:i/>
        </w:rPr>
        <w:t xml:space="preserve">afex </w:t>
      </w:r>
      <w:r>
        <w:t>package</w:t>
      </w:r>
      <w:r>
        <w:rPr>
          <w:rFonts w:ascii="LM Roman 8" w:hAnsi="LM Roman 8"/>
          <w:position w:val="9"/>
          <w:sz w:val="16"/>
        </w:rPr>
        <w:t>39</w:t>
      </w:r>
      <w:r>
        <w:t>.</w:t>
      </w:r>
    </w:p>
    <w:p w:rsidR="0025333A" w:rsidRDefault="0025333A">
      <w:pPr>
        <w:spacing w:line="340" w:lineRule="auto"/>
        <w:sectPr w:rsidR="0025333A">
          <w:pgSz w:w="12240" w:h="15840"/>
          <w:pgMar w:top="1380" w:right="600" w:bottom="280" w:left="1320" w:header="649" w:footer="0" w:gutter="0"/>
          <w:cols w:space="720"/>
        </w:sectPr>
      </w:pPr>
    </w:p>
    <w:p w:rsidR="0025333A" w:rsidRDefault="004E1B3C">
      <w:pPr>
        <w:pStyle w:val="Textkrper"/>
        <w:spacing w:before="91" w:line="340" w:lineRule="auto"/>
        <w:ind w:left="120" w:right="971"/>
      </w:pPr>
      <w:r>
        <w:lastRenderedPageBreak/>
        <w:pict>
          <v:shapetype id="_x0000_t202" coordsize="21600,21600" o:spt="202" path="m,l,21600r21600,l21600,xe">
            <v:stroke joinstyle="miter"/>
            <v:path gradientshapeok="t" o:connecttype="rect"/>
          </v:shapetype>
          <v:shape id="_x0000_s1026" type="#_x0000_t202" style="position:absolute;left:0;text-align:left;margin-left:291.95pt;margin-top:86.8pt;width:4.3pt;height:8pt;z-index:-16294912;mso-position-horizontal-relative:page" filled="f" stroked="f">
            <v:textbox inset="0,0,0,0">
              <w:txbxContent>
                <w:p w:rsidR="0025333A" w:rsidRDefault="004E1B3C">
                  <w:pPr>
                    <w:spacing w:line="159" w:lineRule="exact"/>
                    <w:rPr>
                      <w:rFonts w:ascii="Karla"/>
                      <w:i/>
                      <w:sz w:val="16"/>
                    </w:rPr>
                  </w:pPr>
                  <w:r>
                    <w:rPr>
                      <w:rFonts w:ascii="Karla"/>
                      <w:i/>
                      <w:w w:val="99"/>
                      <w:sz w:val="16"/>
                    </w:rPr>
                    <w:t>p</w:t>
                  </w:r>
                </w:p>
              </w:txbxContent>
            </v:textbox>
            <w10:wrap anchorx="page"/>
          </v:shape>
        </w:pict>
      </w:r>
      <w:r>
        <w:t xml:space="preserve">Greenhouse-Geisser-corrected degrees of freedom and associated </w:t>
      </w:r>
      <w:r>
        <w:rPr>
          <w:rFonts w:ascii="Times New Roman" w:hAnsi="Times New Roman"/>
          <w:i/>
        </w:rPr>
        <w:t>p</w:t>
      </w:r>
      <w:r>
        <w:t xml:space="preserve">-values will be reported when the assumption of sphericity is violated. If the within-subjects factor of interest is significant, pairwise contrasts will be calculated using Bonferroni adjustment for multiple testing. Proportion of explained variance </w:t>
      </w:r>
      <w:r>
        <w:rPr>
          <w:rFonts w:ascii="Times New Roman" w:hAnsi="Times New Roman"/>
          <w:i/>
        </w:rPr>
        <w:t>η</w:t>
      </w:r>
      <w:r>
        <w:rPr>
          <w:rFonts w:ascii="LM Roman 8" w:hAnsi="LM Roman 8"/>
          <w:vertAlign w:val="superscript"/>
        </w:rPr>
        <w:t>2</w:t>
      </w:r>
      <w:r>
        <w:rPr>
          <w:rFonts w:ascii="LM Roman 8" w:hAnsi="LM Roman 8"/>
        </w:rPr>
        <w:t xml:space="preserve"> </w:t>
      </w:r>
      <w:r>
        <w:t>wi</w:t>
      </w:r>
      <w:r>
        <w:t>ll be reported as a measure of effect size.</w:t>
      </w:r>
    </w:p>
    <w:p w:rsidR="0025333A" w:rsidRDefault="004E1B3C">
      <w:pPr>
        <w:pStyle w:val="Textkrper"/>
        <w:spacing w:before="246" w:line="338" w:lineRule="auto"/>
        <w:ind w:left="120" w:right="1012" w:firstLine="576"/>
      </w:pPr>
      <w:r>
        <w:rPr>
          <w:i/>
        </w:rPr>
        <w:t xml:space="preserve">Effect of valence on arousal and facial EMG. </w:t>
      </w:r>
      <w:r>
        <w:t>To examine the impact of valence of emotional pictures on subjective arousal ratings (H1a), a rmANOVA with the factor valence (neutral and negative) for the strategy a</w:t>
      </w:r>
      <w:r>
        <w:t xml:space="preserve">ctive viewing will be conducted. To examine the impact of valence on physiolocigal responding (H1b and H1c), a rmANOVA with the factor valence (neutral and negative) for the strategy active viewing will be conducted for EMG </w:t>
      </w:r>
      <w:r>
        <w:rPr>
          <w:i/>
        </w:rPr>
        <w:t xml:space="preserve">corrugator </w:t>
      </w:r>
      <w:r>
        <w:t xml:space="preserve">and </w:t>
      </w:r>
      <w:r>
        <w:rPr>
          <w:i/>
        </w:rPr>
        <w:t xml:space="preserve">levator </w:t>
      </w:r>
      <w:r>
        <w:t>activity.</w:t>
      </w:r>
    </w:p>
    <w:p w:rsidR="0025333A" w:rsidRDefault="004E1B3C">
      <w:pPr>
        <w:pStyle w:val="Textkrper"/>
        <w:spacing w:before="263" w:line="338" w:lineRule="auto"/>
        <w:ind w:left="120" w:right="828" w:firstLine="576"/>
      </w:pPr>
      <w:r>
        <w:rPr>
          <w:i/>
        </w:rPr>
        <w:t xml:space="preserve">Effects of emotion </w:t>
      </w:r>
      <w:r>
        <w:rPr>
          <w:i/>
          <w:spacing w:val="-3"/>
        </w:rPr>
        <w:t xml:space="preserve">regulation </w:t>
      </w:r>
      <w:r>
        <w:rPr>
          <w:i/>
        </w:rPr>
        <w:t xml:space="preserve">on arousal, facial EMG and effort. </w:t>
      </w:r>
      <w:r>
        <w:rPr>
          <w:spacing w:val="-10"/>
        </w:rPr>
        <w:t xml:space="preserve">To </w:t>
      </w:r>
      <w:r>
        <w:t xml:space="preserve">investigate the effects of the three ER strategies on subjective arousal (H2a), another </w:t>
      </w:r>
      <w:r>
        <w:rPr>
          <w:spacing w:val="-6"/>
        </w:rPr>
        <w:t xml:space="preserve">rmANOVA </w:t>
      </w:r>
      <w:r>
        <w:t>with the factor strategy (active viewing - negative, distraction, distancing, and suppressi</w:t>
      </w:r>
      <w:r>
        <w:t xml:space="preserve">on) for subjective arousal ratings will </w:t>
      </w:r>
      <w:r>
        <w:rPr>
          <w:spacing w:val="3"/>
        </w:rPr>
        <w:t xml:space="preserve">be </w:t>
      </w:r>
      <w:r>
        <w:t xml:space="preserve">conducted. </w:t>
      </w:r>
      <w:r>
        <w:rPr>
          <w:spacing w:val="-10"/>
        </w:rPr>
        <w:t xml:space="preserve">To </w:t>
      </w:r>
      <w:r>
        <w:t xml:space="preserve">examine the effects of the three ER strategies on physiological responding (H3a and H3b), another </w:t>
      </w:r>
      <w:r>
        <w:rPr>
          <w:spacing w:val="-6"/>
        </w:rPr>
        <w:t xml:space="preserve">rmANOVA </w:t>
      </w:r>
      <w:r>
        <w:t>with the factor strategy (active viewing - negative, distraction, distancing, and suppression</w:t>
      </w:r>
      <w:r>
        <w:t xml:space="preserve">) for EMG </w:t>
      </w:r>
      <w:r>
        <w:rPr>
          <w:i/>
        </w:rPr>
        <w:t xml:space="preserve">corrugator </w:t>
      </w:r>
      <w:r>
        <w:t xml:space="preserve">and </w:t>
      </w:r>
      <w:r>
        <w:rPr>
          <w:i/>
        </w:rPr>
        <w:t xml:space="preserve">levator </w:t>
      </w:r>
      <w:r>
        <w:t xml:space="preserve">activity will </w:t>
      </w:r>
      <w:r>
        <w:rPr>
          <w:spacing w:val="3"/>
        </w:rPr>
        <w:t xml:space="preserve">be </w:t>
      </w:r>
      <w:r>
        <w:t xml:space="preserve">conducted. </w:t>
      </w:r>
      <w:r>
        <w:rPr>
          <w:spacing w:val="-10"/>
        </w:rPr>
        <w:t xml:space="preserve">To </w:t>
      </w:r>
      <w:r>
        <w:t>examine the effect of ER strategies on</w:t>
      </w:r>
      <w:r>
        <w:rPr>
          <w:spacing w:val="-8"/>
        </w:rPr>
        <w:t xml:space="preserve"> </w:t>
      </w:r>
      <w:r>
        <w:t>subjective</w:t>
      </w:r>
      <w:r>
        <w:rPr>
          <w:spacing w:val="-7"/>
        </w:rPr>
        <w:t xml:space="preserve"> </w:t>
      </w:r>
      <w:r>
        <w:t>effort</w:t>
      </w:r>
      <w:r>
        <w:rPr>
          <w:spacing w:val="-7"/>
        </w:rPr>
        <w:t xml:space="preserve"> </w:t>
      </w:r>
      <w:r>
        <w:t>(H4a),</w:t>
      </w:r>
      <w:r>
        <w:rPr>
          <w:spacing w:val="-8"/>
        </w:rPr>
        <w:t xml:space="preserve"> </w:t>
      </w:r>
      <w:r>
        <w:t>a</w:t>
      </w:r>
      <w:r>
        <w:rPr>
          <w:spacing w:val="-7"/>
        </w:rPr>
        <w:t xml:space="preserve"> </w:t>
      </w:r>
      <w:r>
        <w:rPr>
          <w:spacing w:val="-6"/>
        </w:rPr>
        <w:t>rmANOVA</w:t>
      </w:r>
      <w:r>
        <w:rPr>
          <w:spacing w:val="-7"/>
        </w:rPr>
        <w:t xml:space="preserve"> </w:t>
      </w:r>
      <w:r>
        <w:t>with</w:t>
      </w:r>
      <w:r>
        <w:rPr>
          <w:spacing w:val="-7"/>
        </w:rPr>
        <w:t xml:space="preserve"> </w:t>
      </w:r>
      <w:r>
        <w:t>the</w:t>
      </w:r>
      <w:r>
        <w:rPr>
          <w:spacing w:val="-8"/>
        </w:rPr>
        <w:t xml:space="preserve"> </w:t>
      </w:r>
      <w:r>
        <w:t>factor</w:t>
      </w:r>
      <w:r>
        <w:rPr>
          <w:spacing w:val="-7"/>
        </w:rPr>
        <w:t xml:space="preserve"> </w:t>
      </w:r>
      <w:r>
        <w:t>strategy</w:t>
      </w:r>
      <w:r>
        <w:rPr>
          <w:spacing w:val="-7"/>
        </w:rPr>
        <w:t xml:space="preserve"> </w:t>
      </w:r>
      <w:r>
        <w:t>(active</w:t>
      </w:r>
      <w:r>
        <w:rPr>
          <w:spacing w:val="-7"/>
        </w:rPr>
        <w:t xml:space="preserve"> </w:t>
      </w:r>
      <w:r>
        <w:t>viewing</w:t>
      </w:r>
      <w:r>
        <w:rPr>
          <w:spacing w:val="-8"/>
        </w:rPr>
        <w:t xml:space="preserve"> </w:t>
      </w:r>
      <w:r>
        <w:t>-</w:t>
      </w:r>
      <w:r>
        <w:rPr>
          <w:spacing w:val="-7"/>
        </w:rPr>
        <w:t xml:space="preserve"> </w:t>
      </w:r>
      <w:r>
        <w:t xml:space="preserve">negative, distraction, distancing, and suppression) for subjective effort ratings will </w:t>
      </w:r>
      <w:r>
        <w:rPr>
          <w:spacing w:val="3"/>
        </w:rPr>
        <w:t>be</w:t>
      </w:r>
      <w:r>
        <w:rPr>
          <w:spacing w:val="-37"/>
        </w:rPr>
        <w:t xml:space="preserve"> </w:t>
      </w:r>
      <w:r>
        <w:t>conducted.</w:t>
      </w:r>
    </w:p>
    <w:p w:rsidR="0025333A" w:rsidRDefault="004E1B3C">
      <w:pPr>
        <w:pStyle w:val="Textkrper"/>
        <w:spacing w:before="268" w:line="338" w:lineRule="auto"/>
        <w:ind w:left="120" w:right="828" w:firstLine="576"/>
      </w:pPr>
      <w:r>
        <w:rPr>
          <w:i/>
        </w:rPr>
        <w:t xml:space="preserve">Subjective values of emotion regulation strategies. </w:t>
      </w:r>
      <w:r>
        <w:t>For each ER strategy, SVs will be calculated as follows: first, the value 0.02 € will be added to or su</w:t>
      </w:r>
      <w:r>
        <w:t>btracted from the last monetary value of the flexible strategy, depending on the participant’s last choice. Second, to obtain the SV of the fixed strategy (the minimum relative reward required for participants to choose the flexible over the fixed strategy</w:t>
      </w:r>
      <w:r>
        <w:t>), the last value of the flexible strategy will be divided by 2 €. Therefore, the SVs of the flexible strategies are 1, because they were chosen in the initial comparison of each pairing in which the same value was</w:t>
      </w:r>
    </w:p>
    <w:p w:rsidR="0025333A" w:rsidRDefault="0025333A">
      <w:pPr>
        <w:spacing w:line="338" w:lineRule="auto"/>
        <w:sectPr w:rsidR="0025333A">
          <w:pgSz w:w="12240" w:h="15840"/>
          <w:pgMar w:top="1380" w:right="600" w:bottom="280" w:left="1320" w:header="649" w:footer="0" w:gutter="0"/>
          <w:cols w:space="720"/>
        </w:sectPr>
      </w:pPr>
    </w:p>
    <w:p w:rsidR="0025333A" w:rsidRDefault="004E1B3C">
      <w:pPr>
        <w:pStyle w:val="Textkrper"/>
        <w:spacing w:before="91" w:line="340" w:lineRule="auto"/>
        <w:ind w:left="120" w:right="776"/>
      </w:pPr>
      <w:r>
        <w:lastRenderedPageBreak/>
        <w:t>offered for both strategies</w:t>
      </w:r>
      <w:r>
        <w:t>, so they are the preferred strategy of each pairing. The SVs of the fixed strategies lay between 0 and 1, with lower values indicating that the participant would need a much higher monetary incentive to choose this strategy over the other one in the pairi</w:t>
      </w:r>
      <w:r>
        <w:t>ng. The final SV per strategy for each participant will be computed by averaging the SVs of each strategy across pairings.</w:t>
      </w:r>
    </w:p>
    <w:p w:rsidR="0025333A" w:rsidRDefault="004E1B3C">
      <w:pPr>
        <w:pStyle w:val="Textkrper"/>
        <w:spacing w:before="188" w:line="340" w:lineRule="auto"/>
        <w:ind w:left="120" w:right="772" w:firstLine="576"/>
      </w:pPr>
      <w:r>
        <w:t>To explore the association between subjective effort (H5a), subjective arousal (H5b), subjective utility (H5c), and physiological res</w:t>
      </w:r>
      <w:r>
        <w:t xml:space="preserve">ponding (H5d,e) on SVs, a multilevel model (MLM) will be specified using the </w:t>
      </w:r>
      <w:r>
        <w:rPr>
          <w:rFonts w:ascii="Times New Roman"/>
          <w:i/>
        </w:rPr>
        <w:t xml:space="preserve">lmerT est </w:t>
      </w:r>
      <w:r>
        <w:t>package</w:t>
      </w:r>
      <w:r>
        <w:rPr>
          <w:rFonts w:ascii="LM Roman 8"/>
          <w:position w:val="9"/>
          <w:sz w:val="16"/>
        </w:rPr>
        <w:t>67</w:t>
      </w:r>
      <w:r>
        <w:t>. First, ER strategies will be recoded and centered for each subject according to their individual SVs: The strategy with the highest SV will be coded as -1, th</w:t>
      </w:r>
      <w:r>
        <w:t>e strategy with the second highest SV 0, and the strategy with the lowest SV will be coded as 1. Restricted maximum likelihood (REML) will be applied to fit the model. A random slopes model of SVs including subjective effort (effort ratings), subjective ar</w:t>
      </w:r>
      <w:r>
        <w:t>ousal (arousal ratings), utility (utility ratings), and physiological responses (</w:t>
      </w:r>
      <w:r>
        <w:rPr>
          <w:i/>
        </w:rPr>
        <w:t xml:space="preserve">corrugator </w:t>
      </w:r>
      <w:r>
        <w:t xml:space="preserve">and </w:t>
      </w:r>
      <w:r>
        <w:rPr>
          <w:i/>
        </w:rPr>
        <w:t xml:space="preserve">levator </w:t>
      </w:r>
      <w:r>
        <w:t>activity) as level-1-predictors will be specified.</w:t>
      </w:r>
    </w:p>
    <w:p w:rsidR="0025333A" w:rsidRDefault="0025333A">
      <w:pPr>
        <w:pStyle w:val="Textkrper"/>
        <w:spacing w:before="7"/>
        <w:rPr>
          <w:sz w:val="22"/>
        </w:rPr>
      </w:pPr>
    </w:p>
    <w:p w:rsidR="0025333A" w:rsidRDefault="004E1B3C">
      <w:pPr>
        <w:ind w:left="450"/>
        <w:rPr>
          <w:sz w:val="24"/>
        </w:rPr>
      </w:pPr>
      <w:r>
        <w:rPr>
          <w:rFonts w:ascii="Times New Roman" w:hAnsi="Times New Roman"/>
          <w:i/>
          <w:spacing w:val="6"/>
          <w:w w:val="105"/>
          <w:sz w:val="24"/>
        </w:rPr>
        <w:t>SV</w:t>
      </w:r>
      <w:r>
        <w:rPr>
          <w:rFonts w:ascii="Times New Roman" w:hAnsi="Times New Roman"/>
          <w:i/>
          <w:spacing w:val="22"/>
          <w:w w:val="105"/>
          <w:sz w:val="24"/>
        </w:rPr>
        <w:t xml:space="preserve"> </w:t>
      </w:r>
      <w:r>
        <w:rPr>
          <w:rFonts w:ascii="DejaVu Sans Condensed" w:hAnsi="DejaVu Sans Condensed"/>
          <w:i/>
          <w:w w:val="105"/>
          <w:sz w:val="24"/>
        </w:rPr>
        <w:t>∼</w:t>
      </w:r>
      <w:r>
        <w:rPr>
          <w:rFonts w:ascii="DejaVu Sans Condensed" w:hAnsi="DejaVu Sans Condensed"/>
          <w:i/>
          <w:spacing w:val="-25"/>
          <w:w w:val="105"/>
          <w:sz w:val="24"/>
        </w:rPr>
        <w:t xml:space="preserve"> </w:t>
      </w:r>
      <w:r>
        <w:rPr>
          <w:rFonts w:ascii="Times New Roman" w:hAnsi="Times New Roman"/>
          <w:i/>
          <w:w w:val="105"/>
          <w:sz w:val="24"/>
        </w:rPr>
        <w:t>strategy</w:t>
      </w:r>
      <w:r>
        <w:rPr>
          <w:rFonts w:ascii="Times New Roman" w:hAnsi="Times New Roman"/>
          <w:i/>
          <w:spacing w:val="37"/>
          <w:w w:val="105"/>
          <w:sz w:val="24"/>
        </w:rPr>
        <w:t xml:space="preserve"> </w:t>
      </w:r>
      <w:r>
        <w:rPr>
          <w:w w:val="105"/>
          <w:sz w:val="24"/>
        </w:rPr>
        <w:t>+</w:t>
      </w:r>
      <w:r>
        <w:rPr>
          <w:spacing w:val="-44"/>
          <w:w w:val="105"/>
          <w:sz w:val="24"/>
        </w:rPr>
        <w:t xml:space="preserve"> </w:t>
      </w:r>
      <w:r>
        <w:rPr>
          <w:w w:val="105"/>
          <w:sz w:val="24"/>
        </w:rPr>
        <w:t>effort</w:t>
      </w:r>
      <w:r>
        <w:rPr>
          <w:spacing w:val="-26"/>
          <w:w w:val="105"/>
          <w:sz w:val="24"/>
        </w:rPr>
        <w:t xml:space="preserve"> </w:t>
      </w:r>
      <w:r>
        <w:rPr>
          <w:w w:val="105"/>
          <w:sz w:val="24"/>
        </w:rPr>
        <w:t>rating</w:t>
      </w:r>
      <w:r>
        <w:rPr>
          <w:spacing w:val="-45"/>
          <w:w w:val="105"/>
          <w:sz w:val="24"/>
        </w:rPr>
        <w:t xml:space="preserve"> </w:t>
      </w:r>
      <w:r>
        <w:rPr>
          <w:w w:val="105"/>
          <w:sz w:val="24"/>
        </w:rPr>
        <w:t>+</w:t>
      </w:r>
      <w:r>
        <w:rPr>
          <w:spacing w:val="-44"/>
          <w:w w:val="105"/>
          <w:sz w:val="24"/>
        </w:rPr>
        <w:t xml:space="preserve"> </w:t>
      </w:r>
      <w:r>
        <w:rPr>
          <w:w w:val="105"/>
          <w:sz w:val="24"/>
        </w:rPr>
        <w:t>arousal</w:t>
      </w:r>
      <w:r>
        <w:rPr>
          <w:spacing w:val="-27"/>
          <w:w w:val="105"/>
          <w:sz w:val="24"/>
        </w:rPr>
        <w:t xml:space="preserve"> </w:t>
      </w:r>
      <w:r>
        <w:rPr>
          <w:w w:val="105"/>
          <w:sz w:val="24"/>
        </w:rPr>
        <w:t>rating</w:t>
      </w:r>
      <w:r>
        <w:rPr>
          <w:spacing w:val="-43"/>
          <w:w w:val="105"/>
          <w:sz w:val="24"/>
        </w:rPr>
        <w:t xml:space="preserve"> </w:t>
      </w:r>
      <w:r>
        <w:rPr>
          <w:w w:val="105"/>
          <w:sz w:val="24"/>
        </w:rPr>
        <w:t>+</w:t>
      </w:r>
      <w:r>
        <w:rPr>
          <w:spacing w:val="-45"/>
          <w:w w:val="105"/>
          <w:sz w:val="24"/>
        </w:rPr>
        <w:t xml:space="preserve"> </w:t>
      </w:r>
      <w:r>
        <w:rPr>
          <w:w w:val="105"/>
          <w:sz w:val="24"/>
        </w:rPr>
        <w:t>utility</w:t>
      </w:r>
      <w:r>
        <w:rPr>
          <w:spacing w:val="-26"/>
          <w:w w:val="105"/>
          <w:sz w:val="24"/>
        </w:rPr>
        <w:t xml:space="preserve"> </w:t>
      </w:r>
      <w:r>
        <w:rPr>
          <w:w w:val="105"/>
          <w:sz w:val="24"/>
        </w:rPr>
        <w:t>rating</w:t>
      </w:r>
      <w:r>
        <w:rPr>
          <w:spacing w:val="-45"/>
          <w:w w:val="105"/>
          <w:sz w:val="24"/>
        </w:rPr>
        <w:t xml:space="preserve"> </w:t>
      </w:r>
      <w:r>
        <w:rPr>
          <w:w w:val="105"/>
          <w:sz w:val="24"/>
        </w:rPr>
        <w:t>+</w:t>
      </w:r>
      <w:r>
        <w:rPr>
          <w:spacing w:val="-44"/>
          <w:w w:val="105"/>
          <w:sz w:val="24"/>
        </w:rPr>
        <w:t xml:space="preserve"> </w:t>
      </w:r>
      <w:r>
        <w:rPr>
          <w:rFonts w:ascii="Times New Roman" w:hAnsi="Times New Roman"/>
          <w:i/>
          <w:w w:val="105"/>
          <w:sz w:val="24"/>
        </w:rPr>
        <w:t>corrugator</w:t>
      </w:r>
      <w:r>
        <w:rPr>
          <w:rFonts w:ascii="Times New Roman" w:hAnsi="Times New Roman"/>
          <w:i/>
          <w:spacing w:val="-2"/>
          <w:w w:val="105"/>
          <w:sz w:val="24"/>
        </w:rPr>
        <w:t xml:space="preserve"> </w:t>
      </w:r>
      <w:r>
        <w:rPr>
          <w:w w:val="105"/>
          <w:sz w:val="24"/>
        </w:rPr>
        <w:t>activity</w:t>
      </w:r>
    </w:p>
    <w:p w:rsidR="0025333A" w:rsidRDefault="004E1B3C">
      <w:pPr>
        <w:spacing w:before="200"/>
        <w:ind w:left="5228"/>
        <w:rPr>
          <w:sz w:val="24"/>
        </w:rPr>
      </w:pPr>
      <w:r>
        <w:rPr>
          <w:w w:val="105"/>
          <w:sz w:val="24"/>
        </w:rPr>
        <w:t>+</w:t>
      </w:r>
      <w:r>
        <w:rPr>
          <w:rFonts w:ascii="Times New Roman"/>
          <w:i/>
          <w:w w:val="105"/>
          <w:sz w:val="24"/>
        </w:rPr>
        <w:t xml:space="preserve">levator </w:t>
      </w:r>
      <w:r>
        <w:rPr>
          <w:w w:val="105"/>
          <w:sz w:val="24"/>
        </w:rPr>
        <w:t>activity +</w:t>
      </w:r>
      <w:r>
        <w:rPr>
          <w:spacing w:val="-36"/>
          <w:w w:val="105"/>
          <w:sz w:val="24"/>
        </w:rPr>
        <w:t xml:space="preserve"> </w:t>
      </w:r>
      <w:r>
        <w:rPr>
          <w:w w:val="105"/>
          <w:sz w:val="24"/>
        </w:rPr>
        <w:t>(</w:t>
      </w:r>
      <w:r>
        <w:rPr>
          <w:rFonts w:ascii="Times New Roman"/>
          <w:i/>
          <w:w w:val="105"/>
          <w:sz w:val="24"/>
        </w:rPr>
        <w:t>strategy</w:t>
      </w:r>
      <w:r>
        <w:rPr>
          <w:rFonts w:ascii="DejaVu Sans Condensed"/>
          <w:i/>
          <w:w w:val="105"/>
          <w:sz w:val="24"/>
        </w:rPr>
        <w:t>|</w:t>
      </w:r>
      <w:r>
        <w:rPr>
          <w:rFonts w:ascii="Times New Roman"/>
          <w:i/>
          <w:w w:val="105"/>
          <w:sz w:val="24"/>
        </w:rPr>
        <w:t>subject</w:t>
      </w:r>
      <w:r>
        <w:rPr>
          <w:w w:val="105"/>
          <w:sz w:val="24"/>
        </w:rPr>
        <w:t>)</w:t>
      </w:r>
    </w:p>
    <w:p w:rsidR="0025333A" w:rsidRDefault="004E1B3C">
      <w:pPr>
        <w:pStyle w:val="Textkrper"/>
        <w:spacing w:before="411" w:line="340" w:lineRule="auto"/>
        <w:ind w:left="120" w:right="1219"/>
      </w:pPr>
      <w:r>
        <w:t>Level-1-predictors will be centered within cluster</w:t>
      </w:r>
      <w:r>
        <w:rPr>
          <w:rFonts w:ascii="LM Roman 8" w:hAnsi="LM Roman 8"/>
          <w:position w:val="9"/>
          <w:sz w:val="16"/>
        </w:rPr>
        <w:t>68</w:t>
      </w:r>
      <w:r>
        <w:t xml:space="preserve">. Residuals of the final model will be inspected visually. Intraclass correlation coefficient (ICC), </w:t>
      </w:r>
      <w:r>
        <w:rPr>
          <w:rFonts w:ascii="Times New Roman" w:hAnsi="Times New Roman"/>
          <w:i/>
        </w:rPr>
        <w:t>ρ</w:t>
      </w:r>
      <w:r>
        <w:t>, will be reported for each model (null model, as well as full model).</w:t>
      </w:r>
    </w:p>
    <w:p w:rsidR="0025333A" w:rsidRDefault="004E1B3C">
      <w:pPr>
        <w:pStyle w:val="Textkrper"/>
        <w:spacing w:before="191" w:line="340" w:lineRule="auto"/>
        <w:ind w:left="120" w:right="818" w:firstLine="576"/>
      </w:pPr>
      <w:r>
        <w:t>T</w:t>
      </w:r>
      <w:r>
        <w:t>o investigate whether individual SVs predict ER choice (H7a), a Chi-squared test with predicted choice (highest SV of each participant) and actual choice will be computed. Furthermore, an ordinal logistic regression with the dependent variable choice and i</w:t>
      </w:r>
      <w:r>
        <w:t>ndependent variables SVs of each strategy will be computed.</w:t>
      </w:r>
    </w:p>
    <w:p w:rsidR="0025333A" w:rsidRDefault="004E1B3C">
      <w:pPr>
        <w:pStyle w:val="Textkrper"/>
        <w:spacing w:before="188" w:line="340" w:lineRule="auto"/>
        <w:ind w:left="120" w:right="780" w:firstLine="576"/>
      </w:pPr>
      <w:r>
        <w:t xml:space="preserve">The association between flexible ER and SVs of ER strategies (H7b) will be investigated with a linear regression using the individual </w:t>
      </w:r>
      <w:r>
        <w:rPr>
          <w:rFonts w:ascii="Times New Roman"/>
          <w:i/>
        </w:rPr>
        <w:t xml:space="preserve">intercept </w:t>
      </w:r>
      <w:r>
        <w:t xml:space="preserve">and </w:t>
      </w:r>
      <w:r>
        <w:rPr>
          <w:rFonts w:ascii="Times New Roman"/>
          <w:i/>
        </w:rPr>
        <w:t xml:space="preserve">slope </w:t>
      </w:r>
      <w:r>
        <w:t>of each</w:t>
      </w:r>
    </w:p>
    <w:p w:rsidR="0025333A" w:rsidRDefault="0025333A">
      <w:pPr>
        <w:spacing w:line="340" w:lineRule="auto"/>
        <w:sectPr w:rsidR="0025333A">
          <w:pgSz w:w="12240" w:h="15840"/>
          <w:pgMar w:top="1380" w:right="600" w:bottom="280" w:left="1320" w:header="649" w:footer="0" w:gutter="0"/>
          <w:cols w:space="720"/>
        </w:sectPr>
      </w:pPr>
    </w:p>
    <w:p w:rsidR="0025333A" w:rsidRDefault="004E1B3C">
      <w:pPr>
        <w:pStyle w:val="Textkrper"/>
        <w:spacing w:before="91" w:line="340" w:lineRule="auto"/>
        <w:ind w:left="119" w:right="824"/>
      </w:pPr>
      <w:r>
        <w:lastRenderedPageBreak/>
        <w:t>participants’ SVs to</w:t>
      </w:r>
      <w:r>
        <w:t xml:space="preserve"> predict their FlexER score. To this end, for each participant, SVs will be sorted by magnitude in descending order and entered as dependent variable in a linear model, with strategy (centered, i.e., -1, 0, 1) as independent variable. The resulting </w:t>
      </w:r>
      <w:r>
        <w:rPr>
          <w:rFonts w:ascii="Times New Roman" w:hAnsi="Times New Roman"/>
          <w:i/>
        </w:rPr>
        <w:t>interce</w:t>
      </w:r>
      <w:r>
        <w:rPr>
          <w:rFonts w:ascii="Times New Roman" w:hAnsi="Times New Roman"/>
          <w:i/>
        </w:rPr>
        <w:t xml:space="preserve">pt </w:t>
      </w:r>
      <w:r>
        <w:t xml:space="preserve">informs about the extent to which an individual considers any or all of the ER strategies as useful for regulation their emotion, while the </w:t>
      </w:r>
      <w:r>
        <w:rPr>
          <w:rFonts w:ascii="Times New Roman" w:hAnsi="Times New Roman"/>
          <w:i/>
        </w:rPr>
        <w:t xml:space="preserve">slope </w:t>
      </w:r>
      <w:r>
        <w:t>informs about the flexibility in the use of emotion regulation strategies. The individual intercepts and sl</w:t>
      </w:r>
      <w:r>
        <w:t xml:space="preserve">opes will then be entered as predictors in a regression model with the FlexER score as dependent variable. A positive association with the predictor </w:t>
      </w:r>
      <w:r>
        <w:rPr>
          <w:rFonts w:ascii="Times New Roman" w:hAnsi="Times New Roman"/>
          <w:i/>
        </w:rPr>
        <w:t xml:space="preserve">intercept </w:t>
      </w:r>
      <w:r>
        <w:t>would indicate that overall higher SVs attached to ER strategies predicts higher scores on the Fl</w:t>
      </w:r>
      <w:r>
        <w:t xml:space="preserve">exER scale. A positive association with the predictor </w:t>
      </w:r>
      <w:r>
        <w:rPr>
          <w:rFonts w:ascii="Times New Roman" w:hAnsi="Times New Roman"/>
          <w:i/>
        </w:rPr>
        <w:t xml:space="preserve">slope </w:t>
      </w:r>
      <w:r>
        <w:t>would indicate that less negative slopes, i.e., a smaller preference for a given ER strategy, would be associated with a higher score of the FlexER scale.</w:t>
      </w:r>
    </w:p>
    <w:p w:rsidR="0025333A" w:rsidRDefault="004E1B3C">
      <w:pPr>
        <w:pStyle w:val="Textkrper"/>
        <w:spacing w:before="150"/>
        <w:ind w:left="695"/>
      </w:pPr>
      <w:r>
        <w:t>The influence of personality traits on SV</w:t>
      </w:r>
      <w:r>
        <w:t>s will be investigated exploratorily.</w:t>
      </w:r>
    </w:p>
    <w:p w:rsidR="0025333A" w:rsidRDefault="004E1B3C">
      <w:pPr>
        <w:pStyle w:val="Textkrper"/>
        <w:spacing w:before="140" w:line="340" w:lineRule="auto"/>
        <w:ind w:left="119" w:right="1155"/>
      </w:pPr>
      <w:r>
        <w:t xml:space="preserve">Therefore, the MLM specified above will </w:t>
      </w:r>
      <w:r>
        <w:rPr>
          <w:spacing w:val="3"/>
        </w:rPr>
        <w:t>be</w:t>
      </w:r>
      <w:r>
        <w:rPr>
          <w:spacing w:val="-55"/>
        </w:rPr>
        <w:t xml:space="preserve"> </w:t>
      </w:r>
      <w:r>
        <w:t xml:space="preserve">extended </w:t>
      </w:r>
      <w:r>
        <w:rPr>
          <w:spacing w:val="-4"/>
        </w:rPr>
        <w:t xml:space="preserve">by </w:t>
      </w:r>
      <w:r>
        <w:t xml:space="preserve">the level-2-predictors </w:t>
      </w:r>
      <w:r>
        <w:rPr>
          <w:spacing w:val="-3"/>
        </w:rPr>
        <w:t xml:space="preserve">NFC </w:t>
      </w:r>
      <w:r>
        <w:t>and self-control.</w:t>
      </w:r>
    </w:p>
    <w:p w:rsidR="0025333A" w:rsidRDefault="004E1B3C">
      <w:pPr>
        <w:pStyle w:val="Textkrper"/>
        <w:spacing w:before="163" w:line="338" w:lineRule="auto"/>
        <w:ind w:left="119" w:right="780" w:firstLine="576"/>
      </w:pPr>
      <w:r>
        <w:t xml:space="preserve">For each result of the analyses, both </w:t>
      </w:r>
      <w:r>
        <w:rPr>
          <w:rFonts w:ascii="Times New Roman"/>
          <w:i/>
        </w:rPr>
        <w:t>p</w:t>
      </w:r>
      <w:r>
        <w:t xml:space="preserve">-values and Bayes factors </w:t>
      </w:r>
      <w:r>
        <w:rPr>
          <w:rFonts w:ascii="Times New Roman"/>
          <w:i/>
        </w:rPr>
        <w:t xml:space="preserve">BF </w:t>
      </w:r>
      <w:r>
        <w:t xml:space="preserve">10, calculated using the </w:t>
      </w:r>
      <w:r>
        <w:rPr>
          <w:i/>
        </w:rPr>
        <w:t xml:space="preserve">BayesFactor </w:t>
      </w:r>
      <w:r>
        <w:t>package</w:t>
      </w:r>
      <w:r>
        <w:rPr>
          <w:rFonts w:ascii="LM Roman 8"/>
          <w:position w:val="9"/>
          <w:sz w:val="16"/>
        </w:rPr>
        <w:t>40</w:t>
      </w:r>
      <w:r>
        <w:t xml:space="preserve">, will be reported. Bayes factors are calculated using the default prior widths of the functions </w:t>
      </w:r>
      <w:r>
        <w:rPr>
          <w:i/>
        </w:rPr>
        <w:t>anovaBF</w:t>
      </w:r>
      <w:r>
        <w:t xml:space="preserve">, </w:t>
      </w:r>
      <w:r>
        <w:rPr>
          <w:i/>
        </w:rPr>
        <w:t xml:space="preserve">lmBF </w:t>
      </w:r>
      <w:r>
        <w:t xml:space="preserve">and </w:t>
      </w:r>
      <w:r>
        <w:rPr>
          <w:i/>
        </w:rPr>
        <w:t>regressionBF</w:t>
      </w:r>
      <w:r>
        <w:t>.</w:t>
      </w:r>
    </w:p>
    <w:p w:rsidR="0025333A" w:rsidRDefault="0025333A">
      <w:pPr>
        <w:pStyle w:val="Textkrper"/>
        <w:spacing w:before="6"/>
        <w:rPr>
          <w:sz w:val="38"/>
        </w:rPr>
      </w:pPr>
    </w:p>
    <w:p w:rsidR="0025333A" w:rsidRDefault="004E1B3C">
      <w:pPr>
        <w:pStyle w:val="berschrift1"/>
        <w:spacing w:before="1"/>
        <w:ind w:left="119"/>
      </w:pPr>
      <w:bookmarkStart w:id="15" w:name="Data_availability"/>
      <w:bookmarkEnd w:id="15"/>
      <w:r>
        <w:t>Data availability</w:t>
      </w:r>
    </w:p>
    <w:p w:rsidR="0025333A" w:rsidRDefault="0025333A">
      <w:pPr>
        <w:pStyle w:val="Textkrper"/>
        <w:spacing w:before="2"/>
        <w:rPr>
          <w:b/>
          <w:sz w:val="37"/>
        </w:rPr>
      </w:pPr>
    </w:p>
    <w:p w:rsidR="0025333A" w:rsidRDefault="004E1B3C">
      <w:pPr>
        <w:pStyle w:val="Textkrper"/>
        <w:ind w:left="695"/>
      </w:pPr>
      <w:r>
        <w:t xml:space="preserve">The data of this study can be downloaded from </w:t>
      </w:r>
      <w:hyperlink r:id="rId13">
        <w:r>
          <w:t>osf.io/vnj8x/.</w:t>
        </w:r>
      </w:hyperlink>
    </w:p>
    <w:p w:rsidR="0025333A" w:rsidRDefault="0025333A">
      <w:pPr>
        <w:pStyle w:val="Textkrper"/>
        <w:spacing w:before="6"/>
        <w:rPr>
          <w:sz w:val="48"/>
        </w:rPr>
      </w:pPr>
    </w:p>
    <w:p w:rsidR="0025333A" w:rsidRDefault="004E1B3C">
      <w:pPr>
        <w:pStyle w:val="berschrift1"/>
        <w:ind w:left="119"/>
      </w:pPr>
      <w:bookmarkStart w:id="16" w:name="Code_availability"/>
      <w:bookmarkEnd w:id="16"/>
      <w:r>
        <w:t>Code availability</w:t>
      </w:r>
    </w:p>
    <w:p w:rsidR="0025333A" w:rsidRDefault="0025333A">
      <w:pPr>
        <w:pStyle w:val="Textkrper"/>
        <w:spacing w:before="2"/>
        <w:rPr>
          <w:b/>
          <w:sz w:val="37"/>
        </w:rPr>
      </w:pPr>
    </w:p>
    <w:p w:rsidR="0025333A" w:rsidRDefault="004E1B3C">
      <w:pPr>
        <w:pStyle w:val="Textkrper"/>
        <w:spacing w:before="1" w:line="340" w:lineRule="auto"/>
        <w:ind w:left="119" w:right="780" w:firstLine="576"/>
      </w:pPr>
      <w:r>
        <w:t xml:space="preserve">The paradigm code, as well as the R Markdown file used to analyze the data and write this document is available at our </w:t>
      </w:r>
      <w:hyperlink r:id="rId14">
        <w:r>
          <w:t>Github repository.</w:t>
        </w:r>
      </w:hyperlink>
    </w:p>
    <w:p w:rsidR="0025333A" w:rsidRDefault="0025333A">
      <w:pPr>
        <w:spacing w:line="340" w:lineRule="auto"/>
        <w:sectPr w:rsidR="0025333A">
          <w:pgSz w:w="12240" w:h="15840"/>
          <w:pgMar w:top="1380" w:right="600" w:bottom="280" w:left="1320" w:header="649" w:footer="0" w:gutter="0"/>
          <w:cols w:space="720"/>
        </w:sectPr>
      </w:pPr>
    </w:p>
    <w:p w:rsidR="0025333A" w:rsidRDefault="004E1B3C">
      <w:pPr>
        <w:pStyle w:val="berschrift1"/>
        <w:spacing w:before="89"/>
        <w:ind w:left="390" w:right="1107"/>
        <w:jc w:val="center"/>
      </w:pPr>
      <w:bookmarkStart w:id="17" w:name="References"/>
      <w:bookmarkEnd w:id="17"/>
      <w:r>
        <w:lastRenderedPageBreak/>
        <w:t>References</w:t>
      </w:r>
    </w:p>
    <w:p w:rsidR="0025333A" w:rsidRDefault="0025333A">
      <w:pPr>
        <w:pStyle w:val="Textkrper"/>
        <w:spacing w:before="13"/>
        <w:rPr>
          <w:b/>
          <w:sz w:val="22"/>
        </w:rPr>
      </w:pPr>
    </w:p>
    <w:p w:rsidR="0025333A" w:rsidRDefault="004E1B3C">
      <w:pPr>
        <w:pStyle w:val="Listenabsatz"/>
        <w:numPr>
          <w:ilvl w:val="2"/>
          <w:numId w:val="2"/>
        </w:numPr>
        <w:tabs>
          <w:tab w:val="left" w:pos="1543"/>
        </w:tabs>
        <w:spacing w:before="0" w:line="338" w:lineRule="auto"/>
        <w:ind w:right="116"/>
        <w:jc w:val="both"/>
        <w:rPr>
          <w:sz w:val="24"/>
        </w:rPr>
      </w:pPr>
      <w:r>
        <w:rPr>
          <w:sz w:val="24"/>
        </w:rPr>
        <w:t xml:space="preserve">Gross, J. J. </w:t>
      </w:r>
      <w:hyperlink r:id="rId15">
        <w:r>
          <w:rPr>
            <w:sz w:val="24"/>
          </w:rPr>
          <w:t>Antecedent- and response-focused emotion regulation: Divergent conse-</w:t>
        </w:r>
      </w:hyperlink>
      <w:hyperlink r:id="rId16">
        <w:r>
          <w:rPr>
            <w:sz w:val="24"/>
          </w:rPr>
          <w:t xml:space="preserve"> quences</w:t>
        </w:r>
        <w:r>
          <w:rPr>
            <w:spacing w:val="-18"/>
            <w:sz w:val="24"/>
          </w:rPr>
          <w:t xml:space="preserve"> </w:t>
        </w:r>
        <w:r>
          <w:rPr>
            <w:sz w:val="24"/>
          </w:rPr>
          <w:t>for</w:t>
        </w:r>
        <w:r>
          <w:rPr>
            <w:spacing w:val="-16"/>
            <w:sz w:val="24"/>
          </w:rPr>
          <w:t xml:space="preserve"> </w:t>
        </w:r>
        <w:r>
          <w:rPr>
            <w:sz w:val="24"/>
          </w:rPr>
          <w:t>experience,</w:t>
        </w:r>
        <w:r>
          <w:rPr>
            <w:spacing w:val="-15"/>
            <w:sz w:val="24"/>
          </w:rPr>
          <w:t xml:space="preserve"> </w:t>
        </w:r>
        <w:r>
          <w:rPr>
            <w:sz w:val="24"/>
          </w:rPr>
          <w:t>expression,</w:t>
        </w:r>
        <w:r>
          <w:rPr>
            <w:spacing w:val="-14"/>
            <w:sz w:val="24"/>
          </w:rPr>
          <w:t xml:space="preserve"> </w:t>
        </w:r>
        <w:r>
          <w:rPr>
            <w:sz w:val="24"/>
          </w:rPr>
          <w:t>and</w:t>
        </w:r>
        <w:r>
          <w:rPr>
            <w:spacing w:val="-18"/>
            <w:sz w:val="24"/>
          </w:rPr>
          <w:t xml:space="preserve"> </w:t>
        </w:r>
        <w:r>
          <w:rPr>
            <w:sz w:val="24"/>
          </w:rPr>
          <w:t>physiology.</w:t>
        </w:r>
        <w:r>
          <w:rPr>
            <w:spacing w:val="14"/>
            <w:sz w:val="24"/>
          </w:rPr>
          <w:t xml:space="preserve"> </w:t>
        </w:r>
      </w:hyperlink>
      <w:r>
        <w:rPr>
          <w:i/>
          <w:sz w:val="24"/>
        </w:rPr>
        <w:t>Journal</w:t>
      </w:r>
      <w:r>
        <w:rPr>
          <w:i/>
          <w:spacing w:val="-17"/>
          <w:sz w:val="24"/>
        </w:rPr>
        <w:t xml:space="preserve"> </w:t>
      </w:r>
      <w:r>
        <w:rPr>
          <w:i/>
          <w:sz w:val="24"/>
        </w:rPr>
        <w:t>of</w:t>
      </w:r>
      <w:r>
        <w:rPr>
          <w:i/>
          <w:spacing w:val="-17"/>
          <w:sz w:val="24"/>
        </w:rPr>
        <w:t xml:space="preserve"> </w:t>
      </w:r>
      <w:r>
        <w:rPr>
          <w:i/>
          <w:sz w:val="24"/>
        </w:rPr>
        <w:t>Person</w:t>
      </w:r>
      <w:r>
        <w:rPr>
          <w:i/>
          <w:sz w:val="24"/>
        </w:rPr>
        <w:t>ality</w:t>
      </w:r>
      <w:r>
        <w:rPr>
          <w:i/>
          <w:spacing w:val="-17"/>
          <w:sz w:val="24"/>
        </w:rPr>
        <w:t xml:space="preserve"> </w:t>
      </w:r>
      <w:r>
        <w:rPr>
          <w:i/>
          <w:sz w:val="24"/>
        </w:rPr>
        <w:t>and</w:t>
      </w:r>
      <w:r>
        <w:rPr>
          <w:i/>
          <w:spacing w:val="-17"/>
          <w:sz w:val="24"/>
        </w:rPr>
        <w:t xml:space="preserve"> </w:t>
      </w:r>
      <w:r>
        <w:rPr>
          <w:i/>
          <w:sz w:val="24"/>
        </w:rPr>
        <w:t xml:space="preserve">Social Psychology </w:t>
      </w:r>
      <w:r>
        <w:rPr>
          <w:b/>
          <w:sz w:val="24"/>
        </w:rPr>
        <w:t>74</w:t>
      </w:r>
      <w:r>
        <w:rPr>
          <w:sz w:val="24"/>
        </w:rPr>
        <w:t>, 224–37</w:t>
      </w:r>
      <w:r>
        <w:rPr>
          <w:spacing w:val="3"/>
          <w:sz w:val="24"/>
        </w:rPr>
        <w:t xml:space="preserve"> </w:t>
      </w:r>
      <w:r>
        <w:rPr>
          <w:sz w:val="24"/>
        </w:rPr>
        <w:t>(1998).</w:t>
      </w:r>
    </w:p>
    <w:p w:rsidR="0025333A" w:rsidRDefault="004E1B3C">
      <w:pPr>
        <w:pStyle w:val="Listenabsatz"/>
        <w:numPr>
          <w:ilvl w:val="2"/>
          <w:numId w:val="2"/>
        </w:numPr>
        <w:tabs>
          <w:tab w:val="left" w:pos="1543"/>
        </w:tabs>
        <w:spacing w:line="336" w:lineRule="auto"/>
        <w:ind w:right="119"/>
        <w:jc w:val="both"/>
        <w:rPr>
          <w:sz w:val="24"/>
        </w:rPr>
      </w:pPr>
      <w:r>
        <w:rPr>
          <w:sz w:val="24"/>
        </w:rPr>
        <w:t>Gross,</w:t>
      </w:r>
      <w:r>
        <w:rPr>
          <w:spacing w:val="-9"/>
          <w:sz w:val="24"/>
        </w:rPr>
        <w:t xml:space="preserve"> </w:t>
      </w:r>
      <w:r>
        <w:rPr>
          <w:sz w:val="24"/>
        </w:rPr>
        <w:t>J.</w:t>
      </w:r>
      <w:r>
        <w:rPr>
          <w:spacing w:val="-10"/>
          <w:sz w:val="24"/>
        </w:rPr>
        <w:t xml:space="preserve"> </w:t>
      </w:r>
      <w:r>
        <w:rPr>
          <w:sz w:val="24"/>
        </w:rPr>
        <w:t>J.</w:t>
      </w:r>
      <w:r>
        <w:rPr>
          <w:spacing w:val="-9"/>
          <w:sz w:val="24"/>
        </w:rPr>
        <w:t xml:space="preserve"> </w:t>
      </w:r>
      <w:hyperlink r:id="rId17">
        <w:r>
          <w:rPr>
            <w:sz w:val="24"/>
          </w:rPr>
          <w:t>The</w:t>
        </w:r>
        <w:r>
          <w:rPr>
            <w:spacing w:val="-10"/>
            <w:sz w:val="24"/>
          </w:rPr>
          <w:t xml:space="preserve"> </w:t>
        </w:r>
        <w:r>
          <w:rPr>
            <w:sz w:val="24"/>
          </w:rPr>
          <w:t>emerging</w:t>
        </w:r>
        <w:r>
          <w:rPr>
            <w:spacing w:val="-9"/>
            <w:sz w:val="24"/>
          </w:rPr>
          <w:t xml:space="preserve"> </w:t>
        </w:r>
        <w:r>
          <w:rPr>
            <w:sz w:val="24"/>
          </w:rPr>
          <w:t>field</w:t>
        </w:r>
        <w:r>
          <w:rPr>
            <w:spacing w:val="-10"/>
            <w:sz w:val="24"/>
          </w:rPr>
          <w:t xml:space="preserve"> </w:t>
        </w:r>
        <w:r>
          <w:rPr>
            <w:sz w:val="24"/>
          </w:rPr>
          <w:t>of</w:t>
        </w:r>
        <w:r>
          <w:rPr>
            <w:spacing w:val="-9"/>
            <w:sz w:val="24"/>
          </w:rPr>
          <w:t xml:space="preserve"> </w:t>
        </w:r>
        <w:r>
          <w:rPr>
            <w:sz w:val="24"/>
          </w:rPr>
          <w:t>emotion</w:t>
        </w:r>
        <w:r>
          <w:rPr>
            <w:spacing w:val="-10"/>
            <w:sz w:val="24"/>
          </w:rPr>
          <w:t xml:space="preserve"> </w:t>
        </w:r>
        <w:r>
          <w:rPr>
            <w:sz w:val="24"/>
          </w:rPr>
          <w:t>regulation:</w:t>
        </w:r>
        <w:r>
          <w:rPr>
            <w:spacing w:val="15"/>
            <w:sz w:val="24"/>
          </w:rPr>
          <w:t xml:space="preserve"> </w:t>
        </w:r>
        <w:r>
          <w:rPr>
            <w:sz w:val="24"/>
          </w:rPr>
          <w:t>An</w:t>
        </w:r>
        <w:r>
          <w:rPr>
            <w:spacing w:val="-9"/>
            <w:sz w:val="24"/>
          </w:rPr>
          <w:t xml:space="preserve"> </w:t>
        </w:r>
        <w:r>
          <w:rPr>
            <w:sz w:val="24"/>
          </w:rPr>
          <w:t>integrative</w:t>
        </w:r>
        <w:r>
          <w:rPr>
            <w:spacing w:val="-10"/>
            <w:sz w:val="24"/>
          </w:rPr>
          <w:t xml:space="preserve"> </w:t>
        </w:r>
        <w:r>
          <w:rPr>
            <w:sz w:val="24"/>
          </w:rPr>
          <w:t>review.</w:t>
        </w:r>
        <w:r>
          <w:rPr>
            <w:spacing w:val="15"/>
            <w:sz w:val="24"/>
          </w:rPr>
          <w:t xml:space="preserve"> </w:t>
        </w:r>
      </w:hyperlink>
      <w:r>
        <w:rPr>
          <w:i/>
          <w:sz w:val="24"/>
        </w:rPr>
        <w:t xml:space="preserve">Review of </w:t>
      </w:r>
      <w:r>
        <w:rPr>
          <w:i/>
          <w:spacing w:val="-3"/>
          <w:sz w:val="24"/>
        </w:rPr>
        <w:t xml:space="preserve">General </w:t>
      </w:r>
      <w:r>
        <w:rPr>
          <w:i/>
          <w:sz w:val="24"/>
        </w:rPr>
        <w:t xml:space="preserve">Psychology </w:t>
      </w:r>
      <w:r>
        <w:rPr>
          <w:b/>
          <w:sz w:val="24"/>
        </w:rPr>
        <w:t>2</w:t>
      </w:r>
      <w:r>
        <w:rPr>
          <w:sz w:val="24"/>
        </w:rPr>
        <w:t>, 271–299</w:t>
      </w:r>
      <w:r>
        <w:rPr>
          <w:spacing w:val="2"/>
          <w:sz w:val="24"/>
        </w:rPr>
        <w:t xml:space="preserve"> </w:t>
      </w:r>
      <w:r>
        <w:rPr>
          <w:sz w:val="24"/>
        </w:rPr>
        <w:t>(1998).</w:t>
      </w:r>
    </w:p>
    <w:p w:rsidR="0025333A" w:rsidRDefault="004E1B3C">
      <w:pPr>
        <w:pStyle w:val="Listenabsatz"/>
        <w:numPr>
          <w:ilvl w:val="2"/>
          <w:numId w:val="2"/>
        </w:numPr>
        <w:tabs>
          <w:tab w:val="left" w:pos="1543"/>
        </w:tabs>
        <w:spacing w:before="81" w:line="338" w:lineRule="auto"/>
        <w:jc w:val="both"/>
        <w:rPr>
          <w:sz w:val="24"/>
        </w:rPr>
      </w:pPr>
      <w:r>
        <w:rPr>
          <w:spacing w:val="-3"/>
          <w:sz w:val="24"/>
        </w:rPr>
        <w:t xml:space="preserve">Powers, </w:t>
      </w:r>
      <w:r>
        <w:rPr>
          <w:sz w:val="24"/>
        </w:rPr>
        <w:t xml:space="preserve">J. </w:t>
      </w:r>
      <w:r>
        <w:rPr>
          <w:spacing w:val="-10"/>
          <w:sz w:val="24"/>
        </w:rPr>
        <w:t xml:space="preserve">P. </w:t>
      </w:r>
      <w:r>
        <w:rPr>
          <w:sz w:val="24"/>
        </w:rPr>
        <w:t xml:space="preserve">&amp; LaBar, K. S. </w:t>
      </w:r>
      <w:hyperlink r:id="rId18">
        <w:r>
          <w:rPr>
            <w:sz w:val="24"/>
          </w:rPr>
          <w:t xml:space="preserve">Regulating emotion through distancing: A </w:t>
        </w:r>
        <w:r>
          <w:rPr>
            <w:spacing w:val="-4"/>
            <w:sz w:val="24"/>
          </w:rPr>
          <w:t>taxonomy,</w:t>
        </w:r>
      </w:hyperlink>
      <w:hyperlink r:id="rId19">
        <w:r>
          <w:rPr>
            <w:spacing w:val="-4"/>
            <w:sz w:val="24"/>
          </w:rPr>
          <w:t xml:space="preserve"> </w:t>
        </w:r>
        <w:r>
          <w:rPr>
            <w:sz w:val="24"/>
          </w:rPr>
          <w:t>neurocognitive</w:t>
        </w:r>
        <w:r>
          <w:rPr>
            <w:spacing w:val="-22"/>
            <w:sz w:val="24"/>
          </w:rPr>
          <w:t xml:space="preserve"> </w:t>
        </w:r>
        <w:r>
          <w:rPr>
            <w:sz w:val="24"/>
          </w:rPr>
          <w:t>model,</w:t>
        </w:r>
        <w:r>
          <w:rPr>
            <w:spacing w:val="-18"/>
            <w:sz w:val="24"/>
          </w:rPr>
          <w:t xml:space="preserve"> </w:t>
        </w:r>
        <w:r>
          <w:rPr>
            <w:sz w:val="24"/>
          </w:rPr>
          <w:t>and</w:t>
        </w:r>
        <w:r>
          <w:rPr>
            <w:spacing w:val="-21"/>
            <w:sz w:val="24"/>
          </w:rPr>
          <w:t xml:space="preserve"> </w:t>
        </w:r>
        <w:r>
          <w:rPr>
            <w:sz w:val="24"/>
          </w:rPr>
          <w:t>supporting</w:t>
        </w:r>
        <w:r>
          <w:rPr>
            <w:spacing w:val="-21"/>
            <w:sz w:val="24"/>
          </w:rPr>
          <w:t xml:space="preserve"> </w:t>
        </w:r>
        <w:r>
          <w:rPr>
            <w:sz w:val="24"/>
          </w:rPr>
          <w:t>meta-analysis.</w:t>
        </w:r>
        <w:r>
          <w:rPr>
            <w:spacing w:val="12"/>
            <w:sz w:val="24"/>
          </w:rPr>
          <w:t xml:space="preserve"> </w:t>
        </w:r>
      </w:hyperlink>
      <w:r>
        <w:rPr>
          <w:i/>
          <w:spacing w:val="-3"/>
          <w:sz w:val="24"/>
        </w:rPr>
        <w:t>Neuroscience</w:t>
      </w:r>
      <w:r>
        <w:rPr>
          <w:i/>
          <w:spacing w:val="-21"/>
          <w:sz w:val="24"/>
        </w:rPr>
        <w:t xml:space="preserve"> </w:t>
      </w:r>
      <w:r>
        <w:rPr>
          <w:i/>
          <w:sz w:val="24"/>
        </w:rPr>
        <w:t>and</w:t>
      </w:r>
      <w:r>
        <w:rPr>
          <w:i/>
          <w:spacing w:val="-21"/>
          <w:sz w:val="24"/>
        </w:rPr>
        <w:t xml:space="preserve"> </w:t>
      </w:r>
      <w:r>
        <w:rPr>
          <w:i/>
          <w:sz w:val="24"/>
        </w:rPr>
        <w:t xml:space="preserve">Biobehavioral Reviews </w:t>
      </w:r>
      <w:r>
        <w:rPr>
          <w:b/>
          <w:sz w:val="24"/>
        </w:rPr>
        <w:t>96</w:t>
      </w:r>
      <w:r>
        <w:rPr>
          <w:sz w:val="24"/>
        </w:rPr>
        <w:t>, 155–173</w:t>
      </w:r>
      <w:r>
        <w:rPr>
          <w:spacing w:val="-1"/>
          <w:sz w:val="24"/>
        </w:rPr>
        <w:t xml:space="preserve"> </w:t>
      </w:r>
      <w:r>
        <w:rPr>
          <w:sz w:val="24"/>
        </w:rPr>
        <w:t>(2019).</w:t>
      </w:r>
    </w:p>
    <w:p w:rsidR="0025333A" w:rsidRDefault="004E1B3C">
      <w:pPr>
        <w:pStyle w:val="Listenabsatz"/>
        <w:numPr>
          <w:ilvl w:val="2"/>
          <w:numId w:val="2"/>
        </w:numPr>
        <w:tabs>
          <w:tab w:val="left" w:pos="1543"/>
        </w:tabs>
        <w:spacing w:line="338" w:lineRule="auto"/>
        <w:jc w:val="both"/>
        <w:rPr>
          <w:sz w:val="24"/>
        </w:rPr>
      </w:pPr>
      <w:r>
        <w:rPr>
          <w:spacing w:val="-4"/>
          <w:sz w:val="24"/>
        </w:rPr>
        <w:t xml:space="preserve">Webb, </w:t>
      </w:r>
      <w:r>
        <w:rPr>
          <w:sz w:val="24"/>
        </w:rPr>
        <w:t xml:space="preserve">T. L., Miles, E. &amp; Sheeran, </w:t>
      </w:r>
      <w:r>
        <w:rPr>
          <w:spacing w:val="-10"/>
          <w:sz w:val="24"/>
        </w:rPr>
        <w:t xml:space="preserve">P. </w:t>
      </w:r>
      <w:hyperlink r:id="rId20">
        <w:r>
          <w:rPr>
            <w:sz w:val="24"/>
          </w:rPr>
          <w:t>Dealing with feeling: A meta-analysis of the</w:t>
        </w:r>
      </w:hyperlink>
      <w:hyperlink r:id="rId21">
        <w:r>
          <w:rPr>
            <w:sz w:val="24"/>
          </w:rPr>
          <w:t xml:space="preserve"> effectiveness</w:t>
        </w:r>
        <w:r>
          <w:rPr>
            <w:spacing w:val="-13"/>
            <w:sz w:val="24"/>
          </w:rPr>
          <w:t xml:space="preserve"> </w:t>
        </w:r>
        <w:r>
          <w:rPr>
            <w:sz w:val="24"/>
          </w:rPr>
          <w:t>of</w:t>
        </w:r>
        <w:r>
          <w:rPr>
            <w:spacing w:val="-12"/>
            <w:sz w:val="24"/>
          </w:rPr>
          <w:t xml:space="preserve"> </w:t>
        </w:r>
        <w:r>
          <w:rPr>
            <w:sz w:val="24"/>
          </w:rPr>
          <w:t>strategies</w:t>
        </w:r>
        <w:r>
          <w:rPr>
            <w:spacing w:val="-12"/>
            <w:sz w:val="24"/>
          </w:rPr>
          <w:t xml:space="preserve"> </w:t>
        </w:r>
        <w:r>
          <w:rPr>
            <w:sz w:val="24"/>
          </w:rPr>
          <w:t>derived</w:t>
        </w:r>
        <w:r>
          <w:rPr>
            <w:spacing w:val="-13"/>
            <w:sz w:val="24"/>
          </w:rPr>
          <w:t xml:space="preserve"> </w:t>
        </w:r>
        <w:r>
          <w:rPr>
            <w:sz w:val="24"/>
          </w:rPr>
          <w:t>from</w:t>
        </w:r>
        <w:r>
          <w:rPr>
            <w:spacing w:val="-12"/>
            <w:sz w:val="24"/>
          </w:rPr>
          <w:t xml:space="preserve"> </w:t>
        </w:r>
        <w:r>
          <w:rPr>
            <w:sz w:val="24"/>
          </w:rPr>
          <w:t>the</w:t>
        </w:r>
        <w:r>
          <w:rPr>
            <w:spacing w:val="-12"/>
            <w:sz w:val="24"/>
          </w:rPr>
          <w:t xml:space="preserve"> </w:t>
        </w:r>
        <w:r>
          <w:rPr>
            <w:sz w:val="24"/>
          </w:rPr>
          <w:t>process</w:t>
        </w:r>
        <w:r>
          <w:rPr>
            <w:spacing w:val="-13"/>
            <w:sz w:val="24"/>
          </w:rPr>
          <w:t xml:space="preserve"> </w:t>
        </w:r>
        <w:r>
          <w:rPr>
            <w:sz w:val="24"/>
          </w:rPr>
          <w:t>model</w:t>
        </w:r>
        <w:r>
          <w:rPr>
            <w:spacing w:val="-12"/>
            <w:sz w:val="24"/>
          </w:rPr>
          <w:t xml:space="preserve"> </w:t>
        </w:r>
        <w:r>
          <w:rPr>
            <w:sz w:val="24"/>
          </w:rPr>
          <w:t>of</w:t>
        </w:r>
        <w:r>
          <w:rPr>
            <w:spacing w:val="-12"/>
            <w:sz w:val="24"/>
          </w:rPr>
          <w:t xml:space="preserve"> </w:t>
        </w:r>
        <w:r>
          <w:rPr>
            <w:sz w:val="24"/>
          </w:rPr>
          <w:t>emotion</w:t>
        </w:r>
        <w:r>
          <w:rPr>
            <w:spacing w:val="-13"/>
            <w:sz w:val="24"/>
          </w:rPr>
          <w:t xml:space="preserve"> </w:t>
        </w:r>
        <w:r>
          <w:rPr>
            <w:sz w:val="24"/>
          </w:rPr>
          <w:t>regulation.</w:t>
        </w:r>
        <w:r>
          <w:rPr>
            <w:spacing w:val="16"/>
            <w:sz w:val="24"/>
          </w:rPr>
          <w:t xml:space="preserve"> </w:t>
        </w:r>
      </w:hyperlink>
      <w:r>
        <w:rPr>
          <w:i/>
          <w:sz w:val="24"/>
        </w:rPr>
        <w:t xml:space="preserve">Psy- </w:t>
      </w:r>
      <w:r>
        <w:rPr>
          <w:i/>
          <w:spacing w:val="-3"/>
          <w:sz w:val="24"/>
        </w:rPr>
        <w:t xml:space="preserve">chological </w:t>
      </w:r>
      <w:r>
        <w:rPr>
          <w:i/>
          <w:spacing w:val="2"/>
          <w:sz w:val="24"/>
        </w:rPr>
        <w:t xml:space="preserve">Bulletin </w:t>
      </w:r>
      <w:r>
        <w:rPr>
          <w:b/>
          <w:sz w:val="24"/>
        </w:rPr>
        <w:t>138</w:t>
      </w:r>
      <w:r>
        <w:rPr>
          <w:sz w:val="24"/>
        </w:rPr>
        <w:t>, 775–808</w:t>
      </w:r>
      <w:r>
        <w:rPr>
          <w:spacing w:val="1"/>
          <w:sz w:val="24"/>
        </w:rPr>
        <w:t xml:space="preserve"> </w:t>
      </w:r>
      <w:r>
        <w:rPr>
          <w:sz w:val="24"/>
        </w:rPr>
        <w:t>(2012).</w:t>
      </w:r>
    </w:p>
    <w:p w:rsidR="0025333A" w:rsidRDefault="004E1B3C">
      <w:pPr>
        <w:pStyle w:val="Listenabsatz"/>
        <w:numPr>
          <w:ilvl w:val="2"/>
          <w:numId w:val="2"/>
        </w:numPr>
        <w:tabs>
          <w:tab w:val="left" w:pos="1543"/>
        </w:tabs>
        <w:spacing w:before="76" w:line="338" w:lineRule="auto"/>
        <w:ind w:right="115"/>
        <w:jc w:val="both"/>
        <w:rPr>
          <w:sz w:val="24"/>
        </w:rPr>
      </w:pPr>
      <w:r w:rsidRPr="007353A6">
        <w:rPr>
          <w:sz w:val="24"/>
          <w:lang w:val="de-DE"/>
        </w:rPr>
        <w:t>Zaehringer,</w:t>
      </w:r>
      <w:r w:rsidRPr="007353A6">
        <w:rPr>
          <w:spacing w:val="-20"/>
          <w:sz w:val="24"/>
          <w:lang w:val="de-DE"/>
        </w:rPr>
        <w:t xml:space="preserve"> </w:t>
      </w:r>
      <w:r w:rsidRPr="007353A6">
        <w:rPr>
          <w:sz w:val="24"/>
          <w:lang w:val="de-DE"/>
        </w:rPr>
        <w:t>J.,</w:t>
      </w:r>
      <w:r w:rsidRPr="007353A6">
        <w:rPr>
          <w:spacing w:val="-20"/>
          <w:sz w:val="24"/>
          <w:lang w:val="de-DE"/>
        </w:rPr>
        <w:t xml:space="preserve"> </w:t>
      </w:r>
      <w:r w:rsidRPr="007353A6">
        <w:rPr>
          <w:sz w:val="24"/>
          <w:lang w:val="de-DE"/>
        </w:rPr>
        <w:t>Jennen-Steinmetz,</w:t>
      </w:r>
      <w:r w:rsidRPr="007353A6">
        <w:rPr>
          <w:spacing w:val="-20"/>
          <w:sz w:val="24"/>
          <w:lang w:val="de-DE"/>
        </w:rPr>
        <w:t xml:space="preserve"> </w:t>
      </w:r>
      <w:r w:rsidRPr="007353A6">
        <w:rPr>
          <w:sz w:val="24"/>
          <w:lang w:val="de-DE"/>
        </w:rPr>
        <w:t>C.,</w:t>
      </w:r>
      <w:r w:rsidRPr="007353A6">
        <w:rPr>
          <w:spacing w:val="-20"/>
          <w:sz w:val="24"/>
          <w:lang w:val="de-DE"/>
        </w:rPr>
        <w:t xml:space="preserve"> </w:t>
      </w:r>
      <w:r w:rsidRPr="007353A6">
        <w:rPr>
          <w:sz w:val="24"/>
          <w:lang w:val="de-DE"/>
        </w:rPr>
        <w:t>Schmahl,</w:t>
      </w:r>
      <w:r w:rsidRPr="007353A6">
        <w:rPr>
          <w:spacing w:val="-20"/>
          <w:sz w:val="24"/>
          <w:lang w:val="de-DE"/>
        </w:rPr>
        <w:t xml:space="preserve"> </w:t>
      </w:r>
      <w:r w:rsidRPr="007353A6">
        <w:rPr>
          <w:sz w:val="24"/>
          <w:lang w:val="de-DE"/>
        </w:rPr>
        <w:t>C.,</w:t>
      </w:r>
      <w:r w:rsidRPr="007353A6">
        <w:rPr>
          <w:spacing w:val="-20"/>
          <w:sz w:val="24"/>
          <w:lang w:val="de-DE"/>
        </w:rPr>
        <w:t xml:space="preserve"> </w:t>
      </w:r>
      <w:r w:rsidRPr="007353A6">
        <w:rPr>
          <w:sz w:val="24"/>
          <w:lang w:val="de-DE"/>
        </w:rPr>
        <w:t>Ende,</w:t>
      </w:r>
      <w:r w:rsidRPr="007353A6">
        <w:rPr>
          <w:spacing w:val="-20"/>
          <w:sz w:val="24"/>
          <w:lang w:val="de-DE"/>
        </w:rPr>
        <w:t xml:space="preserve"> </w:t>
      </w:r>
      <w:r w:rsidRPr="007353A6">
        <w:rPr>
          <w:sz w:val="24"/>
          <w:lang w:val="de-DE"/>
        </w:rPr>
        <w:t>G.</w:t>
      </w:r>
      <w:r w:rsidRPr="007353A6">
        <w:rPr>
          <w:spacing w:val="-22"/>
          <w:sz w:val="24"/>
          <w:lang w:val="de-DE"/>
        </w:rPr>
        <w:t xml:space="preserve"> </w:t>
      </w:r>
      <w:r w:rsidRPr="007353A6">
        <w:rPr>
          <w:sz w:val="24"/>
          <w:lang w:val="de-DE"/>
        </w:rPr>
        <w:t>&amp;</w:t>
      </w:r>
      <w:r w:rsidRPr="007353A6">
        <w:rPr>
          <w:spacing w:val="-23"/>
          <w:sz w:val="24"/>
          <w:lang w:val="de-DE"/>
        </w:rPr>
        <w:t xml:space="preserve"> </w:t>
      </w:r>
      <w:r w:rsidRPr="007353A6">
        <w:rPr>
          <w:sz w:val="24"/>
          <w:lang w:val="de-DE"/>
        </w:rPr>
        <w:t>Paret,</w:t>
      </w:r>
      <w:r w:rsidRPr="007353A6">
        <w:rPr>
          <w:spacing w:val="-20"/>
          <w:sz w:val="24"/>
          <w:lang w:val="de-DE"/>
        </w:rPr>
        <w:t xml:space="preserve"> </w:t>
      </w:r>
      <w:r w:rsidRPr="007353A6">
        <w:rPr>
          <w:sz w:val="24"/>
          <w:lang w:val="de-DE"/>
        </w:rPr>
        <w:t>C.</w:t>
      </w:r>
      <w:r w:rsidRPr="007353A6">
        <w:rPr>
          <w:spacing w:val="-22"/>
          <w:sz w:val="24"/>
          <w:lang w:val="de-DE"/>
        </w:rPr>
        <w:t xml:space="preserve"> </w:t>
      </w:r>
      <w:hyperlink r:id="rId22">
        <w:r>
          <w:rPr>
            <w:sz w:val="24"/>
          </w:rPr>
          <w:t>Psychophys-</w:t>
        </w:r>
      </w:hyperlink>
      <w:hyperlink r:id="rId23">
        <w:r>
          <w:rPr>
            <w:sz w:val="24"/>
          </w:rPr>
          <w:t xml:space="preserve"> iological effects of downregulating negative emotions: Insights from a meta-analysis</w:t>
        </w:r>
      </w:hyperlink>
      <w:hyperlink r:id="rId24">
        <w:r>
          <w:rPr>
            <w:sz w:val="24"/>
          </w:rPr>
          <w:t xml:space="preserve"> of healthy adults. </w:t>
        </w:r>
      </w:hyperlink>
      <w:r>
        <w:rPr>
          <w:i/>
          <w:spacing w:val="-7"/>
          <w:sz w:val="24"/>
        </w:rPr>
        <w:t xml:space="preserve">Front </w:t>
      </w:r>
      <w:r>
        <w:rPr>
          <w:i/>
          <w:sz w:val="24"/>
        </w:rPr>
        <w:t xml:space="preserve">Psychol </w:t>
      </w:r>
      <w:r>
        <w:rPr>
          <w:b/>
          <w:sz w:val="24"/>
        </w:rPr>
        <w:t>11</w:t>
      </w:r>
      <w:r>
        <w:rPr>
          <w:sz w:val="24"/>
        </w:rPr>
        <w:t>, 470</w:t>
      </w:r>
      <w:r>
        <w:rPr>
          <w:spacing w:val="34"/>
          <w:sz w:val="24"/>
        </w:rPr>
        <w:t xml:space="preserve"> </w:t>
      </w:r>
      <w:r>
        <w:rPr>
          <w:sz w:val="24"/>
        </w:rPr>
        <w:t>(2020).</w:t>
      </w:r>
    </w:p>
    <w:p w:rsidR="0025333A" w:rsidRDefault="004E1B3C">
      <w:pPr>
        <w:pStyle w:val="Listenabsatz"/>
        <w:numPr>
          <w:ilvl w:val="2"/>
          <w:numId w:val="2"/>
        </w:numPr>
        <w:tabs>
          <w:tab w:val="left" w:pos="1543"/>
        </w:tabs>
        <w:spacing w:before="80" w:line="338" w:lineRule="auto"/>
        <w:jc w:val="both"/>
        <w:rPr>
          <w:sz w:val="24"/>
        </w:rPr>
      </w:pPr>
      <w:r w:rsidRPr="007353A6">
        <w:rPr>
          <w:sz w:val="24"/>
          <w:lang w:val="de-DE"/>
        </w:rPr>
        <w:t xml:space="preserve">Burr, D. A., Pizzie, R. G. &amp; Kraemer, D. J. M. </w:t>
      </w:r>
      <w:hyperlink r:id="rId25">
        <w:r>
          <w:rPr>
            <w:spacing w:val="-4"/>
            <w:sz w:val="24"/>
          </w:rPr>
          <w:t xml:space="preserve">Anxiety, </w:t>
        </w:r>
        <w:r>
          <w:rPr>
            <w:sz w:val="24"/>
          </w:rPr>
          <w:t xml:space="preserve">not regulation </w:t>
        </w:r>
        <w:r>
          <w:rPr>
            <w:spacing w:val="-3"/>
            <w:sz w:val="24"/>
          </w:rPr>
          <w:t>tendency,</w:t>
        </w:r>
      </w:hyperlink>
      <w:hyperlink r:id="rId26">
        <w:r>
          <w:rPr>
            <w:spacing w:val="-3"/>
            <w:sz w:val="24"/>
          </w:rPr>
          <w:t xml:space="preserve"> </w:t>
        </w:r>
        <w:r>
          <w:rPr>
            <w:sz w:val="24"/>
          </w:rPr>
          <w:t xml:space="preserve">predicts </w:t>
        </w:r>
        <w:r>
          <w:rPr>
            <w:spacing w:val="-3"/>
            <w:sz w:val="24"/>
          </w:rPr>
          <w:t xml:space="preserve">how </w:t>
        </w:r>
        <w:r>
          <w:rPr>
            <w:sz w:val="24"/>
          </w:rPr>
          <w:t>individuals regulate in the laboratory: An exploratory comparison of</w:t>
        </w:r>
      </w:hyperlink>
      <w:hyperlink r:id="rId27">
        <w:r>
          <w:rPr>
            <w:sz w:val="24"/>
          </w:rPr>
          <w:t xml:space="preserve"> self-report and psychophysiology. </w:t>
        </w:r>
      </w:hyperlink>
      <w:r>
        <w:rPr>
          <w:i/>
          <w:sz w:val="24"/>
        </w:rPr>
        <w:t>P</w:t>
      </w:r>
      <w:r>
        <w:rPr>
          <w:i/>
          <w:sz w:val="24"/>
        </w:rPr>
        <w:t xml:space="preserve">los One </w:t>
      </w:r>
      <w:r>
        <w:rPr>
          <w:b/>
          <w:sz w:val="24"/>
        </w:rPr>
        <w:t>16</w:t>
      </w:r>
      <w:r>
        <w:rPr>
          <w:sz w:val="24"/>
        </w:rPr>
        <w:t>,</w:t>
      </w:r>
      <w:r>
        <w:rPr>
          <w:spacing w:val="17"/>
          <w:sz w:val="24"/>
        </w:rPr>
        <w:t xml:space="preserve"> </w:t>
      </w:r>
      <w:r>
        <w:rPr>
          <w:sz w:val="24"/>
        </w:rPr>
        <w:t>(2021).</w:t>
      </w:r>
    </w:p>
    <w:p w:rsidR="0025333A" w:rsidRDefault="004E1B3C">
      <w:pPr>
        <w:pStyle w:val="Listenabsatz"/>
        <w:numPr>
          <w:ilvl w:val="2"/>
          <w:numId w:val="2"/>
        </w:numPr>
        <w:tabs>
          <w:tab w:val="left" w:pos="1543"/>
        </w:tabs>
        <w:spacing w:before="79" w:line="340" w:lineRule="auto"/>
        <w:ind w:right="116"/>
        <w:jc w:val="both"/>
        <w:rPr>
          <w:sz w:val="24"/>
        </w:rPr>
      </w:pPr>
      <w:r>
        <w:rPr>
          <w:sz w:val="24"/>
        </w:rPr>
        <w:t xml:space="preserve">Gärtner, A., Jawinski, </w:t>
      </w:r>
      <w:r>
        <w:rPr>
          <w:spacing w:val="-10"/>
          <w:sz w:val="24"/>
        </w:rPr>
        <w:t xml:space="preserve">P. </w:t>
      </w:r>
      <w:r>
        <w:rPr>
          <w:sz w:val="24"/>
        </w:rPr>
        <w:t xml:space="preserve">&amp; Strobel, A. Individual differences in inhibitory control are not related to emotion regulation. </w:t>
      </w:r>
      <w:r>
        <w:rPr>
          <w:i/>
          <w:sz w:val="24"/>
        </w:rPr>
        <w:t xml:space="preserve">PsyArXiv </w:t>
      </w:r>
      <w:r>
        <w:rPr>
          <w:sz w:val="24"/>
        </w:rPr>
        <w:t>(2021)</w:t>
      </w:r>
      <w:r>
        <w:rPr>
          <w:spacing w:val="-16"/>
          <w:sz w:val="24"/>
        </w:rPr>
        <w:t xml:space="preserve"> </w:t>
      </w:r>
      <w:hyperlink r:id="rId28">
        <w:r>
          <w:rPr>
            <w:sz w:val="24"/>
          </w:rPr>
          <w:t>doi:10.31234/osf.io/cd8rx.</w:t>
        </w:r>
      </w:hyperlink>
    </w:p>
    <w:p w:rsidR="0025333A" w:rsidRDefault="004E1B3C">
      <w:pPr>
        <w:pStyle w:val="Listenabsatz"/>
        <w:numPr>
          <w:ilvl w:val="2"/>
          <w:numId w:val="2"/>
        </w:numPr>
        <w:tabs>
          <w:tab w:val="left" w:pos="1543"/>
        </w:tabs>
        <w:spacing w:before="74" w:line="338" w:lineRule="auto"/>
        <w:ind w:right="116"/>
        <w:jc w:val="both"/>
        <w:rPr>
          <w:sz w:val="24"/>
        </w:rPr>
      </w:pPr>
      <w:r w:rsidRPr="007353A6">
        <w:rPr>
          <w:sz w:val="24"/>
          <w:lang w:val="de-DE"/>
        </w:rPr>
        <w:t>Schönfelder,</w:t>
      </w:r>
      <w:r w:rsidRPr="007353A6">
        <w:rPr>
          <w:sz w:val="24"/>
          <w:lang w:val="de-DE"/>
        </w:rPr>
        <w:t xml:space="preserve"> S., Kanske, </w:t>
      </w:r>
      <w:r w:rsidRPr="007353A6">
        <w:rPr>
          <w:spacing w:val="-7"/>
          <w:sz w:val="24"/>
          <w:lang w:val="de-DE"/>
        </w:rPr>
        <w:t xml:space="preserve">P., </w:t>
      </w:r>
      <w:r w:rsidRPr="007353A6">
        <w:rPr>
          <w:sz w:val="24"/>
          <w:lang w:val="de-DE"/>
        </w:rPr>
        <w:t xml:space="preserve">Heissler, J. &amp; </w:t>
      </w:r>
      <w:r w:rsidRPr="007353A6">
        <w:rPr>
          <w:spacing w:val="-4"/>
          <w:sz w:val="24"/>
          <w:lang w:val="de-DE"/>
        </w:rPr>
        <w:t xml:space="preserve">Wessa, </w:t>
      </w:r>
      <w:r w:rsidRPr="007353A6">
        <w:rPr>
          <w:sz w:val="24"/>
          <w:lang w:val="de-DE"/>
        </w:rPr>
        <w:t xml:space="preserve">M. </w:t>
      </w:r>
      <w:hyperlink r:id="rId29">
        <w:r>
          <w:rPr>
            <w:sz w:val="24"/>
          </w:rPr>
          <w:t>Time course of</w:t>
        </w:r>
        <w:r>
          <w:rPr>
            <w:spacing w:val="-42"/>
            <w:sz w:val="24"/>
          </w:rPr>
          <w:t xml:space="preserve"> </w:t>
        </w:r>
        <w:r>
          <w:rPr>
            <w:sz w:val="24"/>
          </w:rPr>
          <w:t>emotion-related</w:t>
        </w:r>
      </w:hyperlink>
      <w:hyperlink r:id="rId30">
        <w:r>
          <w:rPr>
            <w:sz w:val="24"/>
          </w:rPr>
          <w:t xml:space="preserve"> responding</w:t>
        </w:r>
        <w:r>
          <w:rPr>
            <w:spacing w:val="-12"/>
            <w:sz w:val="24"/>
          </w:rPr>
          <w:t xml:space="preserve"> </w:t>
        </w:r>
        <w:r>
          <w:rPr>
            <w:sz w:val="24"/>
          </w:rPr>
          <w:t>during</w:t>
        </w:r>
        <w:r>
          <w:rPr>
            <w:spacing w:val="-12"/>
            <w:sz w:val="24"/>
          </w:rPr>
          <w:t xml:space="preserve"> </w:t>
        </w:r>
        <w:r>
          <w:rPr>
            <w:sz w:val="24"/>
          </w:rPr>
          <w:t>distraction</w:t>
        </w:r>
        <w:r>
          <w:rPr>
            <w:spacing w:val="-12"/>
            <w:sz w:val="24"/>
          </w:rPr>
          <w:t xml:space="preserve"> </w:t>
        </w:r>
        <w:r>
          <w:rPr>
            <w:sz w:val="24"/>
          </w:rPr>
          <w:t>and</w:t>
        </w:r>
        <w:r>
          <w:rPr>
            <w:spacing w:val="-12"/>
            <w:sz w:val="24"/>
          </w:rPr>
          <w:t xml:space="preserve"> </w:t>
        </w:r>
        <w:r>
          <w:rPr>
            <w:sz w:val="24"/>
          </w:rPr>
          <w:t>reappraisal.</w:t>
        </w:r>
        <w:r>
          <w:rPr>
            <w:spacing w:val="14"/>
            <w:sz w:val="24"/>
          </w:rPr>
          <w:t xml:space="preserve"> </w:t>
        </w:r>
      </w:hyperlink>
      <w:r>
        <w:rPr>
          <w:i/>
          <w:sz w:val="24"/>
        </w:rPr>
        <w:t>Social</w:t>
      </w:r>
      <w:r>
        <w:rPr>
          <w:i/>
          <w:spacing w:val="-13"/>
          <w:sz w:val="24"/>
        </w:rPr>
        <w:t xml:space="preserve"> </w:t>
      </w:r>
      <w:r>
        <w:rPr>
          <w:i/>
          <w:sz w:val="24"/>
        </w:rPr>
        <w:t>Cognitive</w:t>
      </w:r>
      <w:r>
        <w:rPr>
          <w:i/>
          <w:spacing w:val="-12"/>
          <w:sz w:val="24"/>
        </w:rPr>
        <w:t xml:space="preserve"> </w:t>
      </w:r>
      <w:r>
        <w:rPr>
          <w:i/>
          <w:sz w:val="24"/>
        </w:rPr>
        <w:t>and</w:t>
      </w:r>
      <w:r>
        <w:rPr>
          <w:i/>
          <w:spacing w:val="-13"/>
          <w:sz w:val="24"/>
        </w:rPr>
        <w:t xml:space="preserve"> </w:t>
      </w:r>
      <w:r>
        <w:rPr>
          <w:i/>
          <w:sz w:val="24"/>
        </w:rPr>
        <w:t>Affective</w:t>
      </w:r>
      <w:r>
        <w:rPr>
          <w:i/>
          <w:spacing w:val="-13"/>
          <w:sz w:val="24"/>
        </w:rPr>
        <w:t xml:space="preserve"> </w:t>
      </w:r>
      <w:r>
        <w:rPr>
          <w:i/>
          <w:spacing w:val="-3"/>
          <w:sz w:val="24"/>
        </w:rPr>
        <w:t xml:space="preserve">Neuro- </w:t>
      </w:r>
      <w:r>
        <w:rPr>
          <w:i/>
          <w:sz w:val="24"/>
        </w:rPr>
        <w:t xml:space="preserve">science </w:t>
      </w:r>
      <w:r>
        <w:rPr>
          <w:b/>
          <w:sz w:val="24"/>
        </w:rPr>
        <w:t>9</w:t>
      </w:r>
      <w:r>
        <w:rPr>
          <w:sz w:val="24"/>
        </w:rPr>
        <w:t>, 1310–9</w:t>
      </w:r>
      <w:r>
        <w:rPr>
          <w:spacing w:val="-2"/>
          <w:sz w:val="24"/>
        </w:rPr>
        <w:t xml:space="preserve"> </w:t>
      </w:r>
      <w:r>
        <w:rPr>
          <w:sz w:val="24"/>
        </w:rPr>
        <w:t>(2014).</w:t>
      </w:r>
    </w:p>
    <w:p w:rsidR="0025333A" w:rsidRDefault="004E1B3C">
      <w:pPr>
        <w:pStyle w:val="Listenabsatz"/>
        <w:numPr>
          <w:ilvl w:val="2"/>
          <w:numId w:val="2"/>
        </w:numPr>
        <w:tabs>
          <w:tab w:val="left" w:pos="1543"/>
        </w:tabs>
        <w:spacing w:line="338" w:lineRule="auto"/>
        <w:ind w:right="116"/>
        <w:jc w:val="both"/>
        <w:rPr>
          <w:sz w:val="24"/>
        </w:rPr>
      </w:pPr>
      <w:r>
        <w:rPr>
          <w:sz w:val="24"/>
        </w:rPr>
        <w:t>Gross,</w:t>
      </w:r>
      <w:r>
        <w:rPr>
          <w:spacing w:val="-8"/>
          <w:sz w:val="24"/>
        </w:rPr>
        <w:t xml:space="preserve"> </w:t>
      </w:r>
      <w:r>
        <w:rPr>
          <w:sz w:val="24"/>
        </w:rPr>
        <w:t>J.</w:t>
      </w:r>
      <w:r>
        <w:rPr>
          <w:spacing w:val="-10"/>
          <w:sz w:val="24"/>
        </w:rPr>
        <w:t xml:space="preserve"> </w:t>
      </w:r>
      <w:r>
        <w:rPr>
          <w:sz w:val="24"/>
        </w:rPr>
        <w:t>J.</w:t>
      </w:r>
      <w:r>
        <w:rPr>
          <w:spacing w:val="-9"/>
          <w:sz w:val="24"/>
        </w:rPr>
        <w:t xml:space="preserve"> </w:t>
      </w:r>
      <w:r>
        <w:rPr>
          <w:sz w:val="24"/>
        </w:rPr>
        <w:t>&amp;</w:t>
      </w:r>
      <w:r>
        <w:rPr>
          <w:spacing w:val="-10"/>
          <w:sz w:val="24"/>
        </w:rPr>
        <w:t xml:space="preserve"> </w:t>
      </w:r>
      <w:r>
        <w:rPr>
          <w:sz w:val="24"/>
        </w:rPr>
        <w:t>John,</w:t>
      </w:r>
      <w:r>
        <w:rPr>
          <w:spacing w:val="-8"/>
          <w:sz w:val="24"/>
        </w:rPr>
        <w:t xml:space="preserve"> </w:t>
      </w:r>
      <w:r>
        <w:rPr>
          <w:sz w:val="24"/>
        </w:rPr>
        <w:t>O.</w:t>
      </w:r>
      <w:r>
        <w:rPr>
          <w:spacing w:val="-10"/>
          <w:sz w:val="24"/>
        </w:rPr>
        <w:t xml:space="preserve"> P. </w:t>
      </w:r>
      <w:hyperlink r:id="rId31">
        <w:r>
          <w:rPr>
            <w:sz w:val="24"/>
          </w:rPr>
          <w:t>Individual</w:t>
        </w:r>
        <w:r>
          <w:rPr>
            <w:spacing w:val="-9"/>
            <w:sz w:val="24"/>
          </w:rPr>
          <w:t xml:space="preserve"> </w:t>
        </w:r>
        <w:r>
          <w:rPr>
            <w:sz w:val="24"/>
          </w:rPr>
          <w:t>differences</w:t>
        </w:r>
        <w:r>
          <w:rPr>
            <w:spacing w:val="-9"/>
            <w:sz w:val="24"/>
          </w:rPr>
          <w:t xml:space="preserve"> </w:t>
        </w:r>
        <w:r>
          <w:rPr>
            <w:sz w:val="24"/>
          </w:rPr>
          <w:t>in</w:t>
        </w:r>
        <w:r>
          <w:rPr>
            <w:spacing w:val="-9"/>
            <w:sz w:val="24"/>
          </w:rPr>
          <w:t xml:space="preserve"> </w:t>
        </w:r>
        <w:r>
          <w:rPr>
            <w:spacing w:val="-5"/>
            <w:sz w:val="24"/>
          </w:rPr>
          <w:t>two</w:t>
        </w:r>
        <w:r>
          <w:rPr>
            <w:spacing w:val="-10"/>
            <w:sz w:val="24"/>
          </w:rPr>
          <w:t xml:space="preserve"> </w:t>
        </w:r>
        <w:r>
          <w:rPr>
            <w:sz w:val="24"/>
          </w:rPr>
          <w:t>emotion</w:t>
        </w:r>
        <w:r>
          <w:rPr>
            <w:spacing w:val="-9"/>
            <w:sz w:val="24"/>
          </w:rPr>
          <w:t xml:space="preserve"> </w:t>
        </w:r>
        <w:r>
          <w:rPr>
            <w:sz w:val="24"/>
          </w:rPr>
          <w:t>regulation</w:t>
        </w:r>
        <w:r>
          <w:rPr>
            <w:spacing w:val="-10"/>
            <w:sz w:val="24"/>
          </w:rPr>
          <w:t xml:space="preserve"> </w:t>
        </w:r>
        <w:r>
          <w:rPr>
            <w:sz w:val="24"/>
          </w:rPr>
          <w:t>processes:</w:t>
        </w:r>
      </w:hyperlink>
      <w:hyperlink r:id="rId32">
        <w:r>
          <w:rPr>
            <w:sz w:val="24"/>
          </w:rPr>
          <w:t xml:space="preserve"> Im</w:t>
        </w:r>
        <w:r>
          <w:rPr>
            <w:sz w:val="24"/>
          </w:rPr>
          <w:t>plications for affect, relationships, and well-being.</w:t>
        </w:r>
      </w:hyperlink>
      <w:r>
        <w:rPr>
          <w:sz w:val="24"/>
        </w:rPr>
        <w:t xml:space="preserve"> </w:t>
      </w:r>
      <w:r>
        <w:rPr>
          <w:i/>
          <w:sz w:val="24"/>
        </w:rPr>
        <w:t xml:space="preserve">Journal of Personality and Social Psychology </w:t>
      </w:r>
      <w:r>
        <w:rPr>
          <w:b/>
          <w:sz w:val="24"/>
        </w:rPr>
        <w:t>85</w:t>
      </w:r>
      <w:r>
        <w:rPr>
          <w:sz w:val="24"/>
        </w:rPr>
        <w:t>, 348–62 (2003).</w:t>
      </w:r>
    </w:p>
    <w:p w:rsidR="0025333A" w:rsidRDefault="0025333A">
      <w:pPr>
        <w:spacing w:line="338" w:lineRule="auto"/>
        <w:jc w:val="both"/>
        <w:rPr>
          <w:sz w:val="24"/>
        </w:rPr>
        <w:sectPr w:rsidR="0025333A">
          <w:pgSz w:w="12240" w:h="15840"/>
          <w:pgMar w:top="1380" w:right="600" w:bottom="280" w:left="1320" w:header="649" w:footer="0" w:gutter="0"/>
          <w:cols w:space="720"/>
        </w:sectPr>
      </w:pPr>
    </w:p>
    <w:p w:rsidR="0025333A" w:rsidRDefault="0025333A">
      <w:pPr>
        <w:pStyle w:val="Textkrper"/>
        <w:rPr>
          <w:sz w:val="20"/>
        </w:rPr>
      </w:pPr>
    </w:p>
    <w:p w:rsidR="0025333A" w:rsidRDefault="0025333A">
      <w:pPr>
        <w:pStyle w:val="Textkrper"/>
        <w:spacing w:before="6"/>
        <w:rPr>
          <w:sz w:val="13"/>
        </w:rPr>
      </w:pPr>
    </w:p>
    <w:p w:rsidR="0025333A" w:rsidRDefault="004E1B3C">
      <w:pPr>
        <w:pStyle w:val="Listenabsatz"/>
        <w:numPr>
          <w:ilvl w:val="2"/>
          <w:numId w:val="2"/>
        </w:numPr>
        <w:tabs>
          <w:tab w:val="left" w:pos="1543"/>
        </w:tabs>
        <w:spacing w:before="99" w:line="338" w:lineRule="auto"/>
        <w:ind w:right="116"/>
        <w:jc w:val="both"/>
        <w:rPr>
          <w:sz w:val="24"/>
        </w:rPr>
      </w:pPr>
      <w:r w:rsidRPr="007353A6">
        <w:rPr>
          <w:sz w:val="24"/>
          <w:lang w:val="de-DE"/>
        </w:rPr>
        <w:t xml:space="preserve">Aldao, A., Nolen-Hoeksema, S. &amp; </w:t>
      </w:r>
      <w:r w:rsidRPr="007353A6">
        <w:rPr>
          <w:spacing w:val="-3"/>
          <w:sz w:val="24"/>
          <w:lang w:val="de-DE"/>
        </w:rPr>
        <w:t xml:space="preserve">Schweizer, </w:t>
      </w:r>
      <w:r w:rsidRPr="007353A6">
        <w:rPr>
          <w:sz w:val="24"/>
          <w:lang w:val="de-DE"/>
        </w:rPr>
        <w:t xml:space="preserve">S. </w:t>
      </w:r>
      <w:hyperlink r:id="rId33">
        <w:r>
          <w:rPr>
            <w:sz w:val="24"/>
          </w:rPr>
          <w:t>Emotion-regulation strategies across</w:t>
        </w:r>
      </w:hyperlink>
      <w:hyperlink r:id="rId34">
        <w:r>
          <w:rPr>
            <w:sz w:val="24"/>
          </w:rPr>
          <w:t xml:space="preserve"> psychopathology: A meta-analytic review.</w:t>
        </w:r>
      </w:hyperlink>
      <w:r>
        <w:rPr>
          <w:sz w:val="24"/>
        </w:rPr>
        <w:t xml:space="preserve"> </w:t>
      </w:r>
      <w:r>
        <w:rPr>
          <w:i/>
          <w:sz w:val="24"/>
        </w:rPr>
        <w:t xml:space="preserve">Clinical Psychology Review </w:t>
      </w:r>
      <w:r>
        <w:rPr>
          <w:b/>
          <w:sz w:val="24"/>
        </w:rPr>
        <w:t>30</w:t>
      </w:r>
      <w:r>
        <w:rPr>
          <w:sz w:val="24"/>
        </w:rPr>
        <w:t>, 217–237 (2010).</w:t>
      </w:r>
    </w:p>
    <w:p w:rsidR="0025333A" w:rsidRDefault="004E1B3C">
      <w:pPr>
        <w:pStyle w:val="Listenabsatz"/>
        <w:numPr>
          <w:ilvl w:val="2"/>
          <w:numId w:val="2"/>
        </w:numPr>
        <w:tabs>
          <w:tab w:val="left" w:pos="1543"/>
        </w:tabs>
        <w:spacing w:before="79" w:line="338" w:lineRule="auto"/>
        <w:jc w:val="both"/>
        <w:rPr>
          <w:sz w:val="24"/>
        </w:rPr>
      </w:pPr>
      <w:r>
        <w:rPr>
          <w:spacing w:val="-4"/>
          <w:sz w:val="24"/>
        </w:rPr>
        <w:t xml:space="preserve">Yoon, </w:t>
      </w:r>
      <w:r>
        <w:rPr>
          <w:sz w:val="24"/>
        </w:rPr>
        <w:t xml:space="preserve">K. L., </w:t>
      </w:r>
      <w:r>
        <w:rPr>
          <w:spacing w:val="-4"/>
          <w:sz w:val="24"/>
        </w:rPr>
        <w:t xml:space="preserve">Maltby, </w:t>
      </w:r>
      <w:r>
        <w:rPr>
          <w:sz w:val="24"/>
        </w:rPr>
        <w:t xml:space="preserve">J. &amp; Joormann, J. </w:t>
      </w:r>
      <w:hyperlink r:id="rId35">
        <w:r>
          <w:rPr>
            <w:sz w:val="24"/>
          </w:rPr>
          <w:t xml:space="preserve">A </w:t>
        </w:r>
        <w:r>
          <w:rPr>
            <w:spacing w:val="-3"/>
            <w:sz w:val="24"/>
          </w:rPr>
          <w:t xml:space="preserve">pathway </w:t>
        </w:r>
        <w:r>
          <w:rPr>
            <w:sz w:val="24"/>
          </w:rPr>
          <w:t>from neuroticism to depression:</w:t>
        </w:r>
      </w:hyperlink>
      <w:hyperlink r:id="rId36">
        <w:r>
          <w:rPr>
            <w:sz w:val="24"/>
          </w:rPr>
          <w:t xml:space="preserve"> Examining the role of emotion regulation.</w:t>
        </w:r>
      </w:hyperlink>
      <w:r>
        <w:rPr>
          <w:sz w:val="24"/>
        </w:rPr>
        <w:t xml:space="preserve"> </w:t>
      </w:r>
      <w:r>
        <w:rPr>
          <w:i/>
          <w:sz w:val="24"/>
        </w:rPr>
        <w:t xml:space="preserve">Anxiety, Stress, &amp; Coping </w:t>
      </w:r>
      <w:r>
        <w:rPr>
          <w:b/>
          <w:sz w:val="24"/>
        </w:rPr>
        <w:t>26</w:t>
      </w:r>
      <w:r>
        <w:rPr>
          <w:sz w:val="24"/>
        </w:rPr>
        <w:t>, 558–72 (2013).</w:t>
      </w:r>
    </w:p>
    <w:p w:rsidR="0025333A" w:rsidRDefault="004E1B3C">
      <w:pPr>
        <w:pStyle w:val="Listenabsatz"/>
        <w:numPr>
          <w:ilvl w:val="2"/>
          <w:numId w:val="2"/>
        </w:numPr>
        <w:tabs>
          <w:tab w:val="left" w:pos="1543"/>
        </w:tabs>
        <w:spacing w:before="80" w:line="336" w:lineRule="auto"/>
        <w:jc w:val="both"/>
        <w:rPr>
          <w:sz w:val="24"/>
        </w:rPr>
      </w:pPr>
      <w:r>
        <w:rPr>
          <w:sz w:val="24"/>
        </w:rPr>
        <w:t>A</w:t>
      </w:r>
      <w:r>
        <w:rPr>
          <w:sz w:val="24"/>
        </w:rPr>
        <w:t>ldao,</w:t>
      </w:r>
      <w:r>
        <w:rPr>
          <w:spacing w:val="-11"/>
          <w:sz w:val="24"/>
        </w:rPr>
        <w:t xml:space="preserve"> </w:t>
      </w:r>
      <w:r>
        <w:rPr>
          <w:sz w:val="24"/>
        </w:rPr>
        <w:t>A.,</w:t>
      </w:r>
      <w:r>
        <w:rPr>
          <w:spacing w:val="-11"/>
          <w:sz w:val="24"/>
        </w:rPr>
        <w:t xml:space="preserve"> </w:t>
      </w:r>
      <w:r>
        <w:rPr>
          <w:sz w:val="24"/>
        </w:rPr>
        <w:t>Sheppes,</w:t>
      </w:r>
      <w:r>
        <w:rPr>
          <w:spacing w:val="-10"/>
          <w:sz w:val="24"/>
        </w:rPr>
        <w:t xml:space="preserve"> </w:t>
      </w:r>
      <w:r>
        <w:rPr>
          <w:sz w:val="24"/>
        </w:rPr>
        <w:t>G.</w:t>
      </w:r>
      <w:r>
        <w:rPr>
          <w:spacing w:val="-12"/>
          <w:sz w:val="24"/>
        </w:rPr>
        <w:t xml:space="preserve"> </w:t>
      </w:r>
      <w:r>
        <w:rPr>
          <w:sz w:val="24"/>
        </w:rPr>
        <w:t>&amp;</w:t>
      </w:r>
      <w:r>
        <w:rPr>
          <w:spacing w:val="-13"/>
          <w:sz w:val="24"/>
        </w:rPr>
        <w:t xml:space="preserve"> </w:t>
      </w:r>
      <w:r>
        <w:rPr>
          <w:sz w:val="24"/>
        </w:rPr>
        <w:t>Gross,</w:t>
      </w:r>
      <w:r>
        <w:rPr>
          <w:spacing w:val="-10"/>
          <w:sz w:val="24"/>
        </w:rPr>
        <w:t xml:space="preserve"> </w:t>
      </w:r>
      <w:r>
        <w:rPr>
          <w:sz w:val="24"/>
        </w:rPr>
        <w:t>J.</w:t>
      </w:r>
      <w:r>
        <w:rPr>
          <w:spacing w:val="-13"/>
          <w:sz w:val="24"/>
        </w:rPr>
        <w:t xml:space="preserve"> </w:t>
      </w:r>
      <w:r>
        <w:rPr>
          <w:sz w:val="24"/>
        </w:rPr>
        <w:t>J.</w:t>
      </w:r>
      <w:r>
        <w:rPr>
          <w:spacing w:val="-11"/>
          <w:sz w:val="24"/>
        </w:rPr>
        <w:t xml:space="preserve"> </w:t>
      </w:r>
      <w:hyperlink r:id="rId37">
        <w:r>
          <w:rPr>
            <w:sz w:val="24"/>
          </w:rPr>
          <w:t>Emotion</w:t>
        </w:r>
        <w:r>
          <w:rPr>
            <w:spacing w:val="-12"/>
            <w:sz w:val="24"/>
          </w:rPr>
          <w:t xml:space="preserve"> </w:t>
        </w:r>
        <w:r>
          <w:rPr>
            <w:sz w:val="24"/>
          </w:rPr>
          <w:t>regulation</w:t>
        </w:r>
        <w:r>
          <w:rPr>
            <w:spacing w:val="-12"/>
            <w:sz w:val="24"/>
          </w:rPr>
          <w:t xml:space="preserve"> </w:t>
        </w:r>
        <w:r>
          <w:rPr>
            <w:sz w:val="24"/>
          </w:rPr>
          <w:t>flexibility.</w:t>
        </w:r>
        <w:r>
          <w:rPr>
            <w:spacing w:val="15"/>
            <w:sz w:val="24"/>
          </w:rPr>
          <w:t xml:space="preserve"> </w:t>
        </w:r>
      </w:hyperlink>
      <w:r>
        <w:rPr>
          <w:i/>
          <w:sz w:val="24"/>
        </w:rPr>
        <w:t>Cognitive</w:t>
      </w:r>
      <w:r>
        <w:rPr>
          <w:i/>
          <w:spacing w:val="-12"/>
          <w:sz w:val="24"/>
        </w:rPr>
        <w:t xml:space="preserve"> </w:t>
      </w:r>
      <w:r>
        <w:rPr>
          <w:i/>
          <w:sz w:val="24"/>
        </w:rPr>
        <w:t xml:space="preserve">Ther- apy and </w:t>
      </w:r>
      <w:r>
        <w:rPr>
          <w:i/>
          <w:spacing w:val="-5"/>
          <w:sz w:val="24"/>
        </w:rPr>
        <w:t xml:space="preserve">Research </w:t>
      </w:r>
      <w:r>
        <w:rPr>
          <w:b/>
          <w:sz w:val="24"/>
        </w:rPr>
        <w:t>39</w:t>
      </w:r>
      <w:r>
        <w:rPr>
          <w:sz w:val="24"/>
        </w:rPr>
        <w:t>, 263–278</w:t>
      </w:r>
      <w:r>
        <w:rPr>
          <w:spacing w:val="4"/>
          <w:sz w:val="24"/>
        </w:rPr>
        <w:t xml:space="preserve"> </w:t>
      </w:r>
      <w:r>
        <w:rPr>
          <w:sz w:val="24"/>
        </w:rPr>
        <w:t>(2015).</w:t>
      </w:r>
    </w:p>
    <w:p w:rsidR="0025333A" w:rsidRDefault="004E1B3C">
      <w:pPr>
        <w:pStyle w:val="Listenabsatz"/>
        <w:numPr>
          <w:ilvl w:val="2"/>
          <w:numId w:val="2"/>
        </w:numPr>
        <w:tabs>
          <w:tab w:val="left" w:pos="1543"/>
        </w:tabs>
        <w:spacing w:before="81" w:line="338" w:lineRule="auto"/>
        <w:ind w:right="116"/>
        <w:jc w:val="both"/>
        <w:rPr>
          <w:sz w:val="24"/>
        </w:rPr>
      </w:pPr>
      <w:r>
        <w:rPr>
          <w:sz w:val="24"/>
        </w:rPr>
        <w:t xml:space="preserve">Bonanno, G. A. &amp; Burton, C. L. </w:t>
      </w:r>
      <w:hyperlink r:id="rId38">
        <w:r>
          <w:rPr>
            <w:sz w:val="24"/>
          </w:rPr>
          <w:t>Regulatory flexibility: An individual differences</w:t>
        </w:r>
      </w:hyperlink>
      <w:hyperlink r:id="rId39">
        <w:r>
          <w:rPr>
            <w:sz w:val="24"/>
          </w:rPr>
          <w:t xml:space="preserve"> perspective</w:t>
        </w:r>
        <w:r>
          <w:rPr>
            <w:spacing w:val="-11"/>
            <w:sz w:val="24"/>
          </w:rPr>
          <w:t xml:space="preserve"> </w:t>
        </w:r>
        <w:r>
          <w:rPr>
            <w:sz w:val="24"/>
          </w:rPr>
          <w:t>on</w:t>
        </w:r>
        <w:r>
          <w:rPr>
            <w:spacing w:val="-12"/>
            <w:sz w:val="24"/>
          </w:rPr>
          <w:t xml:space="preserve"> </w:t>
        </w:r>
        <w:r>
          <w:rPr>
            <w:sz w:val="24"/>
          </w:rPr>
          <w:t>coping</w:t>
        </w:r>
        <w:r>
          <w:rPr>
            <w:spacing w:val="-11"/>
            <w:sz w:val="24"/>
          </w:rPr>
          <w:t xml:space="preserve"> </w:t>
        </w:r>
        <w:r>
          <w:rPr>
            <w:sz w:val="24"/>
          </w:rPr>
          <w:t>and</w:t>
        </w:r>
        <w:r>
          <w:rPr>
            <w:spacing w:val="-12"/>
            <w:sz w:val="24"/>
          </w:rPr>
          <w:t xml:space="preserve"> </w:t>
        </w:r>
        <w:r>
          <w:rPr>
            <w:sz w:val="24"/>
          </w:rPr>
          <w:t>emotion</w:t>
        </w:r>
        <w:r>
          <w:rPr>
            <w:spacing w:val="-11"/>
            <w:sz w:val="24"/>
          </w:rPr>
          <w:t xml:space="preserve"> </w:t>
        </w:r>
        <w:r>
          <w:rPr>
            <w:sz w:val="24"/>
          </w:rPr>
          <w:t>regulation.</w:t>
        </w:r>
        <w:r>
          <w:rPr>
            <w:spacing w:val="11"/>
            <w:sz w:val="24"/>
          </w:rPr>
          <w:t xml:space="preserve"> </w:t>
        </w:r>
      </w:hyperlink>
      <w:r>
        <w:rPr>
          <w:i/>
          <w:sz w:val="24"/>
        </w:rPr>
        <w:t>Perspectives</w:t>
      </w:r>
      <w:r>
        <w:rPr>
          <w:i/>
          <w:spacing w:val="-12"/>
          <w:sz w:val="24"/>
        </w:rPr>
        <w:t xml:space="preserve"> </w:t>
      </w:r>
      <w:r>
        <w:rPr>
          <w:i/>
          <w:sz w:val="24"/>
        </w:rPr>
        <w:t>on</w:t>
      </w:r>
      <w:r>
        <w:rPr>
          <w:i/>
          <w:spacing w:val="-13"/>
          <w:sz w:val="24"/>
        </w:rPr>
        <w:t xml:space="preserve"> </w:t>
      </w:r>
      <w:r>
        <w:rPr>
          <w:i/>
          <w:sz w:val="24"/>
        </w:rPr>
        <w:t>Psychological</w:t>
      </w:r>
      <w:r>
        <w:rPr>
          <w:i/>
          <w:spacing w:val="-12"/>
          <w:sz w:val="24"/>
        </w:rPr>
        <w:t xml:space="preserve"> </w:t>
      </w:r>
      <w:r>
        <w:rPr>
          <w:i/>
          <w:sz w:val="24"/>
        </w:rPr>
        <w:t xml:space="preserve">Science </w:t>
      </w:r>
      <w:r>
        <w:rPr>
          <w:b/>
          <w:sz w:val="24"/>
        </w:rPr>
        <w:t>8</w:t>
      </w:r>
      <w:r>
        <w:rPr>
          <w:sz w:val="24"/>
        </w:rPr>
        <w:t>, 5</w:t>
      </w:r>
      <w:r>
        <w:rPr>
          <w:sz w:val="24"/>
        </w:rPr>
        <w:t>91–612</w:t>
      </w:r>
      <w:r>
        <w:rPr>
          <w:spacing w:val="-3"/>
          <w:sz w:val="24"/>
        </w:rPr>
        <w:t xml:space="preserve"> </w:t>
      </w:r>
      <w:r>
        <w:rPr>
          <w:sz w:val="24"/>
        </w:rPr>
        <w:t>(2013).</w:t>
      </w:r>
    </w:p>
    <w:p w:rsidR="0025333A" w:rsidRDefault="004E1B3C">
      <w:pPr>
        <w:pStyle w:val="Listenabsatz"/>
        <w:numPr>
          <w:ilvl w:val="2"/>
          <w:numId w:val="2"/>
        </w:numPr>
        <w:tabs>
          <w:tab w:val="left" w:pos="1543"/>
        </w:tabs>
        <w:spacing w:before="76" w:line="338" w:lineRule="auto"/>
        <w:ind w:right="118"/>
        <w:jc w:val="both"/>
        <w:rPr>
          <w:sz w:val="24"/>
        </w:rPr>
      </w:pPr>
      <w:r>
        <w:rPr>
          <w:sz w:val="24"/>
        </w:rPr>
        <w:t>Dixon-Gordon,</w:t>
      </w:r>
      <w:r>
        <w:rPr>
          <w:spacing w:val="-25"/>
          <w:sz w:val="24"/>
        </w:rPr>
        <w:t xml:space="preserve"> </w:t>
      </w:r>
      <w:r>
        <w:rPr>
          <w:sz w:val="24"/>
        </w:rPr>
        <w:t>K.</w:t>
      </w:r>
      <w:r>
        <w:rPr>
          <w:spacing w:val="-31"/>
          <w:sz w:val="24"/>
        </w:rPr>
        <w:t xml:space="preserve"> </w:t>
      </w:r>
      <w:r>
        <w:rPr>
          <w:sz w:val="24"/>
        </w:rPr>
        <w:t>L.,</w:t>
      </w:r>
      <w:r>
        <w:rPr>
          <w:spacing w:val="-25"/>
          <w:sz w:val="24"/>
        </w:rPr>
        <w:t xml:space="preserve"> </w:t>
      </w:r>
      <w:r>
        <w:rPr>
          <w:sz w:val="24"/>
        </w:rPr>
        <w:t>Aldao,</w:t>
      </w:r>
      <w:r>
        <w:rPr>
          <w:spacing w:val="-26"/>
          <w:sz w:val="24"/>
        </w:rPr>
        <w:t xml:space="preserve"> </w:t>
      </w:r>
      <w:r>
        <w:rPr>
          <w:sz w:val="24"/>
        </w:rPr>
        <w:t>A.</w:t>
      </w:r>
      <w:r>
        <w:rPr>
          <w:spacing w:val="-29"/>
          <w:sz w:val="24"/>
        </w:rPr>
        <w:t xml:space="preserve"> </w:t>
      </w:r>
      <w:r>
        <w:rPr>
          <w:sz w:val="24"/>
        </w:rPr>
        <w:t>&amp;</w:t>
      </w:r>
      <w:r>
        <w:rPr>
          <w:spacing w:val="-31"/>
          <w:sz w:val="24"/>
        </w:rPr>
        <w:t xml:space="preserve"> </w:t>
      </w:r>
      <w:r>
        <w:rPr>
          <w:sz w:val="24"/>
        </w:rPr>
        <w:t>De</w:t>
      </w:r>
      <w:r>
        <w:rPr>
          <w:spacing w:val="-30"/>
          <w:sz w:val="24"/>
        </w:rPr>
        <w:t xml:space="preserve"> </w:t>
      </w:r>
      <w:r>
        <w:rPr>
          <w:sz w:val="24"/>
        </w:rPr>
        <w:t>Los</w:t>
      </w:r>
      <w:r>
        <w:rPr>
          <w:spacing w:val="-30"/>
          <w:sz w:val="24"/>
        </w:rPr>
        <w:t xml:space="preserve"> </w:t>
      </w:r>
      <w:r>
        <w:rPr>
          <w:sz w:val="24"/>
        </w:rPr>
        <w:t>Reyes,</w:t>
      </w:r>
      <w:r>
        <w:rPr>
          <w:spacing w:val="-26"/>
          <w:sz w:val="24"/>
        </w:rPr>
        <w:t xml:space="preserve"> </w:t>
      </w:r>
      <w:r>
        <w:rPr>
          <w:sz w:val="24"/>
        </w:rPr>
        <w:t>A.</w:t>
      </w:r>
      <w:r>
        <w:rPr>
          <w:spacing w:val="-29"/>
          <w:sz w:val="24"/>
        </w:rPr>
        <w:t xml:space="preserve"> </w:t>
      </w:r>
      <w:hyperlink r:id="rId40">
        <w:r>
          <w:rPr>
            <w:sz w:val="24"/>
          </w:rPr>
          <w:t>Repertoires</w:t>
        </w:r>
        <w:r>
          <w:rPr>
            <w:spacing w:val="-30"/>
            <w:sz w:val="24"/>
          </w:rPr>
          <w:t xml:space="preserve"> </w:t>
        </w:r>
        <w:r>
          <w:rPr>
            <w:sz w:val="24"/>
          </w:rPr>
          <w:t>of</w:t>
        </w:r>
        <w:r>
          <w:rPr>
            <w:spacing w:val="-30"/>
            <w:sz w:val="24"/>
          </w:rPr>
          <w:t xml:space="preserve"> </w:t>
        </w:r>
        <w:r>
          <w:rPr>
            <w:sz w:val="24"/>
          </w:rPr>
          <w:t>emotion</w:t>
        </w:r>
        <w:r>
          <w:rPr>
            <w:spacing w:val="-30"/>
            <w:sz w:val="24"/>
          </w:rPr>
          <w:t xml:space="preserve"> </w:t>
        </w:r>
        <w:r>
          <w:rPr>
            <w:sz w:val="24"/>
          </w:rPr>
          <w:t>regulation:</w:t>
        </w:r>
      </w:hyperlink>
      <w:hyperlink r:id="rId41">
        <w:r>
          <w:rPr>
            <w:sz w:val="24"/>
          </w:rPr>
          <w:t xml:space="preserve"> A person-centered approach t</w:t>
        </w:r>
        <w:r>
          <w:rPr>
            <w:sz w:val="24"/>
          </w:rPr>
          <w:t>o assessing emotion regulation strategies and links to</w:t>
        </w:r>
      </w:hyperlink>
      <w:hyperlink r:id="rId42">
        <w:r>
          <w:rPr>
            <w:sz w:val="24"/>
          </w:rPr>
          <w:t xml:space="preserve"> psychopathology. </w:t>
        </w:r>
      </w:hyperlink>
      <w:r>
        <w:rPr>
          <w:i/>
          <w:spacing w:val="-3"/>
          <w:sz w:val="24"/>
        </w:rPr>
        <w:t xml:space="preserve">Cogn </w:t>
      </w:r>
      <w:r>
        <w:rPr>
          <w:i/>
          <w:sz w:val="24"/>
        </w:rPr>
        <w:t xml:space="preserve">Emot </w:t>
      </w:r>
      <w:r>
        <w:rPr>
          <w:b/>
          <w:sz w:val="24"/>
        </w:rPr>
        <w:t>29</w:t>
      </w:r>
      <w:r>
        <w:rPr>
          <w:sz w:val="24"/>
        </w:rPr>
        <w:t>, 1314–25</w:t>
      </w:r>
      <w:r>
        <w:rPr>
          <w:spacing w:val="30"/>
          <w:sz w:val="24"/>
        </w:rPr>
        <w:t xml:space="preserve"> </w:t>
      </w:r>
      <w:r>
        <w:rPr>
          <w:sz w:val="24"/>
        </w:rPr>
        <w:t>(2015).</w:t>
      </w:r>
    </w:p>
    <w:p w:rsidR="0025333A" w:rsidRDefault="004E1B3C">
      <w:pPr>
        <w:pStyle w:val="Listenabsatz"/>
        <w:numPr>
          <w:ilvl w:val="2"/>
          <w:numId w:val="2"/>
        </w:numPr>
        <w:tabs>
          <w:tab w:val="left" w:pos="1543"/>
        </w:tabs>
        <w:spacing w:before="80" w:line="338" w:lineRule="auto"/>
        <w:jc w:val="both"/>
        <w:rPr>
          <w:sz w:val="24"/>
        </w:rPr>
      </w:pPr>
      <w:r w:rsidRPr="007353A6">
        <w:rPr>
          <w:sz w:val="24"/>
          <w:lang w:val="de-DE"/>
        </w:rPr>
        <w:t>Lougheed,</w:t>
      </w:r>
      <w:r w:rsidRPr="007353A6">
        <w:rPr>
          <w:spacing w:val="-20"/>
          <w:sz w:val="24"/>
          <w:lang w:val="de-DE"/>
        </w:rPr>
        <w:t xml:space="preserve"> </w:t>
      </w:r>
      <w:r w:rsidRPr="007353A6">
        <w:rPr>
          <w:sz w:val="24"/>
          <w:lang w:val="de-DE"/>
        </w:rPr>
        <w:t>J.</w:t>
      </w:r>
      <w:r w:rsidRPr="007353A6">
        <w:rPr>
          <w:spacing w:val="-24"/>
          <w:sz w:val="24"/>
          <w:lang w:val="de-DE"/>
        </w:rPr>
        <w:t xml:space="preserve"> </w:t>
      </w:r>
      <w:r w:rsidRPr="007353A6">
        <w:rPr>
          <w:spacing w:val="-10"/>
          <w:sz w:val="24"/>
          <w:lang w:val="de-DE"/>
        </w:rPr>
        <w:t>P.</w:t>
      </w:r>
      <w:r w:rsidRPr="007353A6">
        <w:rPr>
          <w:spacing w:val="-23"/>
          <w:sz w:val="24"/>
          <w:lang w:val="de-DE"/>
        </w:rPr>
        <w:t xml:space="preserve"> </w:t>
      </w:r>
      <w:r w:rsidRPr="007353A6">
        <w:rPr>
          <w:sz w:val="24"/>
          <w:lang w:val="de-DE"/>
        </w:rPr>
        <w:t>&amp;</w:t>
      </w:r>
      <w:r w:rsidRPr="007353A6">
        <w:rPr>
          <w:spacing w:val="-24"/>
          <w:sz w:val="24"/>
          <w:lang w:val="de-DE"/>
        </w:rPr>
        <w:t xml:space="preserve"> </w:t>
      </w:r>
      <w:r w:rsidRPr="007353A6">
        <w:rPr>
          <w:sz w:val="24"/>
          <w:lang w:val="de-DE"/>
        </w:rPr>
        <w:t>Hollenstein,</w:t>
      </w:r>
      <w:r w:rsidRPr="007353A6">
        <w:rPr>
          <w:spacing w:val="-19"/>
          <w:sz w:val="24"/>
          <w:lang w:val="de-DE"/>
        </w:rPr>
        <w:t xml:space="preserve"> </w:t>
      </w:r>
      <w:r w:rsidRPr="007353A6">
        <w:rPr>
          <w:sz w:val="24"/>
          <w:lang w:val="de-DE"/>
        </w:rPr>
        <w:t>T.</w:t>
      </w:r>
      <w:r w:rsidRPr="007353A6">
        <w:rPr>
          <w:spacing w:val="-24"/>
          <w:sz w:val="24"/>
          <w:lang w:val="de-DE"/>
        </w:rPr>
        <w:t xml:space="preserve"> </w:t>
      </w:r>
      <w:hyperlink r:id="rId43">
        <w:r>
          <w:rPr>
            <w:sz w:val="24"/>
          </w:rPr>
          <w:t>A</w:t>
        </w:r>
        <w:r>
          <w:rPr>
            <w:spacing w:val="-23"/>
            <w:sz w:val="24"/>
          </w:rPr>
          <w:t xml:space="preserve"> </w:t>
        </w:r>
        <w:r>
          <w:rPr>
            <w:sz w:val="24"/>
          </w:rPr>
          <w:t>limited</w:t>
        </w:r>
        <w:r>
          <w:rPr>
            <w:spacing w:val="-24"/>
            <w:sz w:val="24"/>
          </w:rPr>
          <w:t xml:space="preserve"> </w:t>
        </w:r>
        <w:r>
          <w:rPr>
            <w:sz w:val="24"/>
          </w:rPr>
          <w:t>repertoire</w:t>
        </w:r>
        <w:r>
          <w:rPr>
            <w:spacing w:val="-23"/>
            <w:sz w:val="24"/>
          </w:rPr>
          <w:t xml:space="preserve"> </w:t>
        </w:r>
        <w:r>
          <w:rPr>
            <w:sz w:val="24"/>
          </w:rPr>
          <w:t>of</w:t>
        </w:r>
        <w:r>
          <w:rPr>
            <w:spacing w:val="-23"/>
            <w:sz w:val="24"/>
          </w:rPr>
          <w:t xml:space="preserve"> </w:t>
        </w:r>
        <w:r>
          <w:rPr>
            <w:sz w:val="24"/>
          </w:rPr>
          <w:t>emotion</w:t>
        </w:r>
        <w:r>
          <w:rPr>
            <w:spacing w:val="-24"/>
            <w:sz w:val="24"/>
          </w:rPr>
          <w:t xml:space="preserve"> </w:t>
        </w:r>
        <w:r>
          <w:rPr>
            <w:sz w:val="24"/>
          </w:rPr>
          <w:t>regulation</w:t>
        </w:r>
        <w:r>
          <w:rPr>
            <w:spacing w:val="-23"/>
            <w:sz w:val="24"/>
          </w:rPr>
          <w:t xml:space="preserve"> </w:t>
        </w:r>
        <w:r>
          <w:rPr>
            <w:sz w:val="24"/>
          </w:rPr>
          <w:t>strategies</w:t>
        </w:r>
      </w:hyperlink>
      <w:hyperlink r:id="rId44">
        <w:r>
          <w:rPr>
            <w:sz w:val="24"/>
          </w:rPr>
          <w:t xml:space="preserve"> is</w:t>
        </w:r>
        <w:r>
          <w:rPr>
            <w:spacing w:val="-25"/>
            <w:sz w:val="24"/>
          </w:rPr>
          <w:t xml:space="preserve"> </w:t>
        </w:r>
        <w:r>
          <w:rPr>
            <w:sz w:val="24"/>
          </w:rPr>
          <w:t>associated</w:t>
        </w:r>
        <w:r>
          <w:rPr>
            <w:spacing w:val="-24"/>
            <w:sz w:val="24"/>
          </w:rPr>
          <w:t xml:space="preserve"> </w:t>
        </w:r>
        <w:r>
          <w:rPr>
            <w:sz w:val="24"/>
          </w:rPr>
          <w:t>with</w:t>
        </w:r>
        <w:r>
          <w:rPr>
            <w:spacing w:val="-24"/>
            <w:sz w:val="24"/>
          </w:rPr>
          <w:t xml:space="preserve"> </w:t>
        </w:r>
        <w:r>
          <w:rPr>
            <w:sz w:val="24"/>
          </w:rPr>
          <w:t>internalizing</w:t>
        </w:r>
        <w:r>
          <w:rPr>
            <w:spacing w:val="-23"/>
            <w:sz w:val="24"/>
          </w:rPr>
          <w:t xml:space="preserve"> </w:t>
        </w:r>
        <w:r>
          <w:rPr>
            <w:sz w:val="24"/>
          </w:rPr>
          <w:t>problems</w:t>
        </w:r>
        <w:r>
          <w:rPr>
            <w:spacing w:val="-24"/>
            <w:sz w:val="24"/>
          </w:rPr>
          <w:t xml:space="preserve"> </w:t>
        </w:r>
        <w:r>
          <w:rPr>
            <w:sz w:val="24"/>
          </w:rPr>
          <w:t>in</w:t>
        </w:r>
        <w:r>
          <w:rPr>
            <w:spacing w:val="-25"/>
            <w:sz w:val="24"/>
          </w:rPr>
          <w:t xml:space="preserve"> </w:t>
        </w:r>
        <w:r>
          <w:rPr>
            <w:sz w:val="24"/>
          </w:rPr>
          <w:t>adolescence.</w:t>
        </w:r>
        <w:r>
          <w:rPr>
            <w:spacing w:val="11"/>
            <w:sz w:val="24"/>
          </w:rPr>
          <w:t xml:space="preserve"> </w:t>
        </w:r>
      </w:hyperlink>
      <w:r>
        <w:rPr>
          <w:i/>
          <w:sz w:val="24"/>
        </w:rPr>
        <w:t>Social</w:t>
      </w:r>
      <w:r>
        <w:rPr>
          <w:i/>
          <w:spacing w:val="-23"/>
          <w:sz w:val="24"/>
        </w:rPr>
        <w:t xml:space="preserve"> </w:t>
      </w:r>
      <w:r>
        <w:rPr>
          <w:i/>
          <w:sz w:val="24"/>
        </w:rPr>
        <w:t>Dev</w:t>
      </w:r>
      <w:r>
        <w:rPr>
          <w:i/>
          <w:sz w:val="24"/>
        </w:rPr>
        <w:t>elopment</w:t>
      </w:r>
      <w:r>
        <w:rPr>
          <w:i/>
          <w:spacing w:val="-17"/>
          <w:sz w:val="24"/>
        </w:rPr>
        <w:t xml:space="preserve"> </w:t>
      </w:r>
      <w:r>
        <w:rPr>
          <w:b/>
          <w:sz w:val="24"/>
        </w:rPr>
        <w:t>21</w:t>
      </w:r>
      <w:r>
        <w:rPr>
          <w:sz w:val="24"/>
        </w:rPr>
        <w:t>,</w:t>
      </w:r>
      <w:r>
        <w:rPr>
          <w:spacing w:val="-21"/>
          <w:sz w:val="24"/>
        </w:rPr>
        <w:t xml:space="preserve"> </w:t>
      </w:r>
      <w:r>
        <w:rPr>
          <w:sz w:val="24"/>
        </w:rPr>
        <w:t>704– 721</w:t>
      </w:r>
      <w:r>
        <w:rPr>
          <w:spacing w:val="-2"/>
          <w:sz w:val="24"/>
        </w:rPr>
        <w:t xml:space="preserve"> </w:t>
      </w:r>
      <w:r>
        <w:rPr>
          <w:sz w:val="24"/>
        </w:rPr>
        <w:t>(2012).</w:t>
      </w:r>
    </w:p>
    <w:p w:rsidR="0025333A" w:rsidRDefault="004E1B3C">
      <w:pPr>
        <w:pStyle w:val="Listenabsatz"/>
        <w:numPr>
          <w:ilvl w:val="2"/>
          <w:numId w:val="2"/>
        </w:numPr>
        <w:tabs>
          <w:tab w:val="left" w:pos="1543"/>
        </w:tabs>
        <w:spacing w:before="79"/>
        <w:ind w:right="0"/>
        <w:jc w:val="both"/>
        <w:rPr>
          <w:sz w:val="24"/>
        </w:rPr>
      </w:pPr>
      <w:r>
        <w:rPr>
          <w:sz w:val="24"/>
        </w:rPr>
        <w:t>Southward,</w:t>
      </w:r>
      <w:r>
        <w:rPr>
          <w:spacing w:val="16"/>
          <w:sz w:val="24"/>
        </w:rPr>
        <w:t xml:space="preserve"> </w:t>
      </w:r>
      <w:r>
        <w:rPr>
          <w:sz w:val="24"/>
        </w:rPr>
        <w:t>M.</w:t>
      </w:r>
      <w:r>
        <w:rPr>
          <w:spacing w:val="13"/>
          <w:sz w:val="24"/>
        </w:rPr>
        <w:t xml:space="preserve"> </w:t>
      </w:r>
      <w:r>
        <w:rPr>
          <w:sz w:val="24"/>
        </w:rPr>
        <w:t>W.,</w:t>
      </w:r>
      <w:r>
        <w:rPr>
          <w:spacing w:val="16"/>
          <w:sz w:val="24"/>
        </w:rPr>
        <w:t xml:space="preserve"> </w:t>
      </w:r>
      <w:r>
        <w:rPr>
          <w:sz w:val="24"/>
        </w:rPr>
        <w:t>Altenburger,</w:t>
      </w:r>
      <w:r>
        <w:rPr>
          <w:spacing w:val="17"/>
          <w:sz w:val="24"/>
        </w:rPr>
        <w:t xml:space="preserve"> </w:t>
      </w:r>
      <w:r>
        <w:rPr>
          <w:sz w:val="24"/>
        </w:rPr>
        <w:t>E.</w:t>
      </w:r>
      <w:r>
        <w:rPr>
          <w:spacing w:val="13"/>
          <w:sz w:val="24"/>
        </w:rPr>
        <w:t xml:space="preserve"> </w:t>
      </w:r>
      <w:r>
        <w:rPr>
          <w:sz w:val="24"/>
        </w:rPr>
        <w:t>M.,</w:t>
      </w:r>
      <w:r>
        <w:rPr>
          <w:spacing w:val="17"/>
          <w:sz w:val="24"/>
        </w:rPr>
        <w:t xml:space="preserve"> </w:t>
      </w:r>
      <w:r>
        <w:rPr>
          <w:sz w:val="24"/>
        </w:rPr>
        <w:t>Moss,</w:t>
      </w:r>
      <w:r>
        <w:rPr>
          <w:spacing w:val="18"/>
          <w:sz w:val="24"/>
        </w:rPr>
        <w:t xml:space="preserve"> </w:t>
      </w:r>
      <w:r>
        <w:rPr>
          <w:sz w:val="24"/>
        </w:rPr>
        <w:t>S.</w:t>
      </w:r>
      <w:r>
        <w:rPr>
          <w:spacing w:val="12"/>
          <w:sz w:val="24"/>
        </w:rPr>
        <w:t xml:space="preserve"> </w:t>
      </w:r>
      <w:r>
        <w:rPr>
          <w:sz w:val="24"/>
        </w:rPr>
        <w:t>A.,</w:t>
      </w:r>
      <w:r>
        <w:rPr>
          <w:spacing w:val="17"/>
          <w:sz w:val="24"/>
        </w:rPr>
        <w:t xml:space="preserve"> </w:t>
      </w:r>
      <w:r>
        <w:rPr>
          <w:sz w:val="24"/>
        </w:rPr>
        <w:t>Cregg,</w:t>
      </w:r>
      <w:r>
        <w:rPr>
          <w:spacing w:val="17"/>
          <w:sz w:val="24"/>
        </w:rPr>
        <w:t xml:space="preserve"> </w:t>
      </w:r>
      <w:r>
        <w:rPr>
          <w:sz w:val="24"/>
        </w:rPr>
        <w:t>D.</w:t>
      </w:r>
      <w:r>
        <w:rPr>
          <w:spacing w:val="13"/>
          <w:sz w:val="24"/>
        </w:rPr>
        <w:t xml:space="preserve"> </w:t>
      </w:r>
      <w:r>
        <w:rPr>
          <w:sz w:val="24"/>
        </w:rPr>
        <w:t>R.</w:t>
      </w:r>
      <w:r>
        <w:rPr>
          <w:spacing w:val="13"/>
          <w:sz w:val="24"/>
        </w:rPr>
        <w:t xml:space="preserve"> </w:t>
      </w:r>
      <w:r>
        <w:rPr>
          <w:sz w:val="24"/>
        </w:rPr>
        <w:t>&amp;</w:t>
      </w:r>
      <w:r>
        <w:rPr>
          <w:spacing w:val="13"/>
          <w:sz w:val="24"/>
        </w:rPr>
        <w:t xml:space="preserve"> </w:t>
      </w:r>
      <w:r>
        <w:rPr>
          <w:sz w:val="24"/>
        </w:rPr>
        <w:t>Cheavens,</w:t>
      </w:r>
      <w:r>
        <w:rPr>
          <w:spacing w:val="17"/>
          <w:sz w:val="24"/>
        </w:rPr>
        <w:t xml:space="preserve"> </w:t>
      </w:r>
      <w:r>
        <w:rPr>
          <w:sz w:val="24"/>
        </w:rPr>
        <w:t>J.</w:t>
      </w:r>
    </w:p>
    <w:p w:rsidR="0025333A" w:rsidRDefault="004E1B3C">
      <w:pPr>
        <w:spacing w:before="141" w:line="336" w:lineRule="auto"/>
        <w:ind w:left="1542" w:right="117"/>
        <w:jc w:val="both"/>
        <w:rPr>
          <w:sz w:val="24"/>
        </w:rPr>
      </w:pPr>
      <w:r>
        <w:rPr>
          <w:sz w:val="24"/>
        </w:rPr>
        <w:t xml:space="preserve">S. </w:t>
      </w:r>
      <w:hyperlink r:id="rId45">
        <w:r>
          <w:rPr>
            <w:sz w:val="24"/>
          </w:rPr>
          <w:t>Flexible, yet firm: A model of healthy emotion regulation.</w:t>
        </w:r>
      </w:hyperlink>
      <w:r>
        <w:rPr>
          <w:sz w:val="24"/>
        </w:rPr>
        <w:t xml:space="preserve"> </w:t>
      </w:r>
      <w:r>
        <w:rPr>
          <w:i/>
          <w:sz w:val="24"/>
        </w:rPr>
        <w:t xml:space="preserve">Journal of Social and Clinical Psychology </w:t>
      </w:r>
      <w:r>
        <w:rPr>
          <w:b/>
          <w:sz w:val="24"/>
        </w:rPr>
        <w:t>37</w:t>
      </w:r>
      <w:r>
        <w:rPr>
          <w:sz w:val="24"/>
        </w:rPr>
        <w:t>, 231–251 (2018).</w:t>
      </w:r>
    </w:p>
    <w:p w:rsidR="0025333A" w:rsidRDefault="004E1B3C">
      <w:pPr>
        <w:pStyle w:val="Listenabsatz"/>
        <w:numPr>
          <w:ilvl w:val="2"/>
          <w:numId w:val="2"/>
        </w:numPr>
        <w:tabs>
          <w:tab w:val="left" w:pos="1543"/>
        </w:tabs>
        <w:spacing w:before="81"/>
        <w:ind w:right="0"/>
        <w:jc w:val="both"/>
        <w:rPr>
          <w:sz w:val="24"/>
        </w:rPr>
      </w:pPr>
      <w:r w:rsidRPr="007353A6">
        <w:rPr>
          <w:sz w:val="24"/>
          <w:lang w:val="de-DE"/>
        </w:rPr>
        <w:t>Blanke,</w:t>
      </w:r>
      <w:r w:rsidRPr="007353A6">
        <w:rPr>
          <w:spacing w:val="35"/>
          <w:sz w:val="24"/>
          <w:lang w:val="de-DE"/>
        </w:rPr>
        <w:t xml:space="preserve"> </w:t>
      </w:r>
      <w:r w:rsidRPr="007353A6">
        <w:rPr>
          <w:sz w:val="24"/>
          <w:lang w:val="de-DE"/>
        </w:rPr>
        <w:t>E.</w:t>
      </w:r>
      <w:r w:rsidRPr="007353A6">
        <w:rPr>
          <w:spacing w:val="27"/>
          <w:sz w:val="24"/>
          <w:lang w:val="de-DE"/>
        </w:rPr>
        <w:t xml:space="preserve"> </w:t>
      </w:r>
      <w:r w:rsidRPr="007353A6">
        <w:rPr>
          <w:sz w:val="24"/>
          <w:lang w:val="de-DE"/>
        </w:rPr>
        <w:t>S.</w:t>
      </w:r>
      <w:r w:rsidRPr="007353A6">
        <w:rPr>
          <w:spacing w:val="28"/>
          <w:sz w:val="24"/>
          <w:lang w:val="de-DE"/>
        </w:rPr>
        <w:t xml:space="preserve"> </w:t>
      </w:r>
      <w:r w:rsidRPr="007353A6">
        <w:rPr>
          <w:i/>
          <w:sz w:val="24"/>
          <w:lang w:val="de-DE"/>
        </w:rPr>
        <w:t>et</w:t>
      </w:r>
      <w:r w:rsidRPr="007353A6">
        <w:rPr>
          <w:i/>
          <w:spacing w:val="25"/>
          <w:sz w:val="24"/>
          <w:lang w:val="de-DE"/>
        </w:rPr>
        <w:t xml:space="preserve"> </w:t>
      </w:r>
      <w:r w:rsidRPr="007353A6">
        <w:rPr>
          <w:i/>
          <w:sz w:val="24"/>
          <w:lang w:val="de-DE"/>
        </w:rPr>
        <w:t>al.</w:t>
      </w:r>
      <w:r w:rsidRPr="007353A6">
        <w:rPr>
          <w:i/>
          <w:spacing w:val="24"/>
          <w:sz w:val="24"/>
          <w:lang w:val="de-DE"/>
        </w:rPr>
        <w:t xml:space="preserve"> </w:t>
      </w:r>
      <w:hyperlink r:id="rId46">
        <w:r>
          <w:rPr>
            <w:sz w:val="24"/>
          </w:rPr>
          <w:t>Mix</w:t>
        </w:r>
        <w:r>
          <w:rPr>
            <w:spacing w:val="28"/>
            <w:sz w:val="24"/>
          </w:rPr>
          <w:t xml:space="preserve"> </w:t>
        </w:r>
        <w:r>
          <w:rPr>
            <w:sz w:val="24"/>
          </w:rPr>
          <w:t>it</w:t>
        </w:r>
        <w:r>
          <w:rPr>
            <w:spacing w:val="28"/>
            <w:sz w:val="24"/>
          </w:rPr>
          <w:t xml:space="preserve"> </w:t>
        </w:r>
        <w:r>
          <w:rPr>
            <w:sz w:val="24"/>
          </w:rPr>
          <w:t>to</w:t>
        </w:r>
        <w:r>
          <w:rPr>
            <w:spacing w:val="28"/>
            <w:sz w:val="24"/>
          </w:rPr>
          <w:t xml:space="preserve"> </w:t>
        </w:r>
        <w:r>
          <w:rPr>
            <w:sz w:val="24"/>
          </w:rPr>
          <w:t>fix</w:t>
        </w:r>
        <w:r>
          <w:rPr>
            <w:spacing w:val="27"/>
            <w:sz w:val="24"/>
          </w:rPr>
          <w:t xml:space="preserve"> </w:t>
        </w:r>
        <w:r>
          <w:rPr>
            <w:sz w:val="24"/>
          </w:rPr>
          <w:t>it:</w:t>
        </w:r>
        <w:r>
          <w:rPr>
            <w:spacing w:val="5"/>
            <w:sz w:val="24"/>
          </w:rPr>
          <w:t xml:space="preserve"> </w:t>
        </w:r>
        <w:r>
          <w:rPr>
            <w:sz w:val="24"/>
          </w:rPr>
          <w:t>Emotion</w:t>
        </w:r>
        <w:r>
          <w:rPr>
            <w:spacing w:val="29"/>
            <w:sz w:val="24"/>
          </w:rPr>
          <w:t xml:space="preserve"> </w:t>
        </w:r>
        <w:r>
          <w:rPr>
            <w:sz w:val="24"/>
          </w:rPr>
          <w:t>regulation</w:t>
        </w:r>
        <w:r>
          <w:rPr>
            <w:spacing w:val="27"/>
            <w:sz w:val="24"/>
          </w:rPr>
          <w:t xml:space="preserve"> </w:t>
        </w:r>
        <w:r>
          <w:rPr>
            <w:spacing w:val="-3"/>
            <w:sz w:val="24"/>
          </w:rPr>
          <w:t>variability</w:t>
        </w:r>
        <w:r>
          <w:rPr>
            <w:spacing w:val="28"/>
            <w:sz w:val="24"/>
          </w:rPr>
          <w:t xml:space="preserve"> </w:t>
        </w:r>
        <w:r>
          <w:rPr>
            <w:sz w:val="24"/>
          </w:rPr>
          <w:t>in</w:t>
        </w:r>
        <w:r>
          <w:rPr>
            <w:spacing w:val="28"/>
            <w:sz w:val="24"/>
          </w:rPr>
          <w:t xml:space="preserve"> </w:t>
        </w:r>
        <w:r>
          <w:rPr>
            <w:sz w:val="24"/>
          </w:rPr>
          <w:t>daily</w:t>
        </w:r>
        <w:r>
          <w:rPr>
            <w:spacing w:val="28"/>
            <w:sz w:val="24"/>
          </w:rPr>
          <w:t xml:space="preserve"> </w:t>
        </w:r>
        <w:r>
          <w:rPr>
            <w:sz w:val="24"/>
          </w:rPr>
          <w:t>life.</w:t>
        </w:r>
      </w:hyperlink>
    </w:p>
    <w:p w:rsidR="0025333A" w:rsidRDefault="004E1B3C">
      <w:pPr>
        <w:spacing w:before="136"/>
        <w:ind w:left="1542"/>
        <w:jc w:val="both"/>
        <w:rPr>
          <w:sz w:val="24"/>
        </w:rPr>
      </w:pPr>
      <w:r>
        <w:rPr>
          <w:i/>
          <w:sz w:val="24"/>
        </w:rPr>
        <w:t xml:space="preserve">Emotion </w:t>
      </w:r>
      <w:r>
        <w:rPr>
          <w:b/>
          <w:sz w:val="24"/>
        </w:rPr>
        <w:t>20</w:t>
      </w:r>
      <w:r>
        <w:rPr>
          <w:sz w:val="24"/>
        </w:rPr>
        <w:t>, 473–485 (2020).</w:t>
      </w:r>
    </w:p>
    <w:p w:rsidR="0025333A" w:rsidRDefault="004E1B3C">
      <w:pPr>
        <w:pStyle w:val="Listenabsatz"/>
        <w:numPr>
          <w:ilvl w:val="2"/>
          <w:numId w:val="2"/>
        </w:numPr>
        <w:tabs>
          <w:tab w:val="left" w:pos="1543"/>
        </w:tabs>
        <w:spacing w:before="218" w:line="338" w:lineRule="auto"/>
        <w:ind w:right="116"/>
        <w:jc w:val="both"/>
        <w:rPr>
          <w:sz w:val="24"/>
        </w:rPr>
      </w:pPr>
      <w:r w:rsidRPr="007353A6">
        <w:rPr>
          <w:spacing w:val="-4"/>
          <w:sz w:val="24"/>
          <w:lang w:val="de-DE"/>
        </w:rPr>
        <w:t>Tamir,</w:t>
      </w:r>
      <w:r w:rsidRPr="007353A6">
        <w:rPr>
          <w:spacing w:val="-17"/>
          <w:sz w:val="24"/>
          <w:lang w:val="de-DE"/>
        </w:rPr>
        <w:t xml:space="preserve"> </w:t>
      </w:r>
      <w:r w:rsidRPr="007353A6">
        <w:rPr>
          <w:sz w:val="24"/>
          <w:lang w:val="de-DE"/>
        </w:rPr>
        <w:t>M.,</w:t>
      </w:r>
      <w:r w:rsidRPr="007353A6">
        <w:rPr>
          <w:spacing w:val="-17"/>
          <w:sz w:val="24"/>
          <w:lang w:val="de-DE"/>
        </w:rPr>
        <w:t xml:space="preserve"> </w:t>
      </w:r>
      <w:r w:rsidRPr="007353A6">
        <w:rPr>
          <w:sz w:val="24"/>
          <w:lang w:val="de-DE"/>
        </w:rPr>
        <w:t>Bigman,</w:t>
      </w:r>
      <w:r w:rsidRPr="007353A6">
        <w:rPr>
          <w:spacing w:val="-16"/>
          <w:sz w:val="24"/>
          <w:lang w:val="de-DE"/>
        </w:rPr>
        <w:t xml:space="preserve"> </w:t>
      </w:r>
      <w:r w:rsidRPr="007353A6">
        <w:rPr>
          <w:sz w:val="24"/>
          <w:lang w:val="de-DE"/>
        </w:rPr>
        <w:t>Y.</w:t>
      </w:r>
      <w:r w:rsidRPr="007353A6">
        <w:rPr>
          <w:spacing w:val="-20"/>
          <w:sz w:val="24"/>
          <w:lang w:val="de-DE"/>
        </w:rPr>
        <w:t xml:space="preserve"> </w:t>
      </w:r>
      <w:r w:rsidRPr="007353A6">
        <w:rPr>
          <w:sz w:val="24"/>
          <w:lang w:val="de-DE"/>
        </w:rPr>
        <w:t>E.,</w:t>
      </w:r>
      <w:r w:rsidRPr="007353A6">
        <w:rPr>
          <w:spacing w:val="-16"/>
          <w:sz w:val="24"/>
          <w:lang w:val="de-DE"/>
        </w:rPr>
        <w:t xml:space="preserve"> </w:t>
      </w:r>
      <w:r w:rsidRPr="007353A6">
        <w:rPr>
          <w:sz w:val="24"/>
          <w:lang w:val="de-DE"/>
        </w:rPr>
        <w:t>Rhodes,</w:t>
      </w:r>
      <w:r w:rsidRPr="007353A6">
        <w:rPr>
          <w:spacing w:val="-17"/>
          <w:sz w:val="24"/>
          <w:lang w:val="de-DE"/>
        </w:rPr>
        <w:t xml:space="preserve"> </w:t>
      </w:r>
      <w:r w:rsidRPr="007353A6">
        <w:rPr>
          <w:sz w:val="24"/>
          <w:lang w:val="de-DE"/>
        </w:rPr>
        <w:t>E.,</w:t>
      </w:r>
      <w:r w:rsidRPr="007353A6">
        <w:rPr>
          <w:spacing w:val="-16"/>
          <w:sz w:val="24"/>
          <w:lang w:val="de-DE"/>
        </w:rPr>
        <w:t xml:space="preserve"> </w:t>
      </w:r>
      <w:r w:rsidRPr="007353A6">
        <w:rPr>
          <w:sz w:val="24"/>
          <w:lang w:val="de-DE"/>
        </w:rPr>
        <w:t>Salerno,</w:t>
      </w:r>
      <w:r w:rsidRPr="007353A6">
        <w:rPr>
          <w:spacing w:val="-17"/>
          <w:sz w:val="24"/>
          <w:lang w:val="de-DE"/>
        </w:rPr>
        <w:t xml:space="preserve"> </w:t>
      </w:r>
      <w:r w:rsidRPr="007353A6">
        <w:rPr>
          <w:sz w:val="24"/>
          <w:lang w:val="de-DE"/>
        </w:rPr>
        <w:t>J.</w:t>
      </w:r>
      <w:r w:rsidRPr="007353A6">
        <w:rPr>
          <w:spacing w:val="-20"/>
          <w:sz w:val="24"/>
          <w:lang w:val="de-DE"/>
        </w:rPr>
        <w:t xml:space="preserve"> </w:t>
      </w:r>
      <w:r w:rsidRPr="007353A6">
        <w:rPr>
          <w:sz w:val="24"/>
          <w:lang w:val="de-DE"/>
        </w:rPr>
        <w:t>&amp;</w:t>
      </w:r>
      <w:r w:rsidRPr="007353A6">
        <w:rPr>
          <w:spacing w:val="-19"/>
          <w:sz w:val="24"/>
          <w:lang w:val="de-DE"/>
        </w:rPr>
        <w:t xml:space="preserve"> </w:t>
      </w:r>
      <w:r w:rsidRPr="007353A6">
        <w:rPr>
          <w:sz w:val="24"/>
          <w:lang w:val="de-DE"/>
        </w:rPr>
        <w:t>Schreier,</w:t>
      </w:r>
      <w:r w:rsidRPr="007353A6">
        <w:rPr>
          <w:spacing w:val="-17"/>
          <w:sz w:val="24"/>
          <w:lang w:val="de-DE"/>
        </w:rPr>
        <w:t xml:space="preserve"> </w:t>
      </w:r>
      <w:r w:rsidRPr="007353A6">
        <w:rPr>
          <w:sz w:val="24"/>
          <w:lang w:val="de-DE"/>
        </w:rPr>
        <w:t>J.</w:t>
      </w:r>
      <w:r w:rsidRPr="007353A6">
        <w:rPr>
          <w:spacing w:val="-19"/>
          <w:sz w:val="24"/>
          <w:lang w:val="de-DE"/>
        </w:rPr>
        <w:t xml:space="preserve"> </w:t>
      </w:r>
      <w:hyperlink r:id="rId47">
        <w:r>
          <w:rPr>
            <w:sz w:val="24"/>
          </w:rPr>
          <w:t>An</w:t>
        </w:r>
        <w:r>
          <w:rPr>
            <w:spacing w:val="-19"/>
            <w:sz w:val="24"/>
          </w:rPr>
          <w:t xml:space="preserve"> </w:t>
        </w:r>
        <w:r>
          <w:rPr>
            <w:sz w:val="24"/>
          </w:rPr>
          <w:t>expectancy-value</w:t>
        </w:r>
      </w:hyperlink>
      <w:hyperlink r:id="rId48">
        <w:r>
          <w:rPr>
            <w:sz w:val="24"/>
          </w:rPr>
          <w:t xml:space="preserve"> model of emotion regulation: Implications for motivation, emotional experience,</w:t>
        </w:r>
        <w:r>
          <w:rPr>
            <w:spacing w:val="-33"/>
            <w:sz w:val="24"/>
          </w:rPr>
          <w:t xml:space="preserve"> </w:t>
        </w:r>
        <w:r>
          <w:rPr>
            <w:sz w:val="24"/>
          </w:rPr>
          <w:t>and</w:t>
        </w:r>
      </w:hyperlink>
      <w:hyperlink r:id="rId49">
        <w:r>
          <w:rPr>
            <w:sz w:val="24"/>
          </w:rPr>
          <w:t xml:space="preserve"> decision making. </w:t>
        </w:r>
      </w:hyperlink>
      <w:r>
        <w:rPr>
          <w:i/>
          <w:sz w:val="24"/>
        </w:rPr>
        <w:t xml:space="preserve">Emotion </w:t>
      </w:r>
      <w:r>
        <w:rPr>
          <w:b/>
          <w:sz w:val="24"/>
        </w:rPr>
        <w:t>15</w:t>
      </w:r>
      <w:r>
        <w:rPr>
          <w:sz w:val="24"/>
        </w:rPr>
        <w:t>, 90–103</w:t>
      </w:r>
      <w:r>
        <w:rPr>
          <w:spacing w:val="24"/>
          <w:sz w:val="24"/>
        </w:rPr>
        <w:t xml:space="preserve"> </w:t>
      </w:r>
      <w:r>
        <w:rPr>
          <w:sz w:val="24"/>
        </w:rPr>
        <w:t>(2015).</w:t>
      </w:r>
    </w:p>
    <w:p w:rsidR="0025333A" w:rsidRDefault="0025333A">
      <w:pPr>
        <w:spacing w:line="338" w:lineRule="auto"/>
        <w:jc w:val="both"/>
        <w:rPr>
          <w:sz w:val="24"/>
        </w:rPr>
        <w:sectPr w:rsidR="0025333A">
          <w:pgSz w:w="12240" w:h="15840"/>
          <w:pgMar w:top="1380" w:right="600" w:bottom="280" w:left="1320" w:header="649" w:footer="0" w:gutter="0"/>
          <w:cols w:space="720"/>
        </w:sectPr>
      </w:pPr>
    </w:p>
    <w:p w:rsidR="0025333A" w:rsidRDefault="004E1B3C">
      <w:pPr>
        <w:pStyle w:val="Listenabsatz"/>
        <w:numPr>
          <w:ilvl w:val="2"/>
          <w:numId w:val="2"/>
        </w:numPr>
        <w:tabs>
          <w:tab w:val="left" w:pos="1543"/>
        </w:tabs>
        <w:spacing w:before="91" w:line="338" w:lineRule="auto"/>
        <w:ind w:right="118"/>
        <w:jc w:val="both"/>
        <w:rPr>
          <w:sz w:val="24"/>
        </w:rPr>
      </w:pPr>
      <w:r>
        <w:rPr>
          <w:sz w:val="24"/>
        </w:rPr>
        <w:lastRenderedPageBreak/>
        <w:t xml:space="preserve">Kable, J. W. &amp; Glimcher, </w:t>
      </w:r>
      <w:r>
        <w:rPr>
          <w:spacing w:val="-10"/>
          <w:sz w:val="24"/>
        </w:rPr>
        <w:t xml:space="preserve">P. </w:t>
      </w:r>
      <w:r>
        <w:rPr>
          <w:sz w:val="24"/>
        </w:rPr>
        <w:t xml:space="preserve">W. </w:t>
      </w:r>
      <w:hyperlink r:id="rId50">
        <w:r>
          <w:rPr>
            <w:sz w:val="24"/>
          </w:rPr>
          <w:t xml:space="preserve">The neural correlates of subjective </w:t>
        </w:r>
        <w:r>
          <w:rPr>
            <w:spacing w:val="-4"/>
            <w:sz w:val="24"/>
          </w:rPr>
          <w:t xml:space="preserve">value </w:t>
        </w:r>
        <w:r>
          <w:rPr>
            <w:sz w:val="24"/>
          </w:rPr>
          <w:t>during</w:t>
        </w:r>
      </w:hyperlink>
      <w:hyperlink r:id="rId51">
        <w:r>
          <w:rPr>
            <w:sz w:val="24"/>
          </w:rPr>
          <w:t xml:space="preserve"> intertemporal choice. </w:t>
        </w:r>
      </w:hyperlink>
      <w:r>
        <w:rPr>
          <w:i/>
          <w:sz w:val="24"/>
        </w:rPr>
        <w:t xml:space="preserve">Nat Neurosci </w:t>
      </w:r>
      <w:r>
        <w:rPr>
          <w:b/>
          <w:sz w:val="24"/>
        </w:rPr>
        <w:t>10</w:t>
      </w:r>
      <w:r>
        <w:rPr>
          <w:sz w:val="24"/>
        </w:rPr>
        <w:t>, 1625–33</w:t>
      </w:r>
      <w:r>
        <w:rPr>
          <w:spacing w:val="24"/>
          <w:sz w:val="24"/>
        </w:rPr>
        <w:t xml:space="preserve"> </w:t>
      </w:r>
      <w:r>
        <w:rPr>
          <w:sz w:val="24"/>
        </w:rPr>
        <w:t>(2007).</w:t>
      </w:r>
    </w:p>
    <w:p w:rsidR="0025333A" w:rsidRDefault="004E1B3C">
      <w:pPr>
        <w:pStyle w:val="Listenabsatz"/>
        <w:numPr>
          <w:ilvl w:val="2"/>
          <w:numId w:val="2"/>
        </w:numPr>
        <w:tabs>
          <w:tab w:val="left" w:pos="1543"/>
        </w:tabs>
        <w:spacing w:line="336" w:lineRule="auto"/>
        <w:ind w:right="116"/>
        <w:jc w:val="both"/>
        <w:rPr>
          <w:sz w:val="24"/>
        </w:rPr>
      </w:pPr>
      <w:r>
        <w:rPr>
          <w:sz w:val="24"/>
        </w:rPr>
        <w:t>Sheppes,</w:t>
      </w:r>
      <w:r>
        <w:rPr>
          <w:spacing w:val="-26"/>
          <w:sz w:val="24"/>
        </w:rPr>
        <w:t xml:space="preserve"> </w:t>
      </w:r>
      <w:r>
        <w:rPr>
          <w:sz w:val="24"/>
        </w:rPr>
        <w:t>G.</w:t>
      </w:r>
      <w:r>
        <w:rPr>
          <w:spacing w:val="-30"/>
          <w:sz w:val="24"/>
        </w:rPr>
        <w:t xml:space="preserve"> </w:t>
      </w:r>
      <w:r>
        <w:rPr>
          <w:i/>
          <w:sz w:val="24"/>
        </w:rPr>
        <w:t>et</w:t>
      </w:r>
      <w:r>
        <w:rPr>
          <w:i/>
          <w:spacing w:val="-28"/>
          <w:sz w:val="24"/>
        </w:rPr>
        <w:t xml:space="preserve"> </w:t>
      </w:r>
      <w:r>
        <w:rPr>
          <w:i/>
          <w:sz w:val="24"/>
        </w:rPr>
        <w:t>al.</w:t>
      </w:r>
      <w:r>
        <w:rPr>
          <w:i/>
          <w:spacing w:val="4"/>
          <w:sz w:val="24"/>
        </w:rPr>
        <w:t xml:space="preserve"> </w:t>
      </w:r>
      <w:hyperlink r:id="rId52">
        <w:r>
          <w:rPr>
            <w:sz w:val="24"/>
          </w:rPr>
          <w:t>Emotion</w:t>
        </w:r>
        <w:r>
          <w:rPr>
            <w:spacing w:val="-30"/>
            <w:sz w:val="24"/>
          </w:rPr>
          <w:t xml:space="preserve"> </w:t>
        </w:r>
        <w:r>
          <w:rPr>
            <w:sz w:val="24"/>
          </w:rPr>
          <w:t>regulation</w:t>
        </w:r>
        <w:r>
          <w:rPr>
            <w:spacing w:val="-30"/>
            <w:sz w:val="24"/>
          </w:rPr>
          <w:t xml:space="preserve"> </w:t>
        </w:r>
        <w:r>
          <w:rPr>
            <w:sz w:val="24"/>
          </w:rPr>
          <w:t>choice:</w:t>
        </w:r>
        <w:r>
          <w:rPr>
            <w:spacing w:val="6"/>
            <w:sz w:val="24"/>
          </w:rPr>
          <w:t xml:space="preserve"> </w:t>
        </w:r>
        <w:r>
          <w:rPr>
            <w:sz w:val="24"/>
          </w:rPr>
          <w:t>A</w:t>
        </w:r>
        <w:r>
          <w:rPr>
            <w:spacing w:val="-30"/>
            <w:sz w:val="24"/>
          </w:rPr>
          <w:t xml:space="preserve"> </w:t>
        </w:r>
        <w:r>
          <w:rPr>
            <w:sz w:val="24"/>
          </w:rPr>
          <w:t>conceptual</w:t>
        </w:r>
        <w:r>
          <w:rPr>
            <w:spacing w:val="-30"/>
            <w:sz w:val="24"/>
          </w:rPr>
          <w:t xml:space="preserve"> </w:t>
        </w:r>
        <w:r>
          <w:rPr>
            <w:sz w:val="24"/>
          </w:rPr>
          <w:t>framework</w:t>
        </w:r>
        <w:r>
          <w:rPr>
            <w:spacing w:val="-30"/>
            <w:sz w:val="24"/>
          </w:rPr>
          <w:t xml:space="preserve"> </w:t>
        </w:r>
        <w:r>
          <w:rPr>
            <w:sz w:val="24"/>
          </w:rPr>
          <w:t>and</w:t>
        </w:r>
        <w:r>
          <w:rPr>
            <w:spacing w:val="-30"/>
            <w:sz w:val="24"/>
          </w:rPr>
          <w:t xml:space="preserve"> </w:t>
        </w:r>
        <w:r>
          <w:rPr>
            <w:sz w:val="24"/>
          </w:rPr>
          <w:t>supporting</w:t>
        </w:r>
      </w:hyperlink>
      <w:hyperlink r:id="rId53">
        <w:r>
          <w:rPr>
            <w:sz w:val="24"/>
          </w:rPr>
          <w:t xml:space="preserve"> evidence. </w:t>
        </w:r>
      </w:hyperlink>
      <w:r>
        <w:rPr>
          <w:i/>
          <w:sz w:val="24"/>
        </w:rPr>
        <w:t xml:space="preserve">Journal of Experimental Psychology: </w:t>
      </w:r>
      <w:r>
        <w:rPr>
          <w:i/>
          <w:spacing w:val="-3"/>
          <w:sz w:val="24"/>
        </w:rPr>
        <w:t xml:space="preserve">General </w:t>
      </w:r>
      <w:r>
        <w:rPr>
          <w:b/>
          <w:sz w:val="24"/>
        </w:rPr>
        <w:t>143</w:t>
      </w:r>
      <w:r>
        <w:rPr>
          <w:sz w:val="24"/>
        </w:rPr>
        <w:t>, 163–81</w:t>
      </w:r>
      <w:r>
        <w:rPr>
          <w:spacing w:val="29"/>
          <w:sz w:val="24"/>
        </w:rPr>
        <w:t xml:space="preserve"> </w:t>
      </w:r>
      <w:r>
        <w:rPr>
          <w:sz w:val="24"/>
        </w:rPr>
        <w:t>(2014).</w:t>
      </w:r>
    </w:p>
    <w:p w:rsidR="0025333A" w:rsidRDefault="004E1B3C">
      <w:pPr>
        <w:pStyle w:val="Listenabsatz"/>
        <w:numPr>
          <w:ilvl w:val="2"/>
          <w:numId w:val="2"/>
        </w:numPr>
        <w:tabs>
          <w:tab w:val="left" w:pos="1543"/>
        </w:tabs>
        <w:spacing w:before="82" w:line="336" w:lineRule="auto"/>
        <w:jc w:val="both"/>
        <w:rPr>
          <w:sz w:val="24"/>
        </w:rPr>
      </w:pPr>
      <w:r>
        <w:rPr>
          <w:sz w:val="24"/>
        </w:rPr>
        <w:t xml:space="preserve">Sheppes, G., Scheibe, S., Suri, G. &amp; Gross, J. J. </w:t>
      </w:r>
      <w:hyperlink r:id="rId54">
        <w:r>
          <w:rPr>
            <w:sz w:val="24"/>
          </w:rPr>
          <w:t>Emotion-regulation ch</w:t>
        </w:r>
        <w:r>
          <w:rPr>
            <w:sz w:val="24"/>
          </w:rPr>
          <w:t xml:space="preserve">oice. </w:t>
        </w:r>
      </w:hyperlink>
      <w:r>
        <w:rPr>
          <w:i/>
          <w:sz w:val="24"/>
        </w:rPr>
        <w:t xml:space="preserve">Psycho- </w:t>
      </w:r>
      <w:r>
        <w:rPr>
          <w:i/>
          <w:spacing w:val="-4"/>
          <w:sz w:val="24"/>
        </w:rPr>
        <w:t xml:space="preserve">logical </w:t>
      </w:r>
      <w:r>
        <w:rPr>
          <w:i/>
          <w:sz w:val="24"/>
        </w:rPr>
        <w:t xml:space="preserve">Science </w:t>
      </w:r>
      <w:r>
        <w:rPr>
          <w:b/>
          <w:sz w:val="24"/>
        </w:rPr>
        <w:t>22</w:t>
      </w:r>
      <w:r>
        <w:rPr>
          <w:sz w:val="24"/>
        </w:rPr>
        <w:t>, 1391–6</w:t>
      </w:r>
      <w:r>
        <w:rPr>
          <w:spacing w:val="1"/>
          <w:sz w:val="24"/>
        </w:rPr>
        <w:t xml:space="preserve"> </w:t>
      </w:r>
      <w:r>
        <w:rPr>
          <w:sz w:val="24"/>
        </w:rPr>
        <w:t>(2011).</w:t>
      </w:r>
    </w:p>
    <w:p w:rsidR="0025333A" w:rsidRDefault="004E1B3C">
      <w:pPr>
        <w:pStyle w:val="Listenabsatz"/>
        <w:numPr>
          <w:ilvl w:val="2"/>
          <w:numId w:val="2"/>
        </w:numPr>
        <w:tabs>
          <w:tab w:val="left" w:pos="1543"/>
        </w:tabs>
        <w:spacing w:before="81" w:line="336" w:lineRule="auto"/>
        <w:jc w:val="both"/>
        <w:rPr>
          <w:sz w:val="24"/>
        </w:rPr>
      </w:pPr>
      <w:r>
        <w:rPr>
          <w:sz w:val="24"/>
        </w:rPr>
        <w:t xml:space="preserve">Scheffel, C. </w:t>
      </w:r>
      <w:r>
        <w:rPr>
          <w:i/>
          <w:sz w:val="24"/>
        </w:rPr>
        <w:t xml:space="preserve">et al. </w:t>
      </w:r>
      <w:hyperlink r:id="rId55">
        <w:r>
          <w:rPr>
            <w:sz w:val="24"/>
          </w:rPr>
          <w:t>Effort beats effectiveness in emotion regulation choice: Differences</w:t>
        </w:r>
      </w:hyperlink>
      <w:hyperlink r:id="rId56">
        <w:r>
          <w:rPr>
            <w:sz w:val="24"/>
          </w:rPr>
          <w:t xml:space="preserve"> between su</w:t>
        </w:r>
        <w:r>
          <w:rPr>
            <w:sz w:val="24"/>
          </w:rPr>
          <w:t>ppression and distancing in subjective and physiological measures.</w:t>
        </w:r>
      </w:hyperlink>
      <w:r>
        <w:rPr>
          <w:sz w:val="24"/>
        </w:rPr>
        <w:t xml:space="preserve"> </w:t>
      </w:r>
      <w:r>
        <w:rPr>
          <w:i/>
          <w:sz w:val="24"/>
        </w:rPr>
        <w:t xml:space="preserve">Psy- chophysiology </w:t>
      </w:r>
      <w:r>
        <w:rPr>
          <w:b/>
          <w:sz w:val="24"/>
        </w:rPr>
        <w:t>00</w:t>
      </w:r>
      <w:r>
        <w:rPr>
          <w:sz w:val="24"/>
        </w:rPr>
        <w:t>, e13908</w:t>
      </w:r>
      <w:r>
        <w:rPr>
          <w:spacing w:val="4"/>
          <w:sz w:val="24"/>
        </w:rPr>
        <w:t xml:space="preserve"> </w:t>
      </w:r>
      <w:r>
        <w:rPr>
          <w:sz w:val="24"/>
        </w:rPr>
        <w:t>(2021).</w:t>
      </w:r>
    </w:p>
    <w:p w:rsidR="0025333A" w:rsidRDefault="004E1B3C">
      <w:pPr>
        <w:pStyle w:val="Listenabsatz"/>
        <w:numPr>
          <w:ilvl w:val="2"/>
          <w:numId w:val="2"/>
        </w:numPr>
        <w:tabs>
          <w:tab w:val="left" w:pos="1543"/>
        </w:tabs>
        <w:spacing w:before="84" w:line="338" w:lineRule="auto"/>
        <w:jc w:val="both"/>
        <w:rPr>
          <w:sz w:val="24"/>
        </w:rPr>
      </w:pPr>
      <w:r w:rsidRPr="007353A6">
        <w:rPr>
          <w:sz w:val="24"/>
          <w:lang w:val="de-DE"/>
        </w:rPr>
        <w:t xml:space="preserve">Inzlicht, M., Shenhav, A. &amp; Olivola, C. Y. </w:t>
      </w:r>
      <w:hyperlink r:id="rId57">
        <w:r>
          <w:rPr>
            <w:sz w:val="24"/>
          </w:rPr>
          <w:t>The effort paradox: Effort is both costly</w:t>
        </w:r>
      </w:hyperlink>
      <w:hyperlink r:id="rId58">
        <w:r>
          <w:rPr>
            <w:sz w:val="24"/>
          </w:rPr>
          <w:t xml:space="preserve"> and </w:t>
        </w:r>
        <w:r>
          <w:rPr>
            <w:spacing w:val="-3"/>
            <w:sz w:val="24"/>
          </w:rPr>
          <w:t xml:space="preserve">valued. </w:t>
        </w:r>
      </w:hyperlink>
      <w:r>
        <w:rPr>
          <w:i/>
          <w:spacing w:val="-6"/>
          <w:sz w:val="24"/>
        </w:rPr>
        <w:t xml:space="preserve">Trends </w:t>
      </w:r>
      <w:r>
        <w:rPr>
          <w:i/>
          <w:spacing w:val="-3"/>
          <w:sz w:val="24"/>
        </w:rPr>
        <w:t xml:space="preserve">Cogn </w:t>
      </w:r>
      <w:r>
        <w:rPr>
          <w:i/>
          <w:sz w:val="24"/>
        </w:rPr>
        <w:t xml:space="preserve">Sci </w:t>
      </w:r>
      <w:r>
        <w:rPr>
          <w:b/>
          <w:sz w:val="24"/>
        </w:rPr>
        <w:t>22</w:t>
      </w:r>
      <w:r>
        <w:rPr>
          <w:sz w:val="24"/>
        </w:rPr>
        <w:t>, 337–349</w:t>
      </w:r>
      <w:r>
        <w:rPr>
          <w:spacing w:val="-34"/>
          <w:sz w:val="24"/>
        </w:rPr>
        <w:t xml:space="preserve"> </w:t>
      </w:r>
      <w:r>
        <w:rPr>
          <w:sz w:val="24"/>
        </w:rPr>
        <w:t>(2018).</w:t>
      </w:r>
    </w:p>
    <w:p w:rsidR="0025333A" w:rsidRDefault="004E1B3C">
      <w:pPr>
        <w:pStyle w:val="Listenabsatz"/>
        <w:numPr>
          <w:ilvl w:val="2"/>
          <w:numId w:val="2"/>
        </w:numPr>
        <w:tabs>
          <w:tab w:val="left" w:pos="1543"/>
        </w:tabs>
        <w:spacing w:line="338" w:lineRule="auto"/>
        <w:ind w:right="118"/>
        <w:jc w:val="both"/>
        <w:rPr>
          <w:sz w:val="24"/>
        </w:rPr>
      </w:pPr>
      <w:r>
        <w:rPr>
          <w:sz w:val="24"/>
        </w:rPr>
        <w:t xml:space="preserve">Hull, C. L. </w:t>
      </w:r>
      <w:r>
        <w:rPr>
          <w:i/>
          <w:sz w:val="24"/>
        </w:rPr>
        <w:t xml:space="preserve">Principles of behavior: </w:t>
      </w:r>
      <w:r>
        <w:rPr>
          <w:i/>
          <w:spacing w:val="-6"/>
          <w:sz w:val="24"/>
        </w:rPr>
        <w:t xml:space="preserve">An </w:t>
      </w:r>
      <w:r>
        <w:rPr>
          <w:i/>
          <w:sz w:val="24"/>
        </w:rPr>
        <w:t>introduction to behavior theory</w:t>
      </w:r>
      <w:r>
        <w:rPr>
          <w:sz w:val="24"/>
        </w:rPr>
        <w:t>. (Appleton- Century-Crofts,</w:t>
      </w:r>
      <w:r>
        <w:rPr>
          <w:spacing w:val="-2"/>
          <w:sz w:val="24"/>
        </w:rPr>
        <w:t xml:space="preserve"> </w:t>
      </w:r>
      <w:r>
        <w:rPr>
          <w:sz w:val="24"/>
        </w:rPr>
        <w:t>1943).</w:t>
      </w:r>
    </w:p>
    <w:p w:rsidR="0025333A" w:rsidRDefault="004E1B3C">
      <w:pPr>
        <w:pStyle w:val="Listenabsatz"/>
        <w:numPr>
          <w:ilvl w:val="2"/>
          <w:numId w:val="2"/>
        </w:numPr>
        <w:tabs>
          <w:tab w:val="left" w:pos="1543"/>
        </w:tabs>
        <w:spacing w:before="81"/>
        <w:ind w:right="0"/>
        <w:jc w:val="both"/>
        <w:rPr>
          <w:sz w:val="24"/>
        </w:rPr>
      </w:pPr>
      <w:r>
        <w:rPr>
          <w:sz w:val="24"/>
        </w:rPr>
        <w:t xml:space="preserve">Gonzalez-Garcia, C. </w:t>
      </w:r>
      <w:r>
        <w:rPr>
          <w:i/>
          <w:sz w:val="24"/>
        </w:rPr>
        <w:t>et</w:t>
      </w:r>
      <w:r>
        <w:rPr>
          <w:i/>
          <w:spacing w:val="-59"/>
          <w:sz w:val="24"/>
        </w:rPr>
        <w:t xml:space="preserve"> </w:t>
      </w:r>
      <w:r>
        <w:rPr>
          <w:i/>
          <w:sz w:val="24"/>
        </w:rPr>
        <w:t xml:space="preserve">al. </w:t>
      </w:r>
      <w:hyperlink r:id="rId59">
        <w:r>
          <w:rPr>
            <w:sz w:val="24"/>
          </w:rPr>
          <w:t xml:space="preserve">Induced affective states do not modulate effort </w:t>
        </w:r>
        <w:r>
          <w:rPr>
            <w:spacing w:val="-3"/>
            <w:sz w:val="24"/>
          </w:rPr>
          <w:t>avoidance.</w:t>
        </w:r>
      </w:hyperlink>
    </w:p>
    <w:p w:rsidR="0025333A" w:rsidRDefault="004E1B3C">
      <w:pPr>
        <w:spacing w:before="136"/>
        <w:ind w:left="1542"/>
        <w:jc w:val="both"/>
        <w:rPr>
          <w:sz w:val="24"/>
        </w:rPr>
      </w:pPr>
      <w:r>
        <w:rPr>
          <w:i/>
          <w:sz w:val="24"/>
        </w:rPr>
        <w:t xml:space="preserve">Psychol Res </w:t>
      </w:r>
      <w:r>
        <w:rPr>
          <w:b/>
          <w:sz w:val="24"/>
        </w:rPr>
        <w:t>85</w:t>
      </w:r>
      <w:r>
        <w:rPr>
          <w:sz w:val="24"/>
        </w:rPr>
        <w:t>, 1016–1028 (2021).</w:t>
      </w:r>
    </w:p>
    <w:p w:rsidR="0025333A" w:rsidRDefault="004E1B3C">
      <w:pPr>
        <w:pStyle w:val="Listenabsatz"/>
        <w:numPr>
          <w:ilvl w:val="2"/>
          <w:numId w:val="2"/>
        </w:numPr>
        <w:tabs>
          <w:tab w:val="left" w:pos="1543"/>
        </w:tabs>
        <w:spacing w:before="218" w:line="338" w:lineRule="auto"/>
        <w:jc w:val="both"/>
        <w:rPr>
          <w:sz w:val="24"/>
        </w:rPr>
      </w:pPr>
      <w:r>
        <w:rPr>
          <w:sz w:val="24"/>
        </w:rPr>
        <w:t>Kool,</w:t>
      </w:r>
      <w:r>
        <w:rPr>
          <w:spacing w:val="-10"/>
          <w:sz w:val="24"/>
        </w:rPr>
        <w:t xml:space="preserve"> </w:t>
      </w:r>
      <w:r>
        <w:rPr>
          <w:sz w:val="24"/>
        </w:rPr>
        <w:t>W.,</w:t>
      </w:r>
      <w:r>
        <w:rPr>
          <w:spacing w:val="-9"/>
          <w:sz w:val="24"/>
        </w:rPr>
        <w:t xml:space="preserve"> </w:t>
      </w:r>
      <w:r>
        <w:rPr>
          <w:sz w:val="24"/>
        </w:rPr>
        <w:t>McGuire,</w:t>
      </w:r>
      <w:r>
        <w:rPr>
          <w:spacing w:val="-10"/>
          <w:sz w:val="24"/>
        </w:rPr>
        <w:t xml:space="preserve"> </w:t>
      </w:r>
      <w:r>
        <w:rPr>
          <w:sz w:val="24"/>
        </w:rPr>
        <w:t>J.</w:t>
      </w:r>
      <w:r>
        <w:rPr>
          <w:spacing w:val="-10"/>
          <w:sz w:val="24"/>
        </w:rPr>
        <w:t xml:space="preserve"> </w:t>
      </w:r>
      <w:r>
        <w:rPr>
          <w:sz w:val="24"/>
        </w:rPr>
        <w:t>T.,</w:t>
      </w:r>
      <w:r>
        <w:rPr>
          <w:spacing w:val="-10"/>
          <w:sz w:val="24"/>
        </w:rPr>
        <w:t xml:space="preserve"> </w:t>
      </w:r>
      <w:r>
        <w:rPr>
          <w:sz w:val="24"/>
        </w:rPr>
        <w:t>Rosen,</w:t>
      </w:r>
      <w:r>
        <w:rPr>
          <w:spacing w:val="-9"/>
          <w:sz w:val="24"/>
        </w:rPr>
        <w:t xml:space="preserve"> </w:t>
      </w:r>
      <w:r>
        <w:rPr>
          <w:sz w:val="24"/>
        </w:rPr>
        <w:t>Z.</w:t>
      </w:r>
      <w:r>
        <w:rPr>
          <w:spacing w:val="-11"/>
          <w:sz w:val="24"/>
        </w:rPr>
        <w:t xml:space="preserve"> </w:t>
      </w:r>
      <w:r>
        <w:rPr>
          <w:sz w:val="24"/>
        </w:rPr>
        <w:t>B.</w:t>
      </w:r>
      <w:r>
        <w:rPr>
          <w:spacing w:val="-10"/>
          <w:sz w:val="24"/>
        </w:rPr>
        <w:t xml:space="preserve"> </w:t>
      </w:r>
      <w:r>
        <w:rPr>
          <w:sz w:val="24"/>
        </w:rPr>
        <w:t>&amp;</w:t>
      </w:r>
      <w:r>
        <w:rPr>
          <w:spacing w:val="-10"/>
          <w:sz w:val="24"/>
        </w:rPr>
        <w:t xml:space="preserve"> </w:t>
      </w:r>
      <w:r>
        <w:rPr>
          <w:sz w:val="24"/>
        </w:rPr>
        <w:t>Botvinick,</w:t>
      </w:r>
      <w:r>
        <w:rPr>
          <w:spacing w:val="-9"/>
          <w:sz w:val="24"/>
        </w:rPr>
        <w:t xml:space="preserve"> </w:t>
      </w:r>
      <w:r>
        <w:rPr>
          <w:sz w:val="24"/>
        </w:rPr>
        <w:t>M.</w:t>
      </w:r>
      <w:r>
        <w:rPr>
          <w:spacing w:val="-11"/>
          <w:sz w:val="24"/>
        </w:rPr>
        <w:t xml:space="preserve"> </w:t>
      </w:r>
      <w:r>
        <w:rPr>
          <w:sz w:val="24"/>
        </w:rPr>
        <w:t>M.</w:t>
      </w:r>
      <w:r>
        <w:rPr>
          <w:spacing w:val="-10"/>
          <w:sz w:val="24"/>
        </w:rPr>
        <w:t xml:space="preserve"> </w:t>
      </w:r>
      <w:hyperlink r:id="rId60">
        <w:r>
          <w:rPr>
            <w:sz w:val="24"/>
          </w:rPr>
          <w:t>Decision</w:t>
        </w:r>
        <w:r>
          <w:rPr>
            <w:spacing w:val="-11"/>
            <w:sz w:val="24"/>
          </w:rPr>
          <w:t xml:space="preserve"> </w:t>
        </w:r>
        <w:r>
          <w:rPr>
            <w:sz w:val="24"/>
          </w:rPr>
          <w:t>making</w:t>
        </w:r>
        <w:r>
          <w:rPr>
            <w:spacing w:val="-11"/>
            <w:sz w:val="24"/>
          </w:rPr>
          <w:t xml:space="preserve"> </w:t>
        </w:r>
        <w:r>
          <w:rPr>
            <w:sz w:val="24"/>
          </w:rPr>
          <w:t>and</w:t>
        </w:r>
        <w:r>
          <w:rPr>
            <w:spacing w:val="-10"/>
            <w:sz w:val="24"/>
          </w:rPr>
          <w:t xml:space="preserve"> </w:t>
        </w:r>
        <w:r>
          <w:rPr>
            <w:sz w:val="24"/>
          </w:rPr>
          <w:t>the</w:t>
        </w:r>
      </w:hyperlink>
      <w:hyperlink r:id="rId61">
        <w:r>
          <w:rPr>
            <w:sz w:val="24"/>
          </w:rPr>
          <w:t xml:space="preserve"> </w:t>
        </w:r>
        <w:r>
          <w:rPr>
            <w:spacing w:val="-3"/>
            <w:sz w:val="24"/>
          </w:rPr>
          <w:t xml:space="preserve">avoidance </w:t>
        </w:r>
        <w:r>
          <w:rPr>
            <w:sz w:val="24"/>
          </w:rPr>
          <w:t xml:space="preserve">of cognitive demand. </w:t>
        </w:r>
      </w:hyperlink>
      <w:r>
        <w:rPr>
          <w:i/>
          <w:sz w:val="24"/>
        </w:rPr>
        <w:t xml:space="preserve">J Exp Psychol Gen </w:t>
      </w:r>
      <w:r>
        <w:rPr>
          <w:b/>
          <w:sz w:val="24"/>
        </w:rPr>
        <w:t>139</w:t>
      </w:r>
      <w:r>
        <w:rPr>
          <w:sz w:val="24"/>
        </w:rPr>
        <w:t>, 665–82</w:t>
      </w:r>
      <w:r>
        <w:rPr>
          <w:spacing w:val="9"/>
          <w:sz w:val="24"/>
        </w:rPr>
        <w:t xml:space="preserve"> </w:t>
      </w:r>
      <w:r>
        <w:rPr>
          <w:sz w:val="24"/>
        </w:rPr>
        <w:t>(2010).</w:t>
      </w:r>
    </w:p>
    <w:p w:rsidR="0025333A" w:rsidRDefault="004E1B3C">
      <w:pPr>
        <w:pStyle w:val="Listenabsatz"/>
        <w:numPr>
          <w:ilvl w:val="2"/>
          <w:numId w:val="2"/>
        </w:numPr>
        <w:tabs>
          <w:tab w:val="left" w:pos="1543"/>
        </w:tabs>
        <w:spacing w:line="336" w:lineRule="auto"/>
        <w:ind w:right="118"/>
        <w:jc w:val="both"/>
        <w:rPr>
          <w:sz w:val="24"/>
        </w:rPr>
      </w:pPr>
      <w:r>
        <w:rPr>
          <w:spacing w:val="-3"/>
          <w:sz w:val="24"/>
        </w:rPr>
        <w:t>Cheval,</w:t>
      </w:r>
      <w:r>
        <w:rPr>
          <w:spacing w:val="-8"/>
          <w:sz w:val="24"/>
        </w:rPr>
        <w:t xml:space="preserve"> </w:t>
      </w:r>
      <w:r>
        <w:rPr>
          <w:sz w:val="24"/>
        </w:rPr>
        <w:t>B.</w:t>
      </w:r>
      <w:r>
        <w:rPr>
          <w:spacing w:val="-8"/>
          <w:sz w:val="24"/>
        </w:rPr>
        <w:t xml:space="preserve"> </w:t>
      </w:r>
      <w:r>
        <w:rPr>
          <w:i/>
          <w:sz w:val="24"/>
        </w:rPr>
        <w:t>et</w:t>
      </w:r>
      <w:r>
        <w:rPr>
          <w:i/>
          <w:spacing w:val="-9"/>
          <w:sz w:val="24"/>
        </w:rPr>
        <w:t xml:space="preserve"> </w:t>
      </w:r>
      <w:r>
        <w:rPr>
          <w:i/>
          <w:sz w:val="24"/>
        </w:rPr>
        <w:t>al.</w:t>
      </w:r>
      <w:r>
        <w:rPr>
          <w:i/>
          <w:spacing w:val="13"/>
          <w:sz w:val="24"/>
        </w:rPr>
        <w:t xml:space="preserve"> </w:t>
      </w:r>
      <w:hyperlink r:id="rId62">
        <w:r>
          <w:rPr>
            <w:sz w:val="24"/>
          </w:rPr>
          <w:t>Higher</w:t>
        </w:r>
        <w:r>
          <w:rPr>
            <w:spacing w:val="-8"/>
            <w:sz w:val="24"/>
          </w:rPr>
          <w:t xml:space="preserve"> </w:t>
        </w:r>
        <w:r>
          <w:rPr>
            <w:sz w:val="24"/>
          </w:rPr>
          <w:t>inhibitory</w:t>
        </w:r>
        <w:r>
          <w:rPr>
            <w:spacing w:val="-8"/>
            <w:sz w:val="24"/>
          </w:rPr>
          <w:t xml:space="preserve"> </w:t>
        </w:r>
        <w:r>
          <w:rPr>
            <w:sz w:val="24"/>
          </w:rPr>
          <w:t>control</w:t>
        </w:r>
        <w:r>
          <w:rPr>
            <w:spacing w:val="-9"/>
            <w:sz w:val="24"/>
          </w:rPr>
          <w:t xml:space="preserve"> </w:t>
        </w:r>
        <w:r>
          <w:rPr>
            <w:sz w:val="24"/>
          </w:rPr>
          <w:t>is</w:t>
        </w:r>
        <w:r>
          <w:rPr>
            <w:spacing w:val="-8"/>
            <w:sz w:val="24"/>
          </w:rPr>
          <w:t xml:space="preserve"> </w:t>
        </w:r>
        <w:r>
          <w:rPr>
            <w:sz w:val="24"/>
          </w:rPr>
          <w:t>required</w:t>
        </w:r>
        <w:r>
          <w:rPr>
            <w:spacing w:val="-8"/>
            <w:sz w:val="24"/>
          </w:rPr>
          <w:t xml:space="preserve"> </w:t>
        </w:r>
        <w:r>
          <w:rPr>
            <w:sz w:val="24"/>
          </w:rPr>
          <w:t>to</w:t>
        </w:r>
        <w:r>
          <w:rPr>
            <w:spacing w:val="-9"/>
            <w:sz w:val="24"/>
          </w:rPr>
          <w:t xml:space="preserve"> </w:t>
        </w:r>
        <w:r>
          <w:rPr>
            <w:sz w:val="24"/>
          </w:rPr>
          <w:t>escape</w:t>
        </w:r>
        <w:r>
          <w:rPr>
            <w:spacing w:val="-8"/>
            <w:sz w:val="24"/>
          </w:rPr>
          <w:t xml:space="preserve"> </w:t>
        </w:r>
        <w:r>
          <w:rPr>
            <w:sz w:val="24"/>
          </w:rPr>
          <w:t>the</w:t>
        </w:r>
        <w:r>
          <w:rPr>
            <w:spacing w:val="-9"/>
            <w:sz w:val="24"/>
          </w:rPr>
          <w:t xml:space="preserve"> </w:t>
        </w:r>
        <w:r>
          <w:rPr>
            <w:sz w:val="24"/>
          </w:rPr>
          <w:t>innate</w:t>
        </w:r>
        <w:r>
          <w:rPr>
            <w:spacing w:val="-8"/>
            <w:sz w:val="24"/>
          </w:rPr>
          <w:t xml:space="preserve"> </w:t>
        </w:r>
        <w:r>
          <w:rPr>
            <w:sz w:val="24"/>
          </w:rPr>
          <w:t>attraction</w:t>
        </w:r>
      </w:hyperlink>
      <w:hyperlink r:id="rId63">
        <w:r>
          <w:rPr>
            <w:sz w:val="24"/>
          </w:rPr>
          <w:t xml:space="preserve"> to effort minimization. </w:t>
        </w:r>
      </w:hyperlink>
      <w:r>
        <w:rPr>
          <w:i/>
          <w:sz w:val="24"/>
        </w:rPr>
        <w:t xml:space="preserve">Psychology of </w:t>
      </w:r>
      <w:r>
        <w:rPr>
          <w:i/>
          <w:spacing w:val="-3"/>
          <w:sz w:val="24"/>
        </w:rPr>
        <w:t xml:space="preserve">Sport </w:t>
      </w:r>
      <w:r>
        <w:rPr>
          <w:i/>
          <w:sz w:val="24"/>
        </w:rPr>
        <w:t xml:space="preserve">and Exercise </w:t>
      </w:r>
      <w:r>
        <w:rPr>
          <w:b/>
          <w:sz w:val="24"/>
        </w:rPr>
        <w:t>51</w:t>
      </w:r>
      <w:r>
        <w:rPr>
          <w:sz w:val="24"/>
        </w:rPr>
        <w:t>,</w:t>
      </w:r>
      <w:r>
        <w:rPr>
          <w:spacing w:val="3"/>
          <w:sz w:val="24"/>
        </w:rPr>
        <w:t xml:space="preserve"> </w:t>
      </w:r>
      <w:r>
        <w:rPr>
          <w:sz w:val="24"/>
        </w:rPr>
        <w:t>(2020).</w:t>
      </w:r>
    </w:p>
    <w:p w:rsidR="0025333A" w:rsidRDefault="004E1B3C">
      <w:pPr>
        <w:pStyle w:val="Listenabsatz"/>
        <w:numPr>
          <w:ilvl w:val="2"/>
          <w:numId w:val="2"/>
        </w:numPr>
        <w:tabs>
          <w:tab w:val="left" w:pos="1543"/>
        </w:tabs>
        <w:spacing w:before="82" w:line="336" w:lineRule="auto"/>
        <w:ind w:right="116"/>
        <w:jc w:val="both"/>
        <w:rPr>
          <w:sz w:val="24"/>
        </w:rPr>
      </w:pPr>
      <w:r>
        <w:rPr>
          <w:sz w:val="24"/>
        </w:rPr>
        <w:t xml:space="preserve">Cacioppo, J. T. &amp; </w:t>
      </w:r>
      <w:r>
        <w:rPr>
          <w:spacing w:val="-6"/>
          <w:sz w:val="24"/>
        </w:rPr>
        <w:t xml:space="preserve">Petty, </w:t>
      </w:r>
      <w:r>
        <w:rPr>
          <w:sz w:val="24"/>
        </w:rPr>
        <w:t xml:space="preserve">R. E. </w:t>
      </w:r>
      <w:hyperlink r:id="rId64">
        <w:r>
          <w:rPr>
            <w:sz w:val="24"/>
          </w:rPr>
          <w:t>The need for cognition.</w:t>
        </w:r>
      </w:hyperlink>
      <w:r>
        <w:rPr>
          <w:sz w:val="24"/>
        </w:rPr>
        <w:t xml:space="preserve"> </w:t>
      </w:r>
      <w:r>
        <w:rPr>
          <w:i/>
          <w:sz w:val="24"/>
        </w:rPr>
        <w:t xml:space="preserve">Journal of Personality and Social Psychology </w:t>
      </w:r>
      <w:r>
        <w:rPr>
          <w:b/>
          <w:sz w:val="24"/>
        </w:rPr>
        <w:t>42</w:t>
      </w:r>
      <w:r>
        <w:rPr>
          <w:sz w:val="24"/>
        </w:rPr>
        <w:t>, 116–131 (1982).</w:t>
      </w:r>
    </w:p>
    <w:p w:rsidR="0025333A" w:rsidRDefault="004E1B3C">
      <w:pPr>
        <w:pStyle w:val="Listenabsatz"/>
        <w:numPr>
          <w:ilvl w:val="2"/>
          <w:numId w:val="2"/>
        </w:numPr>
        <w:tabs>
          <w:tab w:val="left" w:pos="1543"/>
        </w:tabs>
        <w:spacing w:before="81" w:line="338" w:lineRule="auto"/>
        <w:ind w:right="116"/>
        <w:jc w:val="both"/>
        <w:rPr>
          <w:sz w:val="24"/>
        </w:rPr>
      </w:pPr>
      <w:r>
        <w:rPr>
          <w:sz w:val="24"/>
        </w:rPr>
        <w:t xml:space="preserve">Westbrook, A., Kester, D. &amp; Braver, T. S. </w:t>
      </w:r>
      <w:hyperlink r:id="rId65">
        <w:r>
          <w:rPr>
            <w:sz w:val="24"/>
          </w:rPr>
          <w:t>What is</w:t>
        </w:r>
        <w:r>
          <w:rPr>
            <w:sz w:val="24"/>
          </w:rPr>
          <w:t xml:space="preserve"> the subjective cost of cognitive</w:t>
        </w:r>
      </w:hyperlink>
      <w:hyperlink r:id="rId66">
        <w:r>
          <w:rPr>
            <w:sz w:val="24"/>
          </w:rPr>
          <w:t xml:space="preserve"> effort? Load, trait, and aging effects revealed </w:t>
        </w:r>
        <w:r>
          <w:rPr>
            <w:spacing w:val="-4"/>
            <w:sz w:val="24"/>
          </w:rPr>
          <w:t xml:space="preserve">by </w:t>
        </w:r>
        <w:r>
          <w:rPr>
            <w:sz w:val="24"/>
          </w:rPr>
          <w:t>economic preference.</w:t>
        </w:r>
      </w:hyperlink>
      <w:r>
        <w:rPr>
          <w:sz w:val="24"/>
        </w:rPr>
        <w:t xml:space="preserve"> </w:t>
      </w:r>
      <w:r>
        <w:rPr>
          <w:i/>
          <w:sz w:val="24"/>
        </w:rPr>
        <w:t xml:space="preserve">PLOS ONE </w:t>
      </w:r>
      <w:r>
        <w:rPr>
          <w:b/>
          <w:sz w:val="24"/>
        </w:rPr>
        <w:t>8</w:t>
      </w:r>
      <w:r>
        <w:rPr>
          <w:sz w:val="24"/>
        </w:rPr>
        <w:t>, e68210</w:t>
      </w:r>
      <w:r>
        <w:rPr>
          <w:spacing w:val="-2"/>
          <w:sz w:val="24"/>
        </w:rPr>
        <w:t xml:space="preserve"> </w:t>
      </w:r>
      <w:r>
        <w:rPr>
          <w:sz w:val="24"/>
        </w:rPr>
        <w:t>(2013).</w:t>
      </w:r>
    </w:p>
    <w:p w:rsidR="0025333A" w:rsidRDefault="0025333A">
      <w:pPr>
        <w:spacing w:line="338" w:lineRule="auto"/>
        <w:jc w:val="both"/>
        <w:rPr>
          <w:sz w:val="24"/>
        </w:rPr>
        <w:sectPr w:rsidR="0025333A">
          <w:pgSz w:w="12240" w:h="15840"/>
          <w:pgMar w:top="1380" w:right="600" w:bottom="280" w:left="1320" w:header="649" w:footer="0" w:gutter="0"/>
          <w:cols w:space="720"/>
        </w:sectPr>
      </w:pPr>
    </w:p>
    <w:p w:rsidR="0025333A" w:rsidRDefault="004E1B3C">
      <w:pPr>
        <w:pStyle w:val="Listenabsatz"/>
        <w:numPr>
          <w:ilvl w:val="2"/>
          <w:numId w:val="2"/>
        </w:numPr>
        <w:tabs>
          <w:tab w:val="left" w:pos="1543"/>
        </w:tabs>
        <w:spacing w:before="91" w:line="336" w:lineRule="auto"/>
        <w:jc w:val="both"/>
        <w:rPr>
          <w:sz w:val="24"/>
        </w:rPr>
      </w:pPr>
      <w:r>
        <w:rPr>
          <w:sz w:val="24"/>
        </w:rPr>
        <w:lastRenderedPageBreak/>
        <w:t xml:space="preserve">Strobel, A. </w:t>
      </w:r>
      <w:r>
        <w:rPr>
          <w:i/>
          <w:sz w:val="24"/>
        </w:rPr>
        <w:t xml:space="preserve">et al. </w:t>
      </w:r>
      <w:hyperlink r:id="rId67">
        <w:r>
          <w:rPr>
            <w:sz w:val="24"/>
          </w:rPr>
          <w:t xml:space="preserve">Dispositional cognitive effort </w:t>
        </w:r>
        <w:r>
          <w:rPr>
            <w:spacing w:val="-3"/>
            <w:sz w:val="24"/>
          </w:rPr>
          <w:t xml:space="preserve">investment </w:t>
        </w:r>
        <w:r>
          <w:rPr>
            <w:sz w:val="24"/>
          </w:rPr>
          <w:t>and behavioral demand</w:t>
        </w:r>
      </w:hyperlink>
      <w:hyperlink r:id="rId68">
        <w:r>
          <w:rPr>
            <w:sz w:val="24"/>
          </w:rPr>
          <w:t xml:space="preserve"> avoidance: Are they related? </w:t>
        </w:r>
      </w:hyperlink>
      <w:r>
        <w:rPr>
          <w:i/>
          <w:spacing w:val="-3"/>
          <w:sz w:val="24"/>
        </w:rPr>
        <w:t xml:space="preserve">PLoS </w:t>
      </w:r>
      <w:r>
        <w:rPr>
          <w:i/>
          <w:sz w:val="24"/>
        </w:rPr>
        <w:t xml:space="preserve">One </w:t>
      </w:r>
      <w:r>
        <w:rPr>
          <w:b/>
          <w:sz w:val="24"/>
        </w:rPr>
        <w:t>15</w:t>
      </w:r>
      <w:r>
        <w:rPr>
          <w:sz w:val="24"/>
        </w:rPr>
        <w:t>, e0239817</w:t>
      </w:r>
      <w:r>
        <w:rPr>
          <w:spacing w:val="39"/>
          <w:sz w:val="24"/>
        </w:rPr>
        <w:t xml:space="preserve"> </w:t>
      </w:r>
      <w:r>
        <w:rPr>
          <w:sz w:val="24"/>
        </w:rPr>
        <w:t>(2020).</w:t>
      </w:r>
    </w:p>
    <w:p w:rsidR="0025333A" w:rsidRDefault="004E1B3C">
      <w:pPr>
        <w:pStyle w:val="Listenabsatz"/>
        <w:numPr>
          <w:ilvl w:val="2"/>
          <w:numId w:val="2"/>
        </w:numPr>
        <w:tabs>
          <w:tab w:val="left" w:pos="1543"/>
        </w:tabs>
        <w:spacing w:before="81" w:line="338" w:lineRule="auto"/>
        <w:jc w:val="both"/>
        <w:rPr>
          <w:sz w:val="24"/>
        </w:rPr>
      </w:pPr>
      <w:r>
        <w:rPr>
          <w:sz w:val="24"/>
        </w:rPr>
        <w:t>Mesmer-</w:t>
      </w:r>
      <w:r>
        <w:rPr>
          <w:sz w:val="24"/>
        </w:rPr>
        <w:t>Magnus,</w:t>
      </w:r>
      <w:r>
        <w:rPr>
          <w:spacing w:val="-8"/>
          <w:sz w:val="24"/>
        </w:rPr>
        <w:t xml:space="preserve"> </w:t>
      </w:r>
      <w:r>
        <w:rPr>
          <w:sz w:val="24"/>
        </w:rPr>
        <w:t>J.</w:t>
      </w:r>
      <w:r>
        <w:rPr>
          <w:spacing w:val="-7"/>
          <w:sz w:val="24"/>
        </w:rPr>
        <w:t xml:space="preserve"> </w:t>
      </w:r>
      <w:r>
        <w:rPr>
          <w:sz w:val="24"/>
        </w:rPr>
        <w:t>R.,</w:t>
      </w:r>
      <w:r>
        <w:rPr>
          <w:spacing w:val="-7"/>
          <w:sz w:val="24"/>
        </w:rPr>
        <w:t xml:space="preserve"> </w:t>
      </w:r>
      <w:r>
        <w:rPr>
          <w:sz w:val="24"/>
        </w:rPr>
        <w:t>DeChurch,</w:t>
      </w:r>
      <w:r>
        <w:rPr>
          <w:spacing w:val="-7"/>
          <w:sz w:val="24"/>
        </w:rPr>
        <w:t xml:space="preserve"> </w:t>
      </w:r>
      <w:r>
        <w:rPr>
          <w:sz w:val="24"/>
        </w:rPr>
        <w:t>L.</w:t>
      </w:r>
      <w:r>
        <w:rPr>
          <w:spacing w:val="-8"/>
          <w:sz w:val="24"/>
        </w:rPr>
        <w:t xml:space="preserve"> </w:t>
      </w:r>
      <w:r>
        <w:rPr>
          <w:sz w:val="24"/>
        </w:rPr>
        <w:t>A.</w:t>
      </w:r>
      <w:r>
        <w:rPr>
          <w:spacing w:val="-7"/>
          <w:sz w:val="24"/>
        </w:rPr>
        <w:t xml:space="preserve"> </w:t>
      </w:r>
      <w:r>
        <w:rPr>
          <w:sz w:val="24"/>
        </w:rPr>
        <w:t>&amp;</w:t>
      </w:r>
      <w:r>
        <w:rPr>
          <w:spacing w:val="-8"/>
          <w:sz w:val="24"/>
        </w:rPr>
        <w:t xml:space="preserve"> </w:t>
      </w:r>
      <w:r>
        <w:rPr>
          <w:spacing w:val="-6"/>
          <w:sz w:val="24"/>
        </w:rPr>
        <w:t>Wax,</w:t>
      </w:r>
      <w:r>
        <w:rPr>
          <w:spacing w:val="-7"/>
          <w:sz w:val="24"/>
        </w:rPr>
        <w:t xml:space="preserve"> </w:t>
      </w:r>
      <w:r>
        <w:rPr>
          <w:sz w:val="24"/>
        </w:rPr>
        <w:t>A.</w:t>
      </w:r>
      <w:r>
        <w:rPr>
          <w:spacing w:val="-8"/>
          <w:sz w:val="24"/>
        </w:rPr>
        <w:t xml:space="preserve"> </w:t>
      </w:r>
      <w:hyperlink r:id="rId69">
        <w:r>
          <w:rPr>
            <w:sz w:val="24"/>
          </w:rPr>
          <w:t>Moving</w:t>
        </w:r>
        <w:r>
          <w:rPr>
            <w:spacing w:val="-8"/>
            <w:sz w:val="24"/>
          </w:rPr>
          <w:t xml:space="preserve"> </w:t>
        </w:r>
        <w:r>
          <w:rPr>
            <w:sz w:val="24"/>
          </w:rPr>
          <w:t>emotional</w:t>
        </w:r>
        <w:r>
          <w:rPr>
            <w:spacing w:val="-7"/>
            <w:sz w:val="24"/>
          </w:rPr>
          <w:t xml:space="preserve"> </w:t>
        </w:r>
        <w:r>
          <w:rPr>
            <w:sz w:val="24"/>
          </w:rPr>
          <w:t>labor</w:t>
        </w:r>
        <w:r>
          <w:rPr>
            <w:spacing w:val="-8"/>
            <w:sz w:val="24"/>
          </w:rPr>
          <w:t xml:space="preserve"> </w:t>
        </w:r>
        <w:r>
          <w:rPr>
            <w:sz w:val="24"/>
          </w:rPr>
          <w:t>beyond</w:t>
        </w:r>
      </w:hyperlink>
      <w:hyperlink r:id="rId70">
        <w:r>
          <w:rPr>
            <w:sz w:val="24"/>
          </w:rPr>
          <w:t xml:space="preserve"> surface and deep acting: A discordance-congruence perspectiv</w:t>
        </w:r>
      </w:hyperlink>
      <w:r>
        <w:rPr>
          <w:sz w:val="24"/>
        </w:rPr>
        <w:t xml:space="preserve">e. </w:t>
      </w:r>
      <w:r>
        <w:rPr>
          <w:i/>
          <w:sz w:val="24"/>
        </w:rPr>
        <w:t>Or</w:t>
      </w:r>
      <w:r>
        <w:rPr>
          <w:i/>
          <w:sz w:val="24"/>
        </w:rPr>
        <w:t xml:space="preserve">ganizational Psy- chology Review </w:t>
      </w:r>
      <w:r>
        <w:rPr>
          <w:b/>
          <w:sz w:val="24"/>
        </w:rPr>
        <w:t>2</w:t>
      </w:r>
      <w:r>
        <w:rPr>
          <w:sz w:val="24"/>
        </w:rPr>
        <w:t>, 6–53</w:t>
      </w:r>
      <w:r>
        <w:rPr>
          <w:spacing w:val="2"/>
          <w:sz w:val="24"/>
        </w:rPr>
        <w:t xml:space="preserve"> </w:t>
      </w:r>
      <w:r>
        <w:rPr>
          <w:sz w:val="24"/>
        </w:rPr>
        <w:t>(2012).</w:t>
      </w:r>
    </w:p>
    <w:p w:rsidR="0025333A" w:rsidRDefault="004E1B3C">
      <w:pPr>
        <w:pStyle w:val="Listenabsatz"/>
        <w:numPr>
          <w:ilvl w:val="2"/>
          <w:numId w:val="2"/>
        </w:numPr>
        <w:tabs>
          <w:tab w:val="left" w:pos="1543"/>
        </w:tabs>
        <w:spacing w:line="338" w:lineRule="auto"/>
        <w:ind w:right="116"/>
        <w:jc w:val="both"/>
        <w:rPr>
          <w:sz w:val="24"/>
        </w:rPr>
      </w:pPr>
      <w:r>
        <w:rPr>
          <w:sz w:val="24"/>
        </w:rPr>
        <w:t xml:space="preserve">Gyurak, A., Gross, J. J. &amp; Etkin, A. </w:t>
      </w:r>
      <w:hyperlink r:id="rId71">
        <w:r>
          <w:rPr>
            <w:sz w:val="24"/>
          </w:rPr>
          <w:t>Explicit and implicit emotion regulation: A</w:t>
        </w:r>
      </w:hyperlink>
      <w:hyperlink r:id="rId72">
        <w:r>
          <w:rPr>
            <w:sz w:val="24"/>
          </w:rPr>
          <w:t xml:space="preserve"> dual-process framework. </w:t>
        </w:r>
      </w:hyperlink>
      <w:r>
        <w:rPr>
          <w:i/>
          <w:spacing w:val="-3"/>
          <w:sz w:val="24"/>
        </w:rPr>
        <w:t xml:space="preserve">Cogn </w:t>
      </w:r>
      <w:r>
        <w:rPr>
          <w:i/>
          <w:sz w:val="24"/>
        </w:rPr>
        <w:t xml:space="preserve">Emot </w:t>
      </w:r>
      <w:r>
        <w:rPr>
          <w:b/>
          <w:sz w:val="24"/>
        </w:rPr>
        <w:t>25</w:t>
      </w:r>
      <w:r>
        <w:rPr>
          <w:sz w:val="24"/>
        </w:rPr>
        <w:t>, 400–12</w:t>
      </w:r>
      <w:r>
        <w:rPr>
          <w:spacing w:val="28"/>
          <w:sz w:val="24"/>
        </w:rPr>
        <w:t xml:space="preserve"> </w:t>
      </w:r>
      <w:r>
        <w:rPr>
          <w:sz w:val="24"/>
        </w:rPr>
        <w:t>(2011).</w:t>
      </w:r>
    </w:p>
    <w:p w:rsidR="0025333A" w:rsidRDefault="004E1B3C">
      <w:pPr>
        <w:pStyle w:val="Listenabsatz"/>
        <w:numPr>
          <w:ilvl w:val="2"/>
          <w:numId w:val="2"/>
        </w:numPr>
        <w:tabs>
          <w:tab w:val="left" w:pos="1543"/>
        </w:tabs>
        <w:spacing w:line="336" w:lineRule="auto"/>
        <w:jc w:val="both"/>
        <w:rPr>
          <w:sz w:val="24"/>
        </w:rPr>
      </w:pPr>
      <w:r>
        <w:rPr>
          <w:sz w:val="24"/>
        </w:rPr>
        <w:t xml:space="preserve">Gross, J. J. </w:t>
      </w:r>
      <w:hyperlink r:id="rId73">
        <w:r>
          <w:rPr>
            <w:sz w:val="24"/>
          </w:rPr>
          <w:t>Emotion regulation: Current status and future prospects.</w:t>
        </w:r>
      </w:hyperlink>
      <w:r>
        <w:rPr>
          <w:sz w:val="24"/>
        </w:rPr>
        <w:t xml:space="preserve"> </w:t>
      </w:r>
      <w:r>
        <w:rPr>
          <w:i/>
          <w:sz w:val="24"/>
        </w:rPr>
        <w:t xml:space="preserve">Psychological Inquiry </w:t>
      </w:r>
      <w:r>
        <w:rPr>
          <w:b/>
          <w:sz w:val="24"/>
        </w:rPr>
        <w:t>26</w:t>
      </w:r>
      <w:r>
        <w:rPr>
          <w:sz w:val="24"/>
        </w:rPr>
        <w:t>, 1–26</w:t>
      </w:r>
      <w:r>
        <w:rPr>
          <w:spacing w:val="3"/>
          <w:sz w:val="24"/>
        </w:rPr>
        <w:t xml:space="preserve"> </w:t>
      </w:r>
      <w:r>
        <w:rPr>
          <w:sz w:val="24"/>
        </w:rPr>
        <w:t>(2015).</w:t>
      </w:r>
    </w:p>
    <w:p w:rsidR="0025333A" w:rsidRDefault="004E1B3C">
      <w:pPr>
        <w:pStyle w:val="Listenabsatz"/>
        <w:numPr>
          <w:ilvl w:val="2"/>
          <w:numId w:val="2"/>
        </w:numPr>
        <w:tabs>
          <w:tab w:val="left" w:pos="1543"/>
        </w:tabs>
        <w:spacing w:before="82" w:line="338" w:lineRule="auto"/>
        <w:ind w:right="116"/>
        <w:jc w:val="both"/>
        <w:rPr>
          <w:sz w:val="24"/>
        </w:rPr>
      </w:pPr>
      <w:r>
        <w:rPr>
          <w:sz w:val="24"/>
        </w:rPr>
        <w:t xml:space="preserve">Zerna,  J.,  Scheffel,  C.,  Kührt,  C. &amp; Strobel,  A. When easy is not preferred:  An effort discounting for estimating subjective </w:t>
      </w:r>
      <w:r>
        <w:rPr>
          <w:spacing w:val="-3"/>
          <w:sz w:val="24"/>
        </w:rPr>
        <w:t xml:space="preserve">values </w:t>
      </w:r>
      <w:r>
        <w:rPr>
          <w:sz w:val="24"/>
        </w:rPr>
        <w:t xml:space="preserve">of taks. </w:t>
      </w:r>
      <w:r>
        <w:rPr>
          <w:i/>
          <w:sz w:val="24"/>
        </w:rPr>
        <w:t xml:space="preserve">PsyArXiv </w:t>
      </w:r>
      <w:r>
        <w:rPr>
          <w:sz w:val="24"/>
        </w:rPr>
        <w:t xml:space="preserve">(2022) </w:t>
      </w:r>
      <w:hyperlink r:id="rId74">
        <w:r>
          <w:rPr>
            <w:sz w:val="24"/>
          </w:rPr>
          <w:t>doi:10.31234/osf.io/ysh3q.</w:t>
        </w:r>
      </w:hyperlink>
    </w:p>
    <w:p w:rsidR="0025333A" w:rsidRDefault="004E1B3C">
      <w:pPr>
        <w:pStyle w:val="Listenabsatz"/>
        <w:numPr>
          <w:ilvl w:val="2"/>
          <w:numId w:val="2"/>
        </w:numPr>
        <w:tabs>
          <w:tab w:val="left" w:pos="1543"/>
        </w:tabs>
        <w:spacing w:before="82" w:line="338" w:lineRule="auto"/>
        <w:ind w:right="118"/>
        <w:jc w:val="both"/>
        <w:rPr>
          <w:sz w:val="24"/>
        </w:rPr>
      </w:pPr>
      <w:r>
        <w:rPr>
          <w:sz w:val="24"/>
        </w:rPr>
        <w:t>Simmons,</w:t>
      </w:r>
      <w:r>
        <w:rPr>
          <w:sz w:val="24"/>
        </w:rPr>
        <w:t xml:space="preserve"> J. </w:t>
      </w:r>
      <w:r>
        <w:rPr>
          <w:spacing w:val="-7"/>
          <w:sz w:val="24"/>
        </w:rPr>
        <w:t xml:space="preserve">P., </w:t>
      </w:r>
      <w:r>
        <w:rPr>
          <w:sz w:val="24"/>
        </w:rPr>
        <w:t xml:space="preserve">Nelson, L. D. &amp; Simonsohn, U. A. A 21 </w:t>
      </w:r>
      <w:r>
        <w:rPr>
          <w:spacing w:val="-3"/>
          <w:sz w:val="24"/>
        </w:rPr>
        <w:t xml:space="preserve">word </w:t>
      </w:r>
      <w:r>
        <w:rPr>
          <w:sz w:val="24"/>
        </w:rPr>
        <w:t xml:space="preserve">solution. </w:t>
      </w:r>
      <w:r>
        <w:rPr>
          <w:i/>
          <w:sz w:val="24"/>
        </w:rPr>
        <w:t xml:space="preserve">SSRN </w:t>
      </w:r>
      <w:r>
        <w:rPr>
          <w:i/>
          <w:spacing w:val="-3"/>
          <w:sz w:val="24"/>
        </w:rPr>
        <w:t xml:space="preserve">Electronic </w:t>
      </w:r>
      <w:r>
        <w:rPr>
          <w:i/>
          <w:sz w:val="24"/>
        </w:rPr>
        <w:t xml:space="preserve">Journal </w:t>
      </w:r>
      <w:r>
        <w:rPr>
          <w:sz w:val="24"/>
        </w:rPr>
        <w:t>(2012)</w:t>
      </w:r>
      <w:r>
        <w:rPr>
          <w:spacing w:val="10"/>
          <w:sz w:val="24"/>
        </w:rPr>
        <w:t xml:space="preserve"> </w:t>
      </w:r>
      <w:hyperlink r:id="rId75">
        <w:r>
          <w:rPr>
            <w:sz w:val="24"/>
          </w:rPr>
          <w:t>doi:10.2139/ssrn.2160588.</w:t>
        </w:r>
      </w:hyperlink>
    </w:p>
    <w:p w:rsidR="0025333A" w:rsidRDefault="004E1B3C">
      <w:pPr>
        <w:pStyle w:val="Listenabsatz"/>
        <w:numPr>
          <w:ilvl w:val="2"/>
          <w:numId w:val="2"/>
        </w:numPr>
        <w:tabs>
          <w:tab w:val="left" w:pos="1543"/>
        </w:tabs>
        <w:spacing w:before="78" w:line="336" w:lineRule="auto"/>
        <w:ind w:right="116"/>
        <w:jc w:val="both"/>
        <w:rPr>
          <w:sz w:val="24"/>
        </w:rPr>
      </w:pPr>
      <w:r>
        <w:rPr>
          <w:sz w:val="24"/>
        </w:rPr>
        <w:t xml:space="preserve">Peirce, J. </w:t>
      </w:r>
      <w:r>
        <w:rPr>
          <w:i/>
          <w:sz w:val="24"/>
        </w:rPr>
        <w:t xml:space="preserve">et al. </w:t>
      </w:r>
      <w:hyperlink r:id="rId76">
        <w:r>
          <w:rPr>
            <w:sz w:val="24"/>
          </w:rPr>
          <w:t>Ps</w:t>
        </w:r>
        <w:r>
          <w:rPr>
            <w:sz w:val="24"/>
          </w:rPr>
          <w:t xml:space="preserve">ychoPy2: Experiments in behavior made easy. </w:t>
        </w:r>
      </w:hyperlink>
      <w:r>
        <w:rPr>
          <w:i/>
          <w:sz w:val="24"/>
        </w:rPr>
        <w:t xml:space="preserve">Behavior </w:t>
      </w:r>
      <w:r>
        <w:rPr>
          <w:i/>
          <w:spacing w:val="-5"/>
          <w:sz w:val="24"/>
        </w:rPr>
        <w:t xml:space="preserve">Research </w:t>
      </w:r>
      <w:r>
        <w:rPr>
          <w:i/>
          <w:spacing w:val="-3"/>
          <w:sz w:val="24"/>
        </w:rPr>
        <w:t xml:space="preserve">Methods </w:t>
      </w:r>
      <w:r>
        <w:rPr>
          <w:b/>
          <w:sz w:val="24"/>
        </w:rPr>
        <w:t>51</w:t>
      </w:r>
      <w:r>
        <w:rPr>
          <w:sz w:val="24"/>
        </w:rPr>
        <w:t>, 195–203</w:t>
      </w:r>
      <w:r>
        <w:rPr>
          <w:spacing w:val="3"/>
          <w:sz w:val="24"/>
        </w:rPr>
        <w:t xml:space="preserve"> </w:t>
      </w:r>
      <w:r>
        <w:rPr>
          <w:sz w:val="24"/>
        </w:rPr>
        <w:t>(2019).</w:t>
      </w:r>
    </w:p>
    <w:p w:rsidR="0025333A" w:rsidRDefault="004E1B3C">
      <w:pPr>
        <w:pStyle w:val="Listenabsatz"/>
        <w:numPr>
          <w:ilvl w:val="2"/>
          <w:numId w:val="2"/>
        </w:numPr>
        <w:tabs>
          <w:tab w:val="left" w:pos="1543"/>
        </w:tabs>
        <w:spacing w:before="82" w:line="338" w:lineRule="auto"/>
        <w:ind w:right="118"/>
        <w:jc w:val="both"/>
        <w:rPr>
          <w:sz w:val="24"/>
        </w:rPr>
      </w:pPr>
      <w:r>
        <w:rPr>
          <w:sz w:val="24"/>
        </w:rPr>
        <w:t xml:space="preserve">R Core </w:t>
      </w:r>
      <w:r>
        <w:rPr>
          <w:spacing w:val="-4"/>
          <w:sz w:val="24"/>
        </w:rPr>
        <w:t xml:space="preserve">Team. </w:t>
      </w:r>
      <w:hyperlink r:id="rId77">
        <w:r>
          <w:rPr>
            <w:i/>
            <w:sz w:val="24"/>
          </w:rPr>
          <w:t>R: A language and environment for statistical</w:t>
        </w:r>
        <w:r>
          <w:rPr>
            <w:i/>
            <w:spacing w:val="-59"/>
            <w:sz w:val="24"/>
          </w:rPr>
          <w:t xml:space="preserve"> </w:t>
        </w:r>
        <w:r>
          <w:rPr>
            <w:i/>
            <w:sz w:val="24"/>
          </w:rPr>
          <w:t>computing</w:t>
        </w:r>
      </w:hyperlink>
      <w:r>
        <w:rPr>
          <w:sz w:val="24"/>
        </w:rPr>
        <w:t xml:space="preserve">. (R </w:t>
      </w:r>
      <w:r>
        <w:rPr>
          <w:spacing w:val="-4"/>
          <w:sz w:val="24"/>
        </w:rPr>
        <w:t xml:space="preserve">Founda- </w:t>
      </w:r>
      <w:r>
        <w:rPr>
          <w:sz w:val="24"/>
        </w:rPr>
        <w:t>tion for Statistical Computing,</w:t>
      </w:r>
      <w:r>
        <w:rPr>
          <w:spacing w:val="-5"/>
          <w:sz w:val="24"/>
        </w:rPr>
        <w:t xml:space="preserve"> </w:t>
      </w:r>
      <w:r>
        <w:rPr>
          <w:sz w:val="24"/>
        </w:rPr>
        <w:t>2021).</w:t>
      </w:r>
    </w:p>
    <w:p w:rsidR="0025333A" w:rsidRDefault="004E1B3C">
      <w:pPr>
        <w:pStyle w:val="Listenabsatz"/>
        <w:numPr>
          <w:ilvl w:val="2"/>
          <w:numId w:val="2"/>
        </w:numPr>
        <w:tabs>
          <w:tab w:val="left" w:pos="1543"/>
        </w:tabs>
        <w:spacing w:before="81"/>
        <w:ind w:right="0" w:hanging="704"/>
        <w:jc w:val="both"/>
        <w:rPr>
          <w:sz w:val="24"/>
        </w:rPr>
      </w:pPr>
      <w:r>
        <w:rPr>
          <w:sz w:val="24"/>
        </w:rPr>
        <w:t xml:space="preserve">RStudio </w:t>
      </w:r>
      <w:r>
        <w:rPr>
          <w:spacing w:val="-4"/>
          <w:sz w:val="24"/>
        </w:rPr>
        <w:t xml:space="preserve">Team. </w:t>
      </w:r>
      <w:hyperlink r:id="rId78">
        <w:r>
          <w:rPr>
            <w:sz w:val="24"/>
          </w:rPr>
          <w:t>RStudio: Integrated development for R.</w:t>
        </w:r>
        <w:r>
          <w:rPr>
            <w:spacing w:val="-40"/>
            <w:sz w:val="24"/>
          </w:rPr>
          <w:t xml:space="preserve"> </w:t>
        </w:r>
      </w:hyperlink>
      <w:r>
        <w:rPr>
          <w:sz w:val="24"/>
        </w:rPr>
        <w:t>(2020).</w:t>
      </w:r>
    </w:p>
    <w:p w:rsidR="0025333A" w:rsidRDefault="0025333A">
      <w:pPr>
        <w:pStyle w:val="Textkrper"/>
        <w:spacing w:before="13"/>
        <w:rPr>
          <w:sz w:val="43"/>
        </w:rPr>
      </w:pPr>
    </w:p>
    <w:p w:rsidR="0025333A" w:rsidRDefault="004E1B3C">
      <w:pPr>
        <w:pStyle w:val="Listenabsatz"/>
        <w:numPr>
          <w:ilvl w:val="2"/>
          <w:numId w:val="2"/>
        </w:numPr>
        <w:tabs>
          <w:tab w:val="left" w:pos="1542"/>
          <w:tab w:val="left" w:pos="1543"/>
        </w:tabs>
        <w:spacing w:before="0" w:line="338" w:lineRule="auto"/>
        <w:ind w:right="118"/>
        <w:rPr>
          <w:sz w:val="24"/>
        </w:rPr>
      </w:pPr>
      <w:r w:rsidRPr="007353A6">
        <w:rPr>
          <w:sz w:val="24"/>
          <w:lang w:val="de-DE"/>
        </w:rPr>
        <w:t>Singmann,</w:t>
      </w:r>
      <w:r w:rsidRPr="007353A6">
        <w:rPr>
          <w:spacing w:val="-13"/>
          <w:sz w:val="24"/>
          <w:lang w:val="de-DE"/>
        </w:rPr>
        <w:t xml:space="preserve"> </w:t>
      </w:r>
      <w:r w:rsidRPr="007353A6">
        <w:rPr>
          <w:sz w:val="24"/>
          <w:lang w:val="de-DE"/>
        </w:rPr>
        <w:t>H.,</w:t>
      </w:r>
      <w:r w:rsidRPr="007353A6">
        <w:rPr>
          <w:spacing w:val="-13"/>
          <w:sz w:val="24"/>
          <w:lang w:val="de-DE"/>
        </w:rPr>
        <w:t xml:space="preserve"> </w:t>
      </w:r>
      <w:r w:rsidRPr="007353A6">
        <w:rPr>
          <w:sz w:val="24"/>
          <w:lang w:val="de-DE"/>
        </w:rPr>
        <w:t>Bolker,</w:t>
      </w:r>
      <w:r w:rsidRPr="007353A6">
        <w:rPr>
          <w:spacing w:val="-13"/>
          <w:sz w:val="24"/>
          <w:lang w:val="de-DE"/>
        </w:rPr>
        <w:t xml:space="preserve"> </w:t>
      </w:r>
      <w:r w:rsidRPr="007353A6">
        <w:rPr>
          <w:sz w:val="24"/>
          <w:lang w:val="de-DE"/>
        </w:rPr>
        <w:t>B.,</w:t>
      </w:r>
      <w:r w:rsidRPr="007353A6">
        <w:rPr>
          <w:spacing w:val="-12"/>
          <w:sz w:val="24"/>
          <w:lang w:val="de-DE"/>
        </w:rPr>
        <w:t xml:space="preserve"> </w:t>
      </w:r>
      <w:r w:rsidRPr="007353A6">
        <w:rPr>
          <w:spacing w:val="-3"/>
          <w:sz w:val="24"/>
          <w:lang w:val="de-DE"/>
        </w:rPr>
        <w:t>Westfall,</w:t>
      </w:r>
      <w:r w:rsidRPr="007353A6">
        <w:rPr>
          <w:spacing w:val="-12"/>
          <w:sz w:val="24"/>
          <w:lang w:val="de-DE"/>
        </w:rPr>
        <w:t xml:space="preserve"> </w:t>
      </w:r>
      <w:r w:rsidRPr="007353A6">
        <w:rPr>
          <w:sz w:val="24"/>
          <w:lang w:val="de-DE"/>
        </w:rPr>
        <w:t>J.,</w:t>
      </w:r>
      <w:r w:rsidRPr="007353A6">
        <w:rPr>
          <w:spacing w:val="-13"/>
          <w:sz w:val="24"/>
          <w:lang w:val="de-DE"/>
        </w:rPr>
        <w:t xml:space="preserve"> </w:t>
      </w:r>
      <w:r w:rsidRPr="007353A6">
        <w:rPr>
          <w:sz w:val="24"/>
          <w:lang w:val="de-DE"/>
        </w:rPr>
        <w:t>Aust,</w:t>
      </w:r>
      <w:r w:rsidRPr="007353A6">
        <w:rPr>
          <w:spacing w:val="-12"/>
          <w:sz w:val="24"/>
          <w:lang w:val="de-DE"/>
        </w:rPr>
        <w:t xml:space="preserve"> </w:t>
      </w:r>
      <w:r w:rsidRPr="007353A6">
        <w:rPr>
          <w:sz w:val="24"/>
          <w:lang w:val="de-DE"/>
        </w:rPr>
        <w:t>F.</w:t>
      </w:r>
      <w:r w:rsidRPr="007353A6">
        <w:rPr>
          <w:spacing w:val="-15"/>
          <w:sz w:val="24"/>
          <w:lang w:val="de-DE"/>
        </w:rPr>
        <w:t xml:space="preserve"> </w:t>
      </w:r>
      <w:r w:rsidRPr="007353A6">
        <w:rPr>
          <w:sz w:val="24"/>
          <w:lang w:val="de-DE"/>
        </w:rPr>
        <w:t>&amp;</w:t>
      </w:r>
      <w:r w:rsidRPr="007353A6">
        <w:rPr>
          <w:spacing w:val="-14"/>
          <w:sz w:val="24"/>
          <w:lang w:val="de-DE"/>
        </w:rPr>
        <w:t xml:space="preserve"> </w:t>
      </w:r>
      <w:r w:rsidRPr="007353A6">
        <w:rPr>
          <w:sz w:val="24"/>
          <w:lang w:val="de-DE"/>
        </w:rPr>
        <w:t>Ben-Shachar,</w:t>
      </w:r>
      <w:r w:rsidRPr="007353A6">
        <w:rPr>
          <w:spacing w:val="-13"/>
          <w:sz w:val="24"/>
          <w:lang w:val="de-DE"/>
        </w:rPr>
        <w:t xml:space="preserve"> </w:t>
      </w:r>
      <w:r w:rsidRPr="007353A6">
        <w:rPr>
          <w:sz w:val="24"/>
          <w:lang w:val="de-DE"/>
        </w:rPr>
        <w:t>M.</w:t>
      </w:r>
      <w:r w:rsidRPr="007353A6">
        <w:rPr>
          <w:spacing w:val="-14"/>
          <w:sz w:val="24"/>
          <w:lang w:val="de-DE"/>
        </w:rPr>
        <w:t xml:space="preserve"> </w:t>
      </w:r>
      <w:r w:rsidRPr="007353A6">
        <w:rPr>
          <w:sz w:val="24"/>
          <w:lang w:val="de-DE"/>
        </w:rPr>
        <w:t>S.</w:t>
      </w:r>
      <w:r w:rsidRPr="007353A6">
        <w:rPr>
          <w:spacing w:val="-17"/>
          <w:sz w:val="24"/>
          <w:lang w:val="de-DE"/>
        </w:rPr>
        <w:t xml:space="preserve"> </w:t>
      </w:r>
      <w:hyperlink r:id="rId79">
        <w:r>
          <w:rPr>
            <w:i/>
            <w:sz w:val="24"/>
          </w:rPr>
          <w:t>Afex:</w:t>
        </w:r>
        <w:r>
          <w:rPr>
            <w:i/>
            <w:spacing w:val="13"/>
            <w:sz w:val="24"/>
          </w:rPr>
          <w:t xml:space="preserve"> </w:t>
        </w:r>
        <w:r>
          <w:rPr>
            <w:i/>
            <w:sz w:val="24"/>
          </w:rPr>
          <w:t>Analysis</w:t>
        </w:r>
      </w:hyperlink>
      <w:hyperlink r:id="rId80">
        <w:r>
          <w:rPr>
            <w:i/>
            <w:sz w:val="24"/>
          </w:rPr>
          <w:t xml:space="preserve"> of factorial experiments</w:t>
        </w:r>
      </w:hyperlink>
      <w:r>
        <w:rPr>
          <w:sz w:val="24"/>
        </w:rPr>
        <w:t>.</w:t>
      </w:r>
      <w:r>
        <w:rPr>
          <w:spacing w:val="21"/>
          <w:sz w:val="24"/>
        </w:rPr>
        <w:t xml:space="preserve"> </w:t>
      </w:r>
      <w:r>
        <w:rPr>
          <w:sz w:val="24"/>
        </w:rPr>
        <w:t>(2021).</w:t>
      </w:r>
    </w:p>
    <w:p w:rsidR="0025333A" w:rsidRDefault="004E1B3C">
      <w:pPr>
        <w:pStyle w:val="Listenabsatz"/>
        <w:numPr>
          <w:ilvl w:val="2"/>
          <w:numId w:val="2"/>
        </w:numPr>
        <w:tabs>
          <w:tab w:val="left" w:pos="1542"/>
          <w:tab w:val="left" w:pos="1543"/>
        </w:tabs>
        <w:spacing w:before="78" w:line="338" w:lineRule="auto"/>
        <w:ind w:right="116"/>
        <w:rPr>
          <w:sz w:val="24"/>
        </w:rPr>
      </w:pPr>
      <w:r>
        <w:rPr>
          <w:spacing w:val="-4"/>
          <w:sz w:val="24"/>
        </w:rPr>
        <w:t>Morey,</w:t>
      </w:r>
      <w:r>
        <w:rPr>
          <w:spacing w:val="-25"/>
          <w:sz w:val="24"/>
        </w:rPr>
        <w:t xml:space="preserve"> </w:t>
      </w:r>
      <w:r>
        <w:rPr>
          <w:sz w:val="24"/>
        </w:rPr>
        <w:t>R.</w:t>
      </w:r>
      <w:r>
        <w:rPr>
          <w:spacing w:val="-29"/>
          <w:sz w:val="24"/>
        </w:rPr>
        <w:t xml:space="preserve"> </w:t>
      </w:r>
      <w:r>
        <w:rPr>
          <w:sz w:val="24"/>
        </w:rPr>
        <w:t>D.</w:t>
      </w:r>
      <w:r>
        <w:rPr>
          <w:spacing w:val="-29"/>
          <w:sz w:val="24"/>
        </w:rPr>
        <w:t xml:space="preserve"> </w:t>
      </w:r>
      <w:r>
        <w:rPr>
          <w:sz w:val="24"/>
        </w:rPr>
        <w:t>&amp;</w:t>
      </w:r>
      <w:r>
        <w:rPr>
          <w:spacing w:val="-29"/>
          <w:sz w:val="24"/>
        </w:rPr>
        <w:t xml:space="preserve"> </w:t>
      </w:r>
      <w:r>
        <w:rPr>
          <w:sz w:val="24"/>
        </w:rPr>
        <w:t>Rouder,</w:t>
      </w:r>
      <w:r>
        <w:rPr>
          <w:spacing w:val="-24"/>
          <w:sz w:val="24"/>
        </w:rPr>
        <w:t xml:space="preserve"> </w:t>
      </w:r>
      <w:r>
        <w:rPr>
          <w:sz w:val="24"/>
        </w:rPr>
        <w:t>J.</w:t>
      </w:r>
      <w:r>
        <w:rPr>
          <w:spacing w:val="-29"/>
          <w:sz w:val="24"/>
        </w:rPr>
        <w:t xml:space="preserve"> </w:t>
      </w:r>
      <w:r>
        <w:rPr>
          <w:sz w:val="24"/>
        </w:rPr>
        <w:t>N.</w:t>
      </w:r>
      <w:r>
        <w:rPr>
          <w:spacing w:val="-29"/>
          <w:sz w:val="24"/>
        </w:rPr>
        <w:t xml:space="preserve"> </w:t>
      </w:r>
      <w:hyperlink r:id="rId81">
        <w:r>
          <w:rPr>
            <w:i/>
            <w:sz w:val="24"/>
          </w:rPr>
          <w:t>BayesFactor:</w:t>
        </w:r>
        <w:r>
          <w:rPr>
            <w:i/>
            <w:spacing w:val="5"/>
            <w:sz w:val="24"/>
          </w:rPr>
          <w:t xml:space="preserve"> </w:t>
        </w:r>
        <w:r>
          <w:rPr>
            <w:i/>
            <w:sz w:val="24"/>
          </w:rPr>
          <w:t>Computation</w:t>
        </w:r>
        <w:r>
          <w:rPr>
            <w:i/>
            <w:spacing w:val="-28"/>
            <w:sz w:val="24"/>
          </w:rPr>
          <w:t xml:space="preserve"> </w:t>
        </w:r>
        <w:r>
          <w:rPr>
            <w:i/>
            <w:sz w:val="24"/>
          </w:rPr>
          <w:t>of</w:t>
        </w:r>
        <w:r>
          <w:rPr>
            <w:i/>
            <w:spacing w:val="-27"/>
            <w:sz w:val="24"/>
          </w:rPr>
          <w:t xml:space="preserve"> </w:t>
        </w:r>
        <w:r>
          <w:rPr>
            <w:i/>
            <w:sz w:val="24"/>
          </w:rPr>
          <w:t>Bayes</w:t>
        </w:r>
        <w:r>
          <w:rPr>
            <w:i/>
            <w:spacing w:val="-28"/>
            <w:sz w:val="24"/>
          </w:rPr>
          <w:t xml:space="preserve"> </w:t>
        </w:r>
        <w:r>
          <w:rPr>
            <w:i/>
            <w:sz w:val="24"/>
          </w:rPr>
          <w:t>factors</w:t>
        </w:r>
        <w:r>
          <w:rPr>
            <w:i/>
            <w:spacing w:val="-27"/>
            <w:sz w:val="24"/>
          </w:rPr>
          <w:t xml:space="preserve"> </w:t>
        </w:r>
        <w:r>
          <w:rPr>
            <w:i/>
            <w:sz w:val="24"/>
          </w:rPr>
          <w:t>for</w:t>
        </w:r>
        <w:r>
          <w:rPr>
            <w:i/>
            <w:spacing w:val="-28"/>
            <w:sz w:val="24"/>
          </w:rPr>
          <w:t xml:space="preserve"> </w:t>
        </w:r>
        <w:r>
          <w:rPr>
            <w:i/>
            <w:sz w:val="24"/>
          </w:rPr>
          <w:t>common</w:t>
        </w:r>
      </w:hyperlink>
      <w:hyperlink r:id="rId82">
        <w:r>
          <w:rPr>
            <w:i/>
            <w:sz w:val="24"/>
          </w:rPr>
          <w:t xml:space="preserve"> designs</w:t>
        </w:r>
      </w:hyperlink>
      <w:r>
        <w:rPr>
          <w:sz w:val="24"/>
        </w:rPr>
        <w:t>.</w:t>
      </w:r>
      <w:r>
        <w:rPr>
          <w:spacing w:val="24"/>
          <w:sz w:val="24"/>
        </w:rPr>
        <w:t xml:space="preserve"> </w:t>
      </w:r>
      <w:r>
        <w:rPr>
          <w:sz w:val="24"/>
        </w:rPr>
        <w:t>(2021).</w:t>
      </w:r>
    </w:p>
    <w:p w:rsidR="0025333A" w:rsidRDefault="004E1B3C">
      <w:pPr>
        <w:pStyle w:val="Listenabsatz"/>
        <w:numPr>
          <w:ilvl w:val="2"/>
          <w:numId w:val="2"/>
        </w:numPr>
        <w:tabs>
          <w:tab w:val="left" w:pos="1542"/>
          <w:tab w:val="left" w:pos="1543"/>
          <w:tab w:val="left" w:pos="7115"/>
        </w:tabs>
        <w:spacing w:before="78" w:line="338" w:lineRule="auto"/>
        <w:rPr>
          <w:sz w:val="24"/>
        </w:rPr>
      </w:pPr>
      <w:r>
        <w:rPr>
          <w:sz w:val="24"/>
        </w:rPr>
        <w:t xml:space="preserve">Greiner,  B.  </w:t>
      </w:r>
      <w:hyperlink r:id="rId83">
        <w:r>
          <w:rPr>
            <w:sz w:val="24"/>
          </w:rPr>
          <w:t xml:space="preserve">Subject  </w:t>
        </w:r>
        <w:r>
          <w:rPr>
            <w:spacing w:val="2"/>
            <w:sz w:val="24"/>
          </w:rPr>
          <w:t>pool</w:t>
        </w:r>
        <w:r>
          <w:rPr>
            <w:spacing w:val="12"/>
            <w:sz w:val="24"/>
          </w:rPr>
          <w:t xml:space="preserve"> </w:t>
        </w:r>
        <w:r>
          <w:rPr>
            <w:sz w:val="24"/>
          </w:rPr>
          <w:t>recruitment</w:t>
        </w:r>
        <w:r>
          <w:rPr>
            <w:spacing w:val="58"/>
            <w:sz w:val="24"/>
          </w:rPr>
          <w:t xml:space="preserve"> </w:t>
        </w:r>
        <w:r>
          <w:rPr>
            <w:sz w:val="24"/>
          </w:rPr>
          <w:t>procedures:</w:t>
        </w:r>
        <w:r>
          <w:rPr>
            <w:sz w:val="24"/>
          </w:rPr>
          <w:tab/>
          <w:t>Organizing experiments with</w:t>
        </w:r>
      </w:hyperlink>
      <w:hyperlink r:id="rId84">
        <w:r>
          <w:rPr>
            <w:sz w:val="24"/>
          </w:rPr>
          <w:t xml:space="preserve"> ORSEE. </w:t>
        </w:r>
      </w:hyperlink>
      <w:r>
        <w:rPr>
          <w:i/>
          <w:sz w:val="24"/>
        </w:rPr>
        <w:t xml:space="preserve">Journal of the Economic Science </w:t>
      </w:r>
      <w:r>
        <w:rPr>
          <w:i/>
          <w:spacing w:val="-3"/>
          <w:sz w:val="24"/>
        </w:rPr>
        <w:t xml:space="preserve">Association </w:t>
      </w:r>
      <w:r>
        <w:rPr>
          <w:b/>
          <w:sz w:val="24"/>
        </w:rPr>
        <w:t>1</w:t>
      </w:r>
      <w:r>
        <w:rPr>
          <w:sz w:val="24"/>
        </w:rPr>
        <w:t>, 114–125</w:t>
      </w:r>
      <w:r>
        <w:rPr>
          <w:spacing w:val="-23"/>
          <w:sz w:val="24"/>
        </w:rPr>
        <w:t xml:space="preserve"> </w:t>
      </w:r>
      <w:r>
        <w:rPr>
          <w:sz w:val="24"/>
        </w:rPr>
        <w:t>(2015).</w:t>
      </w:r>
    </w:p>
    <w:p w:rsidR="0025333A" w:rsidRDefault="0025333A">
      <w:pPr>
        <w:spacing w:line="338" w:lineRule="auto"/>
        <w:rPr>
          <w:sz w:val="24"/>
        </w:rPr>
        <w:sectPr w:rsidR="0025333A">
          <w:pgSz w:w="12240" w:h="15840"/>
          <w:pgMar w:top="1380" w:right="600" w:bottom="280" w:left="1320" w:header="649" w:footer="0" w:gutter="0"/>
          <w:cols w:space="720"/>
        </w:sectPr>
      </w:pPr>
    </w:p>
    <w:p w:rsidR="0025333A" w:rsidRDefault="0025333A">
      <w:pPr>
        <w:pStyle w:val="Textkrper"/>
        <w:rPr>
          <w:sz w:val="20"/>
        </w:rPr>
      </w:pPr>
    </w:p>
    <w:p w:rsidR="0025333A" w:rsidRDefault="0025333A">
      <w:pPr>
        <w:pStyle w:val="Textkrper"/>
        <w:spacing w:before="6"/>
        <w:rPr>
          <w:sz w:val="13"/>
        </w:rPr>
      </w:pPr>
    </w:p>
    <w:p w:rsidR="0025333A" w:rsidRDefault="004E1B3C">
      <w:pPr>
        <w:pStyle w:val="Listenabsatz"/>
        <w:numPr>
          <w:ilvl w:val="2"/>
          <w:numId w:val="2"/>
        </w:numPr>
        <w:tabs>
          <w:tab w:val="left" w:pos="1543"/>
        </w:tabs>
        <w:spacing w:before="99" w:line="338" w:lineRule="auto"/>
        <w:jc w:val="both"/>
        <w:rPr>
          <w:sz w:val="24"/>
        </w:rPr>
      </w:pPr>
      <w:r>
        <w:rPr>
          <w:sz w:val="24"/>
        </w:rPr>
        <w:t>Harris,</w:t>
      </w:r>
      <w:r>
        <w:rPr>
          <w:spacing w:val="-10"/>
          <w:sz w:val="24"/>
        </w:rPr>
        <w:t xml:space="preserve"> P.</w:t>
      </w:r>
      <w:r>
        <w:rPr>
          <w:spacing w:val="-11"/>
          <w:sz w:val="24"/>
        </w:rPr>
        <w:t xml:space="preserve"> </w:t>
      </w:r>
      <w:r>
        <w:rPr>
          <w:sz w:val="24"/>
        </w:rPr>
        <w:t>A.</w:t>
      </w:r>
      <w:r>
        <w:rPr>
          <w:spacing w:val="-10"/>
          <w:sz w:val="24"/>
        </w:rPr>
        <w:t xml:space="preserve"> </w:t>
      </w:r>
      <w:r>
        <w:rPr>
          <w:i/>
          <w:sz w:val="24"/>
        </w:rPr>
        <w:t>et</w:t>
      </w:r>
      <w:r>
        <w:rPr>
          <w:i/>
          <w:spacing w:val="-10"/>
          <w:sz w:val="24"/>
        </w:rPr>
        <w:t xml:space="preserve"> </w:t>
      </w:r>
      <w:r>
        <w:rPr>
          <w:i/>
          <w:sz w:val="24"/>
        </w:rPr>
        <w:t>al.</w:t>
      </w:r>
      <w:r>
        <w:rPr>
          <w:i/>
          <w:spacing w:val="10"/>
          <w:sz w:val="24"/>
        </w:rPr>
        <w:t xml:space="preserve"> </w:t>
      </w:r>
      <w:hyperlink r:id="rId85">
        <w:r>
          <w:rPr>
            <w:sz w:val="24"/>
          </w:rPr>
          <w:t>Research</w:t>
        </w:r>
        <w:r>
          <w:rPr>
            <w:spacing w:val="-10"/>
            <w:sz w:val="24"/>
          </w:rPr>
          <w:t xml:space="preserve"> </w:t>
        </w:r>
        <w:r>
          <w:rPr>
            <w:sz w:val="24"/>
          </w:rPr>
          <w:t>electronic</w:t>
        </w:r>
        <w:r>
          <w:rPr>
            <w:spacing w:val="-11"/>
            <w:sz w:val="24"/>
          </w:rPr>
          <w:t xml:space="preserve"> </w:t>
        </w:r>
        <w:r>
          <w:rPr>
            <w:sz w:val="24"/>
          </w:rPr>
          <w:t>data</w:t>
        </w:r>
        <w:r>
          <w:rPr>
            <w:spacing w:val="-10"/>
            <w:sz w:val="24"/>
          </w:rPr>
          <w:t xml:space="preserve"> </w:t>
        </w:r>
        <w:r>
          <w:rPr>
            <w:sz w:val="24"/>
          </w:rPr>
          <w:t>capture</w:t>
        </w:r>
        <w:r>
          <w:rPr>
            <w:spacing w:val="-11"/>
            <w:sz w:val="24"/>
          </w:rPr>
          <w:t xml:space="preserve"> </w:t>
        </w:r>
        <w:r>
          <w:rPr>
            <w:sz w:val="24"/>
          </w:rPr>
          <w:t>(REDCap)—A</w:t>
        </w:r>
        <w:r>
          <w:rPr>
            <w:spacing w:val="-10"/>
            <w:sz w:val="24"/>
          </w:rPr>
          <w:t xml:space="preserve"> </w:t>
        </w:r>
        <w:r>
          <w:rPr>
            <w:sz w:val="24"/>
          </w:rPr>
          <w:t>metadata-driven</w:t>
        </w:r>
      </w:hyperlink>
      <w:hyperlink r:id="rId86">
        <w:r>
          <w:rPr>
            <w:sz w:val="24"/>
          </w:rPr>
          <w:t xml:space="preserve"> methodology and </w:t>
        </w:r>
        <w:r>
          <w:rPr>
            <w:spacing w:val="-3"/>
            <w:sz w:val="24"/>
          </w:rPr>
          <w:t xml:space="preserve">workflow </w:t>
        </w:r>
        <w:r>
          <w:rPr>
            <w:sz w:val="24"/>
          </w:rPr>
          <w:t>process for providing translational research informatics</w:t>
        </w:r>
      </w:hyperlink>
      <w:hyperlink r:id="rId87">
        <w:r>
          <w:rPr>
            <w:sz w:val="24"/>
          </w:rPr>
          <w:t xml:space="preserve"> support. </w:t>
        </w:r>
      </w:hyperlink>
      <w:r>
        <w:rPr>
          <w:i/>
          <w:sz w:val="24"/>
        </w:rPr>
        <w:t xml:space="preserve">Journal of </w:t>
      </w:r>
      <w:r>
        <w:rPr>
          <w:i/>
          <w:spacing w:val="-3"/>
          <w:sz w:val="24"/>
        </w:rPr>
        <w:t xml:space="preserve">Biomedical </w:t>
      </w:r>
      <w:r>
        <w:rPr>
          <w:i/>
          <w:sz w:val="24"/>
        </w:rPr>
        <w:t>Infor</w:t>
      </w:r>
      <w:r>
        <w:rPr>
          <w:i/>
          <w:sz w:val="24"/>
        </w:rPr>
        <w:t xml:space="preserve">matics </w:t>
      </w:r>
      <w:r>
        <w:rPr>
          <w:b/>
          <w:sz w:val="24"/>
        </w:rPr>
        <w:t>42</w:t>
      </w:r>
      <w:r>
        <w:rPr>
          <w:sz w:val="24"/>
        </w:rPr>
        <w:t>, 377–381</w:t>
      </w:r>
      <w:r>
        <w:rPr>
          <w:spacing w:val="16"/>
          <w:sz w:val="24"/>
        </w:rPr>
        <w:t xml:space="preserve"> </w:t>
      </w:r>
      <w:r>
        <w:rPr>
          <w:sz w:val="24"/>
        </w:rPr>
        <w:t>(2009).</w:t>
      </w:r>
    </w:p>
    <w:p w:rsidR="0025333A" w:rsidRDefault="004E1B3C">
      <w:pPr>
        <w:pStyle w:val="Listenabsatz"/>
        <w:numPr>
          <w:ilvl w:val="2"/>
          <w:numId w:val="2"/>
        </w:numPr>
        <w:tabs>
          <w:tab w:val="left" w:pos="1543"/>
        </w:tabs>
        <w:spacing w:before="76" w:line="336" w:lineRule="auto"/>
        <w:jc w:val="both"/>
        <w:rPr>
          <w:sz w:val="24"/>
        </w:rPr>
      </w:pPr>
      <w:r>
        <w:rPr>
          <w:sz w:val="24"/>
        </w:rPr>
        <w:t xml:space="preserve">Harris, </w:t>
      </w:r>
      <w:r>
        <w:rPr>
          <w:spacing w:val="-10"/>
          <w:sz w:val="24"/>
        </w:rPr>
        <w:t xml:space="preserve">P. </w:t>
      </w:r>
      <w:r>
        <w:rPr>
          <w:sz w:val="24"/>
        </w:rPr>
        <w:t xml:space="preserve">A. </w:t>
      </w:r>
      <w:r>
        <w:rPr>
          <w:i/>
          <w:sz w:val="24"/>
        </w:rPr>
        <w:t xml:space="preserve">et al. </w:t>
      </w:r>
      <w:hyperlink r:id="rId88">
        <w:r>
          <w:rPr>
            <w:sz w:val="24"/>
          </w:rPr>
          <w:t>The REDCap consortium: Building an international community</w:t>
        </w:r>
      </w:hyperlink>
      <w:hyperlink r:id="rId89">
        <w:r>
          <w:rPr>
            <w:sz w:val="24"/>
          </w:rPr>
          <w:t xml:space="preserve"> of software platform partne</w:t>
        </w:r>
        <w:r>
          <w:rPr>
            <w:sz w:val="24"/>
          </w:rPr>
          <w:t xml:space="preserve">rs. </w:t>
        </w:r>
      </w:hyperlink>
      <w:r>
        <w:rPr>
          <w:i/>
          <w:sz w:val="24"/>
        </w:rPr>
        <w:t xml:space="preserve">Journal of </w:t>
      </w:r>
      <w:r>
        <w:rPr>
          <w:i/>
          <w:spacing w:val="-3"/>
          <w:sz w:val="24"/>
        </w:rPr>
        <w:t xml:space="preserve">Biomedical </w:t>
      </w:r>
      <w:r>
        <w:rPr>
          <w:i/>
          <w:sz w:val="24"/>
        </w:rPr>
        <w:t xml:space="preserve">Informatics </w:t>
      </w:r>
      <w:r>
        <w:rPr>
          <w:b/>
          <w:sz w:val="24"/>
        </w:rPr>
        <w:t>95</w:t>
      </w:r>
      <w:r>
        <w:rPr>
          <w:sz w:val="24"/>
        </w:rPr>
        <w:t>, 103208</w:t>
      </w:r>
      <w:r>
        <w:rPr>
          <w:spacing w:val="-39"/>
          <w:sz w:val="24"/>
        </w:rPr>
        <w:t xml:space="preserve"> </w:t>
      </w:r>
      <w:r>
        <w:rPr>
          <w:sz w:val="24"/>
        </w:rPr>
        <w:t>(2019).</w:t>
      </w:r>
    </w:p>
    <w:p w:rsidR="0025333A" w:rsidRDefault="004E1B3C">
      <w:pPr>
        <w:pStyle w:val="Listenabsatz"/>
        <w:numPr>
          <w:ilvl w:val="2"/>
          <w:numId w:val="2"/>
        </w:numPr>
        <w:tabs>
          <w:tab w:val="left" w:pos="1543"/>
        </w:tabs>
        <w:spacing w:before="82" w:line="338" w:lineRule="auto"/>
        <w:jc w:val="both"/>
        <w:rPr>
          <w:sz w:val="24"/>
        </w:rPr>
      </w:pPr>
      <w:r>
        <w:rPr>
          <w:sz w:val="24"/>
        </w:rPr>
        <w:t>Dörfel, D., Gärtner, A. &amp; Strobel, A. A new self-report instrument for measuring emotion</w:t>
      </w:r>
      <w:r>
        <w:rPr>
          <w:spacing w:val="-19"/>
          <w:sz w:val="24"/>
        </w:rPr>
        <w:t xml:space="preserve"> </w:t>
      </w:r>
      <w:r>
        <w:rPr>
          <w:sz w:val="24"/>
        </w:rPr>
        <w:t>regulation</w:t>
      </w:r>
      <w:r>
        <w:rPr>
          <w:spacing w:val="-19"/>
          <w:sz w:val="24"/>
        </w:rPr>
        <w:t xml:space="preserve"> </w:t>
      </w:r>
      <w:r>
        <w:rPr>
          <w:spacing w:val="-3"/>
          <w:sz w:val="24"/>
        </w:rPr>
        <w:t>flexibility.</w:t>
      </w:r>
      <w:r>
        <w:rPr>
          <w:spacing w:val="9"/>
          <w:sz w:val="24"/>
        </w:rPr>
        <w:t xml:space="preserve"> </w:t>
      </w:r>
      <w:r>
        <w:rPr>
          <w:i/>
          <w:sz w:val="24"/>
        </w:rPr>
        <w:t>Society</w:t>
      </w:r>
      <w:r>
        <w:rPr>
          <w:i/>
          <w:spacing w:val="-20"/>
          <w:sz w:val="24"/>
        </w:rPr>
        <w:t xml:space="preserve"> </w:t>
      </w:r>
      <w:r>
        <w:rPr>
          <w:i/>
          <w:sz w:val="24"/>
        </w:rPr>
        <w:t>for</w:t>
      </w:r>
      <w:r>
        <w:rPr>
          <w:i/>
          <w:spacing w:val="-18"/>
          <w:sz w:val="24"/>
        </w:rPr>
        <w:t xml:space="preserve"> </w:t>
      </w:r>
      <w:r>
        <w:rPr>
          <w:i/>
          <w:sz w:val="24"/>
        </w:rPr>
        <w:t>Affective</w:t>
      </w:r>
      <w:r>
        <w:rPr>
          <w:i/>
          <w:spacing w:val="-20"/>
          <w:sz w:val="24"/>
        </w:rPr>
        <w:t xml:space="preserve"> </w:t>
      </w:r>
      <w:r>
        <w:rPr>
          <w:i/>
          <w:sz w:val="24"/>
        </w:rPr>
        <w:t>Science</w:t>
      </w:r>
      <w:r>
        <w:rPr>
          <w:i/>
          <w:spacing w:val="-19"/>
          <w:sz w:val="24"/>
        </w:rPr>
        <w:t xml:space="preserve"> </w:t>
      </w:r>
      <w:r>
        <w:rPr>
          <w:i/>
          <w:sz w:val="24"/>
        </w:rPr>
        <w:t>(SAS)</w:t>
      </w:r>
      <w:r>
        <w:rPr>
          <w:i/>
          <w:spacing w:val="-20"/>
          <w:sz w:val="24"/>
        </w:rPr>
        <w:t xml:space="preserve"> </w:t>
      </w:r>
      <w:r>
        <w:rPr>
          <w:i/>
          <w:sz w:val="24"/>
        </w:rPr>
        <w:t>Annual</w:t>
      </w:r>
      <w:r>
        <w:rPr>
          <w:i/>
          <w:spacing w:val="-19"/>
          <w:sz w:val="24"/>
        </w:rPr>
        <w:t xml:space="preserve"> </w:t>
      </w:r>
      <w:r>
        <w:rPr>
          <w:i/>
          <w:spacing w:val="-3"/>
          <w:sz w:val="24"/>
        </w:rPr>
        <w:t xml:space="preserve">Conference </w:t>
      </w:r>
      <w:r>
        <w:rPr>
          <w:sz w:val="24"/>
        </w:rPr>
        <w:t>(2019).</w:t>
      </w:r>
    </w:p>
    <w:p w:rsidR="0025333A" w:rsidRDefault="004E1B3C">
      <w:pPr>
        <w:pStyle w:val="Listenabsatz"/>
        <w:numPr>
          <w:ilvl w:val="2"/>
          <w:numId w:val="2"/>
        </w:numPr>
        <w:tabs>
          <w:tab w:val="left" w:pos="1543"/>
        </w:tabs>
        <w:spacing w:before="83"/>
        <w:ind w:right="0"/>
        <w:jc w:val="both"/>
        <w:rPr>
          <w:sz w:val="24"/>
        </w:rPr>
      </w:pPr>
      <w:r>
        <w:rPr>
          <w:sz w:val="24"/>
        </w:rPr>
        <w:t>Bech,</w:t>
      </w:r>
      <w:r>
        <w:rPr>
          <w:spacing w:val="-20"/>
          <w:sz w:val="24"/>
        </w:rPr>
        <w:t xml:space="preserve"> </w:t>
      </w:r>
      <w:r>
        <w:rPr>
          <w:spacing w:val="-10"/>
          <w:sz w:val="24"/>
        </w:rPr>
        <w:t>P.</w:t>
      </w:r>
      <w:r>
        <w:rPr>
          <w:spacing w:val="-22"/>
          <w:sz w:val="24"/>
        </w:rPr>
        <w:t xml:space="preserve"> </w:t>
      </w:r>
      <w:r>
        <w:rPr>
          <w:sz w:val="24"/>
        </w:rPr>
        <w:t>Measuring</w:t>
      </w:r>
      <w:r>
        <w:rPr>
          <w:spacing w:val="-23"/>
          <w:sz w:val="24"/>
        </w:rPr>
        <w:t xml:space="preserve"> </w:t>
      </w:r>
      <w:r>
        <w:rPr>
          <w:sz w:val="24"/>
        </w:rPr>
        <w:t>the</w:t>
      </w:r>
      <w:r>
        <w:rPr>
          <w:spacing w:val="-22"/>
          <w:sz w:val="24"/>
        </w:rPr>
        <w:t xml:space="preserve"> </w:t>
      </w:r>
      <w:r>
        <w:rPr>
          <w:sz w:val="24"/>
        </w:rPr>
        <w:t>dimensions</w:t>
      </w:r>
      <w:r>
        <w:rPr>
          <w:spacing w:val="-22"/>
          <w:sz w:val="24"/>
        </w:rPr>
        <w:t xml:space="preserve"> </w:t>
      </w:r>
      <w:r>
        <w:rPr>
          <w:sz w:val="24"/>
        </w:rPr>
        <w:t>of</w:t>
      </w:r>
      <w:r>
        <w:rPr>
          <w:spacing w:val="-23"/>
          <w:sz w:val="24"/>
        </w:rPr>
        <w:t xml:space="preserve"> </w:t>
      </w:r>
      <w:r>
        <w:rPr>
          <w:sz w:val="24"/>
        </w:rPr>
        <w:t>psychological</w:t>
      </w:r>
      <w:r>
        <w:rPr>
          <w:spacing w:val="-23"/>
          <w:sz w:val="24"/>
        </w:rPr>
        <w:t xml:space="preserve"> </w:t>
      </w:r>
      <w:r>
        <w:rPr>
          <w:sz w:val="24"/>
        </w:rPr>
        <w:t>general</w:t>
      </w:r>
      <w:r>
        <w:rPr>
          <w:spacing w:val="-23"/>
          <w:sz w:val="24"/>
        </w:rPr>
        <w:t xml:space="preserve"> </w:t>
      </w:r>
      <w:r>
        <w:rPr>
          <w:sz w:val="24"/>
        </w:rPr>
        <w:t>well-being</w:t>
      </w:r>
      <w:r>
        <w:rPr>
          <w:spacing w:val="-22"/>
          <w:sz w:val="24"/>
        </w:rPr>
        <w:t xml:space="preserve"> </w:t>
      </w:r>
      <w:r>
        <w:rPr>
          <w:spacing w:val="-4"/>
          <w:sz w:val="24"/>
        </w:rPr>
        <w:t>by</w:t>
      </w:r>
      <w:r>
        <w:rPr>
          <w:spacing w:val="-23"/>
          <w:sz w:val="24"/>
        </w:rPr>
        <w:t xml:space="preserve"> </w:t>
      </w:r>
      <w:r>
        <w:rPr>
          <w:sz w:val="24"/>
        </w:rPr>
        <w:t>the</w:t>
      </w:r>
      <w:r>
        <w:rPr>
          <w:spacing w:val="-24"/>
          <w:sz w:val="24"/>
        </w:rPr>
        <w:t xml:space="preserve"> </w:t>
      </w:r>
      <w:r>
        <w:rPr>
          <w:sz w:val="24"/>
        </w:rPr>
        <w:t>WHO-5.</w:t>
      </w:r>
    </w:p>
    <w:p w:rsidR="0025333A" w:rsidRDefault="004E1B3C">
      <w:pPr>
        <w:spacing w:before="138"/>
        <w:ind w:left="1542"/>
        <w:jc w:val="both"/>
        <w:rPr>
          <w:sz w:val="24"/>
        </w:rPr>
      </w:pPr>
      <w:r>
        <w:rPr>
          <w:i/>
          <w:sz w:val="24"/>
        </w:rPr>
        <w:t xml:space="preserve">Quality of life newsletter </w:t>
      </w:r>
      <w:r>
        <w:rPr>
          <w:b/>
          <w:sz w:val="24"/>
        </w:rPr>
        <w:t>32</w:t>
      </w:r>
      <w:r>
        <w:rPr>
          <w:sz w:val="24"/>
        </w:rPr>
        <w:t>, 15–16 (2004).</w:t>
      </w:r>
    </w:p>
    <w:p w:rsidR="0025333A" w:rsidRPr="007353A6" w:rsidRDefault="004E1B3C">
      <w:pPr>
        <w:pStyle w:val="Listenabsatz"/>
        <w:numPr>
          <w:ilvl w:val="2"/>
          <w:numId w:val="2"/>
        </w:numPr>
        <w:tabs>
          <w:tab w:val="left" w:pos="1543"/>
        </w:tabs>
        <w:spacing w:before="218" w:line="338" w:lineRule="auto"/>
        <w:ind w:right="116"/>
        <w:jc w:val="both"/>
        <w:rPr>
          <w:sz w:val="24"/>
          <w:lang w:val="de-DE"/>
        </w:rPr>
      </w:pPr>
      <w:r w:rsidRPr="007353A6">
        <w:rPr>
          <w:sz w:val="24"/>
          <w:lang w:val="de-DE"/>
        </w:rPr>
        <w:t xml:space="preserve">Brähler, E., Mühlan, H., Albani, C. &amp; Schmidt, S. </w:t>
      </w:r>
      <w:hyperlink r:id="rId90">
        <w:r w:rsidRPr="007353A6">
          <w:rPr>
            <w:sz w:val="24"/>
            <w:lang w:val="de-DE"/>
          </w:rPr>
          <w:t>Teststatistische prüfung und</w:t>
        </w:r>
      </w:hyperlink>
      <w:hyperlink r:id="rId91">
        <w:r w:rsidRPr="007353A6">
          <w:rPr>
            <w:sz w:val="24"/>
            <w:lang w:val="de-DE"/>
          </w:rPr>
          <w:t xml:space="preserve"> normierung der deutschen versionen des EUROHIS-QOL lebensqualität-index und</w:t>
        </w:r>
      </w:hyperlink>
      <w:hyperlink r:id="rId92">
        <w:r w:rsidRPr="007353A6">
          <w:rPr>
            <w:sz w:val="24"/>
            <w:lang w:val="de-DE"/>
          </w:rPr>
          <w:t xml:space="preserve"> des WHO-5 wohlbefindens-index. </w:t>
        </w:r>
      </w:hyperlink>
      <w:r w:rsidRPr="007353A6">
        <w:rPr>
          <w:i/>
          <w:sz w:val="24"/>
          <w:lang w:val="de-DE"/>
        </w:rPr>
        <w:t xml:space="preserve">Diagnostica </w:t>
      </w:r>
      <w:r w:rsidRPr="007353A6">
        <w:rPr>
          <w:b/>
          <w:sz w:val="24"/>
          <w:lang w:val="de-DE"/>
        </w:rPr>
        <w:t>53</w:t>
      </w:r>
      <w:r w:rsidRPr="007353A6">
        <w:rPr>
          <w:sz w:val="24"/>
          <w:lang w:val="de-DE"/>
        </w:rPr>
        <w:t>, 83–96</w:t>
      </w:r>
      <w:r w:rsidRPr="007353A6">
        <w:rPr>
          <w:spacing w:val="12"/>
          <w:sz w:val="24"/>
          <w:lang w:val="de-DE"/>
        </w:rPr>
        <w:t xml:space="preserve"> </w:t>
      </w:r>
      <w:r w:rsidRPr="007353A6">
        <w:rPr>
          <w:sz w:val="24"/>
          <w:lang w:val="de-DE"/>
        </w:rPr>
        <w:t>(2007).</w:t>
      </w:r>
    </w:p>
    <w:p w:rsidR="0025333A" w:rsidRDefault="004E1B3C">
      <w:pPr>
        <w:pStyle w:val="Listenabsatz"/>
        <w:numPr>
          <w:ilvl w:val="2"/>
          <w:numId w:val="2"/>
        </w:numPr>
        <w:tabs>
          <w:tab w:val="left" w:pos="1543"/>
        </w:tabs>
        <w:spacing w:before="79" w:line="338" w:lineRule="auto"/>
        <w:jc w:val="both"/>
        <w:rPr>
          <w:sz w:val="24"/>
        </w:rPr>
      </w:pPr>
      <w:r>
        <w:rPr>
          <w:sz w:val="24"/>
        </w:rPr>
        <w:t>Connor,</w:t>
      </w:r>
      <w:r>
        <w:rPr>
          <w:spacing w:val="-12"/>
          <w:sz w:val="24"/>
        </w:rPr>
        <w:t xml:space="preserve"> </w:t>
      </w:r>
      <w:r>
        <w:rPr>
          <w:sz w:val="24"/>
        </w:rPr>
        <w:t>K.</w:t>
      </w:r>
      <w:r>
        <w:rPr>
          <w:spacing w:val="-14"/>
          <w:sz w:val="24"/>
        </w:rPr>
        <w:t xml:space="preserve"> </w:t>
      </w:r>
      <w:r>
        <w:rPr>
          <w:sz w:val="24"/>
        </w:rPr>
        <w:t>M.</w:t>
      </w:r>
      <w:r>
        <w:rPr>
          <w:spacing w:val="-14"/>
          <w:sz w:val="24"/>
        </w:rPr>
        <w:t xml:space="preserve"> </w:t>
      </w:r>
      <w:r>
        <w:rPr>
          <w:sz w:val="24"/>
        </w:rPr>
        <w:t>&amp;</w:t>
      </w:r>
      <w:r>
        <w:rPr>
          <w:spacing w:val="-13"/>
          <w:sz w:val="24"/>
        </w:rPr>
        <w:t xml:space="preserve"> </w:t>
      </w:r>
      <w:r>
        <w:rPr>
          <w:sz w:val="24"/>
        </w:rPr>
        <w:t>Davidson,</w:t>
      </w:r>
      <w:r>
        <w:rPr>
          <w:spacing w:val="-12"/>
          <w:sz w:val="24"/>
        </w:rPr>
        <w:t xml:space="preserve"> </w:t>
      </w:r>
      <w:r>
        <w:rPr>
          <w:sz w:val="24"/>
        </w:rPr>
        <w:t>J.</w:t>
      </w:r>
      <w:r>
        <w:rPr>
          <w:spacing w:val="-14"/>
          <w:sz w:val="24"/>
        </w:rPr>
        <w:t xml:space="preserve"> </w:t>
      </w:r>
      <w:r>
        <w:rPr>
          <w:sz w:val="24"/>
        </w:rPr>
        <w:t>R.</w:t>
      </w:r>
      <w:r>
        <w:rPr>
          <w:spacing w:val="-13"/>
          <w:sz w:val="24"/>
        </w:rPr>
        <w:t xml:space="preserve"> </w:t>
      </w:r>
      <w:hyperlink r:id="rId93">
        <w:r>
          <w:rPr>
            <w:sz w:val="24"/>
          </w:rPr>
          <w:t>Development</w:t>
        </w:r>
        <w:r>
          <w:rPr>
            <w:spacing w:val="-14"/>
            <w:sz w:val="24"/>
          </w:rPr>
          <w:t xml:space="preserve"> </w:t>
        </w:r>
        <w:r>
          <w:rPr>
            <w:sz w:val="24"/>
          </w:rPr>
          <w:t>of</w:t>
        </w:r>
        <w:r>
          <w:rPr>
            <w:spacing w:val="-14"/>
            <w:sz w:val="24"/>
          </w:rPr>
          <w:t xml:space="preserve"> </w:t>
        </w:r>
        <w:r>
          <w:rPr>
            <w:sz w:val="24"/>
          </w:rPr>
          <w:t>a</w:t>
        </w:r>
        <w:r>
          <w:rPr>
            <w:spacing w:val="-13"/>
            <w:sz w:val="24"/>
          </w:rPr>
          <w:t xml:space="preserve"> </w:t>
        </w:r>
        <w:r>
          <w:rPr>
            <w:sz w:val="24"/>
          </w:rPr>
          <w:t>new</w:t>
        </w:r>
        <w:r>
          <w:rPr>
            <w:spacing w:val="-14"/>
            <w:sz w:val="24"/>
          </w:rPr>
          <w:t xml:space="preserve"> </w:t>
        </w:r>
        <w:r>
          <w:rPr>
            <w:sz w:val="24"/>
          </w:rPr>
          <w:t>resilience</w:t>
        </w:r>
        <w:r>
          <w:rPr>
            <w:spacing w:val="-14"/>
            <w:sz w:val="24"/>
          </w:rPr>
          <w:t xml:space="preserve"> </w:t>
        </w:r>
        <w:r>
          <w:rPr>
            <w:sz w:val="24"/>
          </w:rPr>
          <w:t>scale:</w:t>
        </w:r>
        <w:r>
          <w:rPr>
            <w:spacing w:val="15"/>
            <w:sz w:val="24"/>
          </w:rPr>
          <w:t xml:space="preserve"> </w:t>
        </w:r>
        <w:r>
          <w:rPr>
            <w:sz w:val="24"/>
          </w:rPr>
          <w:t>The</w:t>
        </w:r>
        <w:r>
          <w:rPr>
            <w:spacing w:val="-14"/>
            <w:sz w:val="24"/>
          </w:rPr>
          <w:t xml:space="preserve"> </w:t>
        </w:r>
        <w:r>
          <w:rPr>
            <w:sz w:val="24"/>
          </w:rPr>
          <w:t>connor-</w:t>
        </w:r>
      </w:hyperlink>
      <w:hyperlink r:id="rId94">
        <w:r>
          <w:rPr>
            <w:sz w:val="24"/>
          </w:rPr>
          <w:t xml:space="preserve"> davidson resilience scale (CD-RISC). </w:t>
        </w:r>
      </w:hyperlink>
      <w:r>
        <w:rPr>
          <w:i/>
          <w:sz w:val="24"/>
        </w:rPr>
        <w:t xml:space="preserve">Depression and Anxiety </w:t>
      </w:r>
      <w:r>
        <w:rPr>
          <w:b/>
          <w:sz w:val="24"/>
        </w:rPr>
        <w:t>18</w:t>
      </w:r>
      <w:r>
        <w:rPr>
          <w:sz w:val="24"/>
        </w:rPr>
        <w:t>, 76–82</w:t>
      </w:r>
      <w:r>
        <w:rPr>
          <w:spacing w:val="-53"/>
          <w:sz w:val="24"/>
        </w:rPr>
        <w:t xml:space="preserve"> </w:t>
      </w:r>
      <w:r>
        <w:rPr>
          <w:sz w:val="24"/>
        </w:rPr>
        <w:t>(2003).</w:t>
      </w:r>
    </w:p>
    <w:p w:rsidR="0025333A" w:rsidRDefault="004E1B3C">
      <w:pPr>
        <w:pStyle w:val="Listenabsatz"/>
        <w:numPr>
          <w:ilvl w:val="2"/>
          <w:numId w:val="2"/>
        </w:numPr>
        <w:tabs>
          <w:tab w:val="left" w:pos="1543"/>
        </w:tabs>
        <w:spacing w:line="338" w:lineRule="auto"/>
        <w:ind w:right="118"/>
        <w:jc w:val="both"/>
        <w:rPr>
          <w:sz w:val="24"/>
        </w:rPr>
      </w:pPr>
      <w:r>
        <w:rPr>
          <w:sz w:val="24"/>
        </w:rPr>
        <w:t>Sarubin,</w:t>
      </w:r>
      <w:r>
        <w:rPr>
          <w:spacing w:val="-7"/>
          <w:sz w:val="24"/>
        </w:rPr>
        <w:t xml:space="preserve"> </w:t>
      </w:r>
      <w:r>
        <w:rPr>
          <w:sz w:val="24"/>
        </w:rPr>
        <w:t>N.</w:t>
      </w:r>
      <w:r>
        <w:rPr>
          <w:spacing w:val="-6"/>
          <w:sz w:val="24"/>
        </w:rPr>
        <w:t xml:space="preserve"> </w:t>
      </w:r>
      <w:r>
        <w:rPr>
          <w:i/>
          <w:sz w:val="24"/>
        </w:rPr>
        <w:t>et</w:t>
      </w:r>
      <w:r>
        <w:rPr>
          <w:i/>
          <w:spacing w:val="-7"/>
          <w:sz w:val="24"/>
        </w:rPr>
        <w:t xml:space="preserve"> </w:t>
      </w:r>
      <w:r>
        <w:rPr>
          <w:i/>
          <w:sz w:val="24"/>
        </w:rPr>
        <w:t>al.</w:t>
      </w:r>
      <w:r>
        <w:rPr>
          <w:i/>
          <w:spacing w:val="13"/>
          <w:sz w:val="24"/>
        </w:rPr>
        <w:t xml:space="preserve"> </w:t>
      </w:r>
      <w:hyperlink r:id="rId95">
        <w:r>
          <w:rPr>
            <w:sz w:val="24"/>
          </w:rPr>
          <w:t>First</w:t>
        </w:r>
        <w:r>
          <w:rPr>
            <w:spacing w:val="-6"/>
            <w:sz w:val="24"/>
          </w:rPr>
          <w:t xml:space="preserve"> </w:t>
        </w:r>
        <w:r>
          <w:rPr>
            <w:sz w:val="24"/>
          </w:rPr>
          <w:t>analysis</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10-and</w:t>
        </w:r>
        <w:r>
          <w:rPr>
            <w:spacing w:val="-6"/>
            <w:sz w:val="24"/>
          </w:rPr>
          <w:t xml:space="preserve"> </w:t>
        </w:r>
        <w:r>
          <w:rPr>
            <w:sz w:val="24"/>
          </w:rPr>
          <w:t>25-item</w:t>
        </w:r>
        <w:r>
          <w:rPr>
            <w:spacing w:val="-7"/>
            <w:sz w:val="24"/>
          </w:rPr>
          <w:t xml:space="preserve"> </w:t>
        </w:r>
        <w:r>
          <w:rPr>
            <w:sz w:val="24"/>
          </w:rPr>
          <w:t>german</w:t>
        </w:r>
        <w:r>
          <w:rPr>
            <w:spacing w:val="-6"/>
            <w:sz w:val="24"/>
          </w:rPr>
          <w:t xml:space="preserve"> </w:t>
        </w:r>
        <w:r>
          <w:rPr>
            <w:sz w:val="24"/>
          </w:rPr>
          <w:t>version</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connor-</w:t>
        </w:r>
      </w:hyperlink>
      <w:hyperlink r:id="rId96">
        <w:r>
          <w:rPr>
            <w:sz w:val="24"/>
          </w:rPr>
          <w:t xml:space="preserve"> davidson resilience scale (CD-RISC) rega</w:t>
        </w:r>
        <w:r>
          <w:rPr>
            <w:sz w:val="24"/>
          </w:rPr>
          <w:t>rding psychometric properties and compo-</w:t>
        </w:r>
      </w:hyperlink>
      <w:hyperlink r:id="rId97">
        <w:r>
          <w:rPr>
            <w:sz w:val="24"/>
          </w:rPr>
          <w:t xml:space="preserve"> nents. </w:t>
        </w:r>
      </w:hyperlink>
      <w:r>
        <w:rPr>
          <w:i/>
          <w:sz w:val="24"/>
        </w:rPr>
        <w:t xml:space="preserve">Zeitschrift </w:t>
      </w:r>
      <w:r>
        <w:rPr>
          <w:i/>
          <w:spacing w:val="-6"/>
          <w:sz w:val="24"/>
        </w:rPr>
        <w:t xml:space="preserve">Fur </w:t>
      </w:r>
      <w:r>
        <w:rPr>
          <w:i/>
          <w:sz w:val="24"/>
        </w:rPr>
        <w:t xml:space="preserve">Gesundheitspsychologie </w:t>
      </w:r>
      <w:r>
        <w:rPr>
          <w:b/>
          <w:sz w:val="24"/>
        </w:rPr>
        <w:t>23</w:t>
      </w:r>
      <w:r>
        <w:rPr>
          <w:sz w:val="24"/>
        </w:rPr>
        <w:t>, 112–122</w:t>
      </w:r>
      <w:r>
        <w:rPr>
          <w:spacing w:val="13"/>
          <w:sz w:val="24"/>
        </w:rPr>
        <w:t xml:space="preserve"> </w:t>
      </w:r>
      <w:r>
        <w:rPr>
          <w:sz w:val="24"/>
        </w:rPr>
        <w:t>(2015).</w:t>
      </w:r>
    </w:p>
    <w:p w:rsidR="0025333A" w:rsidRDefault="004E1B3C">
      <w:pPr>
        <w:pStyle w:val="Listenabsatz"/>
        <w:numPr>
          <w:ilvl w:val="2"/>
          <w:numId w:val="2"/>
        </w:numPr>
        <w:tabs>
          <w:tab w:val="left" w:pos="1543"/>
        </w:tabs>
        <w:spacing w:line="338" w:lineRule="auto"/>
        <w:ind w:right="118"/>
        <w:jc w:val="both"/>
        <w:rPr>
          <w:sz w:val="24"/>
        </w:rPr>
      </w:pPr>
      <w:r>
        <w:rPr>
          <w:sz w:val="24"/>
        </w:rPr>
        <w:t>Campbell-Sills,</w:t>
      </w:r>
      <w:r>
        <w:rPr>
          <w:spacing w:val="-21"/>
          <w:sz w:val="24"/>
        </w:rPr>
        <w:t xml:space="preserve"> </w:t>
      </w:r>
      <w:r>
        <w:rPr>
          <w:sz w:val="24"/>
        </w:rPr>
        <w:t>L.</w:t>
      </w:r>
      <w:r>
        <w:rPr>
          <w:spacing w:val="-24"/>
          <w:sz w:val="24"/>
        </w:rPr>
        <w:t xml:space="preserve"> </w:t>
      </w:r>
      <w:r>
        <w:rPr>
          <w:sz w:val="24"/>
        </w:rPr>
        <w:t>&amp;</w:t>
      </w:r>
      <w:r>
        <w:rPr>
          <w:spacing w:val="-24"/>
          <w:sz w:val="24"/>
        </w:rPr>
        <w:t xml:space="preserve"> </w:t>
      </w:r>
      <w:r>
        <w:rPr>
          <w:sz w:val="24"/>
        </w:rPr>
        <w:t>Stein,</w:t>
      </w:r>
      <w:r>
        <w:rPr>
          <w:spacing w:val="-22"/>
          <w:sz w:val="24"/>
        </w:rPr>
        <w:t xml:space="preserve"> </w:t>
      </w:r>
      <w:r>
        <w:rPr>
          <w:sz w:val="24"/>
        </w:rPr>
        <w:t>M.</w:t>
      </w:r>
      <w:r>
        <w:rPr>
          <w:spacing w:val="-24"/>
          <w:sz w:val="24"/>
        </w:rPr>
        <w:t xml:space="preserve"> </w:t>
      </w:r>
      <w:r>
        <w:rPr>
          <w:sz w:val="24"/>
        </w:rPr>
        <w:t>B.</w:t>
      </w:r>
      <w:r>
        <w:rPr>
          <w:spacing w:val="-24"/>
          <w:sz w:val="24"/>
        </w:rPr>
        <w:t xml:space="preserve"> </w:t>
      </w:r>
      <w:hyperlink r:id="rId98">
        <w:r>
          <w:rPr>
            <w:sz w:val="24"/>
          </w:rPr>
          <w:t>Psychometric</w:t>
        </w:r>
        <w:r>
          <w:rPr>
            <w:spacing w:val="-24"/>
            <w:sz w:val="24"/>
          </w:rPr>
          <w:t xml:space="preserve"> </w:t>
        </w:r>
        <w:r>
          <w:rPr>
            <w:sz w:val="24"/>
          </w:rPr>
          <w:t>analysis</w:t>
        </w:r>
        <w:r>
          <w:rPr>
            <w:spacing w:val="-25"/>
            <w:sz w:val="24"/>
          </w:rPr>
          <w:t xml:space="preserve"> </w:t>
        </w:r>
        <w:r>
          <w:rPr>
            <w:sz w:val="24"/>
          </w:rPr>
          <w:t>and</w:t>
        </w:r>
        <w:r>
          <w:rPr>
            <w:spacing w:val="-25"/>
            <w:sz w:val="24"/>
          </w:rPr>
          <w:t xml:space="preserve"> </w:t>
        </w:r>
        <w:r>
          <w:rPr>
            <w:sz w:val="24"/>
          </w:rPr>
          <w:t>refinement</w:t>
        </w:r>
        <w:r>
          <w:rPr>
            <w:spacing w:val="-24"/>
            <w:sz w:val="24"/>
          </w:rPr>
          <w:t xml:space="preserve"> </w:t>
        </w:r>
        <w:r>
          <w:rPr>
            <w:sz w:val="24"/>
          </w:rPr>
          <w:t>of</w:t>
        </w:r>
        <w:r>
          <w:rPr>
            <w:spacing w:val="-24"/>
            <w:sz w:val="24"/>
          </w:rPr>
          <w:t xml:space="preserve"> </w:t>
        </w:r>
        <w:r>
          <w:rPr>
            <w:sz w:val="24"/>
          </w:rPr>
          <w:t>the</w:t>
        </w:r>
        <w:r>
          <w:rPr>
            <w:spacing w:val="-24"/>
            <w:sz w:val="24"/>
          </w:rPr>
          <w:t xml:space="preserve"> </w:t>
        </w:r>
        <w:r>
          <w:rPr>
            <w:sz w:val="24"/>
          </w:rPr>
          <w:t>connor-</w:t>
        </w:r>
      </w:hyperlink>
      <w:hyperlink r:id="rId99">
        <w:r>
          <w:rPr>
            <w:sz w:val="24"/>
          </w:rPr>
          <w:t xml:space="preserve"> davidson resilience scale (CD-RISC): </w:t>
        </w:r>
        <w:r>
          <w:rPr>
            <w:spacing w:val="-3"/>
            <w:sz w:val="24"/>
          </w:rPr>
          <w:t xml:space="preserve">Validation </w:t>
        </w:r>
        <w:r>
          <w:rPr>
            <w:sz w:val="24"/>
          </w:rPr>
          <w:t>of a 10-item measure of resilience.</w:t>
        </w:r>
      </w:hyperlink>
      <w:r>
        <w:rPr>
          <w:sz w:val="24"/>
        </w:rPr>
        <w:t xml:space="preserve"> </w:t>
      </w:r>
      <w:r>
        <w:rPr>
          <w:i/>
          <w:sz w:val="24"/>
        </w:rPr>
        <w:t xml:space="preserve">Journal of </w:t>
      </w:r>
      <w:r>
        <w:rPr>
          <w:i/>
          <w:spacing w:val="-4"/>
          <w:sz w:val="24"/>
        </w:rPr>
        <w:t xml:space="preserve">Traumatic </w:t>
      </w:r>
      <w:r>
        <w:rPr>
          <w:i/>
          <w:sz w:val="24"/>
        </w:rPr>
        <w:t xml:space="preserve">Stress </w:t>
      </w:r>
      <w:r>
        <w:rPr>
          <w:b/>
          <w:sz w:val="24"/>
        </w:rPr>
        <w:t>20</w:t>
      </w:r>
      <w:r>
        <w:rPr>
          <w:sz w:val="24"/>
        </w:rPr>
        <w:t>, 1019–28</w:t>
      </w:r>
      <w:r>
        <w:rPr>
          <w:spacing w:val="-4"/>
          <w:sz w:val="24"/>
        </w:rPr>
        <w:t xml:space="preserve"> </w:t>
      </w:r>
      <w:r>
        <w:rPr>
          <w:sz w:val="24"/>
        </w:rPr>
        <w:t>(2007).</w:t>
      </w:r>
    </w:p>
    <w:p w:rsidR="0025333A" w:rsidRDefault="004E1B3C">
      <w:pPr>
        <w:pStyle w:val="Listenabsatz"/>
        <w:numPr>
          <w:ilvl w:val="2"/>
          <w:numId w:val="2"/>
        </w:numPr>
        <w:tabs>
          <w:tab w:val="left" w:pos="1543"/>
        </w:tabs>
        <w:spacing w:before="79" w:line="338" w:lineRule="auto"/>
        <w:ind w:right="118"/>
        <w:jc w:val="both"/>
        <w:rPr>
          <w:sz w:val="24"/>
        </w:rPr>
      </w:pPr>
      <w:r>
        <w:rPr>
          <w:sz w:val="24"/>
        </w:rPr>
        <w:t xml:space="preserve">Abler, B. &amp; Kessler, H. </w:t>
      </w:r>
      <w:hyperlink r:id="rId100">
        <w:r>
          <w:rPr>
            <w:sz w:val="24"/>
          </w:rPr>
          <w:t>Emotion regulation questionnaire - a german version of the</w:t>
        </w:r>
      </w:hyperlink>
      <w:hyperlink r:id="rId101">
        <w:r>
          <w:rPr>
            <w:sz w:val="24"/>
          </w:rPr>
          <w:t xml:space="preserve"> </w:t>
        </w:r>
        <w:r>
          <w:rPr>
            <w:spacing w:val="-3"/>
            <w:sz w:val="24"/>
          </w:rPr>
          <w:t xml:space="preserve">ERQ </w:t>
        </w:r>
        <w:r>
          <w:rPr>
            <w:spacing w:val="-4"/>
            <w:sz w:val="24"/>
          </w:rPr>
          <w:t xml:space="preserve">by </w:t>
        </w:r>
        <w:r>
          <w:rPr>
            <w:sz w:val="24"/>
          </w:rPr>
          <w:t xml:space="preserve">gross and john. </w:t>
        </w:r>
      </w:hyperlink>
      <w:r>
        <w:rPr>
          <w:i/>
          <w:sz w:val="24"/>
        </w:rPr>
        <w:t xml:space="preserve">Diagnostica </w:t>
      </w:r>
      <w:r>
        <w:rPr>
          <w:b/>
          <w:sz w:val="24"/>
        </w:rPr>
        <w:t>55</w:t>
      </w:r>
      <w:r>
        <w:rPr>
          <w:sz w:val="24"/>
        </w:rPr>
        <w:t>, 144–152</w:t>
      </w:r>
      <w:r>
        <w:rPr>
          <w:spacing w:val="19"/>
          <w:sz w:val="24"/>
        </w:rPr>
        <w:t xml:space="preserve"> </w:t>
      </w:r>
      <w:r>
        <w:rPr>
          <w:sz w:val="24"/>
        </w:rPr>
        <w:t>(2</w:t>
      </w:r>
      <w:r>
        <w:rPr>
          <w:sz w:val="24"/>
        </w:rPr>
        <w:t>009).</w:t>
      </w:r>
    </w:p>
    <w:p w:rsidR="0025333A" w:rsidRDefault="0025333A">
      <w:pPr>
        <w:spacing w:line="338" w:lineRule="auto"/>
        <w:jc w:val="both"/>
        <w:rPr>
          <w:sz w:val="24"/>
        </w:rPr>
        <w:sectPr w:rsidR="0025333A">
          <w:pgSz w:w="12240" w:h="15840"/>
          <w:pgMar w:top="1380" w:right="600" w:bottom="280" w:left="1320" w:header="649" w:footer="0" w:gutter="0"/>
          <w:cols w:space="720"/>
        </w:sectPr>
      </w:pPr>
    </w:p>
    <w:p w:rsidR="0025333A" w:rsidRDefault="004E1B3C">
      <w:pPr>
        <w:pStyle w:val="Listenabsatz"/>
        <w:numPr>
          <w:ilvl w:val="2"/>
          <w:numId w:val="2"/>
        </w:numPr>
        <w:tabs>
          <w:tab w:val="left" w:pos="1543"/>
        </w:tabs>
        <w:spacing w:before="91" w:line="338" w:lineRule="auto"/>
        <w:jc w:val="both"/>
        <w:rPr>
          <w:sz w:val="24"/>
        </w:rPr>
      </w:pPr>
      <w:r>
        <w:rPr>
          <w:sz w:val="24"/>
        </w:rPr>
        <w:lastRenderedPageBreak/>
        <w:t xml:space="preserve">Bernecker, K. &amp; Job, V. </w:t>
      </w:r>
      <w:hyperlink r:id="rId102">
        <w:r>
          <w:rPr>
            <w:sz w:val="24"/>
          </w:rPr>
          <w:t>Implicit theories about willpower in resisting temptations</w:t>
        </w:r>
      </w:hyperlink>
      <w:hyperlink r:id="rId103">
        <w:r>
          <w:rPr>
            <w:sz w:val="24"/>
          </w:rPr>
          <w:t xml:space="preserve"> and</w:t>
        </w:r>
        <w:r>
          <w:rPr>
            <w:spacing w:val="-21"/>
            <w:sz w:val="24"/>
          </w:rPr>
          <w:t xml:space="preserve"> </w:t>
        </w:r>
        <w:r>
          <w:rPr>
            <w:sz w:val="24"/>
          </w:rPr>
          <w:t>emotion</w:t>
        </w:r>
        <w:r>
          <w:rPr>
            <w:spacing w:val="-19"/>
            <w:sz w:val="24"/>
          </w:rPr>
          <w:t xml:space="preserve"> </w:t>
        </w:r>
        <w:r>
          <w:rPr>
            <w:sz w:val="24"/>
          </w:rPr>
          <w:t>control.</w:t>
        </w:r>
        <w:r>
          <w:rPr>
            <w:spacing w:val="10"/>
            <w:sz w:val="24"/>
          </w:rPr>
          <w:t xml:space="preserve"> </w:t>
        </w:r>
      </w:hyperlink>
      <w:r>
        <w:rPr>
          <w:i/>
          <w:sz w:val="24"/>
        </w:rPr>
        <w:t>Zeitschrif</w:t>
      </w:r>
      <w:r>
        <w:rPr>
          <w:i/>
          <w:sz w:val="24"/>
        </w:rPr>
        <w:t>t</w:t>
      </w:r>
      <w:r>
        <w:rPr>
          <w:i/>
          <w:spacing w:val="-20"/>
          <w:sz w:val="24"/>
        </w:rPr>
        <w:t xml:space="preserve"> </w:t>
      </w:r>
      <w:r>
        <w:rPr>
          <w:i/>
          <w:spacing w:val="-6"/>
          <w:sz w:val="24"/>
        </w:rPr>
        <w:t>Fur</w:t>
      </w:r>
      <w:r>
        <w:rPr>
          <w:i/>
          <w:spacing w:val="-20"/>
          <w:sz w:val="24"/>
        </w:rPr>
        <w:t xml:space="preserve"> </w:t>
      </w:r>
      <w:r>
        <w:rPr>
          <w:i/>
          <w:sz w:val="24"/>
        </w:rPr>
        <w:t>Psychologie-Journal</w:t>
      </w:r>
      <w:r>
        <w:rPr>
          <w:i/>
          <w:spacing w:val="-20"/>
          <w:sz w:val="24"/>
        </w:rPr>
        <w:t xml:space="preserve"> </w:t>
      </w:r>
      <w:r>
        <w:rPr>
          <w:i/>
          <w:sz w:val="24"/>
        </w:rPr>
        <w:t>of</w:t>
      </w:r>
      <w:r>
        <w:rPr>
          <w:i/>
          <w:spacing w:val="-20"/>
          <w:sz w:val="24"/>
        </w:rPr>
        <w:t xml:space="preserve"> </w:t>
      </w:r>
      <w:r>
        <w:rPr>
          <w:i/>
          <w:sz w:val="24"/>
        </w:rPr>
        <w:t>Psychology</w:t>
      </w:r>
      <w:r>
        <w:rPr>
          <w:i/>
          <w:spacing w:val="-15"/>
          <w:sz w:val="24"/>
        </w:rPr>
        <w:t xml:space="preserve"> </w:t>
      </w:r>
      <w:r>
        <w:rPr>
          <w:b/>
          <w:sz w:val="24"/>
        </w:rPr>
        <w:t>225</w:t>
      </w:r>
      <w:r>
        <w:rPr>
          <w:sz w:val="24"/>
        </w:rPr>
        <w:t>,</w:t>
      </w:r>
      <w:r>
        <w:rPr>
          <w:spacing w:val="-18"/>
          <w:sz w:val="24"/>
        </w:rPr>
        <w:t xml:space="preserve"> </w:t>
      </w:r>
      <w:r>
        <w:rPr>
          <w:sz w:val="24"/>
        </w:rPr>
        <w:t>157–166 (2017).</w:t>
      </w:r>
    </w:p>
    <w:p w:rsidR="0025333A" w:rsidRDefault="004E1B3C">
      <w:pPr>
        <w:pStyle w:val="Listenabsatz"/>
        <w:numPr>
          <w:ilvl w:val="2"/>
          <w:numId w:val="2"/>
        </w:numPr>
        <w:tabs>
          <w:tab w:val="left" w:pos="1543"/>
        </w:tabs>
        <w:spacing w:before="79"/>
        <w:ind w:right="0"/>
        <w:jc w:val="both"/>
        <w:rPr>
          <w:sz w:val="24"/>
        </w:rPr>
      </w:pPr>
      <w:r>
        <w:rPr>
          <w:sz w:val="24"/>
        </w:rPr>
        <w:t>Bless,</w:t>
      </w:r>
      <w:r>
        <w:rPr>
          <w:spacing w:val="-5"/>
          <w:sz w:val="24"/>
        </w:rPr>
        <w:t xml:space="preserve"> </w:t>
      </w:r>
      <w:r>
        <w:rPr>
          <w:sz w:val="24"/>
        </w:rPr>
        <w:t>H.,</w:t>
      </w:r>
      <w:r>
        <w:rPr>
          <w:spacing w:val="-5"/>
          <w:sz w:val="24"/>
        </w:rPr>
        <w:t xml:space="preserve"> Wanke,</w:t>
      </w:r>
      <w:r>
        <w:rPr>
          <w:spacing w:val="-4"/>
          <w:sz w:val="24"/>
        </w:rPr>
        <w:t xml:space="preserve"> </w:t>
      </w:r>
      <w:r>
        <w:rPr>
          <w:sz w:val="24"/>
        </w:rPr>
        <w:t>M.,</w:t>
      </w:r>
      <w:r>
        <w:rPr>
          <w:spacing w:val="-6"/>
          <w:sz w:val="24"/>
        </w:rPr>
        <w:t xml:space="preserve"> </w:t>
      </w:r>
      <w:r>
        <w:rPr>
          <w:sz w:val="24"/>
        </w:rPr>
        <w:t>Bohner,</w:t>
      </w:r>
      <w:r>
        <w:rPr>
          <w:spacing w:val="-4"/>
          <w:sz w:val="24"/>
        </w:rPr>
        <w:t xml:space="preserve"> </w:t>
      </w:r>
      <w:r>
        <w:rPr>
          <w:sz w:val="24"/>
        </w:rPr>
        <w:t>G.,</w:t>
      </w:r>
      <w:r>
        <w:rPr>
          <w:spacing w:val="-5"/>
          <w:sz w:val="24"/>
        </w:rPr>
        <w:t xml:space="preserve"> </w:t>
      </w:r>
      <w:r>
        <w:rPr>
          <w:spacing w:val="-3"/>
          <w:sz w:val="24"/>
        </w:rPr>
        <w:t>Fellhauer,</w:t>
      </w:r>
      <w:r>
        <w:rPr>
          <w:spacing w:val="-5"/>
          <w:sz w:val="24"/>
        </w:rPr>
        <w:t xml:space="preserve"> </w:t>
      </w:r>
      <w:r>
        <w:rPr>
          <w:sz w:val="24"/>
        </w:rPr>
        <w:t>R.</w:t>
      </w:r>
      <w:r>
        <w:rPr>
          <w:spacing w:val="-5"/>
          <w:sz w:val="24"/>
        </w:rPr>
        <w:t xml:space="preserve"> </w:t>
      </w:r>
      <w:r>
        <w:rPr>
          <w:sz w:val="24"/>
        </w:rPr>
        <w:t>F.</w:t>
      </w:r>
      <w:r>
        <w:rPr>
          <w:spacing w:val="-5"/>
          <w:sz w:val="24"/>
        </w:rPr>
        <w:t xml:space="preserve"> </w:t>
      </w:r>
      <w:r>
        <w:rPr>
          <w:sz w:val="24"/>
        </w:rPr>
        <w:t>&amp;</w:t>
      </w:r>
      <w:r>
        <w:rPr>
          <w:spacing w:val="-6"/>
          <w:sz w:val="24"/>
        </w:rPr>
        <w:t xml:space="preserve"> </w:t>
      </w:r>
      <w:r>
        <w:rPr>
          <w:spacing w:val="-3"/>
          <w:sz w:val="24"/>
        </w:rPr>
        <w:t>Schwarz,</w:t>
      </w:r>
      <w:r>
        <w:rPr>
          <w:spacing w:val="-5"/>
          <w:sz w:val="24"/>
        </w:rPr>
        <w:t xml:space="preserve"> </w:t>
      </w:r>
      <w:r>
        <w:rPr>
          <w:sz w:val="24"/>
        </w:rPr>
        <w:t>N.</w:t>
      </w:r>
      <w:r>
        <w:rPr>
          <w:spacing w:val="-5"/>
          <w:sz w:val="24"/>
        </w:rPr>
        <w:t xml:space="preserve"> </w:t>
      </w:r>
      <w:r>
        <w:rPr>
          <w:sz w:val="24"/>
        </w:rPr>
        <w:t>Need</w:t>
      </w:r>
      <w:r>
        <w:rPr>
          <w:spacing w:val="-6"/>
          <w:sz w:val="24"/>
        </w:rPr>
        <w:t xml:space="preserve"> </w:t>
      </w:r>
      <w:r>
        <w:rPr>
          <w:sz w:val="24"/>
        </w:rPr>
        <w:t>for</w:t>
      </w:r>
      <w:r>
        <w:rPr>
          <w:spacing w:val="-5"/>
          <w:sz w:val="24"/>
        </w:rPr>
        <w:t xml:space="preserve"> </w:t>
      </w:r>
      <w:r>
        <w:rPr>
          <w:sz w:val="24"/>
        </w:rPr>
        <w:t>cognition</w:t>
      </w:r>
    </w:p>
    <w:p w:rsidR="0025333A" w:rsidRDefault="004E1B3C">
      <w:pPr>
        <w:spacing w:before="141" w:line="336" w:lineRule="auto"/>
        <w:ind w:left="1542" w:right="117"/>
        <w:jc w:val="both"/>
        <w:rPr>
          <w:sz w:val="24"/>
        </w:rPr>
      </w:pPr>
      <w:r>
        <w:rPr>
          <w:sz w:val="24"/>
        </w:rPr>
        <w:t xml:space="preserve">- a scale measuring engagement and happiness in cognitive tasks. </w:t>
      </w:r>
      <w:r>
        <w:rPr>
          <w:i/>
          <w:sz w:val="24"/>
        </w:rPr>
        <w:t xml:space="preserve">Zeitschrift Für Sozialpsychologie </w:t>
      </w:r>
      <w:r>
        <w:rPr>
          <w:b/>
          <w:sz w:val="24"/>
        </w:rPr>
        <w:t>25</w:t>
      </w:r>
      <w:r>
        <w:rPr>
          <w:sz w:val="24"/>
        </w:rPr>
        <w:t>, 147–154 (1994).</w:t>
      </w:r>
    </w:p>
    <w:p w:rsidR="0025333A" w:rsidRDefault="004E1B3C">
      <w:pPr>
        <w:pStyle w:val="Listenabsatz"/>
        <w:numPr>
          <w:ilvl w:val="2"/>
          <w:numId w:val="2"/>
        </w:numPr>
        <w:tabs>
          <w:tab w:val="left" w:pos="1543"/>
        </w:tabs>
        <w:spacing w:before="81" w:line="336" w:lineRule="auto"/>
        <w:ind w:right="116"/>
        <w:jc w:val="both"/>
        <w:rPr>
          <w:sz w:val="24"/>
        </w:rPr>
      </w:pPr>
      <w:r w:rsidRPr="007353A6">
        <w:rPr>
          <w:spacing w:val="-3"/>
          <w:sz w:val="24"/>
          <w:lang w:val="de-DE"/>
        </w:rPr>
        <w:t xml:space="preserve">Paschke, </w:t>
      </w:r>
      <w:r w:rsidRPr="007353A6">
        <w:rPr>
          <w:sz w:val="24"/>
          <w:lang w:val="de-DE"/>
        </w:rPr>
        <w:t xml:space="preserve">L. M. </w:t>
      </w:r>
      <w:r w:rsidRPr="007353A6">
        <w:rPr>
          <w:i/>
          <w:sz w:val="24"/>
          <w:lang w:val="de-DE"/>
        </w:rPr>
        <w:t xml:space="preserve">et al. </w:t>
      </w:r>
      <w:hyperlink r:id="rId104">
        <w:r>
          <w:rPr>
            <w:sz w:val="24"/>
          </w:rPr>
          <w:t>Individual differences in self-reported self-control predict suc-</w:t>
        </w:r>
      </w:hyperlink>
      <w:hyperlink r:id="rId105">
        <w:r>
          <w:rPr>
            <w:sz w:val="24"/>
          </w:rPr>
          <w:t xml:space="preserve"> cessful</w:t>
        </w:r>
        <w:r>
          <w:rPr>
            <w:spacing w:val="-19"/>
            <w:sz w:val="24"/>
          </w:rPr>
          <w:t xml:space="preserve"> </w:t>
        </w:r>
        <w:r>
          <w:rPr>
            <w:sz w:val="24"/>
          </w:rPr>
          <w:t>emotion</w:t>
        </w:r>
        <w:r>
          <w:rPr>
            <w:spacing w:val="-19"/>
            <w:sz w:val="24"/>
          </w:rPr>
          <w:t xml:space="preserve"> </w:t>
        </w:r>
        <w:r>
          <w:rPr>
            <w:sz w:val="24"/>
          </w:rPr>
          <w:t>regulation.</w:t>
        </w:r>
        <w:r>
          <w:rPr>
            <w:spacing w:val="11"/>
            <w:sz w:val="24"/>
          </w:rPr>
          <w:t xml:space="preserve"> </w:t>
        </w:r>
      </w:hyperlink>
      <w:r>
        <w:rPr>
          <w:i/>
          <w:sz w:val="24"/>
        </w:rPr>
        <w:t>Social</w:t>
      </w:r>
      <w:r>
        <w:rPr>
          <w:i/>
          <w:spacing w:val="-19"/>
          <w:sz w:val="24"/>
        </w:rPr>
        <w:t xml:space="preserve"> </w:t>
      </w:r>
      <w:r>
        <w:rPr>
          <w:i/>
          <w:sz w:val="24"/>
        </w:rPr>
        <w:t>Cogni</w:t>
      </w:r>
      <w:r>
        <w:rPr>
          <w:i/>
          <w:sz w:val="24"/>
        </w:rPr>
        <w:t>tive</w:t>
      </w:r>
      <w:r>
        <w:rPr>
          <w:i/>
          <w:spacing w:val="-18"/>
          <w:sz w:val="24"/>
        </w:rPr>
        <w:t xml:space="preserve"> </w:t>
      </w:r>
      <w:r>
        <w:rPr>
          <w:i/>
          <w:sz w:val="24"/>
        </w:rPr>
        <w:t>and</w:t>
      </w:r>
      <w:r>
        <w:rPr>
          <w:i/>
          <w:spacing w:val="-19"/>
          <w:sz w:val="24"/>
        </w:rPr>
        <w:t xml:space="preserve"> </w:t>
      </w:r>
      <w:r>
        <w:rPr>
          <w:i/>
          <w:sz w:val="24"/>
        </w:rPr>
        <w:t>Affective</w:t>
      </w:r>
      <w:r>
        <w:rPr>
          <w:i/>
          <w:spacing w:val="-18"/>
          <w:sz w:val="24"/>
        </w:rPr>
        <w:t xml:space="preserve"> </w:t>
      </w:r>
      <w:r>
        <w:rPr>
          <w:i/>
          <w:spacing w:val="-3"/>
          <w:sz w:val="24"/>
        </w:rPr>
        <w:t>Neuroscience</w:t>
      </w:r>
      <w:r>
        <w:rPr>
          <w:i/>
          <w:spacing w:val="-17"/>
          <w:sz w:val="24"/>
        </w:rPr>
        <w:t xml:space="preserve"> </w:t>
      </w:r>
      <w:r>
        <w:rPr>
          <w:b/>
          <w:sz w:val="24"/>
        </w:rPr>
        <w:t>11</w:t>
      </w:r>
      <w:r>
        <w:rPr>
          <w:sz w:val="24"/>
        </w:rPr>
        <w:t>,</w:t>
      </w:r>
      <w:r>
        <w:rPr>
          <w:spacing w:val="-17"/>
          <w:sz w:val="24"/>
        </w:rPr>
        <w:t xml:space="preserve"> </w:t>
      </w:r>
      <w:r>
        <w:rPr>
          <w:sz w:val="24"/>
        </w:rPr>
        <w:t>1193–204 (2016).</w:t>
      </w:r>
    </w:p>
    <w:p w:rsidR="0025333A" w:rsidRDefault="004E1B3C">
      <w:pPr>
        <w:pStyle w:val="Listenabsatz"/>
        <w:numPr>
          <w:ilvl w:val="2"/>
          <w:numId w:val="2"/>
        </w:numPr>
        <w:tabs>
          <w:tab w:val="left" w:pos="1543"/>
        </w:tabs>
        <w:spacing w:before="87"/>
        <w:ind w:right="0"/>
        <w:jc w:val="both"/>
        <w:rPr>
          <w:sz w:val="24"/>
        </w:rPr>
      </w:pPr>
      <w:r w:rsidRPr="007353A6">
        <w:rPr>
          <w:spacing w:val="-3"/>
          <w:sz w:val="24"/>
          <w:lang w:val="de-DE"/>
        </w:rPr>
        <w:t xml:space="preserve">Schwarzer, </w:t>
      </w:r>
      <w:r w:rsidRPr="007353A6">
        <w:rPr>
          <w:sz w:val="24"/>
          <w:lang w:val="de-DE"/>
        </w:rPr>
        <w:t xml:space="preserve">R., Diehl, M. &amp; Schmitz, G. S. </w:t>
      </w:r>
      <w:hyperlink r:id="rId106">
        <w:r>
          <w:rPr>
            <w:sz w:val="24"/>
          </w:rPr>
          <w:t>Self-regulation scale.</w:t>
        </w:r>
        <w:r>
          <w:rPr>
            <w:spacing w:val="8"/>
            <w:sz w:val="24"/>
          </w:rPr>
          <w:t xml:space="preserve"> </w:t>
        </w:r>
      </w:hyperlink>
      <w:r>
        <w:rPr>
          <w:sz w:val="24"/>
        </w:rPr>
        <w:t>(1999).</w:t>
      </w:r>
    </w:p>
    <w:p w:rsidR="0025333A" w:rsidRDefault="0025333A">
      <w:pPr>
        <w:pStyle w:val="Textkrper"/>
        <w:spacing w:before="13"/>
        <w:rPr>
          <w:sz w:val="43"/>
        </w:rPr>
      </w:pPr>
    </w:p>
    <w:p w:rsidR="0025333A" w:rsidRDefault="004E1B3C">
      <w:pPr>
        <w:pStyle w:val="Listenabsatz"/>
        <w:numPr>
          <w:ilvl w:val="2"/>
          <w:numId w:val="2"/>
        </w:numPr>
        <w:tabs>
          <w:tab w:val="left" w:pos="1543"/>
        </w:tabs>
        <w:spacing w:before="1" w:line="338" w:lineRule="auto"/>
        <w:ind w:right="116"/>
        <w:jc w:val="both"/>
        <w:rPr>
          <w:sz w:val="24"/>
        </w:rPr>
      </w:pPr>
      <w:r w:rsidRPr="007353A6">
        <w:rPr>
          <w:spacing w:val="-6"/>
          <w:sz w:val="24"/>
          <w:lang w:val="de-DE"/>
        </w:rPr>
        <w:t xml:space="preserve">Tangney, </w:t>
      </w:r>
      <w:r w:rsidRPr="007353A6">
        <w:rPr>
          <w:sz w:val="24"/>
          <w:lang w:val="de-DE"/>
        </w:rPr>
        <w:t xml:space="preserve">J. </w:t>
      </w:r>
      <w:r w:rsidRPr="007353A6">
        <w:rPr>
          <w:spacing w:val="-7"/>
          <w:sz w:val="24"/>
          <w:lang w:val="de-DE"/>
        </w:rPr>
        <w:t xml:space="preserve">P., </w:t>
      </w:r>
      <w:r w:rsidRPr="007353A6">
        <w:rPr>
          <w:sz w:val="24"/>
          <w:lang w:val="de-DE"/>
        </w:rPr>
        <w:t xml:space="preserve">Baumeister, R. F. &amp; Boone, A. L. </w:t>
      </w:r>
      <w:hyperlink r:id="rId107">
        <w:r>
          <w:rPr>
            <w:sz w:val="24"/>
          </w:rPr>
          <w:t xml:space="preserve">High self-control predicts </w:t>
        </w:r>
        <w:r>
          <w:rPr>
            <w:spacing w:val="2"/>
            <w:sz w:val="24"/>
          </w:rPr>
          <w:t>good</w:t>
        </w:r>
      </w:hyperlink>
      <w:hyperlink r:id="rId108">
        <w:r>
          <w:rPr>
            <w:spacing w:val="2"/>
            <w:sz w:val="24"/>
          </w:rPr>
          <w:t xml:space="preserve"> </w:t>
        </w:r>
        <w:r>
          <w:rPr>
            <w:sz w:val="24"/>
          </w:rPr>
          <w:t>adjustment,</w:t>
        </w:r>
        <w:r>
          <w:rPr>
            <w:spacing w:val="-10"/>
            <w:sz w:val="24"/>
          </w:rPr>
          <w:t xml:space="preserve"> </w:t>
        </w:r>
        <w:r>
          <w:rPr>
            <w:sz w:val="24"/>
          </w:rPr>
          <w:t>less</w:t>
        </w:r>
        <w:r>
          <w:rPr>
            <w:spacing w:val="-10"/>
            <w:sz w:val="24"/>
          </w:rPr>
          <w:t xml:space="preserve"> </w:t>
        </w:r>
        <w:r>
          <w:rPr>
            <w:sz w:val="24"/>
          </w:rPr>
          <w:t>pathology,</w:t>
        </w:r>
        <w:r>
          <w:rPr>
            <w:spacing w:val="-9"/>
            <w:sz w:val="24"/>
          </w:rPr>
          <w:t xml:space="preserve"> </w:t>
        </w:r>
        <w:r>
          <w:rPr>
            <w:sz w:val="24"/>
          </w:rPr>
          <w:t>better</w:t>
        </w:r>
        <w:r>
          <w:rPr>
            <w:spacing w:val="-10"/>
            <w:sz w:val="24"/>
          </w:rPr>
          <w:t xml:space="preserve"> </w:t>
        </w:r>
        <w:r>
          <w:rPr>
            <w:sz w:val="24"/>
          </w:rPr>
          <w:t>grades,</w:t>
        </w:r>
        <w:r>
          <w:rPr>
            <w:spacing w:val="-9"/>
            <w:sz w:val="24"/>
          </w:rPr>
          <w:t xml:space="preserve"> </w:t>
        </w:r>
        <w:r>
          <w:rPr>
            <w:sz w:val="24"/>
          </w:rPr>
          <w:t>and</w:t>
        </w:r>
        <w:r>
          <w:rPr>
            <w:spacing w:val="-10"/>
            <w:sz w:val="24"/>
          </w:rPr>
          <w:t xml:space="preserve"> </w:t>
        </w:r>
        <w:r>
          <w:rPr>
            <w:sz w:val="24"/>
          </w:rPr>
          <w:t>interpersonal</w:t>
        </w:r>
        <w:r>
          <w:rPr>
            <w:spacing w:val="-9"/>
            <w:sz w:val="24"/>
          </w:rPr>
          <w:t xml:space="preserve"> </w:t>
        </w:r>
        <w:r>
          <w:rPr>
            <w:sz w:val="24"/>
          </w:rPr>
          <w:t>success.</w:t>
        </w:r>
        <w:r>
          <w:rPr>
            <w:spacing w:val="16"/>
            <w:sz w:val="24"/>
          </w:rPr>
          <w:t xml:space="preserve"> </w:t>
        </w:r>
      </w:hyperlink>
      <w:r>
        <w:rPr>
          <w:i/>
          <w:sz w:val="24"/>
        </w:rPr>
        <w:t>Journal</w:t>
      </w:r>
      <w:r>
        <w:rPr>
          <w:i/>
          <w:spacing w:val="-10"/>
          <w:sz w:val="24"/>
        </w:rPr>
        <w:t xml:space="preserve"> </w:t>
      </w:r>
      <w:r>
        <w:rPr>
          <w:i/>
          <w:sz w:val="24"/>
        </w:rPr>
        <w:t>of</w:t>
      </w:r>
      <w:r>
        <w:rPr>
          <w:i/>
          <w:spacing w:val="-10"/>
          <w:sz w:val="24"/>
        </w:rPr>
        <w:t xml:space="preserve"> </w:t>
      </w:r>
      <w:r>
        <w:rPr>
          <w:i/>
          <w:sz w:val="24"/>
        </w:rPr>
        <w:t>Per- sona</w:t>
      </w:r>
      <w:r>
        <w:rPr>
          <w:i/>
          <w:sz w:val="24"/>
        </w:rPr>
        <w:t xml:space="preserve">lity </w:t>
      </w:r>
      <w:r>
        <w:rPr>
          <w:b/>
          <w:sz w:val="24"/>
        </w:rPr>
        <w:t>72</w:t>
      </w:r>
      <w:r>
        <w:rPr>
          <w:sz w:val="24"/>
        </w:rPr>
        <w:t>, 271–324</w:t>
      </w:r>
      <w:r>
        <w:rPr>
          <w:spacing w:val="3"/>
          <w:sz w:val="24"/>
        </w:rPr>
        <w:t xml:space="preserve"> </w:t>
      </w:r>
      <w:r>
        <w:rPr>
          <w:sz w:val="24"/>
        </w:rPr>
        <w:t>(2004).</w:t>
      </w:r>
    </w:p>
    <w:p w:rsidR="0025333A" w:rsidRDefault="004E1B3C">
      <w:pPr>
        <w:pStyle w:val="Listenabsatz"/>
        <w:numPr>
          <w:ilvl w:val="2"/>
          <w:numId w:val="2"/>
        </w:numPr>
        <w:tabs>
          <w:tab w:val="left" w:pos="1543"/>
        </w:tabs>
        <w:spacing w:before="76" w:line="338" w:lineRule="auto"/>
        <w:ind w:right="118"/>
        <w:jc w:val="both"/>
        <w:rPr>
          <w:sz w:val="24"/>
        </w:rPr>
      </w:pPr>
      <w:r w:rsidRPr="007353A6">
        <w:rPr>
          <w:sz w:val="24"/>
          <w:lang w:val="de-DE"/>
        </w:rPr>
        <w:t xml:space="preserve">Sproesser, G., Strohbach, S., Schupp, H. &amp; Renner, B. </w:t>
      </w:r>
      <w:hyperlink r:id="rId109">
        <w:r>
          <w:rPr>
            <w:sz w:val="24"/>
          </w:rPr>
          <w:t xml:space="preserve">Candy or apple? </w:t>
        </w:r>
        <w:r>
          <w:rPr>
            <w:spacing w:val="-3"/>
            <w:sz w:val="24"/>
          </w:rPr>
          <w:t xml:space="preserve">How </w:t>
        </w:r>
        <w:r>
          <w:rPr>
            <w:sz w:val="24"/>
          </w:rPr>
          <w:t>self-</w:t>
        </w:r>
      </w:hyperlink>
      <w:hyperlink r:id="rId110">
        <w:r>
          <w:rPr>
            <w:sz w:val="24"/>
          </w:rPr>
          <w:t xml:space="preserve"> control resources and motives impact dietary healthiness in women.</w:t>
        </w:r>
      </w:hyperlink>
      <w:r>
        <w:rPr>
          <w:sz w:val="24"/>
        </w:rPr>
        <w:t xml:space="preserve"> </w:t>
      </w:r>
      <w:r>
        <w:rPr>
          <w:i/>
          <w:spacing w:val="-3"/>
          <w:sz w:val="24"/>
        </w:rPr>
        <w:t xml:space="preserve">Appetite </w:t>
      </w:r>
      <w:r>
        <w:rPr>
          <w:b/>
          <w:sz w:val="24"/>
        </w:rPr>
        <w:t>56</w:t>
      </w:r>
      <w:r>
        <w:rPr>
          <w:sz w:val="24"/>
        </w:rPr>
        <w:t>, 784–787</w:t>
      </w:r>
      <w:r>
        <w:rPr>
          <w:spacing w:val="-2"/>
          <w:sz w:val="24"/>
        </w:rPr>
        <w:t xml:space="preserve"> </w:t>
      </w:r>
      <w:r>
        <w:rPr>
          <w:sz w:val="24"/>
        </w:rPr>
        <w:t>(2011).</w:t>
      </w:r>
    </w:p>
    <w:p w:rsidR="0025333A" w:rsidRDefault="004E1B3C">
      <w:pPr>
        <w:pStyle w:val="Listenabsatz"/>
        <w:numPr>
          <w:ilvl w:val="2"/>
          <w:numId w:val="2"/>
        </w:numPr>
        <w:tabs>
          <w:tab w:val="left" w:pos="1543"/>
        </w:tabs>
        <w:spacing w:before="79" w:line="338" w:lineRule="auto"/>
        <w:jc w:val="both"/>
        <w:rPr>
          <w:sz w:val="24"/>
        </w:rPr>
      </w:pPr>
      <w:r>
        <w:rPr>
          <w:sz w:val="24"/>
        </w:rPr>
        <w:t>Patton,</w:t>
      </w:r>
      <w:r>
        <w:rPr>
          <w:spacing w:val="-10"/>
          <w:sz w:val="24"/>
        </w:rPr>
        <w:t xml:space="preserve"> </w:t>
      </w:r>
      <w:r>
        <w:rPr>
          <w:sz w:val="24"/>
        </w:rPr>
        <w:t>J.</w:t>
      </w:r>
      <w:r>
        <w:rPr>
          <w:spacing w:val="-11"/>
          <w:sz w:val="24"/>
        </w:rPr>
        <w:t xml:space="preserve"> </w:t>
      </w:r>
      <w:r>
        <w:rPr>
          <w:sz w:val="24"/>
        </w:rPr>
        <w:t>H.,</w:t>
      </w:r>
      <w:r>
        <w:rPr>
          <w:spacing w:val="-10"/>
          <w:sz w:val="24"/>
        </w:rPr>
        <w:t xml:space="preserve"> </w:t>
      </w:r>
      <w:r>
        <w:rPr>
          <w:sz w:val="24"/>
        </w:rPr>
        <w:t>Stanford,</w:t>
      </w:r>
      <w:r>
        <w:rPr>
          <w:spacing w:val="-9"/>
          <w:sz w:val="24"/>
        </w:rPr>
        <w:t xml:space="preserve"> </w:t>
      </w:r>
      <w:r>
        <w:rPr>
          <w:sz w:val="24"/>
        </w:rPr>
        <w:t>M.</w:t>
      </w:r>
      <w:r>
        <w:rPr>
          <w:spacing w:val="-11"/>
          <w:sz w:val="24"/>
        </w:rPr>
        <w:t xml:space="preserve"> </w:t>
      </w:r>
      <w:r>
        <w:rPr>
          <w:sz w:val="24"/>
        </w:rPr>
        <w:t>S.</w:t>
      </w:r>
      <w:r>
        <w:rPr>
          <w:spacing w:val="-11"/>
          <w:sz w:val="24"/>
        </w:rPr>
        <w:t xml:space="preserve"> </w:t>
      </w:r>
      <w:r>
        <w:rPr>
          <w:sz w:val="24"/>
        </w:rPr>
        <w:t>&amp;</w:t>
      </w:r>
      <w:r>
        <w:rPr>
          <w:spacing w:val="-11"/>
          <w:sz w:val="24"/>
        </w:rPr>
        <w:t xml:space="preserve"> </w:t>
      </w:r>
      <w:r>
        <w:rPr>
          <w:sz w:val="24"/>
        </w:rPr>
        <w:t>Barratt,</w:t>
      </w:r>
      <w:r>
        <w:rPr>
          <w:spacing w:val="-9"/>
          <w:sz w:val="24"/>
        </w:rPr>
        <w:t xml:space="preserve"> </w:t>
      </w:r>
      <w:r>
        <w:rPr>
          <w:sz w:val="24"/>
        </w:rPr>
        <w:t>E.</w:t>
      </w:r>
      <w:r>
        <w:rPr>
          <w:spacing w:val="-11"/>
          <w:sz w:val="24"/>
        </w:rPr>
        <w:t xml:space="preserve"> </w:t>
      </w:r>
      <w:r>
        <w:rPr>
          <w:sz w:val="24"/>
        </w:rPr>
        <w:t>S.</w:t>
      </w:r>
      <w:r>
        <w:rPr>
          <w:spacing w:val="-11"/>
          <w:sz w:val="24"/>
        </w:rPr>
        <w:t xml:space="preserve"> </w:t>
      </w:r>
      <w:r>
        <w:rPr>
          <w:spacing w:val="-4"/>
          <w:sz w:val="24"/>
        </w:rPr>
        <w:t>Factor</w:t>
      </w:r>
      <w:r>
        <w:rPr>
          <w:spacing w:val="-11"/>
          <w:sz w:val="24"/>
        </w:rPr>
        <w:t xml:space="preserve"> </w:t>
      </w:r>
      <w:r>
        <w:rPr>
          <w:sz w:val="24"/>
        </w:rPr>
        <w:t>structure</w:t>
      </w:r>
      <w:r>
        <w:rPr>
          <w:spacing w:val="-12"/>
          <w:sz w:val="24"/>
        </w:rPr>
        <w:t xml:space="preserve"> </w:t>
      </w:r>
      <w:r>
        <w:rPr>
          <w:sz w:val="24"/>
        </w:rPr>
        <w:t>of</w:t>
      </w:r>
      <w:r>
        <w:rPr>
          <w:spacing w:val="-11"/>
          <w:sz w:val="24"/>
        </w:rPr>
        <w:t xml:space="preserve"> </w:t>
      </w:r>
      <w:r>
        <w:rPr>
          <w:sz w:val="24"/>
        </w:rPr>
        <w:t>the</w:t>
      </w:r>
      <w:r>
        <w:rPr>
          <w:spacing w:val="-11"/>
          <w:sz w:val="24"/>
        </w:rPr>
        <w:t xml:space="preserve"> </w:t>
      </w:r>
      <w:r>
        <w:rPr>
          <w:sz w:val="24"/>
        </w:rPr>
        <w:t>barratt</w:t>
      </w:r>
      <w:r>
        <w:rPr>
          <w:spacing w:val="-11"/>
          <w:sz w:val="24"/>
        </w:rPr>
        <w:t xml:space="preserve"> </w:t>
      </w:r>
      <w:r>
        <w:rPr>
          <w:sz w:val="24"/>
        </w:rPr>
        <w:t xml:space="preserve">impul- siveness scale. </w:t>
      </w:r>
      <w:r>
        <w:rPr>
          <w:i/>
          <w:sz w:val="24"/>
        </w:rPr>
        <w:t xml:space="preserve">Journal of Clinical Psychology </w:t>
      </w:r>
      <w:r>
        <w:rPr>
          <w:b/>
          <w:sz w:val="24"/>
        </w:rPr>
        <w:t>51</w:t>
      </w:r>
      <w:r>
        <w:rPr>
          <w:sz w:val="24"/>
        </w:rPr>
        <w:t>, 768–774</w:t>
      </w:r>
      <w:r>
        <w:rPr>
          <w:spacing w:val="7"/>
          <w:sz w:val="24"/>
        </w:rPr>
        <w:t xml:space="preserve"> </w:t>
      </w:r>
      <w:r>
        <w:rPr>
          <w:sz w:val="24"/>
        </w:rPr>
        <w:t>(1995).</w:t>
      </w:r>
    </w:p>
    <w:p w:rsidR="0025333A" w:rsidRDefault="004E1B3C">
      <w:pPr>
        <w:pStyle w:val="Listenabsatz"/>
        <w:numPr>
          <w:ilvl w:val="2"/>
          <w:numId w:val="2"/>
        </w:numPr>
        <w:tabs>
          <w:tab w:val="left" w:pos="1543"/>
        </w:tabs>
        <w:spacing w:before="78" w:line="338" w:lineRule="auto"/>
        <w:jc w:val="both"/>
        <w:rPr>
          <w:sz w:val="24"/>
        </w:rPr>
      </w:pPr>
      <w:r w:rsidRPr="007353A6">
        <w:rPr>
          <w:sz w:val="24"/>
          <w:lang w:val="de-DE"/>
        </w:rPr>
        <w:t>Hartmann,</w:t>
      </w:r>
      <w:r w:rsidRPr="007353A6">
        <w:rPr>
          <w:spacing w:val="-6"/>
          <w:sz w:val="24"/>
          <w:lang w:val="de-DE"/>
        </w:rPr>
        <w:t xml:space="preserve"> </w:t>
      </w:r>
      <w:r w:rsidRPr="007353A6">
        <w:rPr>
          <w:sz w:val="24"/>
          <w:lang w:val="de-DE"/>
        </w:rPr>
        <w:t>A.</w:t>
      </w:r>
      <w:r w:rsidRPr="007353A6">
        <w:rPr>
          <w:spacing w:val="-5"/>
          <w:sz w:val="24"/>
          <w:lang w:val="de-DE"/>
        </w:rPr>
        <w:t xml:space="preserve"> </w:t>
      </w:r>
      <w:r w:rsidRPr="007353A6">
        <w:rPr>
          <w:sz w:val="24"/>
          <w:lang w:val="de-DE"/>
        </w:rPr>
        <w:t>S.,</w:t>
      </w:r>
      <w:r w:rsidRPr="007353A6">
        <w:rPr>
          <w:spacing w:val="-5"/>
          <w:sz w:val="24"/>
          <w:lang w:val="de-DE"/>
        </w:rPr>
        <w:t xml:space="preserve"> </w:t>
      </w:r>
      <w:r w:rsidRPr="007353A6">
        <w:rPr>
          <w:sz w:val="24"/>
          <w:lang w:val="de-DE"/>
        </w:rPr>
        <w:t>Rief,</w:t>
      </w:r>
      <w:r w:rsidRPr="007353A6">
        <w:rPr>
          <w:spacing w:val="-5"/>
          <w:sz w:val="24"/>
          <w:lang w:val="de-DE"/>
        </w:rPr>
        <w:t xml:space="preserve"> </w:t>
      </w:r>
      <w:r w:rsidRPr="007353A6">
        <w:rPr>
          <w:sz w:val="24"/>
          <w:lang w:val="de-DE"/>
        </w:rPr>
        <w:t>W.</w:t>
      </w:r>
      <w:r w:rsidRPr="007353A6">
        <w:rPr>
          <w:spacing w:val="-5"/>
          <w:sz w:val="24"/>
          <w:lang w:val="de-DE"/>
        </w:rPr>
        <w:t xml:space="preserve"> </w:t>
      </w:r>
      <w:r w:rsidRPr="007353A6">
        <w:rPr>
          <w:sz w:val="24"/>
          <w:lang w:val="de-DE"/>
        </w:rPr>
        <w:t>&amp;</w:t>
      </w:r>
      <w:r w:rsidRPr="007353A6">
        <w:rPr>
          <w:spacing w:val="-6"/>
          <w:sz w:val="24"/>
          <w:lang w:val="de-DE"/>
        </w:rPr>
        <w:t xml:space="preserve"> </w:t>
      </w:r>
      <w:r w:rsidRPr="007353A6">
        <w:rPr>
          <w:sz w:val="24"/>
          <w:lang w:val="de-DE"/>
        </w:rPr>
        <w:t>Hilbert,</w:t>
      </w:r>
      <w:r w:rsidRPr="007353A6">
        <w:rPr>
          <w:spacing w:val="-5"/>
          <w:sz w:val="24"/>
          <w:lang w:val="de-DE"/>
        </w:rPr>
        <w:t xml:space="preserve"> </w:t>
      </w:r>
      <w:r w:rsidRPr="007353A6">
        <w:rPr>
          <w:sz w:val="24"/>
          <w:lang w:val="de-DE"/>
        </w:rPr>
        <w:t>A.</w:t>
      </w:r>
      <w:r w:rsidRPr="007353A6">
        <w:rPr>
          <w:spacing w:val="-6"/>
          <w:sz w:val="24"/>
          <w:lang w:val="de-DE"/>
        </w:rPr>
        <w:t xml:space="preserve"> </w:t>
      </w:r>
      <w:hyperlink r:id="rId111">
        <w:r>
          <w:rPr>
            <w:sz w:val="24"/>
          </w:rPr>
          <w:t>Psychometric</w:t>
        </w:r>
        <w:r>
          <w:rPr>
            <w:spacing w:val="-5"/>
            <w:sz w:val="24"/>
          </w:rPr>
          <w:t xml:space="preserve"> </w:t>
        </w:r>
        <w:r>
          <w:rPr>
            <w:sz w:val="24"/>
          </w:rPr>
          <w:t>properties</w:t>
        </w:r>
        <w:r>
          <w:rPr>
            <w:spacing w:val="-5"/>
            <w:sz w:val="24"/>
          </w:rPr>
          <w:t xml:space="preserve"> </w:t>
        </w:r>
        <w:r>
          <w:rPr>
            <w:sz w:val="24"/>
          </w:rPr>
          <w:t>of</w:t>
        </w:r>
        <w:r>
          <w:rPr>
            <w:spacing w:val="-6"/>
            <w:sz w:val="24"/>
          </w:rPr>
          <w:t xml:space="preserve"> </w:t>
        </w:r>
        <w:r>
          <w:rPr>
            <w:sz w:val="24"/>
          </w:rPr>
          <w:t>the</w:t>
        </w:r>
        <w:r>
          <w:rPr>
            <w:spacing w:val="-5"/>
            <w:sz w:val="24"/>
          </w:rPr>
          <w:t xml:space="preserve"> </w:t>
        </w:r>
        <w:r>
          <w:rPr>
            <w:sz w:val="24"/>
          </w:rPr>
          <w:t>german</w:t>
        </w:r>
        <w:r>
          <w:rPr>
            <w:spacing w:val="-6"/>
            <w:sz w:val="24"/>
          </w:rPr>
          <w:t xml:space="preserve"> </w:t>
        </w:r>
        <w:r>
          <w:rPr>
            <w:sz w:val="24"/>
          </w:rPr>
          <w:t>ver-</w:t>
        </w:r>
      </w:hyperlink>
      <w:hyperlink r:id="rId112">
        <w:r>
          <w:rPr>
            <w:sz w:val="24"/>
          </w:rPr>
          <w:t xml:space="preserve"> sion</w:t>
        </w:r>
        <w:r>
          <w:rPr>
            <w:spacing w:val="-24"/>
            <w:sz w:val="24"/>
          </w:rPr>
          <w:t xml:space="preserve"> </w:t>
        </w:r>
        <w:r>
          <w:rPr>
            <w:sz w:val="24"/>
          </w:rPr>
          <w:t>of</w:t>
        </w:r>
        <w:r>
          <w:rPr>
            <w:spacing w:val="-23"/>
            <w:sz w:val="24"/>
          </w:rPr>
          <w:t xml:space="preserve"> </w:t>
        </w:r>
        <w:r>
          <w:rPr>
            <w:sz w:val="24"/>
          </w:rPr>
          <w:t>the</w:t>
        </w:r>
        <w:r>
          <w:rPr>
            <w:spacing w:val="-24"/>
            <w:sz w:val="24"/>
          </w:rPr>
          <w:t xml:space="preserve"> </w:t>
        </w:r>
        <w:r>
          <w:rPr>
            <w:sz w:val="24"/>
          </w:rPr>
          <w:t>barratt</w:t>
        </w:r>
        <w:r>
          <w:rPr>
            <w:spacing w:val="-23"/>
            <w:sz w:val="24"/>
          </w:rPr>
          <w:t xml:space="preserve"> </w:t>
        </w:r>
        <w:r>
          <w:rPr>
            <w:sz w:val="24"/>
          </w:rPr>
          <w:t>impulsiveness</w:t>
        </w:r>
        <w:r>
          <w:rPr>
            <w:spacing w:val="-23"/>
            <w:sz w:val="24"/>
          </w:rPr>
          <w:t xml:space="preserve"> </w:t>
        </w:r>
        <w:r>
          <w:rPr>
            <w:sz w:val="24"/>
          </w:rPr>
          <w:t>scale,</w:t>
        </w:r>
        <w:r>
          <w:rPr>
            <w:spacing w:val="-20"/>
            <w:sz w:val="24"/>
          </w:rPr>
          <w:t xml:space="preserve"> </w:t>
        </w:r>
        <w:r>
          <w:rPr>
            <w:sz w:val="24"/>
          </w:rPr>
          <w:t>version</w:t>
        </w:r>
        <w:r>
          <w:rPr>
            <w:spacing w:val="-24"/>
            <w:sz w:val="24"/>
          </w:rPr>
          <w:t xml:space="preserve"> </w:t>
        </w:r>
        <w:r>
          <w:rPr>
            <w:sz w:val="24"/>
          </w:rPr>
          <w:t>11</w:t>
        </w:r>
        <w:r>
          <w:rPr>
            <w:spacing w:val="-23"/>
            <w:sz w:val="24"/>
          </w:rPr>
          <w:t xml:space="preserve"> </w:t>
        </w:r>
        <w:r>
          <w:rPr>
            <w:sz w:val="24"/>
          </w:rPr>
          <w:t>(BIS-11)</w:t>
        </w:r>
        <w:r>
          <w:rPr>
            <w:spacing w:val="-23"/>
            <w:sz w:val="24"/>
          </w:rPr>
          <w:t xml:space="preserve"> </w:t>
        </w:r>
        <w:r>
          <w:rPr>
            <w:sz w:val="24"/>
          </w:rPr>
          <w:t>for</w:t>
        </w:r>
        <w:r>
          <w:rPr>
            <w:spacing w:val="-24"/>
            <w:sz w:val="24"/>
          </w:rPr>
          <w:t xml:space="preserve"> </w:t>
        </w:r>
        <w:r>
          <w:rPr>
            <w:sz w:val="24"/>
          </w:rPr>
          <w:t>adolescents.</w:t>
        </w:r>
        <w:r>
          <w:rPr>
            <w:spacing w:val="11"/>
            <w:sz w:val="24"/>
          </w:rPr>
          <w:t xml:space="preserve"> </w:t>
        </w:r>
      </w:hyperlink>
      <w:r>
        <w:rPr>
          <w:i/>
          <w:spacing w:val="-3"/>
          <w:sz w:val="24"/>
        </w:rPr>
        <w:t xml:space="preserve">Perceptual </w:t>
      </w:r>
      <w:r>
        <w:rPr>
          <w:i/>
          <w:sz w:val="24"/>
        </w:rPr>
        <w:t xml:space="preserve">and Motor </w:t>
      </w:r>
      <w:r>
        <w:rPr>
          <w:i/>
          <w:spacing w:val="2"/>
          <w:sz w:val="24"/>
        </w:rPr>
        <w:t xml:space="preserve">Skills </w:t>
      </w:r>
      <w:r>
        <w:rPr>
          <w:b/>
          <w:sz w:val="24"/>
        </w:rPr>
        <w:t>112</w:t>
      </w:r>
      <w:r>
        <w:rPr>
          <w:sz w:val="24"/>
        </w:rPr>
        <w:t>, 353–368</w:t>
      </w:r>
      <w:r>
        <w:rPr>
          <w:spacing w:val="-6"/>
          <w:sz w:val="24"/>
        </w:rPr>
        <w:t xml:space="preserve"> </w:t>
      </w:r>
      <w:r>
        <w:rPr>
          <w:sz w:val="24"/>
        </w:rPr>
        <w:t>(2011).</w:t>
      </w:r>
    </w:p>
    <w:p w:rsidR="0025333A" w:rsidRDefault="004E1B3C">
      <w:pPr>
        <w:pStyle w:val="Listenabsatz"/>
        <w:numPr>
          <w:ilvl w:val="2"/>
          <w:numId w:val="2"/>
        </w:numPr>
        <w:tabs>
          <w:tab w:val="left" w:pos="1543"/>
        </w:tabs>
        <w:spacing w:before="76" w:line="338" w:lineRule="auto"/>
        <w:ind w:right="119"/>
        <w:jc w:val="both"/>
        <w:rPr>
          <w:sz w:val="24"/>
        </w:rPr>
      </w:pPr>
      <w:r>
        <w:rPr>
          <w:sz w:val="24"/>
        </w:rPr>
        <w:t>Derryberry,</w:t>
      </w:r>
      <w:r>
        <w:rPr>
          <w:spacing w:val="-16"/>
          <w:sz w:val="24"/>
        </w:rPr>
        <w:t xml:space="preserve"> </w:t>
      </w:r>
      <w:r>
        <w:rPr>
          <w:sz w:val="24"/>
        </w:rPr>
        <w:t>D.</w:t>
      </w:r>
      <w:r>
        <w:rPr>
          <w:spacing w:val="-18"/>
          <w:sz w:val="24"/>
        </w:rPr>
        <w:t xml:space="preserve"> </w:t>
      </w:r>
      <w:r>
        <w:rPr>
          <w:sz w:val="24"/>
        </w:rPr>
        <w:t>&amp;</w:t>
      </w:r>
      <w:r>
        <w:rPr>
          <w:spacing w:val="-17"/>
          <w:sz w:val="24"/>
        </w:rPr>
        <w:t xml:space="preserve"> </w:t>
      </w:r>
      <w:r>
        <w:rPr>
          <w:sz w:val="24"/>
        </w:rPr>
        <w:t>Reed,</w:t>
      </w:r>
      <w:r>
        <w:rPr>
          <w:spacing w:val="-16"/>
          <w:sz w:val="24"/>
        </w:rPr>
        <w:t xml:space="preserve"> </w:t>
      </w:r>
      <w:r>
        <w:rPr>
          <w:sz w:val="24"/>
        </w:rPr>
        <w:t>M.</w:t>
      </w:r>
      <w:r>
        <w:rPr>
          <w:spacing w:val="-18"/>
          <w:sz w:val="24"/>
        </w:rPr>
        <w:t xml:space="preserve"> </w:t>
      </w:r>
      <w:r>
        <w:rPr>
          <w:sz w:val="24"/>
        </w:rPr>
        <w:t>A.</w:t>
      </w:r>
      <w:r>
        <w:rPr>
          <w:spacing w:val="-17"/>
          <w:sz w:val="24"/>
        </w:rPr>
        <w:t xml:space="preserve"> </w:t>
      </w:r>
      <w:hyperlink r:id="rId113">
        <w:r>
          <w:rPr>
            <w:sz w:val="24"/>
          </w:rPr>
          <w:t>Anxiety-related</w:t>
        </w:r>
        <w:r>
          <w:rPr>
            <w:spacing w:val="-18"/>
            <w:sz w:val="24"/>
          </w:rPr>
          <w:t xml:space="preserve"> </w:t>
        </w:r>
        <w:r>
          <w:rPr>
            <w:sz w:val="24"/>
          </w:rPr>
          <w:t>attentional</w:t>
        </w:r>
        <w:r>
          <w:rPr>
            <w:spacing w:val="-17"/>
            <w:sz w:val="24"/>
          </w:rPr>
          <w:t xml:space="preserve"> </w:t>
        </w:r>
        <w:r>
          <w:rPr>
            <w:sz w:val="24"/>
          </w:rPr>
          <w:t>biases</w:t>
        </w:r>
        <w:r>
          <w:rPr>
            <w:spacing w:val="-18"/>
            <w:sz w:val="24"/>
          </w:rPr>
          <w:t xml:space="preserve"> </w:t>
        </w:r>
        <w:r>
          <w:rPr>
            <w:sz w:val="24"/>
          </w:rPr>
          <w:t>and</w:t>
        </w:r>
        <w:r>
          <w:rPr>
            <w:spacing w:val="-17"/>
            <w:sz w:val="24"/>
          </w:rPr>
          <w:t xml:space="preserve"> </w:t>
        </w:r>
        <w:r>
          <w:rPr>
            <w:sz w:val="24"/>
          </w:rPr>
          <w:t>their</w:t>
        </w:r>
        <w:r>
          <w:rPr>
            <w:spacing w:val="-18"/>
            <w:sz w:val="24"/>
          </w:rPr>
          <w:t xml:space="preserve"> </w:t>
        </w:r>
        <w:r>
          <w:rPr>
            <w:sz w:val="24"/>
          </w:rPr>
          <w:t>regulation</w:t>
        </w:r>
      </w:hyperlink>
      <w:hyperlink r:id="rId114">
        <w:r>
          <w:rPr>
            <w:sz w:val="24"/>
          </w:rPr>
          <w:t xml:space="preserve"> </w:t>
        </w:r>
        <w:r>
          <w:rPr>
            <w:spacing w:val="-4"/>
            <w:sz w:val="24"/>
          </w:rPr>
          <w:t xml:space="preserve">by </w:t>
        </w:r>
        <w:r>
          <w:rPr>
            <w:sz w:val="24"/>
          </w:rPr>
          <w:t xml:space="preserve">attentional control. </w:t>
        </w:r>
      </w:hyperlink>
      <w:r>
        <w:rPr>
          <w:i/>
          <w:sz w:val="24"/>
        </w:rPr>
        <w:t xml:space="preserve">Journal of abnormal psychology </w:t>
      </w:r>
      <w:r>
        <w:rPr>
          <w:b/>
          <w:sz w:val="24"/>
        </w:rPr>
        <w:t>111</w:t>
      </w:r>
      <w:r>
        <w:rPr>
          <w:sz w:val="24"/>
        </w:rPr>
        <w:t>, 225–236</w:t>
      </w:r>
      <w:r>
        <w:rPr>
          <w:spacing w:val="-10"/>
          <w:sz w:val="24"/>
        </w:rPr>
        <w:t xml:space="preserve"> </w:t>
      </w:r>
      <w:r>
        <w:rPr>
          <w:sz w:val="24"/>
        </w:rPr>
        <w:t>(2002).</w:t>
      </w:r>
    </w:p>
    <w:p w:rsidR="0025333A" w:rsidRDefault="0025333A">
      <w:pPr>
        <w:spacing w:line="338" w:lineRule="auto"/>
        <w:jc w:val="both"/>
        <w:rPr>
          <w:sz w:val="24"/>
        </w:rPr>
        <w:sectPr w:rsidR="0025333A">
          <w:pgSz w:w="12240" w:h="15840"/>
          <w:pgMar w:top="1380" w:right="600" w:bottom="280" w:left="1320" w:header="649" w:footer="0" w:gutter="0"/>
          <w:cols w:space="720"/>
        </w:sectPr>
      </w:pPr>
    </w:p>
    <w:p w:rsidR="0025333A" w:rsidRPr="007353A6" w:rsidRDefault="004E1B3C">
      <w:pPr>
        <w:pStyle w:val="Listenabsatz"/>
        <w:numPr>
          <w:ilvl w:val="2"/>
          <w:numId w:val="2"/>
        </w:numPr>
        <w:tabs>
          <w:tab w:val="left" w:pos="1543"/>
        </w:tabs>
        <w:spacing w:before="91" w:line="336" w:lineRule="auto"/>
        <w:ind w:right="118"/>
        <w:jc w:val="both"/>
        <w:rPr>
          <w:sz w:val="24"/>
          <w:lang w:val="de-DE"/>
        </w:rPr>
      </w:pPr>
      <w:r w:rsidRPr="007353A6">
        <w:rPr>
          <w:spacing w:val="-4"/>
          <w:sz w:val="24"/>
          <w:lang w:val="de-DE"/>
        </w:rPr>
        <w:lastRenderedPageBreak/>
        <w:t xml:space="preserve">Wessa, </w:t>
      </w:r>
      <w:r w:rsidRPr="007353A6">
        <w:rPr>
          <w:sz w:val="24"/>
          <w:lang w:val="de-DE"/>
        </w:rPr>
        <w:t xml:space="preserve">M. </w:t>
      </w:r>
      <w:r w:rsidRPr="007353A6">
        <w:rPr>
          <w:i/>
          <w:sz w:val="24"/>
          <w:lang w:val="de-DE"/>
        </w:rPr>
        <w:t xml:space="preserve">et al. </w:t>
      </w:r>
      <w:r w:rsidRPr="007353A6">
        <w:rPr>
          <w:sz w:val="24"/>
          <w:lang w:val="de-DE"/>
        </w:rPr>
        <w:t>EmoPicS: Subjective und psychophysiologische evalueation neuen bildmaterials für die k</w:t>
      </w:r>
      <w:r w:rsidRPr="007353A6">
        <w:rPr>
          <w:sz w:val="24"/>
          <w:lang w:val="de-DE"/>
        </w:rPr>
        <w:t xml:space="preserve">linisch-biopsychologische forschung. </w:t>
      </w:r>
      <w:r w:rsidRPr="007353A6">
        <w:rPr>
          <w:i/>
          <w:sz w:val="24"/>
          <w:lang w:val="de-DE"/>
        </w:rPr>
        <w:t xml:space="preserve">Zeitschrift für Klinische Psychologie und Psychotherapie </w:t>
      </w:r>
      <w:r w:rsidRPr="007353A6">
        <w:rPr>
          <w:b/>
          <w:sz w:val="24"/>
          <w:lang w:val="de-DE"/>
        </w:rPr>
        <w:t>39</w:t>
      </w:r>
      <w:r w:rsidRPr="007353A6">
        <w:rPr>
          <w:sz w:val="24"/>
          <w:lang w:val="de-DE"/>
        </w:rPr>
        <w:t>, 77</w:t>
      </w:r>
      <w:r w:rsidRPr="007353A6">
        <w:rPr>
          <w:spacing w:val="-9"/>
          <w:sz w:val="24"/>
          <w:lang w:val="de-DE"/>
        </w:rPr>
        <w:t xml:space="preserve"> </w:t>
      </w:r>
      <w:r w:rsidRPr="007353A6">
        <w:rPr>
          <w:sz w:val="24"/>
          <w:lang w:val="de-DE"/>
        </w:rPr>
        <w:t>(2010).</w:t>
      </w:r>
    </w:p>
    <w:p w:rsidR="0025333A" w:rsidRDefault="004E1B3C">
      <w:pPr>
        <w:pStyle w:val="Listenabsatz"/>
        <w:numPr>
          <w:ilvl w:val="2"/>
          <w:numId w:val="2"/>
        </w:numPr>
        <w:tabs>
          <w:tab w:val="left" w:pos="1543"/>
        </w:tabs>
        <w:spacing w:before="84" w:line="338" w:lineRule="auto"/>
        <w:jc w:val="both"/>
        <w:rPr>
          <w:sz w:val="24"/>
        </w:rPr>
      </w:pPr>
      <w:r>
        <w:rPr>
          <w:sz w:val="24"/>
        </w:rPr>
        <w:t>Lang,</w:t>
      </w:r>
      <w:r>
        <w:rPr>
          <w:spacing w:val="-6"/>
          <w:sz w:val="24"/>
        </w:rPr>
        <w:t xml:space="preserve"> </w:t>
      </w:r>
      <w:r>
        <w:rPr>
          <w:spacing w:val="-10"/>
          <w:sz w:val="24"/>
        </w:rPr>
        <w:t>P.</w:t>
      </w:r>
      <w:r>
        <w:rPr>
          <w:spacing w:val="-6"/>
          <w:sz w:val="24"/>
        </w:rPr>
        <w:t xml:space="preserve"> </w:t>
      </w:r>
      <w:r>
        <w:rPr>
          <w:sz w:val="24"/>
        </w:rPr>
        <w:t>J.,</w:t>
      </w:r>
      <w:r>
        <w:rPr>
          <w:spacing w:val="-6"/>
          <w:sz w:val="24"/>
        </w:rPr>
        <w:t xml:space="preserve"> </w:t>
      </w:r>
      <w:r>
        <w:rPr>
          <w:spacing w:val="-3"/>
          <w:sz w:val="24"/>
        </w:rPr>
        <w:t>Bradley,</w:t>
      </w:r>
      <w:r>
        <w:rPr>
          <w:spacing w:val="-6"/>
          <w:sz w:val="24"/>
        </w:rPr>
        <w:t xml:space="preserve"> </w:t>
      </w:r>
      <w:r>
        <w:rPr>
          <w:sz w:val="24"/>
        </w:rPr>
        <w:t>M.</w:t>
      </w:r>
      <w:r>
        <w:rPr>
          <w:spacing w:val="-6"/>
          <w:sz w:val="24"/>
        </w:rPr>
        <w:t xml:space="preserve"> </w:t>
      </w:r>
      <w:r>
        <w:rPr>
          <w:sz w:val="24"/>
        </w:rPr>
        <w:t>M.</w:t>
      </w:r>
      <w:r>
        <w:rPr>
          <w:spacing w:val="-6"/>
          <w:sz w:val="24"/>
        </w:rPr>
        <w:t xml:space="preserve"> </w:t>
      </w:r>
      <w:r>
        <w:rPr>
          <w:sz w:val="24"/>
        </w:rPr>
        <w:t>&amp;</w:t>
      </w:r>
      <w:r>
        <w:rPr>
          <w:spacing w:val="-5"/>
          <w:sz w:val="24"/>
        </w:rPr>
        <w:t xml:space="preserve"> </w:t>
      </w:r>
      <w:r>
        <w:rPr>
          <w:sz w:val="24"/>
        </w:rPr>
        <w:t>Cuthbert,</w:t>
      </w:r>
      <w:r>
        <w:rPr>
          <w:spacing w:val="-6"/>
          <w:sz w:val="24"/>
        </w:rPr>
        <w:t xml:space="preserve"> </w:t>
      </w:r>
      <w:r>
        <w:rPr>
          <w:sz w:val="24"/>
        </w:rPr>
        <w:t>B.</w:t>
      </w:r>
      <w:r>
        <w:rPr>
          <w:spacing w:val="-6"/>
          <w:sz w:val="24"/>
        </w:rPr>
        <w:t xml:space="preserve"> </w:t>
      </w:r>
      <w:r>
        <w:rPr>
          <w:sz w:val="24"/>
        </w:rPr>
        <w:t>N.</w:t>
      </w:r>
      <w:r>
        <w:rPr>
          <w:spacing w:val="-7"/>
          <w:sz w:val="24"/>
        </w:rPr>
        <w:t xml:space="preserve"> </w:t>
      </w:r>
      <w:r>
        <w:rPr>
          <w:i/>
          <w:sz w:val="24"/>
        </w:rPr>
        <w:t>International</w:t>
      </w:r>
      <w:r>
        <w:rPr>
          <w:i/>
          <w:spacing w:val="-6"/>
          <w:sz w:val="24"/>
        </w:rPr>
        <w:t xml:space="preserve"> </w:t>
      </w:r>
      <w:r>
        <w:rPr>
          <w:i/>
          <w:sz w:val="24"/>
        </w:rPr>
        <w:t>affective</w:t>
      </w:r>
      <w:r>
        <w:rPr>
          <w:i/>
          <w:spacing w:val="-6"/>
          <w:sz w:val="24"/>
        </w:rPr>
        <w:t xml:space="preserve"> </w:t>
      </w:r>
      <w:r>
        <w:rPr>
          <w:i/>
          <w:sz w:val="24"/>
        </w:rPr>
        <w:t>picture</w:t>
      </w:r>
      <w:r>
        <w:rPr>
          <w:i/>
          <w:spacing w:val="-7"/>
          <w:sz w:val="24"/>
        </w:rPr>
        <w:t xml:space="preserve"> </w:t>
      </w:r>
      <w:r>
        <w:rPr>
          <w:i/>
          <w:sz w:val="24"/>
        </w:rPr>
        <w:t>system (IAPS): Affective ratings of pictures and instruction</w:t>
      </w:r>
      <w:r>
        <w:rPr>
          <w:i/>
          <w:spacing w:val="-59"/>
          <w:sz w:val="24"/>
        </w:rPr>
        <w:t xml:space="preserve"> </w:t>
      </w:r>
      <w:r>
        <w:rPr>
          <w:i/>
          <w:sz w:val="24"/>
        </w:rPr>
        <w:t>manual</w:t>
      </w:r>
      <w:r>
        <w:rPr>
          <w:sz w:val="24"/>
        </w:rPr>
        <w:t xml:space="preserve">. </w:t>
      </w:r>
      <w:r>
        <w:rPr>
          <w:sz w:val="24"/>
        </w:rPr>
        <w:t>(University of Florida, 2008).</w:t>
      </w:r>
    </w:p>
    <w:p w:rsidR="0025333A" w:rsidRDefault="004E1B3C">
      <w:pPr>
        <w:pStyle w:val="Listenabsatz"/>
        <w:numPr>
          <w:ilvl w:val="2"/>
          <w:numId w:val="2"/>
        </w:numPr>
        <w:tabs>
          <w:tab w:val="left" w:pos="1543"/>
        </w:tabs>
        <w:spacing w:before="80" w:line="338" w:lineRule="auto"/>
        <w:ind w:right="118"/>
        <w:jc w:val="both"/>
        <w:rPr>
          <w:sz w:val="24"/>
        </w:rPr>
      </w:pPr>
      <w:r>
        <w:rPr>
          <w:spacing w:val="-7"/>
          <w:sz w:val="24"/>
        </w:rPr>
        <w:t>Yu,</w:t>
      </w:r>
      <w:r>
        <w:rPr>
          <w:spacing w:val="-10"/>
          <w:sz w:val="24"/>
        </w:rPr>
        <w:t xml:space="preserve"> </w:t>
      </w:r>
      <w:r>
        <w:rPr>
          <w:sz w:val="24"/>
        </w:rPr>
        <w:t>X.</w:t>
      </w:r>
      <w:r>
        <w:rPr>
          <w:spacing w:val="-11"/>
          <w:sz w:val="24"/>
        </w:rPr>
        <w:t xml:space="preserve"> </w:t>
      </w:r>
      <w:r>
        <w:rPr>
          <w:sz w:val="24"/>
        </w:rPr>
        <w:t>&amp;</w:t>
      </w:r>
      <w:r>
        <w:rPr>
          <w:spacing w:val="-11"/>
          <w:sz w:val="24"/>
        </w:rPr>
        <w:t xml:space="preserve"> </w:t>
      </w:r>
      <w:r>
        <w:rPr>
          <w:sz w:val="24"/>
        </w:rPr>
        <w:t>Gen,</w:t>
      </w:r>
      <w:r>
        <w:rPr>
          <w:spacing w:val="-9"/>
          <w:sz w:val="24"/>
        </w:rPr>
        <w:t xml:space="preserve"> </w:t>
      </w:r>
      <w:r>
        <w:rPr>
          <w:sz w:val="24"/>
        </w:rPr>
        <w:t>M.</w:t>
      </w:r>
      <w:r>
        <w:rPr>
          <w:spacing w:val="-11"/>
          <w:sz w:val="24"/>
        </w:rPr>
        <w:t xml:space="preserve"> </w:t>
      </w:r>
      <w:r>
        <w:rPr>
          <w:i/>
          <w:spacing w:val="-3"/>
          <w:sz w:val="24"/>
        </w:rPr>
        <w:t>Introduction</w:t>
      </w:r>
      <w:r>
        <w:rPr>
          <w:i/>
          <w:spacing w:val="-11"/>
          <w:sz w:val="24"/>
        </w:rPr>
        <w:t xml:space="preserve"> </w:t>
      </w:r>
      <w:r>
        <w:rPr>
          <w:i/>
          <w:sz w:val="24"/>
        </w:rPr>
        <w:t>to</w:t>
      </w:r>
      <w:r>
        <w:rPr>
          <w:i/>
          <w:spacing w:val="-10"/>
          <w:sz w:val="24"/>
        </w:rPr>
        <w:t xml:space="preserve"> </w:t>
      </w:r>
      <w:r>
        <w:rPr>
          <w:i/>
          <w:sz w:val="24"/>
        </w:rPr>
        <w:t>evolutionary</w:t>
      </w:r>
      <w:r>
        <w:rPr>
          <w:i/>
          <w:spacing w:val="-10"/>
          <w:sz w:val="24"/>
        </w:rPr>
        <w:t xml:space="preserve"> </w:t>
      </w:r>
      <w:r>
        <w:rPr>
          <w:i/>
          <w:sz w:val="24"/>
        </w:rPr>
        <w:t>algorithms</w:t>
      </w:r>
      <w:r>
        <w:rPr>
          <w:sz w:val="24"/>
        </w:rPr>
        <w:t>.</w:t>
      </w:r>
      <w:r>
        <w:rPr>
          <w:spacing w:val="19"/>
          <w:sz w:val="24"/>
        </w:rPr>
        <w:t xml:space="preserve"> </w:t>
      </w:r>
      <w:r>
        <w:rPr>
          <w:sz w:val="24"/>
        </w:rPr>
        <w:t>(Springer</w:t>
      </w:r>
      <w:r>
        <w:rPr>
          <w:spacing w:val="-11"/>
          <w:sz w:val="24"/>
        </w:rPr>
        <w:t xml:space="preserve"> </w:t>
      </w:r>
      <w:r>
        <w:rPr>
          <w:sz w:val="24"/>
        </w:rPr>
        <w:t>Science</w:t>
      </w:r>
      <w:r>
        <w:rPr>
          <w:spacing w:val="-11"/>
          <w:sz w:val="24"/>
        </w:rPr>
        <w:t xml:space="preserve"> </w:t>
      </w:r>
      <w:r>
        <w:rPr>
          <w:sz w:val="24"/>
        </w:rPr>
        <w:t>&amp;</w:t>
      </w:r>
      <w:r>
        <w:rPr>
          <w:spacing w:val="-11"/>
          <w:sz w:val="24"/>
        </w:rPr>
        <w:t xml:space="preserve"> </w:t>
      </w:r>
      <w:r>
        <w:rPr>
          <w:sz w:val="24"/>
        </w:rPr>
        <w:t>Busi- ness Media,</w:t>
      </w:r>
      <w:r>
        <w:rPr>
          <w:spacing w:val="-2"/>
          <w:sz w:val="24"/>
        </w:rPr>
        <w:t xml:space="preserve"> </w:t>
      </w:r>
      <w:r>
        <w:rPr>
          <w:sz w:val="24"/>
        </w:rPr>
        <w:t>2010).</w:t>
      </w:r>
    </w:p>
    <w:p w:rsidR="0025333A" w:rsidRDefault="004E1B3C">
      <w:pPr>
        <w:pStyle w:val="Listenabsatz"/>
        <w:numPr>
          <w:ilvl w:val="2"/>
          <w:numId w:val="2"/>
        </w:numPr>
        <w:tabs>
          <w:tab w:val="left" w:pos="1543"/>
        </w:tabs>
        <w:spacing w:before="81" w:line="338" w:lineRule="auto"/>
        <w:ind w:right="115"/>
        <w:jc w:val="both"/>
        <w:rPr>
          <w:sz w:val="24"/>
        </w:rPr>
      </w:pPr>
      <w:r>
        <w:rPr>
          <w:spacing w:val="-3"/>
          <w:sz w:val="24"/>
        </w:rPr>
        <w:t xml:space="preserve">Bradley, </w:t>
      </w:r>
      <w:r>
        <w:rPr>
          <w:sz w:val="24"/>
        </w:rPr>
        <w:t xml:space="preserve">M. M. &amp; Lang, </w:t>
      </w:r>
      <w:r>
        <w:rPr>
          <w:spacing w:val="-10"/>
          <w:sz w:val="24"/>
        </w:rPr>
        <w:t xml:space="preserve">P. </w:t>
      </w:r>
      <w:r>
        <w:rPr>
          <w:sz w:val="24"/>
        </w:rPr>
        <w:t xml:space="preserve">J. Measuring emotion: Behavior, feeling, and </w:t>
      </w:r>
      <w:r>
        <w:rPr>
          <w:spacing w:val="-4"/>
          <w:sz w:val="24"/>
        </w:rPr>
        <w:t xml:space="preserve">physiology. </w:t>
      </w:r>
      <w:r>
        <w:rPr>
          <w:sz w:val="24"/>
        </w:rPr>
        <w:t>in</w:t>
      </w:r>
      <w:r>
        <w:rPr>
          <w:spacing w:val="-20"/>
          <w:sz w:val="24"/>
        </w:rPr>
        <w:t xml:space="preserve"> </w:t>
      </w:r>
      <w:r>
        <w:rPr>
          <w:i/>
          <w:sz w:val="24"/>
        </w:rPr>
        <w:t>Cognitive</w:t>
      </w:r>
      <w:r>
        <w:rPr>
          <w:i/>
          <w:spacing w:val="-19"/>
          <w:sz w:val="24"/>
        </w:rPr>
        <w:t xml:space="preserve"> </w:t>
      </w:r>
      <w:r>
        <w:rPr>
          <w:i/>
          <w:sz w:val="24"/>
        </w:rPr>
        <w:t>neuroscience</w:t>
      </w:r>
      <w:r>
        <w:rPr>
          <w:i/>
          <w:spacing w:val="-20"/>
          <w:sz w:val="24"/>
        </w:rPr>
        <w:t xml:space="preserve"> </w:t>
      </w:r>
      <w:r>
        <w:rPr>
          <w:i/>
          <w:sz w:val="24"/>
        </w:rPr>
        <w:t>of</w:t>
      </w:r>
      <w:r>
        <w:rPr>
          <w:i/>
          <w:spacing w:val="-20"/>
          <w:sz w:val="24"/>
        </w:rPr>
        <w:t xml:space="preserve"> </w:t>
      </w:r>
      <w:r>
        <w:rPr>
          <w:i/>
          <w:sz w:val="24"/>
        </w:rPr>
        <w:t>emotion</w:t>
      </w:r>
      <w:r>
        <w:rPr>
          <w:i/>
          <w:spacing w:val="-14"/>
          <w:sz w:val="24"/>
        </w:rPr>
        <w:t xml:space="preserve"> </w:t>
      </w:r>
      <w:r>
        <w:rPr>
          <w:sz w:val="24"/>
        </w:rPr>
        <w:t>(eds.</w:t>
      </w:r>
      <w:r>
        <w:rPr>
          <w:spacing w:val="11"/>
          <w:sz w:val="24"/>
        </w:rPr>
        <w:t xml:space="preserve"> </w:t>
      </w:r>
      <w:r>
        <w:rPr>
          <w:sz w:val="24"/>
        </w:rPr>
        <w:t>Lane,</w:t>
      </w:r>
      <w:r>
        <w:rPr>
          <w:spacing w:val="-17"/>
          <w:sz w:val="24"/>
        </w:rPr>
        <w:t xml:space="preserve"> </w:t>
      </w:r>
      <w:r>
        <w:rPr>
          <w:sz w:val="24"/>
        </w:rPr>
        <w:t>R.</w:t>
      </w:r>
      <w:r>
        <w:rPr>
          <w:spacing w:val="-20"/>
          <w:sz w:val="24"/>
        </w:rPr>
        <w:t xml:space="preserve"> </w:t>
      </w:r>
      <w:r>
        <w:rPr>
          <w:sz w:val="24"/>
        </w:rPr>
        <w:t>D.</w:t>
      </w:r>
      <w:r>
        <w:rPr>
          <w:spacing w:val="-20"/>
          <w:sz w:val="24"/>
        </w:rPr>
        <w:t xml:space="preserve"> </w:t>
      </w:r>
      <w:r>
        <w:rPr>
          <w:sz w:val="24"/>
        </w:rPr>
        <w:t>&amp;</w:t>
      </w:r>
      <w:r>
        <w:rPr>
          <w:spacing w:val="-20"/>
          <w:sz w:val="24"/>
        </w:rPr>
        <w:t xml:space="preserve"> </w:t>
      </w:r>
      <w:r>
        <w:rPr>
          <w:sz w:val="24"/>
        </w:rPr>
        <w:t>Nadel,</w:t>
      </w:r>
      <w:r>
        <w:rPr>
          <w:spacing w:val="-18"/>
          <w:sz w:val="24"/>
        </w:rPr>
        <w:t xml:space="preserve"> </w:t>
      </w:r>
      <w:r>
        <w:rPr>
          <w:sz w:val="24"/>
        </w:rPr>
        <w:t>L.)</w:t>
      </w:r>
      <w:r>
        <w:rPr>
          <w:spacing w:val="-20"/>
          <w:sz w:val="24"/>
        </w:rPr>
        <w:t xml:space="preserve"> </w:t>
      </w:r>
      <w:r>
        <w:rPr>
          <w:sz w:val="24"/>
        </w:rPr>
        <w:t>242–276</w:t>
      </w:r>
      <w:r>
        <w:rPr>
          <w:spacing w:val="-20"/>
          <w:sz w:val="24"/>
        </w:rPr>
        <w:t xml:space="preserve"> </w:t>
      </w:r>
      <w:r>
        <w:rPr>
          <w:sz w:val="24"/>
        </w:rPr>
        <w:t>(Oxford University Press,</w:t>
      </w:r>
      <w:r>
        <w:rPr>
          <w:spacing w:val="-3"/>
          <w:sz w:val="24"/>
        </w:rPr>
        <w:t xml:space="preserve"> </w:t>
      </w:r>
      <w:r>
        <w:rPr>
          <w:sz w:val="24"/>
        </w:rPr>
        <w:t>2000).</w:t>
      </w:r>
    </w:p>
    <w:p w:rsidR="0025333A" w:rsidRDefault="004E1B3C">
      <w:pPr>
        <w:pStyle w:val="Listenabsatz"/>
        <w:numPr>
          <w:ilvl w:val="2"/>
          <w:numId w:val="2"/>
        </w:numPr>
        <w:tabs>
          <w:tab w:val="left" w:pos="1543"/>
        </w:tabs>
        <w:spacing w:before="83"/>
        <w:ind w:right="0" w:hanging="704"/>
        <w:jc w:val="both"/>
        <w:rPr>
          <w:sz w:val="24"/>
        </w:rPr>
      </w:pPr>
      <w:r>
        <w:rPr>
          <w:spacing w:val="-3"/>
          <w:sz w:val="24"/>
        </w:rPr>
        <w:t xml:space="preserve">Fridlund, </w:t>
      </w:r>
      <w:r>
        <w:rPr>
          <w:sz w:val="24"/>
        </w:rPr>
        <w:t xml:space="preserve">A. J. &amp; Cacioppo, J. T. </w:t>
      </w:r>
      <w:hyperlink r:id="rId115">
        <w:r>
          <w:rPr>
            <w:sz w:val="24"/>
          </w:rPr>
          <w:t>Guidelines for human electromyographic</w:t>
        </w:r>
        <w:r>
          <w:rPr>
            <w:spacing w:val="-42"/>
            <w:sz w:val="24"/>
          </w:rPr>
          <w:t xml:space="preserve"> </w:t>
        </w:r>
        <w:r>
          <w:rPr>
            <w:sz w:val="24"/>
          </w:rPr>
          <w:t>research.</w:t>
        </w:r>
      </w:hyperlink>
    </w:p>
    <w:p w:rsidR="0025333A" w:rsidRDefault="004E1B3C">
      <w:pPr>
        <w:spacing w:before="138"/>
        <w:ind w:left="1542"/>
        <w:jc w:val="both"/>
        <w:rPr>
          <w:sz w:val="24"/>
        </w:rPr>
      </w:pPr>
      <w:r>
        <w:rPr>
          <w:i/>
          <w:sz w:val="24"/>
        </w:rPr>
        <w:t xml:space="preserve">Psychophysiology </w:t>
      </w:r>
      <w:r>
        <w:rPr>
          <w:b/>
          <w:sz w:val="24"/>
        </w:rPr>
        <w:t>23</w:t>
      </w:r>
      <w:r>
        <w:rPr>
          <w:sz w:val="24"/>
        </w:rPr>
        <w:t>, 567–89 (1986).</w:t>
      </w:r>
    </w:p>
    <w:p w:rsidR="0025333A" w:rsidRDefault="004E1B3C">
      <w:pPr>
        <w:pStyle w:val="Listenabsatz"/>
        <w:numPr>
          <w:ilvl w:val="2"/>
          <w:numId w:val="2"/>
        </w:numPr>
        <w:tabs>
          <w:tab w:val="left" w:pos="1543"/>
        </w:tabs>
        <w:spacing w:before="218" w:line="338" w:lineRule="auto"/>
        <w:jc w:val="both"/>
        <w:rPr>
          <w:sz w:val="24"/>
        </w:rPr>
      </w:pPr>
      <w:r w:rsidRPr="007353A6">
        <w:rPr>
          <w:spacing w:val="-5"/>
          <w:sz w:val="24"/>
          <w:lang w:val="de-DE"/>
        </w:rPr>
        <w:t xml:space="preserve">Faul, </w:t>
      </w:r>
      <w:r w:rsidRPr="007353A6">
        <w:rPr>
          <w:sz w:val="24"/>
          <w:lang w:val="de-DE"/>
        </w:rPr>
        <w:t xml:space="preserve">F., Erdfelder, E., Lang, A.-G. &amp; Buchner, A. </w:t>
      </w:r>
      <w:hyperlink r:id="rId116">
        <w:r>
          <w:rPr>
            <w:spacing w:val="-3"/>
            <w:sz w:val="24"/>
          </w:rPr>
          <w:t xml:space="preserve">G*Power </w:t>
        </w:r>
        <w:r>
          <w:rPr>
            <w:sz w:val="24"/>
          </w:rPr>
          <w:t>3: A flexible statistical</w:t>
        </w:r>
      </w:hyperlink>
      <w:hyperlink r:id="rId117">
        <w:r>
          <w:rPr>
            <w:sz w:val="24"/>
          </w:rPr>
          <w:t xml:space="preserve"> power analysis program for the social, behavio</w:t>
        </w:r>
        <w:r>
          <w:rPr>
            <w:sz w:val="24"/>
          </w:rPr>
          <w:t>ral, and biomedical sciences.</w:t>
        </w:r>
        <w:r>
          <w:rPr>
            <w:spacing w:val="-47"/>
            <w:sz w:val="24"/>
          </w:rPr>
          <w:t xml:space="preserve"> </w:t>
        </w:r>
      </w:hyperlink>
      <w:r>
        <w:rPr>
          <w:i/>
          <w:sz w:val="24"/>
        </w:rPr>
        <w:t xml:space="preserve">Behavior </w:t>
      </w:r>
      <w:r>
        <w:rPr>
          <w:i/>
          <w:spacing w:val="-5"/>
          <w:sz w:val="24"/>
        </w:rPr>
        <w:t xml:space="preserve">Research </w:t>
      </w:r>
      <w:r>
        <w:rPr>
          <w:i/>
          <w:spacing w:val="-3"/>
          <w:sz w:val="24"/>
        </w:rPr>
        <w:t xml:space="preserve">Methods </w:t>
      </w:r>
      <w:r>
        <w:rPr>
          <w:b/>
          <w:sz w:val="24"/>
        </w:rPr>
        <w:t>39</w:t>
      </w:r>
      <w:r>
        <w:rPr>
          <w:sz w:val="24"/>
        </w:rPr>
        <w:t>, 175–191</w:t>
      </w:r>
      <w:r>
        <w:rPr>
          <w:spacing w:val="6"/>
          <w:sz w:val="24"/>
        </w:rPr>
        <w:t xml:space="preserve"> </w:t>
      </w:r>
      <w:r>
        <w:rPr>
          <w:sz w:val="24"/>
        </w:rPr>
        <w:t>(2007).</w:t>
      </w:r>
    </w:p>
    <w:p w:rsidR="0025333A" w:rsidRDefault="004E1B3C">
      <w:pPr>
        <w:pStyle w:val="Listenabsatz"/>
        <w:numPr>
          <w:ilvl w:val="2"/>
          <w:numId w:val="2"/>
        </w:numPr>
        <w:tabs>
          <w:tab w:val="left" w:pos="1543"/>
        </w:tabs>
        <w:spacing w:before="76" w:line="338" w:lineRule="auto"/>
        <w:jc w:val="both"/>
        <w:rPr>
          <w:sz w:val="24"/>
        </w:rPr>
      </w:pPr>
      <w:r w:rsidRPr="007353A6">
        <w:rPr>
          <w:spacing w:val="-5"/>
          <w:sz w:val="24"/>
          <w:lang w:val="de-DE"/>
        </w:rPr>
        <w:t xml:space="preserve">Faul, </w:t>
      </w:r>
      <w:r w:rsidRPr="007353A6">
        <w:rPr>
          <w:sz w:val="24"/>
          <w:lang w:val="de-DE"/>
        </w:rPr>
        <w:t xml:space="preserve">F., Erdfelder, E., Buchner, A. &amp; Lang, A.-G. </w:t>
      </w:r>
      <w:hyperlink r:id="rId118">
        <w:r>
          <w:rPr>
            <w:sz w:val="24"/>
          </w:rPr>
          <w:t>Statistical power analyses using</w:t>
        </w:r>
      </w:hyperlink>
      <w:hyperlink r:id="rId119">
        <w:r>
          <w:rPr>
            <w:sz w:val="24"/>
          </w:rPr>
          <w:t xml:space="preserve"> </w:t>
        </w:r>
        <w:r>
          <w:rPr>
            <w:spacing w:val="-3"/>
            <w:sz w:val="24"/>
          </w:rPr>
          <w:t xml:space="preserve">G*Power </w:t>
        </w:r>
        <w:r>
          <w:rPr>
            <w:sz w:val="24"/>
          </w:rPr>
          <w:t xml:space="preserve">3.1: </w:t>
        </w:r>
        <w:r>
          <w:rPr>
            <w:spacing w:val="-4"/>
            <w:sz w:val="24"/>
          </w:rPr>
          <w:t xml:space="preserve">Tests </w:t>
        </w:r>
        <w:r>
          <w:rPr>
            <w:sz w:val="24"/>
          </w:rPr>
          <w:t>for correlation and regression analyse</w:t>
        </w:r>
      </w:hyperlink>
      <w:r>
        <w:rPr>
          <w:sz w:val="24"/>
        </w:rPr>
        <w:t xml:space="preserve">s. </w:t>
      </w:r>
      <w:r>
        <w:rPr>
          <w:i/>
          <w:sz w:val="24"/>
        </w:rPr>
        <w:t xml:space="preserve">Behavior </w:t>
      </w:r>
      <w:r>
        <w:rPr>
          <w:i/>
          <w:spacing w:val="-5"/>
          <w:sz w:val="24"/>
        </w:rPr>
        <w:t>Research</w:t>
      </w:r>
      <w:r>
        <w:rPr>
          <w:i/>
          <w:spacing w:val="-58"/>
          <w:sz w:val="24"/>
        </w:rPr>
        <w:t xml:space="preserve"> </w:t>
      </w:r>
      <w:r>
        <w:rPr>
          <w:i/>
          <w:sz w:val="24"/>
        </w:rPr>
        <w:t xml:space="preserve">Meth- </w:t>
      </w:r>
      <w:r>
        <w:rPr>
          <w:i/>
          <w:spacing w:val="-4"/>
          <w:sz w:val="24"/>
        </w:rPr>
        <w:t xml:space="preserve">ods </w:t>
      </w:r>
      <w:r>
        <w:rPr>
          <w:b/>
          <w:sz w:val="24"/>
        </w:rPr>
        <w:t>41</w:t>
      </w:r>
      <w:r>
        <w:rPr>
          <w:sz w:val="24"/>
        </w:rPr>
        <w:t>, 1149–1160</w:t>
      </w:r>
      <w:r>
        <w:rPr>
          <w:spacing w:val="4"/>
          <w:sz w:val="24"/>
        </w:rPr>
        <w:t xml:space="preserve"> </w:t>
      </w:r>
      <w:r>
        <w:rPr>
          <w:sz w:val="24"/>
        </w:rPr>
        <w:t>(2009).</w:t>
      </w:r>
    </w:p>
    <w:p w:rsidR="0025333A" w:rsidRDefault="004E1B3C">
      <w:pPr>
        <w:pStyle w:val="Listenabsatz"/>
        <w:numPr>
          <w:ilvl w:val="2"/>
          <w:numId w:val="2"/>
        </w:numPr>
        <w:tabs>
          <w:tab w:val="left" w:pos="1543"/>
        </w:tabs>
        <w:spacing w:line="338" w:lineRule="auto"/>
        <w:jc w:val="both"/>
        <w:rPr>
          <w:sz w:val="24"/>
        </w:rPr>
      </w:pPr>
      <w:r>
        <w:rPr>
          <w:sz w:val="24"/>
        </w:rPr>
        <w:t>Kuznetsova,</w:t>
      </w:r>
      <w:r>
        <w:rPr>
          <w:spacing w:val="-11"/>
          <w:sz w:val="24"/>
        </w:rPr>
        <w:t xml:space="preserve"> </w:t>
      </w:r>
      <w:r>
        <w:rPr>
          <w:sz w:val="24"/>
        </w:rPr>
        <w:t>A.,</w:t>
      </w:r>
      <w:r>
        <w:rPr>
          <w:spacing w:val="-9"/>
          <w:sz w:val="24"/>
        </w:rPr>
        <w:t xml:space="preserve"> </w:t>
      </w:r>
      <w:r>
        <w:rPr>
          <w:sz w:val="24"/>
        </w:rPr>
        <w:t>Brockhoff,</w:t>
      </w:r>
      <w:r>
        <w:rPr>
          <w:spacing w:val="-9"/>
          <w:sz w:val="24"/>
        </w:rPr>
        <w:t xml:space="preserve"> </w:t>
      </w:r>
      <w:r>
        <w:rPr>
          <w:spacing w:val="-10"/>
          <w:sz w:val="24"/>
        </w:rPr>
        <w:t xml:space="preserve">P. </w:t>
      </w:r>
      <w:r>
        <w:rPr>
          <w:sz w:val="24"/>
        </w:rPr>
        <w:t>B.</w:t>
      </w:r>
      <w:r>
        <w:rPr>
          <w:spacing w:val="-10"/>
          <w:sz w:val="24"/>
        </w:rPr>
        <w:t xml:space="preserve"> </w:t>
      </w:r>
      <w:r>
        <w:rPr>
          <w:sz w:val="24"/>
        </w:rPr>
        <w:t>&amp;</w:t>
      </w:r>
      <w:r>
        <w:rPr>
          <w:spacing w:val="-11"/>
          <w:sz w:val="24"/>
        </w:rPr>
        <w:t xml:space="preserve"> </w:t>
      </w:r>
      <w:r>
        <w:rPr>
          <w:sz w:val="24"/>
        </w:rPr>
        <w:t>Christensen,</w:t>
      </w:r>
      <w:r>
        <w:rPr>
          <w:spacing w:val="-9"/>
          <w:sz w:val="24"/>
        </w:rPr>
        <w:t xml:space="preserve"> </w:t>
      </w:r>
      <w:r>
        <w:rPr>
          <w:sz w:val="24"/>
        </w:rPr>
        <w:t>R.</w:t>
      </w:r>
      <w:r>
        <w:rPr>
          <w:spacing w:val="-10"/>
          <w:sz w:val="24"/>
        </w:rPr>
        <w:t xml:space="preserve"> </w:t>
      </w:r>
      <w:r>
        <w:rPr>
          <w:sz w:val="24"/>
        </w:rPr>
        <w:t>H.</w:t>
      </w:r>
      <w:r>
        <w:rPr>
          <w:spacing w:val="-11"/>
          <w:sz w:val="24"/>
        </w:rPr>
        <w:t xml:space="preserve"> </w:t>
      </w:r>
      <w:r>
        <w:rPr>
          <w:sz w:val="24"/>
        </w:rPr>
        <w:t>B.</w:t>
      </w:r>
      <w:r>
        <w:rPr>
          <w:spacing w:val="-11"/>
          <w:sz w:val="24"/>
        </w:rPr>
        <w:t xml:space="preserve"> </w:t>
      </w:r>
      <w:hyperlink r:id="rId120">
        <w:r>
          <w:rPr>
            <w:spacing w:val="-3"/>
            <w:sz w:val="24"/>
          </w:rPr>
          <w:t>lmerTest</w:t>
        </w:r>
        <w:r>
          <w:rPr>
            <w:spacing w:val="-10"/>
            <w:sz w:val="24"/>
          </w:rPr>
          <w:t xml:space="preserve"> </w:t>
        </w:r>
        <w:r>
          <w:rPr>
            <w:sz w:val="24"/>
          </w:rPr>
          <w:t>package:</w:t>
        </w:r>
        <w:r>
          <w:rPr>
            <w:spacing w:val="16"/>
            <w:sz w:val="24"/>
          </w:rPr>
          <w:t xml:space="preserve"> </w:t>
        </w:r>
        <w:r>
          <w:rPr>
            <w:spacing w:val="-4"/>
            <w:sz w:val="24"/>
          </w:rPr>
          <w:t>Tests</w:t>
        </w:r>
        <w:r>
          <w:rPr>
            <w:spacing w:val="-10"/>
            <w:sz w:val="24"/>
          </w:rPr>
          <w:t xml:space="preserve"> </w:t>
        </w:r>
        <w:r>
          <w:rPr>
            <w:sz w:val="24"/>
          </w:rPr>
          <w:t>in</w:t>
        </w:r>
      </w:hyperlink>
      <w:hyperlink r:id="rId121">
        <w:r>
          <w:rPr>
            <w:sz w:val="24"/>
          </w:rPr>
          <w:t xml:space="preserve"> linear mixed effects models. </w:t>
        </w:r>
      </w:hyperlink>
      <w:r>
        <w:rPr>
          <w:i/>
          <w:sz w:val="24"/>
        </w:rPr>
        <w:t xml:space="preserve">Journal of Statistical Software </w:t>
      </w:r>
      <w:r>
        <w:rPr>
          <w:b/>
          <w:sz w:val="24"/>
        </w:rPr>
        <w:t>82</w:t>
      </w:r>
      <w:r>
        <w:rPr>
          <w:sz w:val="24"/>
        </w:rPr>
        <w:t>, 1–26</w:t>
      </w:r>
      <w:r>
        <w:rPr>
          <w:spacing w:val="-13"/>
          <w:sz w:val="24"/>
        </w:rPr>
        <w:t xml:space="preserve"> </w:t>
      </w:r>
      <w:r>
        <w:rPr>
          <w:sz w:val="24"/>
        </w:rPr>
        <w:t>(2017).</w:t>
      </w:r>
    </w:p>
    <w:p w:rsidR="0025333A" w:rsidRDefault="004E1B3C">
      <w:pPr>
        <w:pStyle w:val="Listenabsatz"/>
        <w:numPr>
          <w:ilvl w:val="2"/>
          <w:numId w:val="2"/>
        </w:numPr>
        <w:tabs>
          <w:tab w:val="left" w:pos="1543"/>
        </w:tabs>
        <w:spacing w:line="338" w:lineRule="auto"/>
        <w:jc w:val="both"/>
        <w:rPr>
          <w:sz w:val="24"/>
        </w:rPr>
      </w:pPr>
      <w:r>
        <w:rPr>
          <w:sz w:val="24"/>
        </w:rPr>
        <w:t>Enders,</w:t>
      </w:r>
      <w:r>
        <w:rPr>
          <w:spacing w:val="-14"/>
          <w:sz w:val="24"/>
        </w:rPr>
        <w:t xml:space="preserve"> </w:t>
      </w:r>
      <w:r>
        <w:rPr>
          <w:sz w:val="24"/>
        </w:rPr>
        <w:t>C.</w:t>
      </w:r>
      <w:r>
        <w:rPr>
          <w:spacing w:val="-15"/>
          <w:sz w:val="24"/>
        </w:rPr>
        <w:t xml:space="preserve"> </w:t>
      </w:r>
      <w:r>
        <w:rPr>
          <w:sz w:val="24"/>
        </w:rPr>
        <w:t>K.</w:t>
      </w:r>
      <w:r>
        <w:rPr>
          <w:spacing w:val="-16"/>
          <w:sz w:val="24"/>
        </w:rPr>
        <w:t xml:space="preserve"> </w:t>
      </w:r>
      <w:r>
        <w:rPr>
          <w:sz w:val="24"/>
        </w:rPr>
        <w:t>&amp;</w:t>
      </w:r>
      <w:r>
        <w:rPr>
          <w:spacing w:val="-16"/>
          <w:sz w:val="24"/>
        </w:rPr>
        <w:t xml:space="preserve"> </w:t>
      </w:r>
      <w:r>
        <w:rPr>
          <w:spacing w:val="-4"/>
          <w:sz w:val="24"/>
        </w:rPr>
        <w:t>Tofighi,</w:t>
      </w:r>
      <w:r>
        <w:rPr>
          <w:spacing w:val="-14"/>
          <w:sz w:val="24"/>
        </w:rPr>
        <w:t xml:space="preserve"> </w:t>
      </w:r>
      <w:r>
        <w:rPr>
          <w:sz w:val="24"/>
        </w:rPr>
        <w:t>D.</w:t>
      </w:r>
      <w:r>
        <w:rPr>
          <w:spacing w:val="-16"/>
          <w:sz w:val="24"/>
        </w:rPr>
        <w:t xml:space="preserve"> </w:t>
      </w:r>
      <w:hyperlink r:id="rId122">
        <w:r>
          <w:rPr>
            <w:sz w:val="24"/>
          </w:rPr>
          <w:t>Centering</w:t>
        </w:r>
        <w:r>
          <w:rPr>
            <w:spacing w:val="-16"/>
            <w:sz w:val="24"/>
          </w:rPr>
          <w:t xml:space="preserve"> </w:t>
        </w:r>
        <w:r>
          <w:rPr>
            <w:sz w:val="24"/>
          </w:rPr>
          <w:t>pre</w:t>
        </w:r>
        <w:r>
          <w:rPr>
            <w:sz w:val="24"/>
          </w:rPr>
          <w:t>dictor</w:t>
        </w:r>
        <w:r>
          <w:rPr>
            <w:spacing w:val="-17"/>
            <w:sz w:val="24"/>
          </w:rPr>
          <w:t xml:space="preserve"> </w:t>
        </w:r>
        <w:r>
          <w:rPr>
            <w:spacing w:val="-3"/>
            <w:sz w:val="24"/>
          </w:rPr>
          <w:t>variables</w:t>
        </w:r>
        <w:r>
          <w:rPr>
            <w:spacing w:val="-16"/>
            <w:sz w:val="24"/>
          </w:rPr>
          <w:t xml:space="preserve"> </w:t>
        </w:r>
        <w:r>
          <w:rPr>
            <w:sz w:val="24"/>
          </w:rPr>
          <w:t>in</w:t>
        </w:r>
        <w:r>
          <w:rPr>
            <w:spacing w:val="-16"/>
            <w:sz w:val="24"/>
          </w:rPr>
          <w:t xml:space="preserve"> </w:t>
        </w:r>
        <w:r>
          <w:rPr>
            <w:sz w:val="24"/>
          </w:rPr>
          <w:t>cross-sectional</w:t>
        </w:r>
        <w:r>
          <w:rPr>
            <w:spacing w:val="-17"/>
            <w:sz w:val="24"/>
          </w:rPr>
          <w:t xml:space="preserve"> </w:t>
        </w:r>
        <w:r>
          <w:rPr>
            <w:sz w:val="24"/>
          </w:rPr>
          <w:t>multilevel</w:t>
        </w:r>
      </w:hyperlink>
      <w:hyperlink r:id="rId123">
        <w:r>
          <w:rPr>
            <w:sz w:val="24"/>
          </w:rPr>
          <w:t xml:space="preserve"> models: A new look at an old issue. </w:t>
        </w:r>
      </w:hyperlink>
      <w:r>
        <w:rPr>
          <w:i/>
          <w:sz w:val="24"/>
        </w:rPr>
        <w:t xml:space="preserve">Psychological </w:t>
      </w:r>
      <w:r>
        <w:rPr>
          <w:i/>
          <w:spacing w:val="-3"/>
          <w:sz w:val="24"/>
        </w:rPr>
        <w:t xml:space="preserve">Methods </w:t>
      </w:r>
      <w:r>
        <w:rPr>
          <w:b/>
          <w:sz w:val="24"/>
        </w:rPr>
        <w:t>12</w:t>
      </w:r>
      <w:r>
        <w:rPr>
          <w:sz w:val="24"/>
        </w:rPr>
        <w:t>, 121–138</w:t>
      </w:r>
      <w:r>
        <w:rPr>
          <w:spacing w:val="12"/>
          <w:sz w:val="24"/>
        </w:rPr>
        <w:t xml:space="preserve"> </w:t>
      </w:r>
      <w:r>
        <w:rPr>
          <w:sz w:val="24"/>
        </w:rPr>
        <w:t>(2007).</w:t>
      </w:r>
    </w:p>
    <w:p w:rsidR="0025333A" w:rsidRDefault="0025333A">
      <w:pPr>
        <w:spacing w:line="338" w:lineRule="auto"/>
        <w:jc w:val="both"/>
        <w:rPr>
          <w:sz w:val="24"/>
        </w:rPr>
        <w:sectPr w:rsidR="0025333A">
          <w:pgSz w:w="12240" w:h="15840"/>
          <w:pgMar w:top="1380" w:right="600" w:bottom="280" w:left="1320" w:header="649" w:footer="0" w:gutter="0"/>
          <w:cols w:space="720"/>
        </w:sectPr>
      </w:pPr>
    </w:p>
    <w:p w:rsidR="0025333A" w:rsidRDefault="004E1B3C">
      <w:pPr>
        <w:pStyle w:val="berschrift1"/>
        <w:spacing w:before="89"/>
        <w:ind w:left="390" w:right="1108"/>
        <w:jc w:val="center"/>
      </w:pPr>
      <w:bookmarkStart w:id="18" w:name="Acknowledgements"/>
      <w:bookmarkEnd w:id="18"/>
      <w:r>
        <w:lastRenderedPageBreak/>
        <w:t>Acknowledgements</w:t>
      </w:r>
    </w:p>
    <w:p w:rsidR="0025333A" w:rsidRDefault="0025333A">
      <w:pPr>
        <w:pStyle w:val="Textkrper"/>
        <w:spacing w:before="13"/>
        <w:rPr>
          <w:b/>
          <w:sz w:val="28"/>
        </w:rPr>
      </w:pPr>
    </w:p>
    <w:p w:rsidR="0025333A" w:rsidRDefault="004E1B3C">
      <w:pPr>
        <w:pStyle w:val="Textkrper"/>
        <w:spacing w:line="340" w:lineRule="auto"/>
        <w:ind w:left="119" w:right="821" w:firstLine="576"/>
      </w:pPr>
      <w:r>
        <w:t xml:space="preserve">This research is partly funded </w:t>
      </w:r>
      <w:r>
        <w:rPr>
          <w:spacing w:val="-4"/>
        </w:rPr>
        <w:t xml:space="preserve">by </w:t>
      </w:r>
      <w:r>
        <w:t xml:space="preserve">the German Research </w:t>
      </w:r>
      <w:r>
        <w:rPr>
          <w:spacing w:val="-3"/>
        </w:rPr>
        <w:t xml:space="preserve">Foundation </w:t>
      </w:r>
      <w:r>
        <w:t xml:space="preserve">(DFG) as part of the Collaborative Research Center (CRC) 940. </w:t>
      </w:r>
      <w:r>
        <w:rPr>
          <w:spacing w:val="-3"/>
        </w:rPr>
        <w:t xml:space="preserve">Additionally, </w:t>
      </w:r>
      <w:r>
        <w:rPr>
          <w:spacing w:val="-4"/>
        </w:rPr>
        <w:t xml:space="preserve">we have </w:t>
      </w:r>
      <w:r>
        <w:t>applied for funding</w:t>
      </w:r>
      <w:r>
        <w:rPr>
          <w:spacing w:val="-54"/>
        </w:rPr>
        <w:t xml:space="preserve"> </w:t>
      </w:r>
      <w:r>
        <w:t xml:space="preserve">of the participants’ compensation from centralized funds of the </w:t>
      </w:r>
      <w:r>
        <w:rPr>
          <w:spacing w:val="-5"/>
        </w:rPr>
        <w:t xml:space="preserve">Faculty </w:t>
      </w:r>
      <w:r>
        <w:t xml:space="preserve">of Psychology at </w:t>
      </w:r>
      <w:r>
        <w:rPr>
          <w:spacing w:val="-4"/>
        </w:rPr>
        <w:t xml:space="preserve">Technische </w:t>
      </w:r>
      <w:r>
        <w:t xml:space="preserve">Universität Dresden. </w:t>
      </w:r>
      <w:r>
        <w:t xml:space="preserve">Applications for the centralized funds will </w:t>
      </w:r>
      <w:r>
        <w:rPr>
          <w:spacing w:val="3"/>
        </w:rPr>
        <w:t xml:space="preserve">be </w:t>
      </w:r>
      <w:r>
        <w:t xml:space="preserve">reviewed in </w:t>
      </w:r>
      <w:r>
        <w:rPr>
          <w:spacing w:val="-7"/>
        </w:rPr>
        <w:t xml:space="preserve">May. </w:t>
      </w:r>
      <w:r>
        <w:t xml:space="preserve">Regardless of whether or not this additional funding will </w:t>
      </w:r>
      <w:r>
        <w:rPr>
          <w:spacing w:val="3"/>
        </w:rPr>
        <w:t xml:space="preserve">be </w:t>
      </w:r>
      <w:r>
        <w:t>granted, the study can commence immediately. The funders have/had no role in study design, data collection and analysis, decision t</w:t>
      </w:r>
      <w:r>
        <w:t>o publish or preparation of the manuscript.</w:t>
      </w:r>
    </w:p>
    <w:p w:rsidR="0025333A" w:rsidRDefault="0025333A">
      <w:pPr>
        <w:pStyle w:val="Textkrper"/>
        <w:spacing w:before="13"/>
        <w:rPr>
          <w:sz w:val="25"/>
        </w:rPr>
      </w:pPr>
    </w:p>
    <w:p w:rsidR="0025333A" w:rsidRDefault="004E1B3C">
      <w:pPr>
        <w:pStyle w:val="berschrift1"/>
        <w:ind w:left="390" w:right="1108"/>
        <w:jc w:val="center"/>
      </w:pPr>
      <w:bookmarkStart w:id="19" w:name="Competing_Interests"/>
      <w:bookmarkEnd w:id="19"/>
      <w:r>
        <w:t>Competing Interests</w:t>
      </w:r>
    </w:p>
    <w:p w:rsidR="0025333A" w:rsidRDefault="0025333A">
      <w:pPr>
        <w:pStyle w:val="Textkrper"/>
        <w:spacing w:before="13"/>
        <w:rPr>
          <w:b/>
          <w:sz w:val="28"/>
        </w:rPr>
      </w:pPr>
    </w:p>
    <w:p w:rsidR="0025333A" w:rsidRDefault="004E1B3C">
      <w:pPr>
        <w:pStyle w:val="Textkrper"/>
        <w:ind w:left="696"/>
      </w:pPr>
      <w:r>
        <w:t>The authors declare no competing interests.</w:t>
      </w:r>
    </w:p>
    <w:p w:rsidR="0025333A" w:rsidRDefault="0025333A">
      <w:pPr>
        <w:sectPr w:rsidR="0025333A">
          <w:pgSz w:w="12240" w:h="15840"/>
          <w:pgMar w:top="1380" w:right="600" w:bottom="280" w:left="1320" w:header="649" w:footer="0" w:gutter="0"/>
          <w:cols w:space="720"/>
        </w:sectPr>
      </w:pPr>
    </w:p>
    <w:p w:rsidR="0025333A" w:rsidRDefault="004E1B3C">
      <w:pPr>
        <w:pStyle w:val="berschrift1"/>
        <w:spacing w:before="89"/>
        <w:ind w:left="3199"/>
      </w:pPr>
      <w:bookmarkStart w:id="20" w:name="Figures_and_figure_captions"/>
      <w:bookmarkEnd w:id="20"/>
      <w:r>
        <w:lastRenderedPageBreak/>
        <w:t>Figures and figure captions</w:t>
      </w:r>
    </w:p>
    <w:p w:rsidR="0025333A" w:rsidRDefault="0025333A">
      <w:pPr>
        <w:sectPr w:rsidR="0025333A">
          <w:pgSz w:w="12240" w:h="15840"/>
          <w:pgMar w:top="1380" w:right="600" w:bottom="280" w:left="1320" w:header="649" w:footer="0" w:gutter="0"/>
          <w:cols w:space="720"/>
        </w:sectPr>
      </w:pPr>
    </w:p>
    <w:p w:rsidR="0025333A" w:rsidRDefault="004E1B3C">
      <w:pPr>
        <w:pStyle w:val="Textkrper"/>
        <w:spacing w:before="91"/>
        <w:ind w:left="696"/>
      </w:pPr>
      <w:r>
        <w:lastRenderedPageBreak/>
        <w:t>INSERT FIGURE 1 HERE</w:t>
      </w:r>
    </w:p>
    <w:p w:rsidR="0025333A" w:rsidRDefault="004E1B3C">
      <w:pPr>
        <w:pStyle w:val="Textkrper"/>
        <w:spacing w:before="260" w:line="338" w:lineRule="auto"/>
        <w:ind w:left="120" w:right="780" w:firstLine="576"/>
      </w:pPr>
      <w:r>
        <w:rPr>
          <w:i/>
        </w:rPr>
        <w:t xml:space="preserve">Figure 1. </w:t>
      </w:r>
      <w:r>
        <w:t>Exemplary visualization of two response patterns. In the top half, the person has a clear preference for one of the three strategies. In the lower half, they have no clear preference and therefore show an inconsistent response pattern. This pattern can als</w:t>
      </w:r>
      <w:r>
        <w:t>o be represented by our paradigm.</w:t>
      </w:r>
    </w:p>
    <w:p w:rsidR="0025333A" w:rsidRDefault="004E1B3C">
      <w:pPr>
        <w:pStyle w:val="Textkrper"/>
        <w:spacing w:before="125"/>
        <w:ind w:left="696"/>
      </w:pPr>
      <w:r>
        <w:t>INSERT FIGURE 2 HERE</w:t>
      </w:r>
    </w:p>
    <w:p w:rsidR="0025333A" w:rsidRDefault="004E1B3C">
      <w:pPr>
        <w:pStyle w:val="Textkrper"/>
        <w:spacing w:before="260" w:line="338" w:lineRule="auto"/>
        <w:ind w:left="120" w:right="763" w:firstLine="576"/>
      </w:pPr>
      <w:r>
        <w:rPr>
          <w:i/>
        </w:rPr>
        <w:t xml:space="preserve">Figure 2. </w:t>
      </w:r>
      <w:r>
        <w:t>Block design of the paradigm. Every participant starts with two “active viewing” blocks containing neutral (Block 1) and negative (Block 2) pictures. Order of the regulation blocks (Blocks 3,</w:t>
      </w:r>
      <w:r>
        <w:t xml:space="preserve"> 4, and 5) is randomized between participants. After, the discounting procedure takes place. All three regulation strategies are pairwise compared. Before the last block, participants can decide which regulation strategy they want to reapply. Subjective ar</w:t>
      </w:r>
      <w:r>
        <w:t>ousal and effort ratings are assessed after each block using a slider on</w:t>
      </w:r>
      <w:bookmarkStart w:id="21" w:name="_bookmark1"/>
      <w:bookmarkEnd w:id="21"/>
      <w:r>
        <w:t xml:space="preserve"> screen with a continuous scale.</w:t>
      </w:r>
    </w:p>
    <w:p w:rsidR="0025333A" w:rsidRDefault="0025333A">
      <w:pPr>
        <w:pStyle w:val="Textkrper"/>
        <w:spacing w:before="6"/>
        <w:rPr>
          <w:sz w:val="27"/>
        </w:rPr>
      </w:pPr>
    </w:p>
    <w:p w:rsidR="0025333A" w:rsidRDefault="004E1B3C">
      <w:pPr>
        <w:pStyle w:val="berschrift1"/>
        <w:ind w:left="390" w:right="1107"/>
        <w:jc w:val="center"/>
      </w:pPr>
      <w:bookmarkStart w:id="22" w:name="Design_Table"/>
      <w:bookmarkEnd w:id="22"/>
      <w:r>
        <w:t>Design Table</w:t>
      </w:r>
    </w:p>
    <w:p w:rsidR="0025333A" w:rsidRDefault="0025333A">
      <w:pPr>
        <w:jc w:val="center"/>
        <w:sectPr w:rsidR="0025333A">
          <w:pgSz w:w="12240" w:h="15840"/>
          <w:pgMar w:top="1380" w:right="600" w:bottom="280" w:left="1320" w:header="649" w:footer="0" w:gutter="0"/>
          <w:cols w:space="720"/>
        </w:sectPr>
      </w:pPr>
    </w:p>
    <w:p w:rsidR="0025333A" w:rsidRDefault="0025333A">
      <w:pPr>
        <w:pStyle w:val="Textkrper"/>
        <w:rPr>
          <w:b/>
          <w:sz w:val="20"/>
        </w:rPr>
      </w:pPr>
    </w:p>
    <w:p w:rsidR="0025333A" w:rsidRDefault="0025333A">
      <w:pPr>
        <w:pStyle w:val="Textkrper"/>
        <w:spacing w:before="13"/>
        <w:rPr>
          <w:b/>
          <w:sz w:val="29"/>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30"/>
        <w:gridCol w:w="2134"/>
        <w:gridCol w:w="3069"/>
        <w:gridCol w:w="2933"/>
        <w:gridCol w:w="3568"/>
      </w:tblGrid>
      <w:tr w:rsidR="0025333A">
        <w:trPr>
          <w:trHeight w:val="626"/>
        </w:trPr>
        <w:tc>
          <w:tcPr>
            <w:tcW w:w="1730" w:type="dxa"/>
          </w:tcPr>
          <w:p w:rsidR="0025333A" w:rsidRDefault="004E1B3C">
            <w:pPr>
              <w:pStyle w:val="TableParagraph"/>
              <w:spacing w:before="7"/>
              <w:ind w:left="103"/>
              <w:rPr>
                <w:b/>
                <w:sz w:val="20"/>
              </w:rPr>
            </w:pPr>
            <w:r>
              <w:rPr>
                <w:b/>
                <w:w w:val="105"/>
                <w:sz w:val="20"/>
              </w:rPr>
              <w:t>Question</w:t>
            </w:r>
          </w:p>
        </w:tc>
        <w:tc>
          <w:tcPr>
            <w:tcW w:w="2134" w:type="dxa"/>
          </w:tcPr>
          <w:p w:rsidR="0025333A" w:rsidRDefault="004E1B3C">
            <w:pPr>
              <w:pStyle w:val="TableParagraph"/>
              <w:spacing w:before="7"/>
              <w:ind w:left="103"/>
              <w:rPr>
                <w:b/>
                <w:sz w:val="20"/>
              </w:rPr>
            </w:pPr>
            <w:r>
              <w:rPr>
                <w:b/>
                <w:w w:val="105"/>
                <w:sz w:val="20"/>
              </w:rPr>
              <w:t>Hypothesis</w:t>
            </w:r>
          </w:p>
        </w:tc>
        <w:tc>
          <w:tcPr>
            <w:tcW w:w="3069" w:type="dxa"/>
          </w:tcPr>
          <w:p w:rsidR="0025333A" w:rsidRDefault="004E1B3C">
            <w:pPr>
              <w:pStyle w:val="TableParagraph"/>
              <w:spacing w:before="7" w:line="247" w:lineRule="auto"/>
              <w:ind w:right="147"/>
              <w:rPr>
                <w:b/>
                <w:sz w:val="20"/>
              </w:rPr>
            </w:pPr>
            <w:r>
              <w:rPr>
                <w:b/>
                <w:w w:val="105"/>
                <w:sz w:val="20"/>
              </w:rPr>
              <w:t>Sampling plan (e.g. power analysis)</w:t>
            </w:r>
          </w:p>
        </w:tc>
        <w:tc>
          <w:tcPr>
            <w:tcW w:w="2933" w:type="dxa"/>
          </w:tcPr>
          <w:p w:rsidR="0025333A" w:rsidRDefault="004E1B3C">
            <w:pPr>
              <w:pStyle w:val="TableParagraph"/>
              <w:spacing w:before="7"/>
              <w:rPr>
                <w:b/>
                <w:sz w:val="20"/>
              </w:rPr>
            </w:pPr>
            <w:r>
              <w:rPr>
                <w:b/>
                <w:w w:val="105"/>
                <w:sz w:val="20"/>
              </w:rPr>
              <w:t>Analysis Plan</w:t>
            </w:r>
          </w:p>
        </w:tc>
        <w:tc>
          <w:tcPr>
            <w:tcW w:w="3568" w:type="dxa"/>
          </w:tcPr>
          <w:p w:rsidR="0025333A" w:rsidRDefault="004E1B3C">
            <w:pPr>
              <w:pStyle w:val="TableParagraph"/>
              <w:spacing w:before="7" w:line="247" w:lineRule="auto"/>
              <w:ind w:left="101" w:right="157"/>
              <w:rPr>
                <w:b/>
                <w:sz w:val="20"/>
              </w:rPr>
            </w:pPr>
            <w:r>
              <w:rPr>
                <w:b/>
                <w:w w:val="105"/>
                <w:sz w:val="20"/>
              </w:rPr>
              <w:t>Interpretation given to different outcomes</w:t>
            </w:r>
          </w:p>
        </w:tc>
      </w:tr>
      <w:tr w:rsidR="0025333A">
        <w:trPr>
          <w:trHeight w:val="5235"/>
        </w:trPr>
        <w:tc>
          <w:tcPr>
            <w:tcW w:w="1730" w:type="dxa"/>
            <w:vMerge w:val="restart"/>
          </w:tcPr>
          <w:p w:rsidR="0025333A" w:rsidRDefault="004E1B3C">
            <w:pPr>
              <w:pStyle w:val="TableParagraph"/>
              <w:spacing w:line="249" w:lineRule="auto"/>
              <w:ind w:left="103" w:right="97"/>
              <w:rPr>
                <w:sz w:val="20"/>
              </w:rPr>
            </w:pPr>
            <w:r>
              <w:rPr>
                <w:w w:val="105"/>
                <w:sz w:val="20"/>
              </w:rPr>
              <w:t>1.) Do negative pictures (compared to neutral pictures) evoke subjective arousal and physiological responding? (Manipulation check)</w:t>
            </w:r>
          </w:p>
        </w:tc>
        <w:tc>
          <w:tcPr>
            <w:tcW w:w="2134" w:type="dxa"/>
          </w:tcPr>
          <w:p w:rsidR="0025333A" w:rsidRDefault="004E1B3C">
            <w:pPr>
              <w:pStyle w:val="TableParagraph"/>
              <w:spacing w:line="249" w:lineRule="auto"/>
              <w:ind w:left="103" w:right="117"/>
              <w:rPr>
                <w:sz w:val="20"/>
              </w:rPr>
            </w:pPr>
            <w:r>
              <w:rPr>
                <w:w w:val="105"/>
                <w:sz w:val="20"/>
              </w:rPr>
              <w:t>1a) Subjective arousal (arousal rating) is lower after actively viewing neutral pictures compared to actively viewing negati</w:t>
            </w:r>
            <w:r>
              <w:rPr>
                <w:w w:val="105"/>
                <w:sz w:val="20"/>
              </w:rPr>
              <w:t>ve pictures.</w:t>
            </w:r>
          </w:p>
        </w:tc>
        <w:tc>
          <w:tcPr>
            <w:tcW w:w="3069" w:type="dxa"/>
          </w:tcPr>
          <w:p w:rsidR="0025333A" w:rsidRDefault="004E1B3C">
            <w:pPr>
              <w:pStyle w:val="TableParagraph"/>
              <w:spacing w:line="247" w:lineRule="auto"/>
              <w:ind w:right="147"/>
              <w:rPr>
                <w:sz w:val="20"/>
              </w:rPr>
            </w:pPr>
            <w:r>
              <w:rPr>
                <w:w w:val="105"/>
                <w:sz w:val="20"/>
              </w:rPr>
              <w:t>F tests - ANOVA: Repeated measures, within factors Analysis: A priori: Compute required sample size</w:t>
            </w:r>
          </w:p>
          <w:p w:rsidR="0025333A" w:rsidRDefault="004E1B3C">
            <w:pPr>
              <w:pStyle w:val="TableParagraph"/>
              <w:spacing w:before="5"/>
              <w:rPr>
                <w:sz w:val="20"/>
              </w:rPr>
            </w:pPr>
            <w:r>
              <w:rPr>
                <w:w w:val="105"/>
                <w:sz w:val="20"/>
                <w:u w:val="single"/>
              </w:rPr>
              <w:t>Input:</w:t>
            </w:r>
          </w:p>
          <w:p w:rsidR="0025333A" w:rsidRDefault="004E1B3C">
            <w:pPr>
              <w:pStyle w:val="TableParagraph"/>
              <w:spacing w:before="5" w:line="247" w:lineRule="auto"/>
              <w:ind w:right="147"/>
              <w:rPr>
                <w:sz w:val="20"/>
              </w:rPr>
            </w:pPr>
            <w:r>
              <w:rPr>
                <w:w w:val="105"/>
                <w:position w:val="2"/>
                <w:sz w:val="20"/>
              </w:rPr>
              <w:t>Effect size f = 1.59 (η</w:t>
            </w:r>
            <w:r>
              <w:rPr>
                <w:w w:val="105"/>
                <w:sz w:val="13"/>
              </w:rPr>
              <w:t>p</w:t>
            </w:r>
            <w:r>
              <w:rPr>
                <w:w w:val="105"/>
                <w:position w:val="2"/>
                <w:sz w:val="20"/>
              </w:rPr>
              <w:t xml:space="preserve">² = 0.716) </w:t>
            </w:r>
            <w:r>
              <w:rPr>
                <w:w w:val="105"/>
                <w:sz w:val="20"/>
              </w:rPr>
              <w:t>(Scheffel et al., 2021)</w:t>
            </w:r>
          </w:p>
          <w:p w:rsidR="0025333A" w:rsidRDefault="004E1B3C">
            <w:pPr>
              <w:pStyle w:val="TableParagraph"/>
              <w:spacing w:before="1"/>
              <w:rPr>
                <w:sz w:val="20"/>
              </w:rPr>
            </w:pPr>
            <w:r>
              <w:rPr>
                <w:w w:val="105"/>
                <w:sz w:val="20"/>
              </w:rPr>
              <w:t>α err prob = 0.05</w:t>
            </w:r>
          </w:p>
          <w:p w:rsidR="0025333A" w:rsidRDefault="004E1B3C">
            <w:pPr>
              <w:pStyle w:val="TableParagraph"/>
              <w:spacing w:before="7" w:line="249" w:lineRule="auto"/>
              <w:ind w:right="432"/>
              <w:rPr>
                <w:sz w:val="20"/>
              </w:rPr>
            </w:pPr>
            <w:r>
              <w:rPr>
                <w:w w:val="105"/>
                <w:sz w:val="20"/>
              </w:rPr>
              <w:t>Power (1-β err prob) = 0.95 Number of groups = 1 Number</w:t>
            </w:r>
            <w:r>
              <w:rPr>
                <w:spacing w:val="-10"/>
                <w:w w:val="105"/>
                <w:sz w:val="20"/>
              </w:rPr>
              <w:t xml:space="preserve"> </w:t>
            </w:r>
            <w:r>
              <w:rPr>
                <w:w w:val="105"/>
                <w:sz w:val="20"/>
              </w:rPr>
              <w:t>of</w:t>
            </w:r>
            <w:r>
              <w:rPr>
                <w:spacing w:val="-10"/>
                <w:w w:val="105"/>
                <w:sz w:val="20"/>
              </w:rPr>
              <w:t xml:space="preserve"> </w:t>
            </w:r>
            <w:r>
              <w:rPr>
                <w:w w:val="105"/>
                <w:sz w:val="20"/>
              </w:rPr>
              <w:t>measurements</w:t>
            </w:r>
            <w:r>
              <w:rPr>
                <w:spacing w:val="-11"/>
                <w:w w:val="105"/>
                <w:sz w:val="20"/>
              </w:rPr>
              <w:t xml:space="preserve"> </w:t>
            </w:r>
            <w:r>
              <w:rPr>
                <w:w w:val="105"/>
                <w:sz w:val="20"/>
              </w:rPr>
              <w:t>=</w:t>
            </w:r>
            <w:r>
              <w:rPr>
                <w:spacing w:val="-11"/>
                <w:w w:val="105"/>
                <w:sz w:val="20"/>
              </w:rPr>
              <w:t xml:space="preserve"> 2</w:t>
            </w:r>
          </w:p>
          <w:p w:rsidR="0025333A" w:rsidRDefault="004E1B3C">
            <w:pPr>
              <w:pStyle w:val="TableParagraph"/>
              <w:spacing w:line="247" w:lineRule="auto"/>
              <w:ind w:right="333"/>
              <w:rPr>
                <w:sz w:val="20"/>
              </w:rPr>
            </w:pPr>
            <w:r>
              <w:rPr>
                <w:w w:val="105"/>
                <w:sz w:val="20"/>
              </w:rPr>
              <w:t>Corr</w:t>
            </w:r>
            <w:r>
              <w:rPr>
                <w:spacing w:val="-8"/>
                <w:w w:val="105"/>
                <w:sz w:val="20"/>
              </w:rPr>
              <w:t xml:space="preserve"> </w:t>
            </w:r>
            <w:r>
              <w:rPr>
                <w:w w:val="105"/>
                <w:sz w:val="20"/>
              </w:rPr>
              <w:t>among</w:t>
            </w:r>
            <w:r>
              <w:rPr>
                <w:spacing w:val="-10"/>
                <w:w w:val="105"/>
                <w:sz w:val="20"/>
              </w:rPr>
              <w:t xml:space="preserve"> </w:t>
            </w:r>
            <w:r>
              <w:rPr>
                <w:w w:val="105"/>
                <w:sz w:val="20"/>
              </w:rPr>
              <w:t>rep</w:t>
            </w:r>
            <w:r>
              <w:rPr>
                <w:spacing w:val="-9"/>
                <w:w w:val="105"/>
                <w:sz w:val="20"/>
              </w:rPr>
              <w:t xml:space="preserve"> </w:t>
            </w:r>
            <w:r>
              <w:rPr>
                <w:w w:val="105"/>
                <w:sz w:val="20"/>
              </w:rPr>
              <w:t>measures</w:t>
            </w:r>
            <w:r>
              <w:rPr>
                <w:spacing w:val="-8"/>
                <w:w w:val="105"/>
                <w:sz w:val="20"/>
              </w:rPr>
              <w:t xml:space="preserve"> </w:t>
            </w:r>
            <w:r>
              <w:rPr>
                <w:w w:val="105"/>
                <w:sz w:val="20"/>
              </w:rPr>
              <w:t>=</w:t>
            </w:r>
            <w:r>
              <w:rPr>
                <w:spacing w:val="-9"/>
                <w:w w:val="105"/>
                <w:sz w:val="20"/>
              </w:rPr>
              <w:t xml:space="preserve"> </w:t>
            </w:r>
            <w:r>
              <w:rPr>
                <w:w w:val="105"/>
                <w:sz w:val="20"/>
              </w:rPr>
              <w:t>0.5 Nonsphericity correction ε =</w:t>
            </w:r>
            <w:r>
              <w:rPr>
                <w:spacing w:val="-36"/>
                <w:w w:val="105"/>
                <w:sz w:val="20"/>
              </w:rPr>
              <w:t xml:space="preserve"> </w:t>
            </w:r>
            <w:r>
              <w:rPr>
                <w:w w:val="105"/>
                <w:sz w:val="20"/>
              </w:rPr>
              <w:t>1</w:t>
            </w:r>
          </w:p>
          <w:p w:rsidR="0025333A" w:rsidRDefault="0025333A">
            <w:pPr>
              <w:pStyle w:val="TableParagraph"/>
              <w:spacing w:before="9"/>
              <w:ind w:left="0"/>
              <w:rPr>
                <w:rFonts w:ascii="LM Roman 12"/>
                <w:b/>
                <w:sz w:val="16"/>
              </w:rPr>
            </w:pPr>
          </w:p>
          <w:p w:rsidR="0025333A" w:rsidRDefault="004E1B3C">
            <w:pPr>
              <w:pStyle w:val="TableParagraph"/>
              <w:spacing w:before="1"/>
              <w:rPr>
                <w:sz w:val="20"/>
              </w:rPr>
            </w:pPr>
            <w:r>
              <w:rPr>
                <w:w w:val="105"/>
                <w:sz w:val="20"/>
                <w:u w:val="single"/>
              </w:rPr>
              <w:t>Output</w:t>
            </w:r>
            <w:r>
              <w:rPr>
                <w:w w:val="105"/>
                <w:sz w:val="20"/>
              </w:rPr>
              <w:t>:</w:t>
            </w:r>
          </w:p>
          <w:p w:rsidR="0025333A" w:rsidRDefault="004E1B3C">
            <w:pPr>
              <w:pStyle w:val="TableParagraph"/>
              <w:spacing w:before="7" w:line="249" w:lineRule="auto"/>
              <w:ind w:right="147"/>
              <w:rPr>
                <w:sz w:val="20"/>
              </w:rPr>
            </w:pPr>
            <w:r>
              <w:rPr>
                <w:w w:val="105"/>
                <w:sz w:val="20"/>
              </w:rPr>
              <w:t>Noncentrality parameter λ = 40.3380260</w:t>
            </w:r>
          </w:p>
          <w:p w:rsidR="0025333A" w:rsidRDefault="004E1B3C">
            <w:pPr>
              <w:pStyle w:val="TableParagraph"/>
              <w:spacing w:line="247" w:lineRule="auto"/>
              <w:ind w:right="795"/>
              <w:rPr>
                <w:sz w:val="20"/>
              </w:rPr>
            </w:pPr>
            <w:r>
              <w:rPr>
                <w:w w:val="105"/>
                <w:sz w:val="20"/>
              </w:rPr>
              <w:t>Critical F = 10.1279645 Numerator df = 1.0 Denominator df = 3.0 Total sample size = 4</w:t>
            </w:r>
          </w:p>
          <w:p w:rsidR="0025333A" w:rsidRDefault="004E1B3C">
            <w:pPr>
              <w:pStyle w:val="TableParagraph"/>
              <w:spacing w:before="3" w:line="216" w:lineRule="exact"/>
              <w:rPr>
                <w:sz w:val="20"/>
              </w:rPr>
            </w:pPr>
            <w:r>
              <w:rPr>
                <w:w w:val="105"/>
                <w:sz w:val="20"/>
              </w:rPr>
              <w:t>Actual power = 0.9789865</w:t>
            </w:r>
          </w:p>
        </w:tc>
        <w:tc>
          <w:tcPr>
            <w:tcW w:w="2933" w:type="dxa"/>
          </w:tcPr>
          <w:p w:rsidR="0025333A" w:rsidRDefault="004E1B3C">
            <w:pPr>
              <w:pStyle w:val="TableParagraph"/>
              <w:spacing w:line="247" w:lineRule="auto"/>
              <w:ind w:right="33"/>
              <w:rPr>
                <w:sz w:val="20"/>
              </w:rPr>
            </w:pPr>
            <w:r>
              <w:rPr>
                <w:w w:val="105"/>
                <w:sz w:val="20"/>
              </w:rPr>
              <w:t>Repeated measures ANOVA with two linear contrasts, comparing the subjective arousal ratings of two blocks (active viewing – neutral and active viewing - negative).</w:t>
            </w:r>
          </w:p>
          <w:p w:rsidR="0025333A" w:rsidRDefault="0025333A">
            <w:pPr>
              <w:pStyle w:val="TableParagraph"/>
              <w:spacing w:before="3"/>
              <w:ind w:left="0"/>
              <w:rPr>
                <w:rFonts w:ascii="LM Roman 12"/>
                <w:b/>
                <w:sz w:val="17"/>
              </w:rPr>
            </w:pPr>
          </w:p>
          <w:p w:rsidR="0025333A" w:rsidRDefault="004E1B3C">
            <w:pPr>
              <w:pStyle w:val="TableParagraph"/>
              <w:spacing w:line="249" w:lineRule="auto"/>
              <w:ind w:right="216"/>
              <w:rPr>
                <w:sz w:val="20"/>
              </w:rPr>
            </w:pPr>
            <w:r>
              <w:rPr>
                <w:w w:val="105"/>
                <w:sz w:val="20"/>
              </w:rPr>
              <w:t xml:space="preserve">ANOVA is calculated using aov_ez() function of the afex- package, estimated marginal means </w:t>
            </w:r>
            <w:r>
              <w:rPr>
                <w:w w:val="105"/>
                <w:sz w:val="20"/>
              </w:rPr>
              <w:t>are calculated using emmeans() function from the emmeans-package:</w:t>
            </w:r>
            <w:r>
              <w:rPr>
                <w:spacing w:val="-15"/>
                <w:w w:val="105"/>
                <w:sz w:val="20"/>
              </w:rPr>
              <w:t xml:space="preserve"> </w:t>
            </w:r>
            <w:r>
              <w:rPr>
                <w:w w:val="105"/>
                <w:sz w:val="20"/>
              </w:rPr>
              <w:t>if</w:t>
            </w:r>
            <w:r>
              <w:rPr>
                <w:spacing w:val="-14"/>
                <w:w w:val="105"/>
                <w:sz w:val="20"/>
              </w:rPr>
              <w:t xml:space="preserve"> </w:t>
            </w:r>
            <w:r>
              <w:rPr>
                <w:w w:val="105"/>
                <w:sz w:val="20"/>
              </w:rPr>
              <w:t>the</w:t>
            </w:r>
            <w:r>
              <w:rPr>
                <w:spacing w:val="-15"/>
                <w:w w:val="105"/>
                <w:sz w:val="20"/>
              </w:rPr>
              <w:t xml:space="preserve"> </w:t>
            </w:r>
            <w:r>
              <w:rPr>
                <w:w w:val="105"/>
                <w:sz w:val="20"/>
              </w:rPr>
              <w:t>factor Block is significant, pairwise contrasts are calculated using pairs() with Bonferroni adjustment</w:t>
            </w:r>
            <w:r>
              <w:rPr>
                <w:spacing w:val="-16"/>
                <w:w w:val="105"/>
                <w:sz w:val="20"/>
              </w:rPr>
              <w:t xml:space="preserve"> </w:t>
            </w:r>
            <w:r>
              <w:rPr>
                <w:w w:val="105"/>
                <w:sz w:val="20"/>
              </w:rPr>
              <w:t>for</w:t>
            </w:r>
            <w:r>
              <w:rPr>
                <w:spacing w:val="-16"/>
                <w:w w:val="105"/>
                <w:sz w:val="20"/>
              </w:rPr>
              <w:t xml:space="preserve"> </w:t>
            </w:r>
            <w:r>
              <w:rPr>
                <w:w w:val="105"/>
                <w:sz w:val="20"/>
              </w:rPr>
              <w:t>multiple</w:t>
            </w:r>
            <w:r>
              <w:rPr>
                <w:spacing w:val="-17"/>
                <w:w w:val="105"/>
                <w:sz w:val="20"/>
              </w:rPr>
              <w:t xml:space="preserve"> </w:t>
            </w:r>
            <w:r>
              <w:rPr>
                <w:w w:val="105"/>
                <w:sz w:val="20"/>
              </w:rPr>
              <w:t>testing.</w:t>
            </w:r>
          </w:p>
          <w:p w:rsidR="0025333A" w:rsidRDefault="0025333A">
            <w:pPr>
              <w:pStyle w:val="TableParagraph"/>
              <w:spacing w:before="14"/>
              <w:ind w:left="0"/>
              <w:rPr>
                <w:rFonts w:ascii="LM Roman 12"/>
                <w:b/>
                <w:sz w:val="15"/>
              </w:rPr>
            </w:pPr>
          </w:p>
          <w:p w:rsidR="0025333A" w:rsidRDefault="004E1B3C">
            <w:pPr>
              <w:pStyle w:val="TableParagraph"/>
              <w:spacing w:line="247" w:lineRule="auto"/>
              <w:ind w:right="183"/>
              <w:jc w:val="both"/>
              <w:rPr>
                <w:sz w:val="20"/>
              </w:rPr>
            </w:pPr>
            <w:r>
              <w:rPr>
                <w:w w:val="105"/>
                <w:sz w:val="20"/>
              </w:rPr>
              <w:t>Bayes factors are computed for the ANOVA and each contrast using</w:t>
            </w:r>
            <w:r>
              <w:rPr>
                <w:spacing w:val="-29"/>
                <w:w w:val="105"/>
                <w:sz w:val="20"/>
              </w:rPr>
              <w:t xml:space="preserve"> </w:t>
            </w:r>
            <w:r>
              <w:rPr>
                <w:w w:val="105"/>
                <w:sz w:val="20"/>
              </w:rPr>
              <w:t>the</w:t>
            </w:r>
            <w:r>
              <w:rPr>
                <w:spacing w:val="-28"/>
                <w:w w:val="105"/>
                <w:sz w:val="20"/>
              </w:rPr>
              <w:t xml:space="preserve"> </w:t>
            </w:r>
            <w:r>
              <w:rPr>
                <w:w w:val="105"/>
                <w:sz w:val="20"/>
              </w:rPr>
              <w:t>BayesFactor-package.</w:t>
            </w:r>
          </w:p>
        </w:tc>
        <w:tc>
          <w:tcPr>
            <w:tcW w:w="3568" w:type="dxa"/>
          </w:tcPr>
          <w:p w:rsidR="0025333A" w:rsidRDefault="004E1B3C">
            <w:pPr>
              <w:pStyle w:val="TableParagraph"/>
              <w:spacing w:line="249" w:lineRule="auto"/>
              <w:ind w:left="101" w:right="157"/>
              <w:rPr>
                <w:sz w:val="20"/>
              </w:rPr>
            </w:pPr>
            <w:r>
              <w:rPr>
                <w:w w:val="105"/>
                <w:sz w:val="20"/>
              </w:rPr>
              <w:t>ANOVA</w:t>
            </w:r>
            <w:r>
              <w:rPr>
                <w:spacing w:val="-9"/>
                <w:w w:val="105"/>
                <w:sz w:val="20"/>
              </w:rPr>
              <w:t xml:space="preserve"> </w:t>
            </w:r>
            <w:r>
              <w:rPr>
                <w:w w:val="105"/>
                <w:sz w:val="20"/>
              </w:rPr>
              <w:t>yields</w:t>
            </w:r>
            <w:r>
              <w:rPr>
                <w:spacing w:val="-6"/>
                <w:w w:val="105"/>
                <w:sz w:val="20"/>
              </w:rPr>
              <w:t xml:space="preserve"> </w:t>
            </w:r>
            <w:r>
              <w:rPr>
                <w:i/>
                <w:w w:val="105"/>
                <w:sz w:val="20"/>
              </w:rPr>
              <w:t>p</w:t>
            </w:r>
            <w:r>
              <w:rPr>
                <w:i/>
                <w:spacing w:val="-9"/>
                <w:w w:val="105"/>
                <w:sz w:val="20"/>
              </w:rPr>
              <w:t xml:space="preserve"> </w:t>
            </w:r>
            <w:r>
              <w:rPr>
                <w:w w:val="105"/>
                <w:sz w:val="20"/>
              </w:rPr>
              <w:t>&lt;</w:t>
            </w:r>
            <w:r>
              <w:rPr>
                <w:spacing w:val="-8"/>
                <w:w w:val="105"/>
                <w:sz w:val="20"/>
              </w:rPr>
              <w:t xml:space="preserve"> </w:t>
            </w:r>
            <w:r>
              <w:rPr>
                <w:w w:val="105"/>
                <w:sz w:val="20"/>
              </w:rPr>
              <w:t>.05</w:t>
            </w:r>
            <w:r>
              <w:rPr>
                <w:spacing w:val="-9"/>
                <w:w w:val="105"/>
                <w:sz w:val="20"/>
              </w:rPr>
              <w:t xml:space="preserve"> </w:t>
            </w:r>
            <w:r>
              <w:rPr>
                <w:w w:val="105"/>
                <w:sz w:val="20"/>
              </w:rPr>
              <w:t>is</w:t>
            </w:r>
            <w:r>
              <w:rPr>
                <w:spacing w:val="-9"/>
                <w:w w:val="105"/>
                <w:sz w:val="20"/>
              </w:rPr>
              <w:t xml:space="preserve"> </w:t>
            </w:r>
            <w:r>
              <w:rPr>
                <w:w w:val="105"/>
                <w:sz w:val="20"/>
              </w:rPr>
              <w:t>interpreted</w:t>
            </w:r>
            <w:r>
              <w:rPr>
                <w:spacing w:val="-8"/>
                <w:w w:val="105"/>
                <w:sz w:val="20"/>
              </w:rPr>
              <w:t xml:space="preserve"> </w:t>
            </w:r>
            <w:r>
              <w:rPr>
                <w:w w:val="105"/>
                <w:sz w:val="20"/>
              </w:rPr>
              <w:t>as subjective arousal (arousal ratings) changing significantly with</w:t>
            </w:r>
            <w:r>
              <w:rPr>
                <w:spacing w:val="-20"/>
                <w:w w:val="105"/>
                <w:sz w:val="20"/>
              </w:rPr>
              <w:t xml:space="preserve"> </w:t>
            </w:r>
            <w:r>
              <w:rPr>
                <w:w w:val="105"/>
                <w:sz w:val="20"/>
              </w:rPr>
              <w:t>blocks.</w:t>
            </w:r>
          </w:p>
          <w:p w:rsidR="0025333A" w:rsidRDefault="004E1B3C">
            <w:pPr>
              <w:pStyle w:val="TableParagraph"/>
              <w:spacing w:line="249" w:lineRule="auto"/>
              <w:ind w:left="101" w:right="129"/>
              <w:rPr>
                <w:sz w:val="20"/>
              </w:rPr>
            </w:pPr>
            <w:r>
              <w:rPr>
                <w:w w:val="105"/>
                <w:sz w:val="20"/>
              </w:rPr>
              <w:t>Values</w:t>
            </w:r>
            <w:r>
              <w:rPr>
                <w:spacing w:val="-13"/>
                <w:w w:val="105"/>
                <w:sz w:val="20"/>
              </w:rPr>
              <w:t xml:space="preserve"> </w:t>
            </w:r>
            <w:r>
              <w:rPr>
                <w:w w:val="105"/>
                <w:sz w:val="20"/>
              </w:rPr>
              <w:t>of</w:t>
            </w:r>
            <w:r>
              <w:rPr>
                <w:spacing w:val="-12"/>
                <w:w w:val="105"/>
                <w:sz w:val="20"/>
              </w:rPr>
              <w:t xml:space="preserve"> </w:t>
            </w:r>
            <w:r>
              <w:rPr>
                <w:w w:val="105"/>
                <w:sz w:val="20"/>
              </w:rPr>
              <w:t>arousal</w:t>
            </w:r>
            <w:r>
              <w:rPr>
                <w:spacing w:val="-11"/>
                <w:w w:val="105"/>
                <w:sz w:val="20"/>
              </w:rPr>
              <w:t xml:space="preserve"> </w:t>
            </w:r>
            <w:r>
              <w:rPr>
                <w:w w:val="105"/>
                <w:sz w:val="20"/>
              </w:rPr>
              <w:t>ratings</w:t>
            </w:r>
            <w:r>
              <w:rPr>
                <w:spacing w:val="-10"/>
                <w:w w:val="105"/>
                <w:sz w:val="20"/>
              </w:rPr>
              <w:t xml:space="preserve"> </w:t>
            </w:r>
            <w:r>
              <w:rPr>
                <w:w w:val="105"/>
                <w:sz w:val="20"/>
              </w:rPr>
              <w:t>are</w:t>
            </w:r>
            <w:r>
              <w:rPr>
                <w:spacing w:val="-11"/>
                <w:w w:val="105"/>
                <w:sz w:val="20"/>
              </w:rPr>
              <w:t xml:space="preserve"> </w:t>
            </w:r>
            <w:r>
              <w:rPr>
                <w:w w:val="105"/>
                <w:sz w:val="20"/>
              </w:rPr>
              <w:t>interpreted as equal bet</w:t>
            </w:r>
            <w:r>
              <w:rPr>
                <w:w w:val="105"/>
                <w:sz w:val="20"/>
              </w:rPr>
              <w:t xml:space="preserve">ween blocks if </w:t>
            </w:r>
            <w:r>
              <w:rPr>
                <w:i/>
                <w:w w:val="105"/>
                <w:sz w:val="20"/>
              </w:rPr>
              <w:t xml:space="preserve">p </w:t>
            </w:r>
            <w:r>
              <w:rPr>
                <w:w w:val="105"/>
                <w:sz w:val="20"/>
              </w:rPr>
              <w:t>&gt;</w:t>
            </w:r>
            <w:r>
              <w:rPr>
                <w:spacing w:val="-26"/>
                <w:w w:val="105"/>
                <w:sz w:val="20"/>
              </w:rPr>
              <w:t xml:space="preserve"> </w:t>
            </w:r>
            <w:r>
              <w:rPr>
                <w:w w:val="105"/>
                <w:sz w:val="20"/>
              </w:rPr>
              <w:t>.05.</w:t>
            </w:r>
          </w:p>
          <w:p w:rsidR="0025333A" w:rsidRDefault="004E1B3C">
            <w:pPr>
              <w:pStyle w:val="TableParagraph"/>
              <w:spacing w:before="145" w:line="247" w:lineRule="auto"/>
              <w:ind w:left="101" w:right="148"/>
              <w:rPr>
                <w:sz w:val="20"/>
              </w:rPr>
            </w:pPr>
            <w:r>
              <w:rPr>
                <w:w w:val="105"/>
                <w:sz w:val="20"/>
              </w:rPr>
              <w:t xml:space="preserve">Each contrast yielding </w:t>
            </w:r>
            <w:r>
              <w:rPr>
                <w:i/>
                <w:w w:val="105"/>
                <w:sz w:val="20"/>
              </w:rPr>
              <w:t xml:space="preserve">p </w:t>
            </w:r>
            <w:r>
              <w:rPr>
                <w:w w:val="105"/>
                <w:sz w:val="20"/>
              </w:rPr>
              <w:t>&lt; .05 is interpreted as arousal ratings being different between those two blocks, magnitude and direction are inferred from the respective estimate. Values of arousal ratings are interpreted as equal between</w:t>
            </w:r>
            <w:r>
              <w:rPr>
                <w:w w:val="105"/>
                <w:sz w:val="20"/>
              </w:rPr>
              <w:t xml:space="preserve"> blocks if </w:t>
            </w:r>
            <w:r>
              <w:rPr>
                <w:i/>
                <w:w w:val="105"/>
                <w:sz w:val="20"/>
              </w:rPr>
              <w:t xml:space="preserve">p </w:t>
            </w:r>
            <w:r>
              <w:rPr>
                <w:w w:val="105"/>
                <w:sz w:val="20"/>
              </w:rPr>
              <w:t>&gt; .05.</w:t>
            </w:r>
          </w:p>
          <w:p w:rsidR="0025333A" w:rsidRDefault="004E1B3C">
            <w:pPr>
              <w:pStyle w:val="TableParagraph"/>
              <w:spacing w:before="158" w:line="249"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strength of evidence.</w:t>
            </w:r>
          </w:p>
        </w:tc>
      </w:tr>
      <w:tr w:rsidR="0025333A">
        <w:trPr>
          <w:trHeight w:val="2618"/>
        </w:trPr>
        <w:tc>
          <w:tcPr>
            <w:tcW w:w="1730" w:type="dxa"/>
            <w:vMerge/>
            <w:tcBorders>
              <w:top w:val="nil"/>
            </w:tcBorders>
          </w:tcPr>
          <w:p w:rsidR="0025333A" w:rsidRDefault="0025333A">
            <w:pPr>
              <w:rPr>
                <w:sz w:val="2"/>
                <w:szCs w:val="2"/>
              </w:rPr>
            </w:pPr>
          </w:p>
        </w:tc>
        <w:tc>
          <w:tcPr>
            <w:tcW w:w="2134" w:type="dxa"/>
          </w:tcPr>
          <w:p w:rsidR="0025333A" w:rsidRDefault="004E1B3C">
            <w:pPr>
              <w:pStyle w:val="TableParagraph"/>
              <w:spacing w:line="249" w:lineRule="auto"/>
              <w:ind w:left="103" w:right="117"/>
              <w:rPr>
                <w:sz w:val="20"/>
              </w:rPr>
            </w:pPr>
            <w:r>
              <w:rPr>
                <w:w w:val="105"/>
                <w:sz w:val="20"/>
              </w:rPr>
              <w:t xml:space="preserve">1b) Physiological responding (EMG </w:t>
            </w:r>
            <w:r>
              <w:rPr>
                <w:i/>
                <w:w w:val="105"/>
                <w:sz w:val="20"/>
              </w:rPr>
              <w:t xml:space="preserve">corrugator </w:t>
            </w:r>
            <w:r>
              <w:rPr>
                <w:w w:val="105"/>
                <w:sz w:val="20"/>
              </w:rPr>
              <w:t>activity) is lower while actively viewing neutral pictures compared to actively viewing negative pictures.</w:t>
            </w:r>
          </w:p>
        </w:tc>
        <w:tc>
          <w:tcPr>
            <w:tcW w:w="3069" w:type="dxa"/>
          </w:tcPr>
          <w:p w:rsidR="0025333A" w:rsidRDefault="004E1B3C">
            <w:pPr>
              <w:pStyle w:val="TableParagraph"/>
              <w:spacing w:line="249" w:lineRule="auto"/>
              <w:ind w:right="147"/>
              <w:rPr>
                <w:sz w:val="20"/>
              </w:rPr>
            </w:pPr>
            <w:r>
              <w:rPr>
                <w:w w:val="105"/>
                <w:sz w:val="20"/>
              </w:rPr>
              <w:t>F tests - ANOVA: Repeated measures, within factors Analysis: A priori: Compute required sample size</w:t>
            </w:r>
          </w:p>
          <w:p w:rsidR="0025333A" w:rsidRDefault="004E1B3C">
            <w:pPr>
              <w:pStyle w:val="TableParagraph"/>
              <w:spacing w:line="227" w:lineRule="exact"/>
              <w:rPr>
                <w:sz w:val="20"/>
              </w:rPr>
            </w:pPr>
            <w:r>
              <w:rPr>
                <w:w w:val="105"/>
                <w:sz w:val="20"/>
                <w:u w:val="single"/>
              </w:rPr>
              <w:t>Input:</w:t>
            </w:r>
          </w:p>
          <w:p w:rsidR="0025333A" w:rsidRDefault="004E1B3C">
            <w:pPr>
              <w:pStyle w:val="TableParagraph"/>
              <w:spacing w:before="5" w:line="247" w:lineRule="auto"/>
              <w:ind w:right="147"/>
              <w:rPr>
                <w:sz w:val="20"/>
              </w:rPr>
            </w:pPr>
            <w:r>
              <w:rPr>
                <w:w w:val="105"/>
                <w:position w:val="2"/>
                <w:sz w:val="20"/>
              </w:rPr>
              <w:t>Effect size f = 0.5573293 (η</w:t>
            </w:r>
            <w:r>
              <w:rPr>
                <w:w w:val="105"/>
                <w:sz w:val="13"/>
              </w:rPr>
              <w:t>p</w:t>
            </w:r>
            <w:r>
              <w:rPr>
                <w:w w:val="105"/>
                <w:position w:val="2"/>
                <w:sz w:val="20"/>
              </w:rPr>
              <w:t xml:space="preserve">² = </w:t>
            </w:r>
            <w:r>
              <w:rPr>
                <w:w w:val="105"/>
                <w:sz w:val="20"/>
              </w:rPr>
              <w:t>0.237) (Pilot Study)</w:t>
            </w:r>
          </w:p>
          <w:p w:rsidR="0025333A" w:rsidRDefault="004E1B3C">
            <w:pPr>
              <w:pStyle w:val="TableParagraph"/>
              <w:spacing w:line="230" w:lineRule="exact"/>
              <w:rPr>
                <w:sz w:val="20"/>
              </w:rPr>
            </w:pPr>
            <w:r>
              <w:rPr>
                <w:w w:val="105"/>
                <w:sz w:val="20"/>
              </w:rPr>
              <w:t>α err prob = 0.05</w:t>
            </w:r>
          </w:p>
          <w:p w:rsidR="0025333A" w:rsidRDefault="004E1B3C">
            <w:pPr>
              <w:pStyle w:val="TableParagraph"/>
              <w:spacing w:before="9" w:line="230" w:lineRule="atLeast"/>
              <w:ind w:right="432"/>
              <w:rPr>
                <w:sz w:val="20"/>
              </w:rPr>
            </w:pPr>
            <w:r>
              <w:rPr>
                <w:w w:val="105"/>
                <w:sz w:val="20"/>
              </w:rPr>
              <w:t>Power (1-β err prob) = 0.95 Number of groups = 1 Number of measurements = 2</w:t>
            </w:r>
          </w:p>
        </w:tc>
        <w:tc>
          <w:tcPr>
            <w:tcW w:w="2933" w:type="dxa"/>
          </w:tcPr>
          <w:p w:rsidR="0025333A" w:rsidRDefault="004E1B3C">
            <w:pPr>
              <w:pStyle w:val="TableParagraph"/>
              <w:spacing w:line="249" w:lineRule="auto"/>
              <w:ind w:right="73"/>
              <w:rPr>
                <w:sz w:val="20"/>
              </w:rPr>
            </w:pPr>
            <w:r>
              <w:rPr>
                <w:w w:val="105"/>
                <w:sz w:val="20"/>
              </w:rPr>
              <w:t xml:space="preserve">Repeated measures ANOVA with two linear contrasts, comparing the EMG </w:t>
            </w:r>
            <w:r>
              <w:rPr>
                <w:i/>
                <w:w w:val="105"/>
                <w:sz w:val="20"/>
              </w:rPr>
              <w:t xml:space="preserve">corrugator </w:t>
            </w:r>
            <w:r>
              <w:rPr>
                <w:w w:val="105"/>
                <w:sz w:val="20"/>
              </w:rPr>
              <w:t>activity of two blocks (active viewing – neutral and active v</w:t>
            </w:r>
            <w:r>
              <w:rPr>
                <w:w w:val="105"/>
                <w:sz w:val="20"/>
              </w:rPr>
              <w:t>iewing - negative).</w:t>
            </w:r>
          </w:p>
          <w:p w:rsidR="0025333A" w:rsidRDefault="0025333A">
            <w:pPr>
              <w:pStyle w:val="TableParagraph"/>
              <w:spacing w:before="3"/>
              <w:ind w:left="0"/>
              <w:rPr>
                <w:rFonts w:ascii="LM Roman 12"/>
                <w:b/>
                <w:sz w:val="16"/>
              </w:rPr>
            </w:pPr>
          </w:p>
          <w:p w:rsidR="0025333A" w:rsidRDefault="004E1B3C">
            <w:pPr>
              <w:pStyle w:val="TableParagraph"/>
              <w:spacing w:before="1" w:line="249" w:lineRule="auto"/>
              <w:rPr>
                <w:sz w:val="20"/>
              </w:rPr>
            </w:pPr>
            <w:r>
              <w:rPr>
                <w:w w:val="105"/>
                <w:sz w:val="20"/>
              </w:rPr>
              <w:t>ANOVA is calculated using aov_ez() function of the afex- package, estimated marginal</w:t>
            </w:r>
          </w:p>
          <w:p w:rsidR="0025333A" w:rsidRDefault="004E1B3C">
            <w:pPr>
              <w:pStyle w:val="TableParagraph"/>
              <w:spacing w:line="214" w:lineRule="exact"/>
              <w:rPr>
                <w:sz w:val="20"/>
              </w:rPr>
            </w:pPr>
            <w:r>
              <w:rPr>
                <w:w w:val="105"/>
                <w:sz w:val="20"/>
              </w:rPr>
              <w:t>means are calculated using</w:t>
            </w:r>
          </w:p>
        </w:tc>
        <w:tc>
          <w:tcPr>
            <w:tcW w:w="3568" w:type="dxa"/>
          </w:tcPr>
          <w:p w:rsidR="0025333A" w:rsidRDefault="004E1B3C">
            <w:pPr>
              <w:pStyle w:val="TableParagraph"/>
              <w:spacing w:line="249" w:lineRule="auto"/>
              <w:ind w:left="101" w:right="99"/>
              <w:rPr>
                <w:sz w:val="20"/>
              </w:rPr>
            </w:pPr>
            <w:r>
              <w:rPr>
                <w:w w:val="105"/>
                <w:sz w:val="20"/>
              </w:rPr>
              <w:t xml:space="preserve">ANOVA yields </w:t>
            </w:r>
            <w:r>
              <w:rPr>
                <w:i/>
                <w:w w:val="105"/>
                <w:sz w:val="20"/>
              </w:rPr>
              <w:t xml:space="preserve">p </w:t>
            </w:r>
            <w:r>
              <w:rPr>
                <w:w w:val="105"/>
                <w:sz w:val="20"/>
              </w:rPr>
              <w:t xml:space="preserve">&lt; .05 is interpreted as physiological responding (EMG </w:t>
            </w:r>
            <w:r>
              <w:rPr>
                <w:i/>
                <w:w w:val="105"/>
                <w:sz w:val="20"/>
              </w:rPr>
              <w:t xml:space="preserve">corrugator </w:t>
            </w:r>
            <w:r>
              <w:rPr>
                <w:w w:val="105"/>
                <w:sz w:val="20"/>
              </w:rPr>
              <w:t>activity) changing significantly with block</w:t>
            </w:r>
            <w:r>
              <w:rPr>
                <w:w w:val="105"/>
                <w:sz w:val="20"/>
              </w:rPr>
              <w:t xml:space="preserve">s. Values of arousal ratings are interpreted as equal between blocks if </w:t>
            </w:r>
            <w:r>
              <w:rPr>
                <w:i/>
                <w:w w:val="105"/>
                <w:sz w:val="20"/>
              </w:rPr>
              <w:t xml:space="preserve">p </w:t>
            </w:r>
            <w:r>
              <w:rPr>
                <w:w w:val="105"/>
                <w:sz w:val="20"/>
              </w:rPr>
              <w:t>&gt; .05.</w:t>
            </w:r>
          </w:p>
          <w:p w:rsidR="0025333A" w:rsidRDefault="004E1B3C">
            <w:pPr>
              <w:pStyle w:val="TableParagraph"/>
              <w:spacing w:before="144" w:line="249" w:lineRule="auto"/>
              <w:ind w:left="101" w:right="124"/>
              <w:rPr>
                <w:sz w:val="20"/>
              </w:rPr>
            </w:pPr>
            <w:r>
              <w:rPr>
                <w:w w:val="105"/>
                <w:sz w:val="20"/>
              </w:rPr>
              <w:t xml:space="preserve">Each contrast yielding </w:t>
            </w:r>
            <w:r>
              <w:rPr>
                <w:i/>
                <w:w w:val="105"/>
                <w:sz w:val="20"/>
              </w:rPr>
              <w:t xml:space="preserve">p </w:t>
            </w:r>
            <w:r>
              <w:rPr>
                <w:w w:val="105"/>
                <w:sz w:val="20"/>
              </w:rPr>
              <w:t xml:space="preserve">&lt; .05 is interpreted as EMG </w:t>
            </w:r>
            <w:r>
              <w:rPr>
                <w:i/>
                <w:w w:val="105"/>
                <w:sz w:val="20"/>
              </w:rPr>
              <w:t xml:space="preserve">corrugator </w:t>
            </w:r>
            <w:r>
              <w:rPr>
                <w:w w:val="105"/>
                <w:sz w:val="20"/>
              </w:rPr>
              <w:t>activity being different between those two blocks, magnitude and direction are</w:t>
            </w:r>
          </w:p>
        </w:tc>
      </w:tr>
    </w:tbl>
    <w:p w:rsidR="0025333A" w:rsidRDefault="0025333A">
      <w:pPr>
        <w:spacing w:line="249" w:lineRule="auto"/>
        <w:rPr>
          <w:sz w:val="20"/>
        </w:rPr>
        <w:sectPr w:rsidR="0025333A">
          <w:headerReference w:type="default" r:id="rId124"/>
          <w:pgSz w:w="15840" w:h="12240" w:orient="landscape"/>
          <w:pgMar w:top="1140" w:right="1220" w:bottom="280" w:left="960" w:header="0" w:footer="0" w:gutter="0"/>
          <w:cols w:space="720"/>
        </w:sectPr>
      </w:pPr>
    </w:p>
    <w:p w:rsidR="0025333A" w:rsidRDefault="0025333A">
      <w:pPr>
        <w:pStyle w:val="Textkrper"/>
        <w:rPr>
          <w:b/>
          <w:sz w:val="20"/>
        </w:rPr>
      </w:pPr>
    </w:p>
    <w:p w:rsidR="0025333A" w:rsidRDefault="0025333A">
      <w:pPr>
        <w:pStyle w:val="Textkrper"/>
        <w:spacing w:before="13"/>
        <w:rPr>
          <w:b/>
          <w:sz w:val="29"/>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30"/>
        <w:gridCol w:w="2134"/>
        <w:gridCol w:w="3069"/>
        <w:gridCol w:w="2933"/>
        <w:gridCol w:w="3568"/>
      </w:tblGrid>
      <w:tr w:rsidR="0025333A">
        <w:trPr>
          <w:trHeight w:val="2618"/>
        </w:trPr>
        <w:tc>
          <w:tcPr>
            <w:tcW w:w="1730" w:type="dxa"/>
            <w:vMerge w:val="restart"/>
          </w:tcPr>
          <w:p w:rsidR="0025333A" w:rsidRDefault="0025333A">
            <w:pPr>
              <w:pStyle w:val="TableParagraph"/>
              <w:ind w:left="0"/>
              <w:rPr>
                <w:sz w:val="20"/>
              </w:rPr>
            </w:pPr>
          </w:p>
        </w:tc>
        <w:tc>
          <w:tcPr>
            <w:tcW w:w="2134" w:type="dxa"/>
          </w:tcPr>
          <w:p w:rsidR="0025333A" w:rsidRDefault="0025333A">
            <w:pPr>
              <w:pStyle w:val="TableParagraph"/>
              <w:ind w:left="0"/>
              <w:rPr>
                <w:sz w:val="20"/>
              </w:rPr>
            </w:pPr>
          </w:p>
        </w:tc>
        <w:tc>
          <w:tcPr>
            <w:tcW w:w="3069" w:type="dxa"/>
          </w:tcPr>
          <w:p w:rsidR="0025333A" w:rsidRDefault="004E1B3C">
            <w:pPr>
              <w:pStyle w:val="TableParagraph"/>
              <w:spacing w:before="2" w:line="247" w:lineRule="auto"/>
              <w:ind w:right="147"/>
              <w:rPr>
                <w:sz w:val="20"/>
              </w:rPr>
            </w:pPr>
            <w:r>
              <w:rPr>
                <w:w w:val="105"/>
                <w:sz w:val="20"/>
              </w:rPr>
              <w:t>Corr among rep measures = 0.5 Nonsphericity correction ε = 1</w:t>
            </w:r>
          </w:p>
          <w:p w:rsidR="0025333A" w:rsidRDefault="0025333A">
            <w:pPr>
              <w:pStyle w:val="TableParagraph"/>
              <w:spacing w:before="12"/>
              <w:ind w:left="0"/>
              <w:rPr>
                <w:rFonts w:ascii="LM Roman 12"/>
                <w:b/>
                <w:sz w:val="16"/>
              </w:rPr>
            </w:pPr>
          </w:p>
          <w:p w:rsidR="0025333A" w:rsidRDefault="004E1B3C">
            <w:pPr>
              <w:pStyle w:val="TableParagraph"/>
              <w:rPr>
                <w:sz w:val="20"/>
              </w:rPr>
            </w:pPr>
            <w:r>
              <w:rPr>
                <w:w w:val="105"/>
                <w:sz w:val="20"/>
                <w:u w:val="single"/>
              </w:rPr>
              <w:t>Output</w:t>
            </w:r>
            <w:r>
              <w:rPr>
                <w:w w:val="105"/>
                <w:sz w:val="20"/>
              </w:rPr>
              <w:t>:</w:t>
            </w:r>
          </w:p>
          <w:p w:rsidR="0025333A" w:rsidRDefault="004E1B3C">
            <w:pPr>
              <w:pStyle w:val="TableParagraph"/>
              <w:spacing w:before="7" w:line="249" w:lineRule="auto"/>
              <w:ind w:right="147"/>
              <w:rPr>
                <w:sz w:val="20"/>
              </w:rPr>
            </w:pPr>
            <w:r>
              <w:rPr>
                <w:w w:val="105"/>
                <w:sz w:val="20"/>
              </w:rPr>
              <w:t>Noncentrality parameter λ = 16.1520293</w:t>
            </w:r>
          </w:p>
          <w:p w:rsidR="0025333A" w:rsidRDefault="004E1B3C">
            <w:pPr>
              <w:pStyle w:val="TableParagraph"/>
              <w:spacing w:line="247" w:lineRule="auto"/>
              <w:ind w:right="795"/>
              <w:rPr>
                <w:sz w:val="20"/>
              </w:rPr>
            </w:pPr>
            <w:r>
              <w:rPr>
                <w:w w:val="105"/>
                <w:sz w:val="20"/>
              </w:rPr>
              <w:t>Critical F = 4.7472253 Numerator df = 1.0 Denominator df = 12.0 Total sample size = 13</w:t>
            </w:r>
          </w:p>
          <w:p w:rsidR="0025333A" w:rsidRDefault="004E1B3C">
            <w:pPr>
              <w:pStyle w:val="TableParagraph"/>
              <w:spacing w:before="4" w:line="216" w:lineRule="exact"/>
              <w:rPr>
                <w:sz w:val="20"/>
              </w:rPr>
            </w:pPr>
            <w:r>
              <w:rPr>
                <w:w w:val="105"/>
                <w:sz w:val="20"/>
              </w:rPr>
              <w:t>Actual power = 0.9573615</w:t>
            </w:r>
          </w:p>
        </w:tc>
        <w:tc>
          <w:tcPr>
            <w:tcW w:w="2933" w:type="dxa"/>
          </w:tcPr>
          <w:p w:rsidR="0025333A" w:rsidRDefault="004E1B3C">
            <w:pPr>
              <w:pStyle w:val="TableParagraph"/>
              <w:spacing w:before="2" w:line="247" w:lineRule="auto"/>
              <w:ind w:right="216"/>
              <w:rPr>
                <w:sz w:val="20"/>
              </w:rPr>
            </w:pPr>
            <w:r>
              <w:rPr>
                <w:w w:val="105"/>
                <w:sz w:val="20"/>
              </w:rPr>
              <w:t>emmeans() function from the emmeans-package:</w:t>
            </w:r>
            <w:r>
              <w:rPr>
                <w:spacing w:val="-15"/>
                <w:w w:val="105"/>
                <w:sz w:val="20"/>
              </w:rPr>
              <w:t xml:space="preserve"> </w:t>
            </w:r>
            <w:r>
              <w:rPr>
                <w:w w:val="105"/>
                <w:sz w:val="20"/>
              </w:rPr>
              <w:t>if</w:t>
            </w:r>
            <w:r>
              <w:rPr>
                <w:spacing w:val="-14"/>
                <w:w w:val="105"/>
                <w:sz w:val="20"/>
              </w:rPr>
              <w:t xml:space="preserve"> </w:t>
            </w:r>
            <w:r>
              <w:rPr>
                <w:w w:val="105"/>
                <w:sz w:val="20"/>
              </w:rPr>
              <w:t>the</w:t>
            </w:r>
            <w:r>
              <w:rPr>
                <w:spacing w:val="-15"/>
                <w:w w:val="105"/>
                <w:sz w:val="20"/>
              </w:rPr>
              <w:t xml:space="preserve"> </w:t>
            </w:r>
            <w:r>
              <w:rPr>
                <w:w w:val="105"/>
                <w:sz w:val="20"/>
              </w:rPr>
              <w:t>factor Block is significant, pairwise contrasts are calculated using pairs() with Bonferroni adjustment</w:t>
            </w:r>
            <w:r>
              <w:rPr>
                <w:spacing w:val="-17"/>
                <w:w w:val="105"/>
                <w:sz w:val="20"/>
              </w:rPr>
              <w:t xml:space="preserve"> </w:t>
            </w:r>
            <w:r>
              <w:rPr>
                <w:w w:val="105"/>
                <w:sz w:val="20"/>
              </w:rPr>
              <w:t>for</w:t>
            </w:r>
            <w:r>
              <w:rPr>
                <w:spacing w:val="-16"/>
                <w:w w:val="105"/>
                <w:sz w:val="20"/>
              </w:rPr>
              <w:t xml:space="preserve"> </w:t>
            </w:r>
            <w:r>
              <w:rPr>
                <w:w w:val="105"/>
                <w:sz w:val="20"/>
              </w:rPr>
              <w:t>multiple</w:t>
            </w:r>
            <w:r>
              <w:rPr>
                <w:spacing w:val="-16"/>
                <w:w w:val="105"/>
                <w:sz w:val="20"/>
              </w:rPr>
              <w:t xml:space="preserve"> </w:t>
            </w:r>
            <w:r>
              <w:rPr>
                <w:w w:val="105"/>
                <w:sz w:val="20"/>
              </w:rPr>
              <w:t>testing.</w:t>
            </w:r>
          </w:p>
          <w:p w:rsidR="0025333A" w:rsidRDefault="0025333A">
            <w:pPr>
              <w:pStyle w:val="TableParagraph"/>
              <w:ind w:left="0"/>
              <w:rPr>
                <w:rFonts w:ascii="LM Roman 12"/>
                <w:b/>
                <w:sz w:val="17"/>
              </w:rPr>
            </w:pPr>
          </w:p>
          <w:p w:rsidR="0025333A" w:rsidRDefault="004E1B3C">
            <w:pPr>
              <w:pStyle w:val="TableParagraph"/>
              <w:spacing w:before="1" w:line="249" w:lineRule="auto"/>
              <w:ind w:right="183"/>
              <w:jc w:val="both"/>
              <w:rPr>
                <w:sz w:val="20"/>
              </w:rPr>
            </w:pPr>
            <w:r>
              <w:rPr>
                <w:w w:val="105"/>
                <w:sz w:val="20"/>
              </w:rPr>
              <w:t>Bayes factors are computed for the ANOVA and each contrast using</w:t>
            </w:r>
            <w:r>
              <w:rPr>
                <w:spacing w:val="-29"/>
                <w:w w:val="105"/>
                <w:sz w:val="20"/>
              </w:rPr>
              <w:t xml:space="preserve"> </w:t>
            </w:r>
            <w:r>
              <w:rPr>
                <w:w w:val="105"/>
                <w:sz w:val="20"/>
              </w:rPr>
              <w:t>the</w:t>
            </w:r>
            <w:r>
              <w:rPr>
                <w:spacing w:val="-28"/>
                <w:w w:val="105"/>
                <w:sz w:val="20"/>
              </w:rPr>
              <w:t xml:space="preserve"> </w:t>
            </w:r>
            <w:r>
              <w:rPr>
                <w:w w:val="105"/>
                <w:sz w:val="20"/>
              </w:rPr>
              <w:t>BayesFactor-package.</w:t>
            </w:r>
          </w:p>
        </w:tc>
        <w:tc>
          <w:tcPr>
            <w:tcW w:w="3568" w:type="dxa"/>
          </w:tcPr>
          <w:p w:rsidR="0025333A" w:rsidRDefault="004E1B3C">
            <w:pPr>
              <w:pStyle w:val="TableParagraph"/>
              <w:spacing w:before="2" w:line="247" w:lineRule="auto"/>
              <w:ind w:left="101" w:right="101"/>
              <w:rPr>
                <w:i/>
                <w:sz w:val="20"/>
              </w:rPr>
            </w:pPr>
            <w:r>
              <w:rPr>
                <w:w w:val="105"/>
                <w:sz w:val="20"/>
              </w:rPr>
              <w:t xml:space="preserve">inferred from the respective estimate. Values of EMG </w:t>
            </w:r>
            <w:r>
              <w:rPr>
                <w:i/>
                <w:w w:val="105"/>
                <w:sz w:val="20"/>
              </w:rPr>
              <w:t xml:space="preserve">corrugator </w:t>
            </w:r>
            <w:r>
              <w:rPr>
                <w:w w:val="105"/>
                <w:sz w:val="20"/>
              </w:rPr>
              <w:t xml:space="preserve">activity are interpreted as equal between blocks if </w:t>
            </w:r>
            <w:r>
              <w:rPr>
                <w:i/>
                <w:w w:val="105"/>
                <w:sz w:val="20"/>
              </w:rPr>
              <w:t>p</w:t>
            </w:r>
          </w:p>
          <w:p w:rsidR="0025333A" w:rsidRDefault="004E1B3C">
            <w:pPr>
              <w:pStyle w:val="TableParagraph"/>
              <w:spacing w:before="3"/>
              <w:ind w:left="101"/>
              <w:rPr>
                <w:sz w:val="20"/>
              </w:rPr>
            </w:pPr>
            <w:r>
              <w:rPr>
                <w:w w:val="105"/>
                <w:sz w:val="20"/>
              </w:rPr>
              <w:t>&gt; .05.</w:t>
            </w:r>
          </w:p>
          <w:p w:rsidR="0025333A" w:rsidRDefault="004E1B3C">
            <w:pPr>
              <w:pStyle w:val="TableParagraph"/>
              <w:spacing w:before="158" w:line="249"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strength of evidence.</w:t>
            </w:r>
          </w:p>
        </w:tc>
      </w:tr>
      <w:tr w:rsidR="0025333A">
        <w:trPr>
          <w:trHeight w:val="5235"/>
        </w:trPr>
        <w:tc>
          <w:tcPr>
            <w:tcW w:w="1730" w:type="dxa"/>
            <w:vMerge/>
            <w:tcBorders>
              <w:top w:val="nil"/>
            </w:tcBorders>
          </w:tcPr>
          <w:p w:rsidR="0025333A" w:rsidRDefault="0025333A">
            <w:pPr>
              <w:rPr>
                <w:sz w:val="2"/>
                <w:szCs w:val="2"/>
              </w:rPr>
            </w:pPr>
          </w:p>
        </w:tc>
        <w:tc>
          <w:tcPr>
            <w:tcW w:w="2134" w:type="dxa"/>
          </w:tcPr>
          <w:p w:rsidR="0025333A" w:rsidRDefault="004E1B3C">
            <w:pPr>
              <w:pStyle w:val="TableParagraph"/>
              <w:spacing w:line="249" w:lineRule="auto"/>
              <w:ind w:left="103" w:right="117"/>
              <w:rPr>
                <w:sz w:val="20"/>
              </w:rPr>
            </w:pPr>
            <w:r>
              <w:rPr>
                <w:w w:val="105"/>
                <w:sz w:val="20"/>
              </w:rPr>
              <w:t xml:space="preserve">1c) Physiological responding (EMG </w:t>
            </w:r>
            <w:r>
              <w:rPr>
                <w:i/>
                <w:w w:val="105"/>
                <w:sz w:val="20"/>
              </w:rPr>
              <w:t xml:space="preserve">levator </w:t>
            </w:r>
            <w:r>
              <w:rPr>
                <w:w w:val="105"/>
                <w:sz w:val="20"/>
              </w:rPr>
              <w:t>activity) is lower while actively viewing neutral pictures compared to actively viewing negative pictures.</w:t>
            </w:r>
          </w:p>
        </w:tc>
        <w:tc>
          <w:tcPr>
            <w:tcW w:w="3069" w:type="dxa"/>
          </w:tcPr>
          <w:p w:rsidR="0025333A" w:rsidRDefault="004E1B3C">
            <w:pPr>
              <w:pStyle w:val="TableParagraph"/>
              <w:spacing w:line="247" w:lineRule="auto"/>
              <w:ind w:right="147"/>
              <w:rPr>
                <w:sz w:val="20"/>
              </w:rPr>
            </w:pPr>
            <w:r>
              <w:rPr>
                <w:w w:val="105"/>
                <w:sz w:val="20"/>
              </w:rPr>
              <w:t>F tests - ANOVA: Repeated measures, within factors Analysis: A priori: Compute required sample size</w:t>
            </w:r>
          </w:p>
          <w:p w:rsidR="0025333A" w:rsidRDefault="004E1B3C">
            <w:pPr>
              <w:pStyle w:val="TableParagraph"/>
              <w:spacing w:before="5"/>
              <w:rPr>
                <w:sz w:val="20"/>
              </w:rPr>
            </w:pPr>
            <w:r>
              <w:rPr>
                <w:w w:val="105"/>
                <w:sz w:val="20"/>
                <w:u w:val="single"/>
              </w:rPr>
              <w:t>Input:</w:t>
            </w:r>
          </w:p>
          <w:p w:rsidR="0025333A" w:rsidRDefault="004E1B3C">
            <w:pPr>
              <w:pStyle w:val="TableParagraph"/>
              <w:spacing w:before="5" w:line="247" w:lineRule="auto"/>
              <w:ind w:right="147"/>
              <w:rPr>
                <w:sz w:val="20"/>
              </w:rPr>
            </w:pPr>
            <w:r>
              <w:rPr>
                <w:w w:val="105"/>
                <w:position w:val="2"/>
                <w:sz w:val="20"/>
              </w:rPr>
              <w:t>Effect size f = 0.4396788 (η</w:t>
            </w:r>
            <w:r>
              <w:rPr>
                <w:w w:val="105"/>
                <w:sz w:val="13"/>
              </w:rPr>
              <w:t>p</w:t>
            </w:r>
            <w:r>
              <w:rPr>
                <w:w w:val="105"/>
                <w:position w:val="2"/>
                <w:sz w:val="20"/>
              </w:rPr>
              <w:t xml:space="preserve">² = </w:t>
            </w:r>
            <w:r>
              <w:rPr>
                <w:w w:val="105"/>
                <w:sz w:val="20"/>
              </w:rPr>
              <w:t>0.162) (Pilot Study)</w:t>
            </w:r>
          </w:p>
          <w:p w:rsidR="0025333A" w:rsidRDefault="004E1B3C">
            <w:pPr>
              <w:pStyle w:val="TableParagraph"/>
              <w:spacing w:line="230" w:lineRule="exact"/>
              <w:rPr>
                <w:sz w:val="20"/>
              </w:rPr>
            </w:pPr>
            <w:r>
              <w:rPr>
                <w:w w:val="105"/>
                <w:sz w:val="20"/>
              </w:rPr>
              <w:t>α err prob = 0.05</w:t>
            </w:r>
          </w:p>
          <w:p w:rsidR="0025333A" w:rsidRDefault="004E1B3C">
            <w:pPr>
              <w:pStyle w:val="TableParagraph"/>
              <w:spacing w:before="8" w:line="249" w:lineRule="auto"/>
              <w:ind w:right="432"/>
              <w:rPr>
                <w:sz w:val="20"/>
              </w:rPr>
            </w:pPr>
            <w:r>
              <w:rPr>
                <w:w w:val="105"/>
                <w:sz w:val="20"/>
              </w:rPr>
              <w:t>Power (1-β err prob) = 0.95 Number of groups = 1 Number</w:t>
            </w:r>
            <w:r>
              <w:rPr>
                <w:spacing w:val="-10"/>
                <w:w w:val="105"/>
                <w:sz w:val="20"/>
              </w:rPr>
              <w:t xml:space="preserve"> </w:t>
            </w:r>
            <w:r>
              <w:rPr>
                <w:w w:val="105"/>
                <w:sz w:val="20"/>
              </w:rPr>
              <w:t>of</w:t>
            </w:r>
            <w:r>
              <w:rPr>
                <w:spacing w:val="-10"/>
                <w:w w:val="105"/>
                <w:sz w:val="20"/>
              </w:rPr>
              <w:t xml:space="preserve"> </w:t>
            </w:r>
            <w:r>
              <w:rPr>
                <w:w w:val="105"/>
                <w:sz w:val="20"/>
              </w:rPr>
              <w:t>measurements</w:t>
            </w:r>
            <w:r>
              <w:rPr>
                <w:spacing w:val="-11"/>
                <w:w w:val="105"/>
                <w:sz w:val="20"/>
              </w:rPr>
              <w:t xml:space="preserve"> </w:t>
            </w:r>
            <w:r>
              <w:rPr>
                <w:w w:val="105"/>
                <w:sz w:val="20"/>
              </w:rPr>
              <w:t>=</w:t>
            </w:r>
            <w:r>
              <w:rPr>
                <w:spacing w:val="-11"/>
                <w:w w:val="105"/>
                <w:sz w:val="20"/>
              </w:rPr>
              <w:t xml:space="preserve"> 2</w:t>
            </w:r>
          </w:p>
          <w:p w:rsidR="0025333A" w:rsidRDefault="004E1B3C">
            <w:pPr>
              <w:pStyle w:val="TableParagraph"/>
              <w:spacing w:line="247" w:lineRule="auto"/>
              <w:ind w:right="333"/>
              <w:rPr>
                <w:sz w:val="20"/>
              </w:rPr>
            </w:pPr>
            <w:r>
              <w:rPr>
                <w:w w:val="105"/>
                <w:sz w:val="20"/>
              </w:rPr>
              <w:t>Corr</w:t>
            </w:r>
            <w:r>
              <w:rPr>
                <w:spacing w:val="-8"/>
                <w:w w:val="105"/>
                <w:sz w:val="20"/>
              </w:rPr>
              <w:t xml:space="preserve"> </w:t>
            </w:r>
            <w:r>
              <w:rPr>
                <w:w w:val="105"/>
                <w:sz w:val="20"/>
              </w:rPr>
              <w:t>among</w:t>
            </w:r>
            <w:r>
              <w:rPr>
                <w:spacing w:val="-10"/>
                <w:w w:val="105"/>
                <w:sz w:val="20"/>
              </w:rPr>
              <w:t xml:space="preserve"> </w:t>
            </w:r>
            <w:r>
              <w:rPr>
                <w:w w:val="105"/>
                <w:sz w:val="20"/>
              </w:rPr>
              <w:t>rep</w:t>
            </w:r>
            <w:r>
              <w:rPr>
                <w:spacing w:val="-9"/>
                <w:w w:val="105"/>
                <w:sz w:val="20"/>
              </w:rPr>
              <w:t xml:space="preserve"> </w:t>
            </w:r>
            <w:r>
              <w:rPr>
                <w:w w:val="105"/>
                <w:sz w:val="20"/>
              </w:rPr>
              <w:t>measures</w:t>
            </w:r>
            <w:r>
              <w:rPr>
                <w:spacing w:val="-8"/>
                <w:w w:val="105"/>
                <w:sz w:val="20"/>
              </w:rPr>
              <w:t xml:space="preserve"> </w:t>
            </w:r>
            <w:r>
              <w:rPr>
                <w:w w:val="105"/>
                <w:sz w:val="20"/>
              </w:rPr>
              <w:t>=</w:t>
            </w:r>
            <w:r>
              <w:rPr>
                <w:spacing w:val="-9"/>
                <w:w w:val="105"/>
                <w:sz w:val="20"/>
              </w:rPr>
              <w:t xml:space="preserve"> </w:t>
            </w:r>
            <w:r>
              <w:rPr>
                <w:w w:val="105"/>
                <w:sz w:val="20"/>
              </w:rPr>
              <w:t>0.5 Nonsphericity correction ε =</w:t>
            </w:r>
            <w:r>
              <w:rPr>
                <w:spacing w:val="-36"/>
                <w:w w:val="105"/>
                <w:sz w:val="20"/>
              </w:rPr>
              <w:t xml:space="preserve"> </w:t>
            </w:r>
            <w:r>
              <w:rPr>
                <w:w w:val="105"/>
                <w:sz w:val="20"/>
              </w:rPr>
              <w:t>1</w:t>
            </w:r>
          </w:p>
          <w:p w:rsidR="0025333A" w:rsidRDefault="0025333A">
            <w:pPr>
              <w:pStyle w:val="TableParagraph"/>
              <w:spacing w:before="9"/>
              <w:ind w:left="0"/>
              <w:rPr>
                <w:rFonts w:ascii="LM Roman 12"/>
                <w:b/>
                <w:sz w:val="16"/>
              </w:rPr>
            </w:pPr>
          </w:p>
          <w:p w:rsidR="0025333A" w:rsidRDefault="004E1B3C">
            <w:pPr>
              <w:pStyle w:val="TableParagraph"/>
              <w:spacing w:before="1"/>
              <w:rPr>
                <w:sz w:val="20"/>
              </w:rPr>
            </w:pPr>
            <w:r>
              <w:rPr>
                <w:w w:val="105"/>
                <w:sz w:val="20"/>
                <w:u w:val="single"/>
              </w:rPr>
              <w:t>Output</w:t>
            </w:r>
            <w:r>
              <w:rPr>
                <w:w w:val="105"/>
                <w:sz w:val="20"/>
              </w:rPr>
              <w:t>:</w:t>
            </w:r>
          </w:p>
          <w:p w:rsidR="0025333A" w:rsidRDefault="004E1B3C">
            <w:pPr>
              <w:pStyle w:val="TableParagraph"/>
              <w:spacing w:before="7" w:line="249" w:lineRule="auto"/>
              <w:ind w:right="147"/>
              <w:rPr>
                <w:sz w:val="20"/>
              </w:rPr>
            </w:pPr>
            <w:r>
              <w:rPr>
                <w:w w:val="105"/>
                <w:sz w:val="20"/>
              </w:rPr>
              <w:t>Noncentrality parameter λ = 14.6921260</w:t>
            </w:r>
          </w:p>
          <w:p w:rsidR="0025333A" w:rsidRDefault="004E1B3C">
            <w:pPr>
              <w:pStyle w:val="TableParagraph"/>
              <w:spacing w:line="247" w:lineRule="auto"/>
              <w:ind w:right="795"/>
              <w:rPr>
                <w:sz w:val="20"/>
              </w:rPr>
            </w:pPr>
            <w:r>
              <w:rPr>
                <w:w w:val="105"/>
                <w:sz w:val="20"/>
              </w:rPr>
              <w:t>Critical F = 4.4138734 Numerator df = 1.0 Denominator df = 18.0 Total sample size = 19</w:t>
            </w:r>
          </w:p>
          <w:p w:rsidR="0025333A" w:rsidRDefault="004E1B3C">
            <w:pPr>
              <w:pStyle w:val="TableParagraph"/>
              <w:spacing w:before="4" w:line="216" w:lineRule="exact"/>
              <w:rPr>
                <w:sz w:val="20"/>
              </w:rPr>
            </w:pPr>
            <w:r>
              <w:rPr>
                <w:w w:val="105"/>
                <w:sz w:val="20"/>
              </w:rPr>
              <w:t>Actual power = 0.9517060</w:t>
            </w:r>
          </w:p>
        </w:tc>
        <w:tc>
          <w:tcPr>
            <w:tcW w:w="2933" w:type="dxa"/>
          </w:tcPr>
          <w:p w:rsidR="0025333A" w:rsidRDefault="004E1B3C">
            <w:pPr>
              <w:pStyle w:val="TableParagraph"/>
              <w:spacing w:line="247" w:lineRule="auto"/>
              <w:ind w:right="216"/>
              <w:rPr>
                <w:sz w:val="20"/>
              </w:rPr>
            </w:pPr>
            <w:r>
              <w:rPr>
                <w:w w:val="105"/>
                <w:sz w:val="20"/>
              </w:rPr>
              <w:t xml:space="preserve">Repeated measures ANOVA with two linear contrasts, comparing the EMG </w:t>
            </w:r>
            <w:r>
              <w:rPr>
                <w:i/>
                <w:w w:val="105"/>
                <w:sz w:val="20"/>
              </w:rPr>
              <w:t xml:space="preserve">levator </w:t>
            </w:r>
            <w:r>
              <w:rPr>
                <w:w w:val="105"/>
                <w:sz w:val="20"/>
              </w:rPr>
              <w:t>activity of two blocks (active viewing – neutral and active viewing - negative).</w:t>
            </w:r>
          </w:p>
          <w:p w:rsidR="0025333A" w:rsidRDefault="0025333A">
            <w:pPr>
              <w:pStyle w:val="TableParagraph"/>
              <w:spacing w:before="2"/>
              <w:ind w:left="0"/>
              <w:rPr>
                <w:rFonts w:ascii="LM Roman 12"/>
                <w:b/>
                <w:sz w:val="17"/>
              </w:rPr>
            </w:pPr>
          </w:p>
          <w:p w:rsidR="0025333A" w:rsidRDefault="004E1B3C">
            <w:pPr>
              <w:pStyle w:val="TableParagraph"/>
              <w:spacing w:before="1" w:line="249" w:lineRule="auto"/>
              <w:ind w:right="216"/>
              <w:rPr>
                <w:sz w:val="20"/>
              </w:rPr>
            </w:pPr>
            <w:r>
              <w:rPr>
                <w:w w:val="105"/>
                <w:sz w:val="20"/>
              </w:rPr>
              <w:t>ANOVA is calculated using aov_ez() function of the afex- package, estimated marginal means are calculated using emmeans() function from the emmeans-package:</w:t>
            </w:r>
            <w:r>
              <w:rPr>
                <w:spacing w:val="-15"/>
                <w:w w:val="105"/>
                <w:sz w:val="20"/>
              </w:rPr>
              <w:t xml:space="preserve"> </w:t>
            </w:r>
            <w:r>
              <w:rPr>
                <w:w w:val="105"/>
                <w:sz w:val="20"/>
              </w:rPr>
              <w:t>if</w:t>
            </w:r>
            <w:r>
              <w:rPr>
                <w:spacing w:val="-14"/>
                <w:w w:val="105"/>
                <w:sz w:val="20"/>
              </w:rPr>
              <w:t xml:space="preserve"> </w:t>
            </w:r>
            <w:r>
              <w:rPr>
                <w:w w:val="105"/>
                <w:sz w:val="20"/>
              </w:rPr>
              <w:t>the</w:t>
            </w:r>
            <w:r>
              <w:rPr>
                <w:spacing w:val="-15"/>
                <w:w w:val="105"/>
                <w:sz w:val="20"/>
              </w:rPr>
              <w:t xml:space="preserve"> </w:t>
            </w:r>
            <w:r>
              <w:rPr>
                <w:w w:val="105"/>
                <w:sz w:val="20"/>
              </w:rPr>
              <w:t>factor Blo</w:t>
            </w:r>
            <w:r>
              <w:rPr>
                <w:w w:val="105"/>
                <w:sz w:val="20"/>
              </w:rPr>
              <w:t>ck is significant, pairwise contrasts are calculated using pairs() with Bonferroni adjustment</w:t>
            </w:r>
            <w:r>
              <w:rPr>
                <w:spacing w:val="-16"/>
                <w:w w:val="105"/>
                <w:sz w:val="20"/>
              </w:rPr>
              <w:t xml:space="preserve"> </w:t>
            </w:r>
            <w:r>
              <w:rPr>
                <w:w w:val="105"/>
                <w:sz w:val="20"/>
              </w:rPr>
              <w:t>for</w:t>
            </w:r>
            <w:r>
              <w:rPr>
                <w:spacing w:val="-16"/>
                <w:w w:val="105"/>
                <w:sz w:val="20"/>
              </w:rPr>
              <w:t xml:space="preserve"> </w:t>
            </w:r>
            <w:r>
              <w:rPr>
                <w:w w:val="105"/>
                <w:sz w:val="20"/>
              </w:rPr>
              <w:t>multiple</w:t>
            </w:r>
            <w:r>
              <w:rPr>
                <w:spacing w:val="-17"/>
                <w:w w:val="105"/>
                <w:sz w:val="20"/>
              </w:rPr>
              <w:t xml:space="preserve"> </w:t>
            </w:r>
            <w:r>
              <w:rPr>
                <w:w w:val="105"/>
                <w:sz w:val="20"/>
              </w:rPr>
              <w:t>testing.</w:t>
            </w:r>
          </w:p>
          <w:p w:rsidR="0025333A" w:rsidRDefault="0025333A">
            <w:pPr>
              <w:pStyle w:val="TableParagraph"/>
              <w:spacing w:before="14"/>
              <w:ind w:left="0"/>
              <w:rPr>
                <w:rFonts w:ascii="LM Roman 12"/>
                <w:b/>
                <w:sz w:val="15"/>
              </w:rPr>
            </w:pPr>
          </w:p>
          <w:p w:rsidR="0025333A" w:rsidRDefault="004E1B3C">
            <w:pPr>
              <w:pStyle w:val="TableParagraph"/>
              <w:spacing w:line="247" w:lineRule="auto"/>
              <w:ind w:right="183"/>
              <w:jc w:val="both"/>
              <w:rPr>
                <w:sz w:val="20"/>
              </w:rPr>
            </w:pPr>
            <w:r>
              <w:rPr>
                <w:w w:val="105"/>
                <w:sz w:val="20"/>
              </w:rPr>
              <w:t>Bayes factors are computed for the ANOVA and each contrast using</w:t>
            </w:r>
            <w:r>
              <w:rPr>
                <w:spacing w:val="-29"/>
                <w:w w:val="105"/>
                <w:sz w:val="20"/>
              </w:rPr>
              <w:t xml:space="preserve"> </w:t>
            </w:r>
            <w:r>
              <w:rPr>
                <w:w w:val="105"/>
                <w:sz w:val="20"/>
              </w:rPr>
              <w:t>the</w:t>
            </w:r>
            <w:r>
              <w:rPr>
                <w:spacing w:val="-28"/>
                <w:w w:val="105"/>
                <w:sz w:val="20"/>
              </w:rPr>
              <w:t xml:space="preserve"> </w:t>
            </w:r>
            <w:r>
              <w:rPr>
                <w:w w:val="105"/>
                <w:sz w:val="20"/>
              </w:rPr>
              <w:t>BayesFactor-package.</w:t>
            </w:r>
          </w:p>
        </w:tc>
        <w:tc>
          <w:tcPr>
            <w:tcW w:w="3568" w:type="dxa"/>
          </w:tcPr>
          <w:p w:rsidR="0025333A" w:rsidRDefault="004E1B3C">
            <w:pPr>
              <w:pStyle w:val="TableParagraph"/>
              <w:spacing w:line="249" w:lineRule="auto"/>
              <w:ind w:left="101" w:right="83"/>
              <w:rPr>
                <w:i/>
                <w:sz w:val="20"/>
              </w:rPr>
            </w:pPr>
            <w:r>
              <w:rPr>
                <w:w w:val="105"/>
                <w:sz w:val="20"/>
              </w:rPr>
              <w:t xml:space="preserve">ANOVA yields </w:t>
            </w:r>
            <w:r>
              <w:rPr>
                <w:i/>
                <w:w w:val="105"/>
                <w:sz w:val="20"/>
              </w:rPr>
              <w:t xml:space="preserve">p </w:t>
            </w:r>
            <w:r>
              <w:rPr>
                <w:w w:val="105"/>
                <w:sz w:val="20"/>
              </w:rPr>
              <w:t xml:space="preserve">&lt; .05 is interpreted as physiological responding (EMG </w:t>
            </w:r>
            <w:r>
              <w:rPr>
                <w:i/>
                <w:w w:val="105"/>
                <w:sz w:val="20"/>
              </w:rPr>
              <w:t xml:space="preserve">levator </w:t>
            </w:r>
            <w:r>
              <w:rPr>
                <w:w w:val="105"/>
                <w:sz w:val="20"/>
              </w:rPr>
              <w:t xml:space="preserve">activity) changing significantly with blocks. Values of arousal ratings are interpreted as equal between blocks if </w:t>
            </w:r>
            <w:r>
              <w:rPr>
                <w:i/>
                <w:w w:val="105"/>
                <w:sz w:val="20"/>
              </w:rPr>
              <w:t>p</w:t>
            </w:r>
          </w:p>
          <w:p w:rsidR="0025333A" w:rsidRDefault="004E1B3C">
            <w:pPr>
              <w:pStyle w:val="TableParagraph"/>
              <w:spacing w:line="224" w:lineRule="exact"/>
              <w:ind w:left="101"/>
              <w:rPr>
                <w:sz w:val="20"/>
              </w:rPr>
            </w:pPr>
            <w:r>
              <w:rPr>
                <w:w w:val="105"/>
                <w:sz w:val="20"/>
              </w:rPr>
              <w:t>&gt; .05.</w:t>
            </w:r>
          </w:p>
          <w:p w:rsidR="0025333A" w:rsidRDefault="004E1B3C">
            <w:pPr>
              <w:pStyle w:val="TableParagraph"/>
              <w:spacing w:before="158" w:line="249" w:lineRule="auto"/>
              <w:ind w:left="101" w:right="101"/>
              <w:rPr>
                <w:i/>
                <w:sz w:val="20"/>
              </w:rPr>
            </w:pPr>
            <w:r>
              <w:rPr>
                <w:w w:val="105"/>
                <w:sz w:val="20"/>
              </w:rPr>
              <w:t xml:space="preserve">Each contrast yielding </w:t>
            </w:r>
            <w:r>
              <w:rPr>
                <w:i/>
                <w:w w:val="105"/>
                <w:sz w:val="20"/>
              </w:rPr>
              <w:t xml:space="preserve">p </w:t>
            </w:r>
            <w:r>
              <w:rPr>
                <w:w w:val="105"/>
                <w:sz w:val="20"/>
              </w:rPr>
              <w:t xml:space="preserve">&lt; .05 is interpreted as EMG </w:t>
            </w:r>
            <w:r>
              <w:rPr>
                <w:i/>
                <w:w w:val="105"/>
                <w:sz w:val="20"/>
              </w:rPr>
              <w:t xml:space="preserve">levator </w:t>
            </w:r>
            <w:r>
              <w:rPr>
                <w:w w:val="105"/>
                <w:sz w:val="20"/>
              </w:rPr>
              <w:t xml:space="preserve">activity </w:t>
            </w:r>
            <w:r>
              <w:rPr>
                <w:w w:val="105"/>
                <w:sz w:val="20"/>
              </w:rPr>
              <w:t xml:space="preserve">being different between those two blocks, magnitude and direction are inferred from the respective estimate. Values of EMG </w:t>
            </w:r>
            <w:r>
              <w:rPr>
                <w:i/>
                <w:w w:val="105"/>
                <w:sz w:val="20"/>
              </w:rPr>
              <w:t xml:space="preserve">levator </w:t>
            </w:r>
            <w:r>
              <w:rPr>
                <w:w w:val="105"/>
                <w:sz w:val="20"/>
              </w:rPr>
              <w:t xml:space="preserve">activity are interpreted as equal between blocks if </w:t>
            </w:r>
            <w:r>
              <w:rPr>
                <w:i/>
                <w:w w:val="105"/>
                <w:sz w:val="20"/>
              </w:rPr>
              <w:t>p</w:t>
            </w:r>
          </w:p>
          <w:p w:rsidR="0025333A" w:rsidRDefault="004E1B3C">
            <w:pPr>
              <w:pStyle w:val="TableParagraph"/>
              <w:spacing w:line="222" w:lineRule="exact"/>
              <w:ind w:left="101"/>
              <w:rPr>
                <w:sz w:val="20"/>
              </w:rPr>
            </w:pPr>
            <w:r>
              <w:rPr>
                <w:w w:val="105"/>
                <w:sz w:val="20"/>
              </w:rPr>
              <w:t>&gt; .05.</w:t>
            </w:r>
          </w:p>
          <w:p w:rsidR="0025333A" w:rsidRDefault="004E1B3C">
            <w:pPr>
              <w:pStyle w:val="TableParagraph"/>
              <w:spacing w:before="159" w:line="249"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strength of evidence.</w:t>
            </w:r>
          </w:p>
        </w:tc>
      </w:tr>
    </w:tbl>
    <w:p w:rsidR="0025333A" w:rsidRDefault="0025333A">
      <w:pPr>
        <w:spacing w:line="249" w:lineRule="auto"/>
        <w:rPr>
          <w:sz w:val="20"/>
        </w:rPr>
        <w:sectPr w:rsidR="0025333A">
          <w:headerReference w:type="default" r:id="rId125"/>
          <w:pgSz w:w="15840" w:h="12240" w:orient="landscape"/>
          <w:pgMar w:top="1140" w:right="1220" w:bottom="280" w:left="960" w:header="0" w:footer="0" w:gutter="0"/>
          <w:cols w:space="720"/>
        </w:sectPr>
      </w:pPr>
    </w:p>
    <w:p w:rsidR="0025333A" w:rsidRDefault="0025333A">
      <w:pPr>
        <w:pStyle w:val="Textkrper"/>
        <w:rPr>
          <w:b/>
          <w:sz w:val="20"/>
        </w:rPr>
      </w:pPr>
    </w:p>
    <w:p w:rsidR="0025333A" w:rsidRDefault="0025333A">
      <w:pPr>
        <w:pStyle w:val="Textkrper"/>
        <w:spacing w:before="13"/>
        <w:rPr>
          <w:b/>
          <w:sz w:val="29"/>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30"/>
        <w:gridCol w:w="2134"/>
        <w:gridCol w:w="3069"/>
        <w:gridCol w:w="2933"/>
        <w:gridCol w:w="3568"/>
      </w:tblGrid>
      <w:tr w:rsidR="0025333A">
        <w:trPr>
          <w:trHeight w:val="4998"/>
        </w:trPr>
        <w:tc>
          <w:tcPr>
            <w:tcW w:w="1730" w:type="dxa"/>
          </w:tcPr>
          <w:p w:rsidR="0025333A" w:rsidRDefault="004E1B3C">
            <w:pPr>
              <w:pStyle w:val="TableParagraph"/>
              <w:spacing w:before="2"/>
              <w:ind w:left="103"/>
              <w:rPr>
                <w:sz w:val="20"/>
              </w:rPr>
            </w:pPr>
            <w:r>
              <w:rPr>
                <w:w w:val="105"/>
                <w:sz w:val="20"/>
              </w:rPr>
              <w:t>2.) Do ER</w:t>
            </w:r>
          </w:p>
          <w:p w:rsidR="0025333A" w:rsidRDefault="004E1B3C">
            <w:pPr>
              <w:pStyle w:val="TableParagraph"/>
              <w:spacing w:before="7" w:line="249" w:lineRule="auto"/>
              <w:ind w:left="103" w:right="97"/>
              <w:rPr>
                <w:sz w:val="20"/>
              </w:rPr>
            </w:pPr>
            <w:r>
              <w:rPr>
                <w:w w:val="105"/>
                <w:sz w:val="20"/>
              </w:rPr>
              <w:t>strategies reduce emotional arousal? (Manipulation check)</w:t>
            </w:r>
          </w:p>
        </w:tc>
        <w:tc>
          <w:tcPr>
            <w:tcW w:w="2134" w:type="dxa"/>
          </w:tcPr>
          <w:p w:rsidR="0025333A" w:rsidRDefault="004E1B3C">
            <w:pPr>
              <w:pStyle w:val="TableParagraph"/>
              <w:spacing w:before="2" w:line="247" w:lineRule="auto"/>
              <w:ind w:left="103" w:right="61"/>
              <w:rPr>
                <w:sz w:val="20"/>
              </w:rPr>
            </w:pPr>
            <w:r>
              <w:rPr>
                <w:w w:val="105"/>
                <w:sz w:val="20"/>
              </w:rPr>
              <w:t>2a) Subjective arousal (arousal rating) is lower after using an emotion regulation strategy (distraction, distancing, suppression) compared to active viewing.</w:t>
            </w:r>
          </w:p>
        </w:tc>
        <w:tc>
          <w:tcPr>
            <w:tcW w:w="3069" w:type="dxa"/>
          </w:tcPr>
          <w:p w:rsidR="0025333A" w:rsidRDefault="004E1B3C">
            <w:pPr>
              <w:pStyle w:val="TableParagraph"/>
              <w:spacing w:before="2" w:line="247" w:lineRule="auto"/>
              <w:ind w:right="147"/>
              <w:rPr>
                <w:sz w:val="20"/>
              </w:rPr>
            </w:pPr>
            <w:r>
              <w:rPr>
                <w:w w:val="105"/>
                <w:sz w:val="20"/>
              </w:rPr>
              <w:t>F tests - ANOVA: Repeated measures, within factors Analysis: A priori: Compute required sample si</w:t>
            </w:r>
            <w:r>
              <w:rPr>
                <w:w w:val="105"/>
                <w:sz w:val="20"/>
              </w:rPr>
              <w:t>ze</w:t>
            </w:r>
          </w:p>
          <w:p w:rsidR="0025333A" w:rsidRDefault="004E1B3C">
            <w:pPr>
              <w:pStyle w:val="TableParagraph"/>
              <w:spacing w:before="3"/>
              <w:rPr>
                <w:sz w:val="20"/>
              </w:rPr>
            </w:pPr>
            <w:r>
              <w:rPr>
                <w:w w:val="105"/>
                <w:sz w:val="20"/>
                <w:u w:val="single"/>
              </w:rPr>
              <w:t>Input:</w:t>
            </w:r>
          </w:p>
          <w:p w:rsidR="0025333A" w:rsidRDefault="004E1B3C">
            <w:pPr>
              <w:pStyle w:val="TableParagraph"/>
              <w:spacing w:before="8" w:line="244" w:lineRule="auto"/>
              <w:ind w:right="147"/>
              <w:rPr>
                <w:sz w:val="20"/>
              </w:rPr>
            </w:pPr>
            <w:r>
              <w:rPr>
                <w:w w:val="105"/>
                <w:position w:val="2"/>
                <w:sz w:val="20"/>
              </w:rPr>
              <w:t>Effect size f = 0.50 (η</w:t>
            </w:r>
            <w:r>
              <w:rPr>
                <w:w w:val="105"/>
                <w:sz w:val="13"/>
              </w:rPr>
              <w:t>p</w:t>
            </w:r>
            <w:r>
              <w:rPr>
                <w:w w:val="105"/>
                <w:position w:val="2"/>
                <w:sz w:val="20"/>
              </w:rPr>
              <w:t xml:space="preserve">² = 0.20) </w:t>
            </w:r>
            <w:r>
              <w:rPr>
                <w:w w:val="105"/>
                <w:sz w:val="20"/>
              </w:rPr>
              <w:t>(Scheffel et al., 2021)</w:t>
            </w:r>
          </w:p>
          <w:p w:rsidR="0025333A" w:rsidRDefault="004E1B3C">
            <w:pPr>
              <w:pStyle w:val="TableParagraph"/>
              <w:spacing w:before="2"/>
              <w:rPr>
                <w:sz w:val="20"/>
              </w:rPr>
            </w:pPr>
            <w:r>
              <w:rPr>
                <w:w w:val="105"/>
                <w:sz w:val="20"/>
              </w:rPr>
              <w:t>α err prob = 0.05</w:t>
            </w:r>
          </w:p>
          <w:p w:rsidR="0025333A" w:rsidRDefault="004E1B3C">
            <w:pPr>
              <w:pStyle w:val="TableParagraph"/>
              <w:spacing w:before="9" w:line="249" w:lineRule="auto"/>
              <w:ind w:right="432"/>
              <w:rPr>
                <w:sz w:val="20"/>
              </w:rPr>
            </w:pPr>
            <w:r>
              <w:rPr>
                <w:w w:val="105"/>
                <w:sz w:val="20"/>
              </w:rPr>
              <w:t>Power (1-β err prob) = 0.95 Number of groups = 1 Number</w:t>
            </w:r>
            <w:r>
              <w:rPr>
                <w:spacing w:val="-10"/>
                <w:w w:val="105"/>
                <w:sz w:val="20"/>
              </w:rPr>
              <w:t xml:space="preserve"> </w:t>
            </w:r>
            <w:r>
              <w:rPr>
                <w:w w:val="105"/>
                <w:sz w:val="20"/>
              </w:rPr>
              <w:t>of</w:t>
            </w:r>
            <w:r>
              <w:rPr>
                <w:spacing w:val="-10"/>
                <w:w w:val="105"/>
                <w:sz w:val="20"/>
              </w:rPr>
              <w:t xml:space="preserve"> </w:t>
            </w:r>
            <w:r>
              <w:rPr>
                <w:w w:val="105"/>
                <w:sz w:val="20"/>
              </w:rPr>
              <w:t>measurements</w:t>
            </w:r>
            <w:r>
              <w:rPr>
                <w:spacing w:val="-11"/>
                <w:w w:val="105"/>
                <w:sz w:val="20"/>
              </w:rPr>
              <w:t xml:space="preserve"> </w:t>
            </w:r>
            <w:r>
              <w:rPr>
                <w:w w:val="105"/>
                <w:sz w:val="20"/>
              </w:rPr>
              <w:t>=</w:t>
            </w:r>
            <w:r>
              <w:rPr>
                <w:spacing w:val="-11"/>
                <w:w w:val="105"/>
                <w:sz w:val="20"/>
              </w:rPr>
              <w:t xml:space="preserve"> 4</w:t>
            </w:r>
          </w:p>
          <w:p w:rsidR="0025333A" w:rsidRDefault="004E1B3C">
            <w:pPr>
              <w:pStyle w:val="TableParagraph"/>
              <w:spacing w:line="247" w:lineRule="auto"/>
              <w:ind w:right="333"/>
              <w:rPr>
                <w:sz w:val="20"/>
              </w:rPr>
            </w:pPr>
            <w:r>
              <w:rPr>
                <w:w w:val="105"/>
                <w:sz w:val="20"/>
              </w:rPr>
              <w:t>Corr</w:t>
            </w:r>
            <w:r>
              <w:rPr>
                <w:spacing w:val="-8"/>
                <w:w w:val="105"/>
                <w:sz w:val="20"/>
              </w:rPr>
              <w:t xml:space="preserve"> </w:t>
            </w:r>
            <w:r>
              <w:rPr>
                <w:w w:val="105"/>
                <w:sz w:val="20"/>
              </w:rPr>
              <w:t>among</w:t>
            </w:r>
            <w:r>
              <w:rPr>
                <w:spacing w:val="-10"/>
                <w:w w:val="105"/>
                <w:sz w:val="20"/>
              </w:rPr>
              <w:t xml:space="preserve"> </w:t>
            </w:r>
            <w:r>
              <w:rPr>
                <w:w w:val="105"/>
                <w:sz w:val="20"/>
              </w:rPr>
              <w:t>rep</w:t>
            </w:r>
            <w:r>
              <w:rPr>
                <w:spacing w:val="-9"/>
                <w:w w:val="105"/>
                <w:sz w:val="20"/>
              </w:rPr>
              <w:t xml:space="preserve"> </w:t>
            </w:r>
            <w:r>
              <w:rPr>
                <w:w w:val="105"/>
                <w:sz w:val="20"/>
              </w:rPr>
              <w:t>measures</w:t>
            </w:r>
            <w:r>
              <w:rPr>
                <w:spacing w:val="-8"/>
                <w:w w:val="105"/>
                <w:sz w:val="20"/>
              </w:rPr>
              <w:t xml:space="preserve"> </w:t>
            </w:r>
            <w:r>
              <w:rPr>
                <w:w w:val="105"/>
                <w:sz w:val="20"/>
              </w:rPr>
              <w:t>=</w:t>
            </w:r>
            <w:r>
              <w:rPr>
                <w:spacing w:val="-9"/>
                <w:w w:val="105"/>
                <w:sz w:val="20"/>
              </w:rPr>
              <w:t xml:space="preserve"> </w:t>
            </w:r>
            <w:r>
              <w:rPr>
                <w:w w:val="105"/>
                <w:sz w:val="20"/>
              </w:rPr>
              <w:t>0.5 Nonsphericity correction ε =</w:t>
            </w:r>
            <w:r>
              <w:rPr>
                <w:spacing w:val="-36"/>
                <w:w w:val="105"/>
                <w:sz w:val="20"/>
              </w:rPr>
              <w:t xml:space="preserve"> </w:t>
            </w:r>
            <w:r>
              <w:rPr>
                <w:w w:val="105"/>
                <w:sz w:val="20"/>
              </w:rPr>
              <w:t>1</w:t>
            </w:r>
          </w:p>
          <w:p w:rsidR="0025333A" w:rsidRDefault="0025333A">
            <w:pPr>
              <w:pStyle w:val="TableParagraph"/>
              <w:spacing w:before="8"/>
              <w:ind w:left="0"/>
              <w:rPr>
                <w:rFonts w:ascii="LM Roman 12"/>
                <w:b/>
                <w:sz w:val="16"/>
              </w:rPr>
            </w:pPr>
          </w:p>
          <w:p w:rsidR="0025333A" w:rsidRDefault="004E1B3C">
            <w:pPr>
              <w:pStyle w:val="TableParagraph"/>
              <w:rPr>
                <w:sz w:val="20"/>
              </w:rPr>
            </w:pPr>
            <w:r>
              <w:rPr>
                <w:w w:val="105"/>
                <w:sz w:val="20"/>
                <w:u w:val="single"/>
              </w:rPr>
              <w:t>Output</w:t>
            </w:r>
            <w:r>
              <w:rPr>
                <w:w w:val="105"/>
                <w:sz w:val="20"/>
              </w:rPr>
              <w:t>:</w:t>
            </w:r>
          </w:p>
          <w:p w:rsidR="0025333A" w:rsidRDefault="004E1B3C">
            <w:pPr>
              <w:pStyle w:val="TableParagraph"/>
              <w:spacing w:before="9" w:line="249" w:lineRule="auto"/>
              <w:ind w:right="147"/>
              <w:rPr>
                <w:sz w:val="20"/>
              </w:rPr>
            </w:pPr>
            <w:r>
              <w:rPr>
                <w:w w:val="105"/>
                <w:sz w:val="20"/>
              </w:rPr>
              <w:t>Noncentrality parameter λ = 20.0 Critical F = 2.9603513 Numerator df = 3.0</w:t>
            </w:r>
          </w:p>
          <w:p w:rsidR="0025333A" w:rsidRDefault="004E1B3C">
            <w:pPr>
              <w:pStyle w:val="TableParagraph"/>
              <w:spacing w:line="247" w:lineRule="auto"/>
              <w:ind w:right="795"/>
              <w:rPr>
                <w:sz w:val="20"/>
              </w:rPr>
            </w:pPr>
            <w:r>
              <w:rPr>
                <w:w w:val="105"/>
                <w:sz w:val="20"/>
              </w:rPr>
              <w:t>Denominator df = 27.0 Total sample size = 10</w:t>
            </w:r>
          </w:p>
          <w:p w:rsidR="0025333A" w:rsidRDefault="004E1B3C">
            <w:pPr>
              <w:pStyle w:val="TableParagraph"/>
              <w:spacing w:line="216" w:lineRule="exact"/>
              <w:rPr>
                <w:sz w:val="20"/>
              </w:rPr>
            </w:pPr>
            <w:r>
              <w:rPr>
                <w:w w:val="105"/>
                <w:sz w:val="20"/>
              </w:rPr>
              <w:t>Actual power = 0.95210128</w:t>
            </w:r>
          </w:p>
        </w:tc>
        <w:tc>
          <w:tcPr>
            <w:tcW w:w="2933" w:type="dxa"/>
          </w:tcPr>
          <w:p w:rsidR="0025333A" w:rsidRDefault="004E1B3C">
            <w:pPr>
              <w:pStyle w:val="TableParagraph"/>
              <w:spacing w:before="2" w:line="247" w:lineRule="auto"/>
              <w:rPr>
                <w:sz w:val="20"/>
              </w:rPr>
            </w:pPr>
            <w:r>
              <w:rPr>
                <w:w w:val="105"/>
                <w:sz w:val="20"/>
              </w:rPr>
              <w:t xml:space="preserve">Repeated measures ANOVA comparing the subjective arousal ratings of four blocks (active viewing, distraction, </w:t>
            </w:r>
            <w:r>
              <w:rPr>
                <w:w w:val="105"/>
                <w:sz w:val="20"/>
              </w:rPr>
              <w:t>distancing, suppression).</w:t>
            </w:r>
          </w:p>
          <w:p w:rsidR="0025333A" w:rsidRDefault="0025333A">
            <w:pPr>
              <w:pStyle w:val="TableParagraph"/>
              <w:ind w:left="0"/>
              <w:rPr>
                <w:rFonts w:ascii="LM Roman 12"/>
                <w:b/>
                <w:sz w:val="17"/>
              </w:rPr>
            </w:pPr>
          </w:p>
          <w:p w:rsidR="0025333A" w:rsidRDefault="004E1B3C">
            <w:pPr>
              <w:pStyle w:val="TableParagraph"/>
              <w:spacing w:line="249" w:lineRule="auto"/>
              <w:ind w:right="216"/>
              <w:rPr>
                <w:sz w:val="20"/>
              </w:rPr>
            </w:pPr>
            <w:r>
              <w:rPr>
                <w:w w:val="105"/>
                <w:sz w:val="20"/>
              </w:rPr>
              <w:t>ANOVA is calculated using aov_ez() function of the afex- package, estimated marginal means are calculated using emmeans() function from the emmeans-package:</w:t>
            </w:r>
            <w:r>
              <w:rPr>
                <w:spacing w:val="-15"/>
                <w:w w:val="105"/>
                <w:sz w:val="20"/>
              </w:rPr>
              <w:t xml:space="preserve"> </w:t>
            </w:r>
            <w:r>
              <w:rPr>
                <w:w w:val="105"/>
                <w:sz w:val="20"/>
              </w:rPr>
              <w:t>if</w:t>
            </w:r>
            <w:r>
              <w:rPr>
                <w:spacing w:val="-14"/>
                <w:w w:val="105"/>
                <w:sz w:val="20"/>
              </w:rPr>
              <w:t xml:space="preserve"> </w:t>
            </w:r>
            <w:r>
              <w:rPr>
                <w:w w:val="105"/>
                <w:sz w:val="20"/>
              </w:rPr>
              <w:t>the</w:t>
            </w:r>
            <w:r>
              <w:rPr>
                <w:spacing w:val="-15"/>
                <w:w w:val="105"/>
                <w:sz w:val="20"/>
              </w:rPr>
              <w:t xml:space="preserve"> </w:t>
            </w:r>
            <w:r>
              <w:rPr>
                <w:w w:val="105"/>
                <w:sz w:val="20"/>
              </w:rPr>
              <w:t>factor Block is significant, pairwise contrasts are calculated us</w:t>
            </w:r>
            <w:r>
              <w:rPr>
                <w:w w:val="105"/>
                <w:sz w:val="20"/>
              </w:rPr>
              <w:t>ing pairs() with Bonferroni adjustment</w:t>
            </w:r>
            <w:r>
              <w:rPr>
                <w:spacing w:val="-16"/>
                <w:w w:val="105"/>
                <w:sz w:val="20"/>
              </w:rPr>
              <w:t xml:space="preserve"> </w:t>
            </w:r>
            <w:r>
              <w:rPr>
                <w:w w:val="105"/>
                <w:sz w:val="20"/>
              </w:rPr>
              <w:t>for</w:t>
            </w:r>
            <w:r>
              <w:rPr>
                <w:spacing w:val="-16"/>
                <w:w w:val="105"/>
                <w:sz w:val="20"/>
              </w:rPr>
              <w:t xml:space="preserve"> </w:t>
            </w:r>
            <w:r>
              <w:rPr>
                <w:w w:val="105"/>
                <w:sz w:val="20"/>
              </w:rPr>
              <w:t>multiple</w:t>
            </w:r>
            <w:r>
              <w:rPr>
                <w:spacing w:val="-17"/>
                <w:w w:val="105"/>
                <w:sz w:val="20"/>
              </w:rPr>
              <w:t xml:space="preserve"> </w:t>
            </w:r>
            <w:r>
              <w:rPr>
                <w:w w:val="105"/>
                <w:sz w:val="20"/>
              </w:rPr>
              <w:t>testing.</w:t>
            </w:r>
          </w:p>
          <w:p w:rsidR="0025333A" w:rsidRDefault="0025333A">
            <w:pPr>
              <w:pStyle w:val="TableParagraph"/>
              <w:ind w:left="0"/>
              <w:rPr>
                <w:rFonts w:ascii="LM Roman 12"/>
                <w:b/>
                <w:sz w:val="16"/>
              </w:rPr>
            </w:pPr>
          </w:p>
          <w:p w:rsidR="0025333A" w:rsidRDefault="004E1B3C">
            <w:pPr>
              <w:pStyle w:val="TableParagraph"/>
              <w:spacing w:line="247" w:lineRule="auto"/>
              <w:ind w:right="183"/>
              <w:jc w:val="both"/>
              <w:rPr>
                <w:sz w:val="20"/>
              </w:rPr>
            </w:pPr>
            <w:r>
              <w:rPr>
                <w:w w:val="105"/>
                <w:sz w:val="20"/>
              </w:rPr>
              <w:t>Bayes factors are computed for the ANOVA and each contrast using</w:t>
            </w:r>
            <w:r>
              <w:rPr>
                <w:spacing w:val="-29"/>
                <w:w w:val="105"/>
                <w:sz w:val="20"/>
              </w:rPr>
              <w:t xml:space="preserve"> </w:t>
            </w:r>
            <w:r>
              <w:rPr>
                <w:w w:val="105"/>
                <w:sz w:val="20"/>
              </w:rPr>
              <w:t>the</w:t>
            </w:r>
            <w:r>
              <w:rPr>
                <w:spacing w:val="-28"/>
                <w:w w:val="105"/>
                <w:sz w:val="20"/>
              </w:rPr>
              <w:t xml:space="preserve"> </w:t>
            </w:r>
            <w:r>
              <w:rPr>
                <w:w w:val="105"/>
                <w:sz w:val="20"/>
              </w:rPr>
              <w:t>BayesFactor-package.</w:t>
            </w:r>
          </w:p>
        </w:tc>
        <w:tc>
          <w:tcPr>
            <w:tcW w:w="3568" w:type="dxa"/>
          </w:tcPr>
          <w:p w:rsidR="0025333A" w:rsidRDefault="004E1B3C">
            <w:pPr>
              <w:pStyle w:val="TableParagraph"/>
              <w:spacing w:before="2" w:line="247" w:lineRule="auto"/>
              <w:ind w:left="101" w:right="99"/>
              <w:rPr>
                <w:sz w:val="20"/>
              </w:rPr>
            </w:pPr>
            <w:r>
              <w:rPr>
                <w:w w:val="105"/>
                <w:sz w:val="20"/>
              </w:rPr>
              <w:t xml:space="preserve">ANOVA yields </w:t>
            </w:r>
            <w:r>
              <w:rPr>
                <w:i/>
                <w:w w:val="105"/>
                <w:sz w:val="20"/>
              </w:rPr>
              <w:t xml:space="preserve">p </w:t>
            </w:r>
            <w:r>
              <w:rPr>
                <w:w w:val="105"/>
                <w:sz w:val="20"/>
              </w:rPr>
              <w:t>&lt; .05 is interpreted as arousal ratings changing significantly with blocks. Values of aro</w:t>
            </w:r>
            <w:r>
              <w:rPr>
                <w:w w:val="105"/>
                <w:sz w:val="20"/>
              </w:rPr>
              <w:t xml:space="preserve">usal ratings are interpreted as equal between blocks if </w:t>
            </w:r>
            <w:r>
              <w:rPr>
                <w:i/>
                <w:w w:val="105"/>
                <w:sz w:val="20"/>
              </w:rPr>
              <w:t xml:space="preserve">p </w:t>
            </w:r>
            <w:r>
              <w:rPr>
                <w:w w:val="105"/>
                <w:sz w:val="20"/>
              </w:rPr>
              <w:t>&gt; .05.</w:t>
            </w:r>
          </w:p>
          <w:p w:rsidR="0025333A" w:rsidRDefault="004E1B3C">
            <w:pPr>
              <w:pStyle w:val="TableParagraph"/>
              <w:spacing w:before="155" w:line="249" w:lineRule="auto"/>
              <w:ind w:left="101" w:right="148"/>
              <w:rPr>
                <w:sz w:val="20"/>
              </w:rPr>
            </w:pPr>
            <w:r>
              <w:rPr>
                <w:w w:val="105"/>
                <w:sz w:val="20"/>
              </w:rPr>
              <w:t xml:space="preserve">Each contrast yielding </w:t>
            </w:r>
            <w:r>
              <w:rPr>
                <w:i/>
                <w:w w:val="105"/>
                <w:sz w:val="20"/>
              </w:rPr>
              <w:t xml:space="preserve">p </w:t>
            </w:r>
            <w:r>
              <w:rPr>
                <w:w w:val="105"/>
                <w:sz w:val="20"/>
              </w:rPr>
              <w:t xml:space="preserve">&lt; .05 is interpreted as arousal ratings being different between those two blocks, magnitude and direction are inferred from the respective estimate. Values of arousal ratings are interpreted as equal between blocks if </w:t>
            </w:r>
            <w:r>
              <w:rPr>
                <w:i/>
                <w:w w:val="105"/>
                <w:sz w:val="20"/>
              </w:rPr>
              <w:t xml:space="preserve">p </w:t>
            </w:r>
            <w:r>
              <w:rPr>
                <w:w w:val="105"/>
                <w:sz w:val="20"/>
              </w:rPr>
              <w:t>&gt; .05.</w:t>
            </w:r>
          </w:p>
          <w:p w:rsidR="0025333A" w:rsidRDefault="004E1B3C">
            <w:pPr>
              <w:pStyle w:val="TableParagraph"/>
              <w:spacing w:before="144" w:line="249" w:lineRule="auto"/>
              <w:ind w:left="101" w:right="157"/>
              <w:rPr>
                <w:sz w:val="20"/>
              </w:rPr>
            </w:pPr>
            <w:r>
              <w:rPr>
                <w:w w:val="105"/>
                <w:sz w:val="20"/>
              </w:rPr>
              <w:t xml:space="preserve">The Bayes factor </w:t>
            </w:r>
            <w:r>
              <w:rPr>
                <w:i/>
                <w:w w:val="105"/>
                <w:sz w:val="20"/>
              </w:rPr>
              <w:t xml:space="preserve">BF10 </w:t>
            </w:r>
            <w:r>
              <w:rPr>
                <w:w w:val="105"/>
                <w:sz w:val="20"/>
              </w:rPr>
              <w:t>is repo</w:t>
            </w:r>
            <w:r>
              <w:rPr>
                <w:w w:val="105"/>
                <w:sz w:val="20"/>
              </w:rPr>
              <w:t xml:space="preserve">rted alongside every </w:t>
            </w:r>
            <w:r>
              <w:rPr>
                <w:i/>
                <w:w w:val="105"/>
                <w:sz w:val="20"/>
              </w:rPr>
              <w:t>p</w:t>
            </w:r>
            <w:r>
              <w:rPr>
                <w:w w:val="105"/>
                <w:sz w:val="20"/>
              </w:rPr>
              <w:t>-value to assess the strength of evidence.</w:t>
            </w:r>
          </w:p>
        </w:tc>
      </w:tr>
      <w:tr w:rsidR="0025333A">
        <w:trPr>
          <w:trHeight w:val="3332"/>
        </w:trPr>
        <w:tc>
          <w:tcPr>
            <w:tcW w:w="1730" w:type="dxa"/>
          </w:tcPr>
          <w:p w:rsidR="0025333A" w:rsidRDefault="004E1B3C">
            <w:pPr>
              <w:pStyle w:val="TableParagraph"/>
              <w:ind w:left="103"/>
              <w:rPr>
                <w:sz w:val="20"/>
              </w:rPr>
            </w:pPr>
            <w:r>
              <w:rPr>
                <w:w w:val="105"/>
                <w:sz w:val="20"/>
              </w:rPr>
              <w:t>3.) Do ER</w:t>
            </w:r>
          </w:p>
          <w:p w:rsidR="0025333A" w:rsidRDefault="004E1B3C">
            <w:pPr>
              <w:pStyle w:val="TableParagraph"/>
              <w:spacing w:before="9" w:line="247" w:lineRule="auto"/>
              <w:ind w:left="103"/>
              <w:rPr>
                <w:sz w:val="20"/>
              </w:rPr>
            </w:pPr>
            <w:r>
              <w:rPr>
                <w:w w:val="105"/>
                <w:sz w:val="20"/>
              </w:rPr>
              <w:t>strategies reduce physiological responding? (Manipulation check)</w:t>
            </w:r>
          </w:p>
        </w:tc>
        <w:tc>
          <w:tcPr>
            <w:tcW w:w="2134" w:type="dxa"/>
          </w:tcPr>
          <w:p w:rsidR="0025333A" w:rsidRDefault="004E1B3C">
            <w:pPr>
              <w:pStyle w:val="TableParagraph"/>
              <w:spacing w:line="249" w:lineRule="auto"/>
              <w:ind w:left="103" w:right="59"/>
              <w:rPr>
                <w:sz w:val="20"/>
              </w:rPr>
            </w:pPr>
            <w:r>
              <w:rPr>
                <w:w w:val="105"/>
                <w:sz w:val="20"/>
              </w:rPr>
              <w:t xml:space="preserve">3a) Physiological responding (EMG </w:t>
            </w:r>
            <w:r>
              <w:rPr>
                <w:i/>
                <w:w w:val="105"/>
                <w:sz w:val="20"/>
              </w:rPr>
              <w:t xml:space="preserve">corrugator </w:t>
            </w:r>
            <w:r>
              <w:rPr>
                <w:w w:val="105"/>
                <w:sz w:val="20"/>
              </w:rPr>
              <w:t>activity) is lower after using an emotion regulation strategy (distraction, distancing, suppression) compared to active viewing.</w:t>
            </w:r>
          </w:p>
        </w:tc>
        <w:tc>
          <w:tcPr>
            <w:tcW w:w="3069" w:type="dxa"/>
          </w:tcPr>
          <w:p w:rsidR="0025333A" w:rsidRDefault="004E1B3C">
            <w:pPr>
              <w:pStyle w:val="TableParagraph"/>
              <w:spacing w:line="249" w:lineRule="auto"/>
              <w:ind w:right="147"/>
              <w:rPr>
                <w:sz w:val="20"/>
              </w:rPr>
            </w:pPr>
            <w:r>
              <w:rPr>
                <w:w w:val="105"/>
                <w:sz w:val="20"/>
              </w:rPr>
              <w:t>F tests - ANOVA: Repeated measures, within factors Analysis: A priori: Compute required sample size</w:t>
            </w:r>
          </w:p>
          <w:p w:rsidR="0025333A" w:rsidRDefault="004E1B3C">
            <w:pPr>
              <w:pStyle w:val="TableParagraph"/>
              <w:spacing w:line="226" w:lineRule="exact"/>
              <w:rPr>
                <w:sz w:val="20"/>
              </w:rPr>
            </w:pPr>
            <w:r>
              <w:rPr>
                <w:w w:val="105"/>
                <w:sz w:val="20"/>
                <w:u w:val="single"/>
              </w:rPr>
              <w:t>Input:</w:t>
            </w:r>
          </w:p>
          <w:p w:rsidR="0025333A" w:rsidRDefault="004E1B3C">
            <w:pPr>
              <w:pStyle w:val="TableParagraph"/>
              <w:spacing w:before="7" w:line="249" w:lineRule="auto"/>
              <w:rPr>
                <w:sz w:val="20"/>
              </w:rPr>
            </w:pPr>
            <w:r>
              <w:rPr>
                <w:w w:val="105"/>
                <w:sz w:val="20"/>
              </w:rPr>
              <w:t>Effect size f = 0.1605 (Zaehringer et al., 2020)</w:t>
            </w:r>
          </w:p>
          <w:p w:rsidR="0025333A" w:rsidRDefault="004E1B3C">
            <w:pPr>
              <w:pStyle w:val="TableParagraph"/>
              <w:spacing w:line="228" w:lineRule="exact"/>
              <w:rPr>
                <w:sz w:val="20"/>
              </w:rPr>
            </w:pPr>
            <w:r>
              <w:rPr>
                <w:w w:val="105"/>
                <w:sz w:val="20"/>
              </w:rPr>
              <w:t>α err prob = 0.05</w:t>
            </w:r>
          </w:p>
          <w:p w:rsidR="0025333A" w:rsidRDefault="004E1B3C">
            <w:pPr>
              <w:pStyle w:val="TableParagraph"/>
              <w:spacing w:before="10" w:line="247" w:lineRule="auto"/>
              <w:ind w:right="432"/>
              <w:rPr>
                <w:sz w:val="20"/>
              </w:rPr>
            </w:pPr>
            <w:r>
              <w:rPr>
                <w:w w:val="105"/>
                <w:sz w:val="20"/>
              </w:rPr>
              <w:t>Power (1-β err prob) = 0.95 Number of groups = 1 Number</w:t>
            </w:r>
            <w:r>
              <w:rPr>
                <w:spacing w:val="-10"/>
                <w:w w:val="105"/>
                <w:sz w:val="20"/>
              </w:rPr>
              <w:t xml:space="preserve"> </w:t>
            </w:r>
            <w:r>
              <w:rPr>
                <w:w w:val="105"/>
                <w:sz w:val="20"/>
              </w:rPr>
              <w:t>of</w:t>
            </w:r>
            <w:r>
              <w:rPr>
                <w:spacing w:val="-10"/>
                <w:w w:val="105"/>
                <w:sz w:val="20"/>
              </w:rPr>
              <w:t xml:space="preserve"> </w:t>
            </w:r>
            <w:r>
              <w:rPr>
                <w:w w:val="105"/>
                <w:sz w:val="20"/>
              </w:rPr>
              <w:t>measurements</w:t>
            </w:r>
            <w:r>
              <w:rPr>
                <w:spacing w:val="-11"/>
                <w:w w:val="105"/>
                <w:sz w:val="20"/>
              </w:rPr>
              <w:t xml:space="preserve"> </w:t>
            </w:r>
            <w:r>
              <w:rPr>
                <w:w w:val="105"/>
                <w:sz w:val="20"/>
              </w:rPr>
              <w:t>=</w:t>
            </w:r>
            <w:r>
              <w:rPr>
                <w:spacing w:val="-11"/>
                <w:w w:val="105"/>
                <w:sz w:val="20"/>
              </w:rPr>
              <w:t xml:space="preserve"> 4</w:t>
            </w:r>
          </w:p>
          <w:p w:rsidR="0025333A" w:rsidRDefault="004E1B3C">
            <w:pPr>
              <w:pStyle w:val="TableParagraph"/>
              <w:spacing w:before="3" w:line="247" w:lineRule="auto"/>
              <w:ind w:right="333"/>
              <w:rPr>
                <w:sz w:val="20"/>
              </w:rPr>
            </w:pPr>
            <w:r>
              <w:rPr>
                <w:w w:val="105"/>
                <w:sz w:val="20"/>
              </w:rPr>
              <w:t>Corr</w:t>
            </w:r>
            <w:r>
              <w:rPr>
                <w:spacing w:val="-8"/>
                <w:w w:val="105"/>
                <w:sz w:val="20"/>
              </w:rPr>
              <w:t xml:space="preserve"> </w:t>
            </w:r>
            <w:r>
              <w:rPr>
                <w:w w:val="105"/>
                <w:sz w:val="20"/>
              </w:rPr>
              <w:t>among</w:t>
            </w:r>
            <w:r>
              <w:rPr>
                <w:spacing w:val="-10"/>
                <w:w w:val="105"/>
                <w:sz w:val="20"/>
              </w:rPr>
              <w:t xml:space="preserve"> </w:t>
            </w:r>
            <w:r>
              <w:rPr>
                <w:w w:val="105"/>
                <w:sz w:val="20"/>
              </w:rPr>
              <w:t>rep</w:t>
            </w:r>
            <w:r>
              <w:rPr>
                <w:spacing w:val="-9"/>
                <w:w w:val="105"/>
                <w:sz w:val="20"/>
              </w:rPr>
              <w:t xml:space="preserve"> </w:t>
            </w:r>
            <w:r>
              <w:rPr>
                <w:w w:val="105"/>
                <w:sz w:val="20"/>
              </w:rPr>
              <w:t>measures</w:t>
            </w:r>
            <w:r>
              <w:rPr>
                <w:spacing w:val="-8"/>
                <w:w w:val="105"/>
                <w:sz w:val="20"/>
              </w:rPr>
              <w:t xml:space="preserve"> </w:t>
            </w:r>
            <w:r>
              <w:rPr>
                <w:w w:val="105"/>
                <w:sz w:val="20"/>
              </w:rPr>
              <w:t>=</w:t>
            </w:r>
            <w:r>
              <w:rPr>
                <w:spacing w:val="-9"/>
                <w:w w:val="105"/>
                <w:sz w:val="20"/>
              </w:rPr>
              <w:t xml:space="preserve"> </w:t>
            </w:r>
            <w:r>
              <w:rPr>
                <w:w w:val="105"/>
                <w:sz w:val="20"/>
              </w:rPr>
              <w:t>0.5 Nonsphericity correction ε =</w:t>
            </w:r>
            <w:r>
              <w:rPr>
                <w:spacing w:val="-36"/>
                <w:w w:val="105"/>
                <w:sz w:val="20"/>
              </w:rPr>
              <w:t xml:space="preserve"> </w:t>
            </w:r>
            <w:r>
              <w:rPr>
                <w:w w:val="105"/>
                <w:sz w:val="20"/>
              </w:rPr>
              <w:t>1</w:t>
            </w:r>
          </w:p>
        </w:tc>
        <w:tc>
          <w:tcPr>
            <w:tcW w:w="2933" w:type="dxa"/>
          </w:tcPr>
          <w:p w:rsidR="0025333A" w:rsidRDefault="004E1B3C">
            <w:pPr>
              <w:pStyle w:val="TableParagraph"/>
              <w:spacing w:line="249" w:lineRule="auto"/>
              <w:ind w:right="216"/>
              <w:rPr>
                <w:sz w:val="20"/>
              </w:rPr>
            </w:pPr>
            <w:r>
              <w:rPr>
                <w:w w:val="105"/>
                <w:sz w:val="20"/>
              </w:rPr>
              <w:t xml:space="preserve">Repeated measures ANOVA comparing the </w:t>
            </w:r>
            <w:r>
              <w:rPr>
                <w:i/>
                <w:w w:val="105"/>
                <w:sz w:val="20"/>
              </w:rPr>
              <w:t xml:space="preserve">corrugator </w:t>
            </w:r>
            <w:r>
              <w:rPr>
                <w:w w:val="105"/>
                <w:sz w:val="20"/>
              </w:rPr>
              <w:t>mus</w:t>
            </w:r>
            <w:r>
              <w:rPr>
                <w:w w:val="105"/>
                <w:sz w:val="20"/>
              </w:rPr>
              <w:t>cle activity of four blocks (active viewing, distraction, distancing, suppression).</w:t>
            </w:r>
          </w:p>
          <w:p w:rsidR="0025333A" w:rsidRDefault="0025333A">
            <w:pPr>
              <w:pStyle w:val="TableParagraph"/>
              <w:spacing w:before="5"/>
              <w:ind w:left="0"/>
              <w:rPr>
                <w:rFonts w:ascii="LM Roman 12"/>
                <w:b/>
                <w:sz w:val="16"/>
              </w:rPr>
            </w:pPr>
          </w:p>
          <w:p w:rsidR="0025333A" w:rsidRDefault="004E1B3C">
            <w:pPr>
              <w:pStyle w:val="TableParagraph"/>
              <w:spacing w:line="247" w:lineRule="auto"/>
              <w:ind w:right="216"/>
              <w:rPr>
                <w:sz w:val="20"/>
              </w:rPr>
            </w:pPr>
            <w:r>
              <w:rPr>
                <w:w w:val="105"/>
                <w:sz w:val="20"/>
              </w:rPr>
              <w:t>ANOVA is calculated using aov_ez() function of the afex- package, estimated marginal means are calculated using emmeans() function from the emmeans-package:</w:t>
            </w:r>
            <w:r>
              <w:rPr>
                <w:spacing w:val="-15"/>
                <w:w w:val="105"/>
                <w:sz w:val="20"/>
              </w:rPr>
              <w:t xml:space="preserve"> </w:t>
            </w:r>
            <w:r>
              <w:rPr>
                <w:w w:val="105"/>
                <w:sz w:val="20"/>
              </w:rPr>
              <w:t>if</w:t>
            </w:r>
            <w:r>
              <w:rPr>
                <w:spacing w:val="-14"/>
                <w:w w:val="105"/>
                <w:sz w:val="20"/>
              </w:rPr>
              <w:t xml:space="preserve"> </w:t>
            </w:r>
            <w:r>
              <w:rPr>
                <w:w w:val="105"/>
                <w:sz w:val="20"/>
              </w:rPr>
              <w:t>the</w:t>
            </w:r>
            <w:r>
              <w:rPr>
                <w:spacing w:val="-15"/>
                <w:w w:val="105"/>
                <w:sz w:val="20"/>
              </w:rPr>
              <w:t xml:space="preserve"> </w:t>
            </w:r>
            <w:r>
              <w:rPr>
                <w:w w:val="105"/>
                <w:sz w:val="20"/>
              </w:rPr>
              <w:t xml:space="preserve">factor </w:t>
            </w:r>
            <w:r>
              <w:rPr>
                <w:w w:val="105"/>
                <w:sz w:val="20"/>
              </w:rPr>
              <w:t>Block is significant,</w:t>
            </w:r>
            <w:r>
              <w:rPr>
                <w:spacing w:val="-23"/>
                <w:w w:val="105"/>
                <w:sz w:val="20"/>
              </w:rPr>
              <w:t xml:space="preserve"> </w:t>
            </w:r>
            <w:r>
              <w:rPr>
                <w:w w:val="105"/>
                <w:sz w:val="20"/>
              </w:rPr>
              <w:t>pairwise</w:t>
            </w:r>
          </w:p>
          <w:p w:rsidR="0025333A" w:rsidRDefault="004E1B3C">
            <w:pPr>
              <w:pStyle w:val="TableParagraph"/>
              <w:spacing w:before="9" w:line="216" w:lineRule="exact"/>
              <w:rPr>
                <w:sz w:val="20"/>
              </w:rPr>
            </w:pPr>
            <w:r>
              <w:rPr>
                <w:w w:val="105"/>
                <w:sz w:val="20"/>
              </w:rPr>
              <w:t>contrasts</w:t>
            </w:r>
            <w:r>
              <w:rPr>
                <w:spacing w:val="-16"/>
                <w:w w:val="105"/>
                <w:sz w:val="20"/>
              </w:rPr>
              <w:t xml:space="preserve"> </w:t>
            </w:r>
            <w:r>
              <w:rPr>
                <w:w w:val="105"/>
                <w:sz w:val="20"/>
              </w:rPr>
              <w:t>are</w:t>
            </w:r>
            <w:r>
              <w:rPr>
                <w:spacing w:val="-15"/>
                <w:w w:val="105"/>
                <w:sz w:val="20"/>
              </w:rPr>
              <w:t xml:space="preserve"> </w:t>
            </w:r>
            <w:r>
              <w:rPr>
                <w:w w:val="105"/>
                <w:sz w:val="20"/>
              </w:rPr>
              <w:t>calculated</w:t>
            </w:r>
            <w:r>
              <w:rPr>
                <w:spacing w:val="-14"/>
                <w:w w:val="105"/>
                <w:sz w:val="20"/>
              </w:rPr>
              <w:t xml:space="preserve"> </w:t>
            </w:r>
            <w:r>
              <w:rPr>
                <w:w w:val="105"/>
                <w:sz w:val="20"/>
              </w:rPr>
              <w:t>using</w:t>
            </w:r>
          </w:p>
        </w:tc>
        <w:tc>
          <w:tcPr>
            <w:tcW w:w="3568" w:type="dxa"/>
          </w:tcPr>
          <w:p w:rsidR="0025333A" w:rsidRDefault="004E1B3C">
            <w:pPr>
              <w:pStyle w:val="TableParagraph"/>
              <w:spacing w:line="249" w:lineRule="auto"/>
              <w:ind w:left="101" w:right="99"/>
              <w:rPr>
                <w:i/>
                <w:sz w:val="20"/>
              </w:rPr>
            </w:pPr>
            <w:r>
              <w:rPr>
                <w:w w:val="105"/>
                <w:sz w:val="20"/>
              </w:rPr>
              <w:t xml:space="preserve">ANOVA yields </w:t>
            </w:r>
            <w:r>
              <w:rPr>
                <w:i/>
                <w:w w:val="105"/>
                <w:sz w:val="20"/>
              </w:rPr>
              <w:t xml:space="preserve">p </w:t>
            </w:r>
            <w:r>
              <w:rPr>
                <w:w w:val="105"/>
                <w:sz w:val="20"/>
              </w:rPr>
              <w:t xml:space="preserve">&lt; .05 is interpreted as </w:t>
            </w:r>
            <w:r>
              <w:rPr>
                <w:i/>
                <w:w w:val="105"/>
                <w:sz w:val="20"/>
              </w:rPr>
              <w:t xml:space="preserve">corrugator </w:t>
            </w:r>
            <w:r>
              <w:rPr>
                <w:w w:val="105"/>
                <w:sz w:val="20"/>
              </w:rPr>
              <w:t xml:space="preserve">muscle activity changing significantly with blocks. Values of </w:t>
            </w:r>
            <w:r>
              <w:rPr>
                <w:i/>
                <w:w w:val="105"/>
                <w:sz w:val="20"/>
              </w:rPr>
              <w:t xml:space="preserve">corrugator </w:t>
            </w:r>
            <w:r>
              <w:rPr>
                <w:w w:val="105"/>
                <w:sz w:val="20"/>
              </w:rPr>
              <w:t xml:space="preserve">muscle activity are interpreted as equal between blocks if </w:t>
            </w:r>
            <w:r>
              <w:rPr>
                <w:i/>
                <w:w w:val="105"/>
                <w:sz w:val="20"/>
              </w:rPr>
              <w:t>p</w:t>
            </w:r>
          </w:p>
          <w:p w:rsidR="0025333A" w:rsidRDefault="004E1B3C">
            <w:pPr>
              <w:pStyle w:val="TableParagraph"/>
              <w:spacing w:line="224" w:lineRule="exact"/>
              <w:ind w:left="101"/>
              <w:rPr>
                <w:sz w:val="20"/>
              </w:rPr>
            </w:pPr>
            <w:r>
              <w:rPr>
                <w:w w:val="105"/>
                <w:sz w:val="20"/>
              </w:rPr>
              <w:t>&gt; .05.</w:t>
            </w:r>
          </w:p>
          <w:p w:rsidR="0025333A" w:rsidRDefault="004E1B3C">
            <w:pPr>
              <w:pStyle w:val="TableParagraph"/>
              <w:spacing w:before="158" w:line="249" w:lineRule="auto"/>
              <w:ind w:left="101" w:right="124"/>
              <w:rPr>
                <w:sz w:val="20"/>
              </w:rPr>
            </w:pPr>
            <w:r>
              <w:rPr>
                <w:w w:val="105"/>
                <w:sz w:val="20"/>
              </w:rPr>
              <w:t xml:space="preserve">Each contrast yielding </w:t>
            </w:r>
            <w:r>
              <w:rPr>
                <w:i/>
                <w:w w:val="105"/>
                <w:sz w:val="20"/>
              </w:rPr>
              <w:t xml:space="preserve">p </w:t>
            </w:r>
            <w:r>
              <w:rPr>
                <w:w w:val="105"/>
                <w:sz w:val="20"/>
              </w:rPr>
              <w:t xml:space="preserve">&lt; .05 is interpreted as </w:t>
            </w:r>
            <w:r>
              <w:rPr>
                <w:i/>
                <w:w w:val="105"/>
                <w:sz w:val="20"/>
              </w:rPr>
              <w:t xml:space="preserve">corrugator </w:t>
            </w:r>
            <w:r>
              <w:rPr>
                <w:w w:val="105"/>
                <w:sz w:val="20"/>
              </w:rPr>
              <w:t>muscle activity being different between those two</w:t>
            </w:r>
            <w:r>
              <w:rPr>
                <w:spacing w:val="-11"/>
                <w:w w:val="105"/>
                <w:sz w:val="20"/>
              </w:rPr>
              <w:t xml:space="preserve"> </w:t>
            </w:r>
            <w:r>
              <w:rPr>
                <w:w w:val="105"/>
                <w:sz w:val="20"/>
              </w:rPr>
              <w:t>blocks,</w:t>
            </w:r>
            <w:r>
              <w:rPr>
                <w:spacing w:val="-11"/>
                <w:w w:val="105"/>
                <w:sz w:val="20"/>
              </w:rPr>
              <w:t xml:space="preserve"> </w:t>
            </w:r>
            <w:r>
              <w:rPr>
                <w:w w:val="105"/>
                <w:sz w:val="20"/>
              </w:rPr>
              <w:t>magnitude</w:t>
            </w:r>
            <w:r>
              <w:rPr>
                <w:spacing w:val="-11"/>
                <w:w w:val="105"/>
                <w:sz w:val="20"/>
              </w:rPr>
              <w:t xml:space="preserve"> </w:t>
            </w:r>
            <w:r>
              <w:rPr>
                <w:w w:val="105"/>
                <w:sz w:val="20"/>
              </w:rPr>
              <w:t>and</w:t>
            </w:r>
            <w:r>
              <w:rPr>
                <w:spacing w:val="-13"/>
                <w:w w:val="105"/>
                <w:sz w:val="20"/>
              </w:rPr>
              <w:t xml:space="preserve"> </w:t>
            </w:r>
            <w:r>
              <w:rPr>
                <w:w w:val="105"/>
                <w:sz w:val="20"/>
              </w:rPr>
              <w:t>direction</w:t>
            </w:r>
            <w:r>
              <w:rPr>
                <w:spacing w:val="-12"/>
                <w:w w:val="105"/>
                <w:sz w:val="20"/>
              </w:rPr>
              <w:t xml:space="preserve"> </w:t>
            </w:r>
            <w:r>
              <w:rPr>
                <w:w w:val="105"/>
                <w:sz w:val="20"/>
              </w:rPr>
              <w:t>are inferred from the respective</w:t>
            </w:r>
            <w:r>
              <w:rPr>
                <w:spacing w:val="-33"/>
                <w:w w:val="105"/>
                <w:sz w:val="20"/>
              </w:rPr>
              <w:t xml:space="preserve"> </w:t>
            </w:r>
            <w:r>
              <w:rPr>
                <w:w w:val="105"/>
                <w:sz w:val="20"/>
              </w:rPr>
              <w:t>estimate.</w:t>
            </w:r>
          </w:p>
          <w:p w:rsidR="0025333A" w:rsidRDefault="004E1B3C">
            <w:pPr>
              <w:pStyle w:val="TableParagraph"/>
              <w:spacing w:line="225" w:lineRule="exact"/>
              <w:ind w:left="101"/>
              <w:rPr>
                <w:sz w:val="20"/>
              </w:rPr>
            </w:pPr>
            <w:r>
              <w:rPr>
                <w:w w:val="105"/>
                <w:sz w:val="20"/>
              </w:rPr>
              <w:t>Values</w:t>
            </w:r>
            <w:r>
              <w:rPr>
                <w:spacing w:val="-15"/>
                <w:w w:val="105"/>
                <w:sz w:val="20"/>
              </w:rPr>
              <w:t xml:space="preserve"> </w:t>
            </w:r>
            <w:r>
              <w:rPr>
                <w:w w:val="105"/>
                <w:sz w:val="20"/>
              </w:rPr>
              <w:t>of</w:t>
            </w:r>
            <w:r>
              <w:rPr>
                <w:spacing w:val="-14"/>
                <w:w w:val="105"/>
                <w:sz w:val="20"/>
              </w:rPr>
              <w:t xml:space="preserve"> </w:t>
            </w:r>
            <w:r>
              <w:rPr>
                <w:i/>
                <w:w w:val="105"/>
                <w:sz w:val="20"/>
              </w:rPr>
              <w:t>corrugator</w:t>
            </w:r>
            <w:r>
              <w:rPr>
                <w:i/>
                <w:spacing w:val="-12"/>
                <w:w w:val="105"/>
                <w:sz w:val="20"/>
              </w:rPr>
              <w:t xml:space="preserve"> </w:t>
            </w:r>
            <w:r>
              <w:rPr>
                <w:w w:val="105"/>
                <w:sz w:val="20"/>
              </w:rPr>
              <w:t>muscle</w:t>
            </w:r>
            <w:r>
              <w:rPr>
                <w:spacing w:val="-13"/>
                <w:w w:val="105"/>
                <w:sz w:val="20"/>
              </w:rPr>
              <w:t xml:space="preserve"> </w:t>
            </w:r>
            <w:r>
              <w:rPr>
                <w:w w:val="105"/>
                <w:sz w:val="20"/>
              </w:rPr>
              <w:t>activity</w:t>
            </w:r>
          </w:p>
        </w:tc>
      </w:tr>
    </w:tbl>
    <w:p w:rsidR="0025333A" w:rsidRDefault="0025333A">
      <w:pPr>
        <w:spacing w:line="225" w:lineRule="exact"/>
        <w:rPr>
          <w:sz w:val="20"/>
        </w:rPr>
        <w:sectPr w:rsidR="0025333A">
          <w:headerReference w:type="default" r:id="rId126"/>
          <w:pgSz w:w="15840" w:h="12240" w:orient="landscape"/>
          <w:pgMar w:top="1140" w:right="1220" w:bottom="280" w:left="960" w:header="0" w:footer="0" w:gutter="0"/>
          <w:cols w:space="720"/>
        </w:sectPr>
      </w:pPr>
    </w:p>
    <w:p w:rsidR="0025333A" w:rsidRDefault="0025333A">
      <w:pPr>
        <w:pStyle w:val="Textkrper"/>
        <w:rPr>
          <w:b/>
          <w:sz w:val="20"/>
        </w:rPr>
      </w:pPr>
    </w:p>
    <w:p w:rsidR="0025333A" w:rsidRDefault="0025333A">
      <w:pPr>
        <w:pStyle w:val="Textkrper"/>
        <w:spacing w:before="13"/>
        <w:rPr>
          <w:b/>
          <w:sz w:val="29"/>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30"/>
        <w:gridCol w:w="2134"/>
        <w:gridCol w:w="3069"/>
        <w:gridCol w:w="2933"/>
        <w:gridCol w:w="3568"/>
      </w:tblGrid>
      <w:tr w:rsidR="0025333A">
        <w:trPr>
          <w:trHeight w:val="1904"/>
        </w:trPr>
        <w:tc>
          <w:tcPr>
            <w:tcW w:w="1730" w:type="dxa"/>
            <w:vMerge w:val="restart"/>
          </w:tcPr>
          <w:p w:rsidR="0025333A" w:rsidRDefault="0025333A">
            <w:pPr>
              <w:pStyle w:val="TableParagraph"/>
              <w:ind w:left="0"/>
              <w:rPr>
                <w:sz w:val="20"/>
              </w:rPr>
            </w:pPr>
          </w:p>
        </w:tc>
        <w:tc>
          <w:tcPr>
            <w:tcW w:w="2134" w:type="dxa"/>
          </w:tcPr>
          <w:p w:rsidR="0025333A" w:rsidRDefault="0025333A">
            <w:pPr>
              <w:pStyle w:val="TableParagraph"/>
              <w:ind w:left="0"/>
              <w:rPr>
                <w:sz w:val="20"/>
              </w:rPr>
            </w:pPr>
          </w:p>
        </w:tc>
        <w:tc>
          <w:tcPr>
            <w:tcW w:w="3069" w:type="dxa"/>
          </w:tcPr>
          <w:p w:rsidR="0025333A" w:rsidRDefault="004E1B3C">
            <w:pPr>
              <w:pStyle w:val="TableParagraph"/>
              <w:spacing w:before="2"/>
              <w:rPr>
                <w:sz w:val="20"/>
              </w:rPr>
            </w:pPr>
            <w:r>
              <w:rPr>
                <w:w w:val="105"/>
                <w:sz w:val="20"/>
                <w:u w:val="single"/>
              </w:rPr>
              <w:t>Output</w:t>
            </w:r>
            <w:r>
              <w:rPr>
                <w:w w:val="105"/>
                <w:sz w:val="20"/>
              </w:rPr>
              <w:t>:</w:t>
            </w:r>
          </w:p>
          <w:p w:rsidR="0025333A" w:rsidRDefault="004E1B3C">
            <w:pPr>
              <w:pStyle w:val="TableParagraph"/>
              <w:spacing w:before="7" w:line="247" w:lineRule="auto"/>
              <w:ind w:right="147"/>
              <w:rPr>
                <w:sz w:val="20"/>
              </w:rPr>
            </w:pPr>
            <w:r>
              <w:rPr>
                <w:w w:val="105"/>
                <w:sz w:val="20"/>
              </w:rPr>
              <w:t>Noncentrality parameter λ = 17.5169700</w:t>
            </w:r>
          </w:p>
          <w:p w:rsidR="0025333A" w:rsidRDefault="004E1B3C">
            <w:pPr>
              <w:pStyle w:val="TableParagraph"/>
              <w:spacing w:before="3" w:line="247" w:lineRule="auto"/>
              <w:ind w:right="795"/>
              <w:rPr>
                <w:sz w:val="20"/>
              </w:rPr>
            </w:pPr>
            <w:r>
              <w:rPr>
                <w:w w:val="105"/>
                <w:sz w:val="20"/>
              </w:rPr>
              <w:t>Critical F = 2.6404222 Numerator df = 3.0 Denominator df = 252 Total sample size = 85</w:t>
            </w:r>
          </w:p>
          <w:p w:rsidR="0025333A" w:rsidRDefault="004E1B3C">
            <w:pPr>
              <w:pStyle w:val="TableParagraph"/>
              <w:spacing w:before="3" w:line="218" w:lineRule="exact"/>
              <w:rPr>
                <w:sz w:val="20"/>
              </w:rPr>
            </w:pPr>
            <w:r>
              <w:rPr>
                <w:w w:val="105"/>
                <w:sz w:val="20"/>
              </w:rPr>
              <w:t>Actual power = 0.9509128</w:t>
            </w:r>
          </w:p>
        </w:tc>
        <w:tc>
          <w:tcPr>
            <w:tcW w:w="2933" w:type="dxa"/>
          </w:tcPr>
          <w:p w:rsidR="0025333A" w:rsidRDefault="004E1B3C">
            <w:pPr>
              <w:pStyle w:val="TableParagraph"/>
              <w:spacing w:before="2" w:line="247" w:lineRule="auto"/>
              <w:ind w:right="221"/>
              <w:jc w:val="both"/>
              <w:rPr>
                <w:sz w:val="20"/>
              </w:rPr>
            </w:pPr>
            <w:r>
              <w:rPr>
                <w:w w:val="105"/>
                <w:sz w:val="20"/>
              </w:rPr>
              <w:t>pairs() with Bonferroni adjustment</w:t>
            </w:r>
            <w:r>
              <w:rPr>
                <w:spacing w:val="-17"/>
                <w:w w:val="105"/>
                <w:sz w:val="20"/>
              </w:rPr>
              <w:t xml:space="preserve"> </w:t>
            </w:r>
            <w:r>
              <w:rPr>
                <w:w w:val="105"/>
                <w:sz w:val="20"/>
              </w:rPr>
              <w:t>for</w:t>
            </w:r>
            <w:r>
              <w:rPr>
                <w:spacing w:val="-16"/>
                <w:w w:val="105"/>
                <w:sz w:val="20"/>
              </w:rPr>
              <w:t xml:space="preserve"> </w:t>
            </w:r>
            <w:r>
              <w:rPr>
                <w:w w:val="105"/>
                <w:sz w:val="20"/>
              </w:rPr>
              <w:t>multiple</w:t>
            </w:r>
            <w:r>
              <w:rPr>
                <w:spacing w:val="-17"/>
                <w:w w:val="105"/>
                <w:sz w:val="20"/>
              </w:rPr>
              <w:t xml:space="preserve"> </w:t>
            </w:r>
            <w:r>
              <w:rPr>
                <w:w w:val="105"/>
                <w:sz w:val="20"/>
              </w:rPr>
              <w:t>testing.</w:t>
            </w:r>
          </w:p>
          <w:p w:rsidR="0025333A" w:rsidRDefault="0025333A">
            <w:pPr>
              <w:pStyle w:val="TableParagraph"/>
              <w:spacing w:before="12"/>
              <w:ind w:left="0"/>
              <w:rPr>
                <w:rFonts w:ascii="LM Roman 12"/>
                <w:b/>
                <w:sz w:val="16"/>
              </w:rPr>
            </w:pPr>
          </w:p>
          <w:p w:rsidR="0025333A" w:rsidRDefault="004E1B3C">
            <w:pPr>
              <w:pStyle w:val="TableParagraph"/>
              <w:spacing w:line="249" w:lineRule="auto"/>
              <w:ind w:right="183"/>
              <w:jc w:val="both"/>
              <w:rPr>
                <w:sz w:val="20"/>
              </w:rPr>
            </w:pPr>
            <w:r>
              <w:rPr>
                <w:w w:val="105"/>
                <w:sz w:val="20"/>
              </w:rPr>
              <w:t>Bayes factors are computed for the ANOVA and each contrast using</w:t>
            </w:r>
            <w:r>
              <w:rPr>
                <w:spacing w:val="-29"/>
                <w:w w:val="105"/>
                <w:sz w:val="20"/>
              </w:rPr>
              <w:t xml:space="preserve"> </w:t>
            </w:r>
            <w:r>
              <w:rPr>
                <w:w w:val="105"/>
                <w:sz w:val="20"/>
              </w:rPr>
              <w:t>the</w:t>
            </w:r>
            <w:r>
              <w:rPr>
                <w:spacing w:val="-28"/>
                <w:w w:val="105"/>
                <w:sz w:val="20"/>
              </w:rPr>
              <w:t xml:space="preserve"> </w:t>
            </w:r>
            <w:r>
              <w:rPr>
                <w:w w:val="105"/>
                <w:sz w:val="20"/>
              </w:rPr>
              <w:t>BayesFactor-package.</w:t>
            </w:r>
          </w:p>
        </w:tc>
        <w:tc>
          <w:tcPr>
            <w:tcW w:w="3568" w:type="dxa"/>
          </w:tcPr>
          <w:p w:rsidR="0025333A" w:rsidRDefault="004E1B3C">
            <w:pPr>
              <w:pStyle w:val="TableParagraph"/>
              <w:spacing w:before="2" w:line="247" w:lineRule="auto"/>
              <w:ind w:left="101" w:right="131"/>
              <w:rPr>
                <w:sz w:val="20"/>
              </w:rPr>
            </w:pPr>
            <w:r>
              <w:rPr>
                <w:w w:val="105"/>
                <w:sz w:val="20"/>
              </w:rPr>
              <w:t xml:space="preserve">are interpreted as equal between blocks if </w:t>
            </w:r>
            <w:r>
              <w:rPr>
                <w:i/>
                <w:w w:val="105"/>
                <w:sz w:val="20"/>
              </w:rPr>
              <w:t xml:space="preserve">p </w:t>
            </w:r>
            <w:r>
              <w:rPr>
                <w:w w:val="105"/>
                <w:sz w:val="20"/>
              </w:rPr>
              <w:t>&gt; .05.</w:t>
            </w:r>
          </w:p>
          <w:p w:rsidR="0025333A" w:rsidRDefault="004E1B3C">
            <w:pPr>
              <w:pStyle w:val="TableParagraph"/>
              <w:spacing w:before="152" w:line="249"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strength of evidence.</w:t>
            </w:r>
          </w:p>
        </w:tc>
      </w:tr>
      <w:tr w:rsidR="0025333A">
        <w:trPr>
          <w:trHeight w:val="5236"/>
        </w:trPr>
        <w:tc>
          <w:tcPr>
            <w:tcW w:w="1730" w:type="dxa"/>
            <w:vMerge/>
            <w:tcBorders>
              <w:top w:val="nil"/>
            </w:tcBorders>
          </w:tcPr>
          <w:p w:rsidR="0025333A" w:rsidRDefault="0025333A">
            <w:pPr>
              <w:rPr>
                <w:sz w:val="2"/>
                <w:szCs w:val="2"/>
              </w:rPr>
            </w:pPr>
          </w:p>
        </w:tc>
        <w:tc>
          <w:tcPr>
            <w:tcW w:w="2134" w:type="dxa"/>
          </w:tcPr>
          <w:p w:rsidR="0025333A" w:rsidRDefault="004E1B3C">
            <w:pPr>
              <w:pStyle w:val="TableParagraph"/>
              <w:spacing w:line="247" w:lineRule="auto"/>
              <w:ind w:left="103" w:right="59"/>
              <w:rPr>
                <w:sz w:val="20"/>
              </w:rPr>
            </w:pPr>
            <w:r>
              <w:rPr>
                <w:w w:val="105"/>
                <w:sz w:val="20"/>
              </w:rPr>
              <w:t xml:space="preserve">3b) Physiological </w:t>
            </w:r>
            <w:r>
              <w:rPr>
                <w:w w:val="105"/>
                <w:sz w:val="20"/>
              </w:rPr>
              <w:t xml:space="preserve">responding (EMG </w:t>
            </w:r>
            <w:r>
              <w:rPr>
                <w:i/>
                <w:w w:val="105"/>
                <w:sz w:val="20"/>
              </w:rPr>
              <w:t xml:space="preserve">levator </w:t>
            </w:r>
            <w:r>
              <w:rPr>
                <w:w w:val="105"/>
                <w:sz w:val="20"/>
              </w:rPr>
              <w:t>activity) is lower after using an emotion regulation strategy (distraction, distancing, suppression) compared to active viewing.</w:t>
            </w:r>
          </w:p>
        </w:tc>
        <w:tc>
          <w:tcPr>
            <w:tcW w:w="3069" w:type="dxa"/>
          </w:tcPr>
          <w:p w:rsidR="0025333A" w:rsidRDefault="004E1B3C">
            <w:pPr>
              <w:pStyle w:val="TableParagraph"/>
              <w:spacing w:line="247" w:lineRule="auto"/>
              <w:ind w:right="147"/>
              <w:rPr>
                <w:sz w:val="20"/>
              </w:rPr>
            </w:pPr>
            <w:r>
              <w:rPr>
                <w:w w:val="105"/>
                <w:sz w:val="20"/>
              </w:rPr>
              <w:t>F tests - ANOVA: Repeated measures, within factors Analysis: A priori: Compute required sample size</w:t>
            </w:r>
          </w:p>
          <w:p w:rsidR="0025333A" w:rsidRDefault="004E1B3C">
            <w:pPr>
              <w:pStyle w:val="TableParagraph"/>
              <w:spacing w:before="6"/>
              <w:rPr>
                <w:sz w:val="20"/>
              </w:rPr>
            </w:pPr>
            <w:r>
              <w:rPr>
                <w:w w:val="105"/>
                <w:sz w:val="20"/>
                <w:u w:val="single"/>
              </w:rPr>
              <w:t>Input:</w:t>
            </w:r>
          </w:p>
          <w:p w:rsidR="0025333A" w:rsidRDefault="004E1B3C">
            <w:pPr>
              <w:pStyle w:val="TableParagraph"/>
              <w:spacing w:before="7" w:line="247" w:lineRule="auto"/>
              <w:rPr>
                <w:sz w:val="20"/>
              </w:rPr>
            </w:pPr>
            <w:r>
              <w:rPr>
                <w:w w:val="105"/>
                <w:sz w:val="20"/>
              </w:rPr>
              <w:t>Effect size f = 0.1605 (Zaehringer et al., 2020)</w:t>
            </w:r>
          </w:p>
          <w:p w:rsidR="0025333A" w:rsidRDefault="004E1B3C">
            <w:pPr>
              <w:pStyle w:val="TableParagraph"/>
              <w:spacing w:before="3"/>
              <w:rPr>
                <w:sz w:val="20"/>
              </w:rPr>
            </w:pPr>
            <w:r>
              <w:rPr>
                <w:w w:val="105"/>
                <w:sz w:val="20"/>
              </w:rPr>
              <w:t>α err prob = 0.05</w:t>
            </w:r>
          </w:p>
          <w:p w:rsidR="0025333A" w:rsidRDefault="004E1B3C">
            <w:pPr>
              <w:pStyle w:val="TableParagraph"/>
              <w:spacing w:before="7" w:line="249" w:lineRule="auto"/>
              <w:ind w:right="432"/>
              <w:rPr>
                <w:sz w:val="20"/>
              </w:rPr>
            </w:pPr>
            <w:r>
              <w:rPr>
                <w:w w:val="105"/>
                <w:sz w:val="20"/>
              </w:rPr>
              <w:t>Power (1-β err prob) = 0.95 Number of groups = 1 Number</w:t>
            </w:r>
            <w:r>
              <w:rPr>
                <w:spacing w:val="-10"/>
                <w:w w:val="105"/>
                <w:sz w:val="20"/>
              </w:rPr>
              <w:t xml:space="preserve"> </w:t>
            </w:r>
            <w:r>
              <w:rPr>
                <w:w w:val="105"/>
                <w:sz w:val="20"/>
              </w:rPr>
              <w:t>of</w:t>
            </w:r>
            <w:r>
              <w:rPr>
                <w:spacing w:val="-10"/>
                <w:w w:val="105"/>
                <w:sz w:val="20"/>
              </w:rPr>
              <w:t xml:space="preserve"> </w:t>
            </w:r>
            <w:r>
              <w:rPr>
                <w:w w:val="105"/>
                <w:sz w:val="20"/>
              </w:rPr>
              <w:t>measurements</w:t>
            </w:r>
            <w:r>
              <w:rPr>
                <w:spacing w:val="-11"/>
                <w:w w:val="105"/>
                <w:sz w:val="20"/>
              </w:rPr>
              <w:t xml:space="preserve"> </w:t>
            </w:r>
            <w:r>
              <w:rPr>
                <w:w w:val="105"/>
                <w:sz w:val="20"/>
              </w:rPr>
              <w:t>=</w:t>
            </w:r>
            <w:r>
              <w:rPr>
                <w:spacing w:val="-11"/>
                <w:w w:val="105"/>
                <w:sz w:val="20"/>
              </w:rPr>
              <w:t xml:space="preserve"> 4</w:t>
            </w:r>
          </w:p>
          <w:p w:rsidR="0025333A" w:rsidRDefault="004E1B3C">
            <w:pPr>
              <w:pStyle w:val="TableParagraph"/>
              <w:spacing w:line="249" w:lineRule="auto"/>
              <w:ind w:right="333"/>
              <w:rPr>
                <w:sz w:val="20"/>
              </w:rPr>
            </w:pPr>
            <w:r>
              <w:rPr>
                <w:w w:val="105"/>
                <w:sz w:val="20"/>
              </w:rPr>
              <w:t>Corr</w:t>
            </w:r>
            <w:r>
              <w:rPr>
                <w:spacing w:val="-8"/>
                <w:w w:val="105"/>
                <w:sz w:val="20"/>
              </w:rPr>
              <w:t xml:space="preserve"> </w:t>
            </w:r>
            <w:r>
              <w:rPr>
                <w:w w:val="105"/>
                <w:sz w:val="20"/>
              </w:rPr>
              <w:t>among</w:t>
            </w:r>
            <w:r>
              <w:rPr>
                <w:spacing w:val="-10"/>
                <w:w w:val="105"/>
                <w:sz w:val="20"/>
              </w:rPr>
              <w:t xml:space="preserve"> </w:t>
            </w:r>
            <w:r>
              <w:rPr>
                <w:w w:val="105"/>
                <w:sz w:val="20"/>
              </w:rPr>
              <w:t>rep</w:t>
            </w:r>
            <w:r>
              <w:rPr>
                <w:spacing w:val="-9"/>
                <w:w w:val="105"/>
                <w:sz w:val="20"/>
              </w:rPr>
              <w:t xml:space="preserve"> </w:t>
            </w:r>
            <w:r>
              <w:rPr>
                <w:w w:val="105"/>
                <w:sz w:val="20"/>
              </w:rPr>
              <w:t>measures</w:t>
            </w:r>
            <w:r>
              <w:rPr>
                <w:spacing w:val="-8"/>
                <w:w w:val="105"/>
                <w:sz w:val="20"/>
              </w:rPr>
              <w:t xml:space="preserve"> </w:t>
            </w:r>
            <w:r>
              <w:rPr>
                <w:w w:val="105"/>
                <w:sz w:val="20"/>
              </w:rPr>
              <w:t>=</w:t>
            </w:r>
            <w:r>
              <w:rPr>
                <w:spacing w:val="-9"/>
                <w:w w:val="105"/>
                <w:sz w:val="20"/>
              </w:rPr>
              <w:t xml:space="preserve"> </w:t>
            </w:r>
            <w:r>
              <w:rPr>
                <w:w w:val="105"/>
                <w:sz w:val="20"/>
              </w:rPr>
              <w:t>0.5 Nonsphericity correction ε =</w:t>
            </w:r>
            <w:r>
              <w:rPr>
                <w:spacing w:val="-36"/>
                <w:w w:val="105"/>
                <w:sz w:val="20"/>
              </w:rPr>
              <w:t xml:space="preserve"> </w:t>
            </w:r>
            <w:r>
              <w:rPr>
                <w:w w:val="105"/>
                <w:sz w:val="20"/>
              </w:rPr>
              <w:t>1</w:t>
            </w:r>
          </w:p>
          <w:p w:rsidR="0025333A" w:rsidRDefault="0025333A">
            <w:pPr>
              <w:pStyle w:val="TableParagraph"/>
              <w:spacing w:before="5"/>
              <w:ind w:left="0"/>
              <w:rPr>
                <w:rFonts w:ascii="LM Roman 12"/>
                <w:b/>
                <w:sz w:val="16"/>
              </w:rPr>
            </w:pPr>
          </w:p>
          <w:p w:rsidR="0025333A" w:rsidRDefault="004E1B3C">
            <w:pPr>
              <w:pStyle w:val="TableParagraph"/>
              <w:rPr>
                <w:sz w:val="20"/>
              </w:rPr>
            </w:pPr>
            <w:r>
              <w:rPr>
                <w:w w:val="105"/>
                <w:sz w:val="20"/>
                <w:u w:val="single"/>
              </w:rPr>
              <w:t>Output</w:t>
            </w:r>
            <w:r>
              <w:rPr>
                <w:w w:val="105"/>
                <w:sz w:val="20"/>
              </w:rPr>
              <w:t>:</w:t>
            </w:r>
          </w:p>
          <w:p w:rsidR="0025333A" w:rsidRDefault="004E1B3C">
            <w:pPr>
              <w:pStyle w:val="TableParagraph"/>
              <w:spacing w:before="7" w:line="249" w:lineRule="auto"/>
              <w:ind w:right="147"/>
              <w:rPr>
                <w:sz w:val="20"/>
              </w:rPr>
            </w:pPr>
            <w:r>
              <w:rPr>
                <w:w w:val="105"/>
                <w:sz w:val="20"/>
              </w:rPr>
              <w:t>Noncentrality parameter λ = 17.5169700</w:t>
            </w:r>
          </w:p>
          <w:p w:rsidR="0025333A" w:rsidRDefault="004E1B3C">
            <w:pPr>
              <w:pStyle w:val="TableParagraph"/>
              <w:spacing w:line="247" w:lineRule="auto"/>
              <w:ind w:right="795"/>
              <w:rPr>
                <w:sz w:val="20"/>
              </w:rPr>
            </w:pPr>
            <w:r>
              <w:rPr>
                <w:w w:val="105"/>
                <w:sz w:val="20"/>
              </w:rPr>
              <w:t>Critical F = 2.6404222 Numerator df = 3.0 Denominator df = 252 Total sample size = 85</w:t>
            </w:r>
          </w:p>
          <w:p w:rsidR="0025333A" w:rsidRDefault="004E1B3C">
            <w:pPr>
              <w:pStyle w:val="TableParagraph"/>
              <w:spacing w:before="4" w:line="216" w:lineRule="exact"/>
              <w:rPr>
                <w:sz w:val="20"/>
              </w:rPr>
            </w:pPr>
            <w:r>
              <w:rPr>
                <w:w w:val="105"/>
                <w:sz w:val="20"/>
              </w:rPr>
              <w:t>Actual power = 0.9509128</w:t>
            </w:r>
          </w:p>
        </w:tc>
        <w:tc>
          <w:tcPr>
            <w:tcW w:w="2933" w:type="dxa"/>
          </w:tcPr>
          <w:p w:rsidR="0025333A" w:rsidRDefault="004E1B3C">
            <w:pPr>
              <w:pStyle w:val="TableParagraph"/>
              <w:spacing w:line="249" w:lineRule="auto"/>
              <w:rPr>
                <w:sz w:val="20"/>
              </w:rPr>
            </w:pPr>
            <w:r>
              <w:rPr>
                <w:w w:val="105"/>
                <w:sz w:val="20"/>
              </w:rPr>
              <w:t xml:space="preserve">Repeated measures ANOVA comparing the </w:t>
            </w:r>
            <w:r>
              <w:rPr>
                <w:i/>
                <w:w w:val="105"/>
                <w:sz w:val="20"/>
              </w:rPr>
              <w:t xml:space="preserve">levator </w:t>
            </w:r>
            <w:r>
              <w:rPr>
                <w:w w:val="105"/>
                <w:sz w:val="20"/>
              </w:rPr>
              <w:t>muscle activity of four blocks (active viewing, distraction, distancing, suppression).</w:t>
            </w:r>
          </w:p>
          <w:p w:rsidR="0025333A" w:rsidRDefault="0025333A">
            <w:pPr>
              <w:pStyle w:val="TableParagraph"/>
              <w:spacing w:before="3"/>
              <w:ind w:left="0"/>
              <w:rPr>
                <w:rFonts w:ascii="LM Roman 12"/>
                <w:b/>
                <w:sz w:val="16"/>
              </w:rPr>
            </w:pPr>
          </w:p>
          <w:p w:rsidR="0025333A" w:rsidRDefault="004E1B3C">
            <w:pPr>
              <w:pStyle w:val="TableParagraph"/>
              <w:spacing w:line="249" w:lineRule="auto"/>
              <w:ind w:right="216"/>
              <w:rPr>
                <w:sz w:val="20"/>
              </w:rPr>
            </w:pPr>
            <w:r>
              <w:rPr>
                <w:w w:val="105"/>
                <w:sz w:val="20"/>
              </w:rPr>
              <w:t>ANOVA is calculated using aov_ez() function of the afex- package, estimated marginal means are calculated using emmeans() function from the emmeans-package:</w:t>
            </w:r>
            <w:r>
              <w:rPr>
                <w:spacing w:val="-15"/>
                <w:w w:val="105"/>
                <w:sz w:val="20"/>
              </w:rPr>
              <w:t xml:space="preserve"> </w:t>
            </w:r>
            <w:r>
              <w:rPr>
                <w:w w:val="105"/>
                <w:sz w:val="20"/>
              </w:rPr>
              <w:t>if</w:t>
            </w:r>
            <w:r>
              <w:rPr>
                <w:spacing w:val="-14"/>
                <w:w w:val="105"/>
                <w:sz w:val="20"/>
              </w:rPr>
              <w:t xml:space="preserve"> </w:t>
            </w:r>
            <w:r>
              <w:rPr>
                <w:w w:val="105"/>
                <w:sz w:val="20"/>
              </w:rPr>
              <w:t>the</w:t>
            </w:r>
            <w:r>
              <w:rPr>
                <w:spacing w:val="-15"/>
                <w:w w:val="105"/>
                <w:sz w:val="20"/>
              </w:rPr>
              <w:t xml:space="preserve"> </w:t>
            </w:r>
            <w:r>
              <w:rPr>
                <w:w w:val="105"/>
                <w:sz w:val="20"/>
              </w:rPr>
              <w:t>fact</w:t>
            </w:r>
            <w:r>
              <w:rPr>
                <w:w w:val="105"/>
                <w:sz w:val="20"/>
              </w:rPr>
              <w:t>or Block is significant, pairwise contrasts are calculated using pairs() with Bonferroni adjustment</w:t>
            </w:r>
            <w:r>
              <w:rPr>
                <w:spacing w:val="-16"/>
                <w:w w:val="105"/>
                <w:sz w:val="20"/>
              </w:rPr>
              <w:t xml:space="preserve"> </w:t>
            </w:r>
            <w:r>
              <w:rPr>
                <w:w w:val="105"/>
                <w:sz w:val="20"/>
              </w:rPr>
              <w:t>for</w:t>
            </w:r>
            <w:r>
              <w:rPr>
                <w:spacing w:val="-16"/>
                <w:w w:val="105"/>
                <w:sz w:val="20"/>
              </w:rPr>
              <w:t xml:space="preserve"> </w:t>
            </w:r>
            <w:r>
              <w:rPr>
                <w:w w:val="105"/>
                <w:sz w:val="20"/>
              </w:rPr>
              <w:t>multiple</w:t>
            </w:r>
            <w:r>
              <w:rPr>
                <w:spacing w:val="-17"/>
                <w:w w:val="105"/>
                <w:sz w:val="20"/>
              </w:rPr>
              <w:t xml:space="preserve"> </w:t>
            </w:r>
            <w:r>
              <w:rPr>
                <w:w w:val="105"/>
                <w:sz w:val="20"/>
              </w:rPr>
              <w:t>testing.</w:t>
            </w:r>
          </w:p>
          <w:p w:rsidR="0025333A" w:rsidRDefault="0025333A">
            <w:pPr>
              <w:pStyle w:val="TableParagraph"/>
              <w:ind w:left="0"/>
              <w:rPr>
                <w:rFonts w:ascii="LM Roman 12"/>
                <w:b/>
                <w:sz w:val="16"/>
              </w:rPr>
            </w:pPr>
          </w:p>
          <w:p w:rsidR="0025333A" w:rsidRDefault="004E1B3C">
            <w:pPr>
              <w:pStyle w:val="TableParagraph"/>
              <w:spacing w:line="249" w:lineRule="auto"/>
              <w:ind w:right="183"/>
              <w:jc w:val="both"/>
              <w:rPr>
                <w:sz w:val="20"/>
              </w:rPr>
            </w:pPr>
            <w:r>
              <w:rPr>
                <w:w w:val="105"/>
                <w:sz w:val="20"/>
              </w:rPr>
              <w:t>Bayes factors are computed for the ANOVA and each contrast using</w:t>
            </w:r>
            <w:r>
              <w:rPr>
                <w:spacing w:val="-29"/>
                <w:w w:val="105"/>
                <w:sz w:val="20"/>
              </w:rPr>
              <w:t xml:space="preserve"> </w:t>
            </w:r>
            <w:r>
              <w:rPr>
                <w:w w:val="105"/>
                <w:sz w:val="20"/>
              </w:rPr>
              <w:t>the</w:t>
            </w:r>
            <w:r>
              <w:rPr>
                <w:spacing w:val="-28"/>
                <w:w w:val="105"/>
                <w:sz w:val="20"/>
              </w:rPr>
              <w:t xml:space="preserve"> </w:t>
            </w:r>
            <w:r>
              <w:rPr>
                <w:w w:val="105"/>
                <w:sz w:val="20"/>
              </w:rPr>
              <w:t>BayesFactor-package.</w:t>
            </w:r>
          </w:p>
        </w:tc>
        <w:tc>
          <w:tcPr>
            <w:tcW w:w="3568" w:type="dxa"/>
          </w:tcPr>
          <w:p w:rsidR="0025333A" w:rsidRDefault="004E1B3C">
            <w:pPr>
              <w:pStyle w:val="TableParagraph"/>
              <w:spacing w:line="249" w:lineRule="auto"/>
              <w:ind w:left="101" w:right="99"/>
              <w:rPr>
                <w:sz w:val="20"/>
              </w:rPr>
            </w:pPr>
            <w:r>
              <w:rPr>
                <w:w w:val="105"/>
                <w:sz w:val="20"/>
              </w:rPr>
              <w:t xml:space="preserve">ANOVA yields </w:t>
            </w:r>
            <w:r>
              <w:rPr>
                <w:i/>
                <w:w w:val="105"/>
                <w:sz w:val="20"/>
              </w:rPr>
              <w:t xml:space="preserve">p </w:t>
            </w:r>
            <w:r>
              <w:rPr>
                <w:w w:val="105"/>
                <w:sz w:val="20"/>
              </w:rPr>
              <w:t xml:space="preserve">&lt; .05 is interpreted as </w:t>
            </w:r>
            <w:r>
              <w:rPr>
                <w:i/>
                <w:w w:val="105"/>
                <w:sz w:val="20"/>
              </w:rPr>
              <w:t>leva</w:t>
            </w:r>
            <w:r>
              <w:rPr>
                <w:i/>
                <w:w w:val="105"/>
                <w:sz w:val="20"/>
              </w:rPr>
              <w:t xml:space="preserve">tor </w:t>
            </w:r>
            <w:r>
              <w:rPr>
                <w:w w:val="105"/>
                <w:sz w:val="20"/>
              </w:rPr>
              <w:t xml:space="preserve">muscle activity changing significantly with blocks. Values of </w:t>
            </w:r>
            <w:r>
              <w:rPr>
                <w:i/>
                <w:w w:val="105"/>
                <w:sz w:val="20"/>
              </w:rPr>
              <w:t xml:space="preserve">levator </w:t>
            </w:r>
            <w:r>
              <w:rPr>
                <w:w w:val="105"/>
                <w:sz w:val="20"/>
              </w:rPr>
              <w:t xml:space="preserve">muscle activity are interpreted as equal between blocks if </w:t>
            </w:r>
            <w:r>
              <w:rPr>
                <w:i/>
                <w:w w:val="105"/>
                <w:sz w:val="20"/>
              </w:rPr>
              <w:t xml:space="preserve">p </w:t>
            </w:r>
            <w:r>
              <w:rPr>
                <w:w w:val="105"/>
                <w:sz w:val="20"/>
              </w:rPr>
              <w:t>&gt; .05.</w:t>
            </w:r>
          </w:p>
          <w:p w:rsidR="0025333A" w:rsidRDefault="004E1B3C">
            <w:pPr>
              <w:pStyle w:val="TableParagraph"/>
              <w:spacing w:before="146" w:line="247" w:lineRule="auto"/>
              <w:ind w:left="101" w:right="101"/>
              <w:rPr>
                <w:i/>
                <w:sz w:val="20"/>
              </w:rPr>
            </w:pPr>
            <w:r>
              <w:rPr>
                <w:w w:val="105"/>
                <w:sz w:val="20"/>
              </w:rPr>
              <w:t xml:space="preserve">Each contrast yielding </w:t>
            </w:r>
            <w:r>
              <w:rPr>
                <w:i/>
                <w:w w:val="105"/>
                <w:sz w:val="20"/>
              </w:rPr>
              <w:t xml:space="preserve">p </w:t>
            </w:r>
            <w:r>
              <w:rPr>
                <w:w w:val="105"/>
                <w:sz w:val="20"/>
              </w:rPr>
              <w:t xml:space="preserve">&lt; .05 is interpreted as </w:t>
            </w:r>
            <w:r>
              <w:rPr>
                <w:i/>
                <w:w w:val="105"/>
                <w:sz w:val="20"/>
              </w:rPr>
              <w:t xml:space="preserve">levator </w:t>
            </w:r>
            <w:r>
              <w:rPr>
                <w:w w:val="105"/>
                <w:sz w:val="20"/>
              </w:rPr>
              <w:t>muscle activity being different between those two blocks,</w:t>
            </w:r>
            <w:r>
              <w:rPr>
                <w:w w:val="105"/>
                <w:sz w:val="20"/>
              </w:rPr>
              <w:t xml:space="preserve"> magnitude and direction are inferred from the respective estimate. Values of </w:t>
            </w:r>
            <w:r>
              <w:rPr>
                <w:i/>
                <w:w w:val="105"/>
                <w:sz w:val="20"/>
              </w:rPr>
              <w:t xml:space="preserve">levator </w:t>
            </w:r>
            <w:r>
              <w:rPr>
                <w:w w:val="105"/>
                <w:sz w:val="20"/>
              </w:rPr>
              <w:t xml:space="preserve">muscle activity are interpreted as equal between blocks if </w:t>
            </w:r>
            <w:r>
              <w:rPr>
                <w:i/>
                <w:w w:val="105"/>
                <w:sz w:val="20"/>
              </w:rPr>
              <w:t>p</w:t>
            </w:r>
          </w:p>
          <w:p w:rsidR="0025333A" w:rsidRDefault="004E1B3C">
            <w:pPr>
              <w:pStyle w:val="TableParagraph"/>
              <w:spacing w:before="8"/>
              <w:ind w:left="101"/>
              <w:rPr>
                <w:sz w:val="20"/>
              </w:rPr>
            </w:pPr>
            <w:r>
              <w:rPr>
                <w:w w:val="105"/>
                <w:sz w:val="20"/>
              </w:rPr>
              <w:t>&gt; .05.</w:t>
            </w:r>
          </w:p>
          <w:p w:rsidR="0025333A" w:rsidRDefault="004E1B3C">
            <w:pPr>
              <w:pStyle w:val="TableParagraph"/>
              <w:spacing w:before="159" w:line="247"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strength of evidence.</w:t>
            </w:r>
          </w:p>
        </w:tc>
      </w:tr>
      <w:tr w:rsidR="0025333A">
        <w:trPr>
          <w:trHeight w:val="1340"/>
        </w:trPr>
        <w:tc>
          <w:tcPr>
            <w:tcW w:w="1730" w:type="dxa"/>
          </w:tcPr>
          <w:p w:rsidR="0025333A" w:rsidRDefault="004E1B3C">
            <w:pPr>
              <w:pStyle w:val="TableParagraph"/>
              <w:ind w:left="103"/>
              <w:rPr>
                <w:sz w:val="20"/>
              </w:rPr>
            </w:pPr>
            <w:r>
              <w:rPr>
                <w:w w:val="105"/>
                <w:sz w:val="20"/>
              </w:rPr>
              <w:t>4.) Do ER</w:t>
            </w:r>
          </w:p>
          <w:p w:rsidR="0025333A" w:rsidRDefault="004E1B3C">
            <w:pPr>
              <w:pStyle w:val="TableParagraph"/>
              <w:spacing w:before="9" w:line="247" w:lineRule="auto"/>
              <w:ind w:left="103"/>
              <w:rPr>
                <w:sz w:val="20"/>
              </w:rPr>
            </w:pPr>
            <w:r>
              <w:rPr>
                <w:w w:val="105"/>
                <w:sz w:val="20"/>
              </w:rPr>
              <w:t>strategies require cognitive effort? (Manipulation check)</w:t>
            </w:r>
          </w:p>
        </w:tc>
        <w:tc>
          <w:tcPr>
            <w:tcW w:w="2134" w:type="dxa"/>
          </w:tcPr>
          <w:p w:rsidR="0025333A" w:rsidRDefault="004E1B3C">
            <w:pPr>
              <w:pStyle w:val="TableParagraph"/>
              <w:spacing w:line="249" w:lineRule="auto"/>
              <w:ind w:left="103" w:right="117"/>
              <w:rPr>
                <w:sz w:val="20"/>
              </w:rPr>
            </w:pPr>
            <w:r>
              <w:rPr>
                <w:w w:val="105"/>
                <w:sz w:val="20"/>
              </w:rPr>
              <w:t>4a) Subjective effort (effort rating) is greater after using an emotion regulation strategy (distraction,</w:t>
            </w:r>
          </w:p>
        </w:tc>
        <w:tc>
          <w:tcPr>
            <w:tcW w:w="3069" w:type="dxa"/>
          </w:tcPr>
          <w:p w:rsidR="0025333A" w:rsidRDefault="004E1B3C">
            <w:pPr>
              <w:pStyle w:val="TableParagraph"/>
              <w:spacing w:line="247" w:lineRule="auto"/>
              <w:ind w:right="147"/>
              <w:rPr>
                <w:sz w:val="20"/>
              </w:rPr>
            </w:pPr>
            <w:r>
              <w:rPr>
                <w:w w:val="105"/>
                <w:sz w:val="20"/>
              </w:rPr>
              <w:t>F tests - ANOVA: Repeated measures, within factors Analysis: A priori: Compute required sample size</w:t>
            </w:r>
          </w:p>
          <w:p w:rsidR="0025333A" w:rsidRDefault="004E1B3C">
            <w:pPr>
              <w:pStyle w:val="TableParagraph"/>
              <w:spacing w:before="5"/>
              <w:rPr>
                <w:sz w:val="20"/>
              </w:rPr>
            </w:pPr>
            <w:r>
              <w:rPr>
                <w:w w:val="105"/>
                <w:sz w:val="20"/>
                <w:u w:val="single"/>
              </w:rPr>
              <w:t>Input:</w:t>
            </w:r>
          </w:p>
        </w:tc>
        <w:tc>
          <w:tcPr>
            <w:tcW w:w="2933" w:type="dxa"/>
          </w:tcPr>
          <w:p w:rsidR="0025333A" w:rsidRDefault="004E1B3C">
            <w:pPr>
              <w:pStyle w:val="TableParagraph"/>
              <w:spacing w:line="249" w:lineRule="auto"/>
              <w:rPr>
                <w:sz w:val="20"/>
              </w:rPr>
            </w:pPr>
            <w:r>
              <w:rPr>
                <w:w w:val="105"/>
                <w:sz w:val="20"/>
              </w:rPr>
              <w:t>Repeated measures ANOVA comparing the subjective effort ratings of four blocks (active viewing, distraction, distancing, suppression).</w:t>
            </w:r>
          </w:p>
        </w:tc>
        <w:tc>
          <w:tcPr>
            <w:tcW w:w="3568" w:type="dxa"/>
          </w:tcPr>
          <w:p w:rsidR="0025333A" w:rsidRDefault="004E1B3C">
            <w:pPr>
              <w:pStyle w:val="TableParagraph"/>
              <w:spacing w:line="247" w:lineRule="auto"/>
              <w:ind w:left="101" w:right="95"/>
              <w:rPr>
                <w:i/>
                <w:sz w:val="20"/>
              </w:rPr>
            </w:pPr>
            <w:r>
              <w:rPr>
                <w:w w:val="105"/>
                <w:sz w:val="20"/>
              </w:rPr>
              <w:t xml:space="preserve">ANOVA yields </w:t>
            </w:r>
            <w:r>
              <w:rPr>
                <w:i/>
                <w:w w:val="105"/>
                <w:sz w:val="20"/>
              </w:rPr>
              <w:t xml:space="preserve">p </w:t>
            </w:r>
            <w:r>
              <w:rPr>
                <w:w w:val="105"/>
                <w:sz w:val="20"/>
              </w:rPr>
              <w:t xml:space="preserve">&lt; .05 is interpreted as effort ratings changing significantly with blocks. Values of effort ratings are interpreted as equal between blocks if </w:t>
            </w:r>
            <w:r>
              <w:rPr>
                <w:i/>
                <w:w w:val="105"/>
                <w:sz w:val="20"/>
              </w:rPr>
              <w:t>p</w:t>
            </w:r>
          </w:p>
          <w:p w:rsidR="0025333A" w:rsidRDefault="004E1B3C">
            <w:pPr>
              <w:pStyle w:val="TableParagraph"/>
              <w:spacing w:before="5"/>
              <w:ind w:left="101"/>
              <w:rPr>
                <w:sz w:val="20"/>
              </w:rPr>
            </w:pPr>
            <w:r>
              <w:rPr>
                <w:w w:val="105"/>
                <w:sz w:val="20"/>
              </w:rPr>
              <w:t>&gt; .05.</w:t>
            </w:r>
          </w:p>
        </w:tc>
      </w:tr>
    </w:tbl>
    <w:p w:rsidR="0025333A" w:rsidRDefault="0025333A">
      <w:pPr>
        <w:rPr>
          <w:sz w:val="20"/>
        </w:rPr>
        <w:sectPr w:rsidR="0025333A">
          <w:headerReference w:type="default" r:id="rId127"/>
          <w:pgSz w:w="15840" w:h="12240" w:orient="landscape"/>
          <w:pgMar w:top="1140" w:right="1220" w:bottom="280" w:left="960" w:header="0" w:footer="0" w:gutter="0"/>
          <w:cols w:space="720"/>
        </w:sectPr>
      </w:pPr>
    </w:p>
    <w:p w:rsidR="0025333A" w:rsidRDefault="0025333A">
      <w:pPr>
        <w:pStyle w:val="Textkrper"/>
        <w:rPr>
          <w:b/>
          <w:sz w:val="20"/>
        </w:rPr>
      </w:pPr>
    </w:p>
    <w:p w:rsidR="0025333A" w:rsidRDefault="0025333A">
      <w:pPr>
        <w:pStyle w:val="Textkrper"/>
        <w:spacing w:before="13"/>
        <w:rPr>
          <w:b/>
          <w:sz w:val="29"/>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30"/>
        <w:gridCol w:w="2134"/>
        <w:gridCol w:w="3069"/>
        <w:gridCol w:w="2933"/>
        <w:gridCol w:w="3568"/>
      </w:tblGrid>
      <w:tr w:rsidR="0025333A">
        <w:trPr>
          <w:trHeight w:val="4047"/>
        </w:trPr>
        <w:tc>
          <w:tcPr>
            <w:tcW w:w="1730" w:type="dxa"/>
            <w:vMerge w:val="restart"/>
          </w:tcPr>
          <w:p w:rsidR="0025333A" w:rsidRDefault="0025333A">
            <w:pPr>
              <w:pStyle w:val="TableParagraph"/>
              <w:ind w:left="0"/>
              <w:rPr>
                <w:sz w:val="20"/>
              </w:rPr>
            </w:pPr>
          </w:p>
        </w:tc>
        <w:tc>
          <w:tcPr>
            <w:tcW w:w="2134" w:type="dxa"/>
          </w:tcPr>
          <w:p w:rsidR="0025333A" w:rsidRDefault="004E1B3C">
            <w:pPr>
              <w:pStyle w:val="TableParagraph"/>
              <w:spacing w:before="2" w:line="247" w:lineRule="auto"/>
              <w:ind w:left="103" w:right="59"/>
              <w:rPr>
                <w:sz w:val="20"/>
              </w:rPr>
            </w:pPr>
            <w:r>
              <w:rPr>
                <w:w w:val="105"/>
                <w:sz w:val="20"/>
              </w:rPr>
              <w:t>distancing, suppression) compared to active viewing.</w:t>
            </w:r>
          </w:p>
        </w:tc>
        <w:tc>
          <w:tcPr>
            <w:tcW w:w="3069" w:type="dxa"/>
          </w:tcPr>
          <w:p w:rsidR="0025333A" w:rsidRDefault="004E1B3C">
            <w:pPr>
              <w:pStyle w:val="TableParagraph"/>
              <w:spacing w:line="244" w:lineRule="auto"/>
              <w:ind w:right="147"/>
              <w:rPr>
                <w:sz w:val="20"/>
              </w:rPr>
            </w:pPr>
            <w:r>
              <w:rPr>
                <w:w w:val="105"/>
                <w:position w:val="2"/>
                <w:sz w:val="20"/>
              </w:rPr>
              <w:t>Effect size f = 0.2041241 (η</w:t>
            </w:r>
            <w:r>
              <w:rPr>
                <w:w w:val="105"/>
                <w:sz w:val="13"/>
              </w:rPr>
              <w:t>p</w:t>
            </w:r>
            <w:r>
              <w:rPr>
                <w:w w:val="105"/>
                <w:position w:val="2"/>
                <w:sz w:val="20"/>
              </w:rPr>
              <w:t xml:space="preserve">² = </w:t>
            </w:r>
            <w:r>
              <w:rPr>
                <w:w w:val="105"/>
                <w:sz w:val="20"/>
              </w:rPr>
              <w:t>0.04) (Scheffel et al., 2021)</w:t>
            </w:r>
          </w:p>
          <w:p w:rsidR="0025333A" w:rsidRDefault="004E1B3C">
            <w:pPr>
              <w:pStyle w:val="TableParagraph"/>
              <w:spacing w:before="2"/>
              <w:rPr>
                <w:sz w:val="20"/>
              </w:rPr>
            </w:pPr>
            <w:r>
              <w:rPr>
                <w:w w:val="105"/>
                <w:sz w:val="20"/>
              </w:rPr>
              <w:t>α err prob = 0.05</w:t>
            </w:r>
          </w:p>
          <w:p w:rsidR="0025333A" w:rsidRDefault="004E1B3C">
            <w:pPr>
              <w:pStyle w:val="TableParagraph"/>
              <w:spacing w:before="10" w:line="249" w:lineRule="auto"/>
              <w:ind w:right="432"/>
              <w:rPr>
                <w:sz w:val="20"/>
              </w:rPr>
            </w:pPr>
            <w:r>
              <w:rPr>
                <w:w w:val="105"/>
                <w:sz w:val="20"/>
              </w:rPr>
              <w:t>Power (1-β err prob) = 0.95 Number of groups = 1 Number</w:t>
            </w:r>
            <w:r>
              <w:rPr>
                <w:spacing w:val="-10"/>
                <w:w w:val="105"/>
                <w:sz w:val="20"/>
              </w:rPr>
              <w:t xml:space="preserve"> </w:t>
            </w:r>
            <w:r>
              <w:rPr>
                <w:w w:val="105"/>
                <w:sz w:val="20"/>
              </w:rPr>
              <w:t>of</w:t>
            </w:r>
            <w:r>
              <w:rPr>
                <w:spacing w:val="-10"/>
                <w:w w:val="105"/>
                <w:sz w:val="20"/>
              </w:rPr>
              <w:t xml:space="preserve"> </w:t>
            </w:r>
            <w:r>
              <w:rPr>
                <w:w w:val="105"/>
                <w:sz w:val="20"/>
              </w:rPr>
              <w:t>measurements</w:t>
            </w:r>
            <w:r>
              <w:rPr>
                <w:spacing w:val="-11"/>
                <w:w w:val="105"/>
                <w:sz w:val="20"/>
              </w:rPr>
              <w:t xml:space="preserve"> </w:t>
            </w:r>
            <w:r>
              <w:rPr>
                <w:w w:val="105"/>
                <w:sz w:val="20"/>
              </w:rPr>
              <w:t>=</w:t>
            </w:r>
            <w:r>
              <w:rPr>
                <w:spacing w:val="-11"/>
                <w:w w:val="105"/>
                <w:sz w:val="20"/>
              </w:rPr>
              <w:t xml:space="preserve"> 4</w:t>
            </w:r>
          </w:p>
          <w:p w:rsidR="0025333A" w:rsidRDefault="004E1B3C">
            <w:pPr>
              <w:pStyle w:val="TableParagraph"/>
              <w:spacing w:line="247" w:lineRule="auto"/>
              <w:ind w:right="333"/>
              <w:rPr>
                <w:sz w:val="20"/>
              </w:rPr>
            </w:pPr>
            <w:r>
              <w:rPr>
                <w:w w:val="105"/>
                <w:sz w:val="20"/>
              </w:rPr>
              <w:t>Corr</w:t>
            </w:r>
            <w:r>
              <w:rPr>
                <w:spacing w:val="-8"/>
                <w:w w:val="105"/>
                <w:sz w:val="20"/>
              </w:rPr>
              <w:t xml:space="preserve"> </w:t>
            </w:r>
            <w:r>
              <w:rPr>
                <w:w w:val="105"/>
                <w:sz w:val="20"/>
              </w:rPr>
              <w:t>among</w:t>
            </w:r>
            <w:r>
              <w:rPr>
                <w:spacing w:val="-10"/>
                <w:w w:val="105"/>
                <w:sz w:val="20"/>
              </w:rPr>
              <w:t xml:space="preserve"> </w:t>
            </w:r>
            <w:r>
              <w:rPr>
                <w:w w:val="105"/>
                <w:sz w:val="20"/>
              </w:rPr>
              <w:t>rep</w:t>
            </w:r>
            <w:r>
              <w:rPr>
                <w:spacing w:val="-9"/>
                <w:w w:val="105"/>
                <w:sz w:val="20"/>
              </w:rPr>
              <w:t xml:space="preserve"> </w:t>
            </w:r>
            <w:r>
              <w:rPr>
                <w:w w:val="105"/>
                <w:sz w:val="20"/>
              </w:rPr>
              <w:t>measures</w:t>
            </w:r>
            <w:r>
              <w:rPr>
                <w:spacing w:val="-8"/>
                <w:w w:val="105"/>
                <w:sz w:val="20"/>
              </w:rPr>
              <w:t xml:space="preserve"> </w:t>
            </w:r>
            <w:r>
              <w:rPr>
                <w:w w:val="105"/>
                <w:sz w:val="20"/>
              </w:rPr>
              <w:t>=</w:t>
            </w:r>
            <w:r>
              <w:rPr>
                <w:spacing w:val="-9"/>
                <w:w w:val="105"/>
                <w:sz w:val="20"/>
              </w:rPr>
              <w:t xml:space="preserve"> </w:t>
            </w:r>
            <w:r>
              <w:rPr>
                <w:w w:val="105"/>
                <w:sz w:val="20"/>
              </w:rPr>
              <w:t>0.5 Nonsphericity correction ε =</w:t>
            </w:r>
            <w:r>
              <w:rPr>
                <w:spacing w:val="-36"/>
                <w:w w:val="105"/>
                <w:sz w:val="20"/>
              </w:rPr>
              <w:t xml:space="preserve"> </w:t>
            </w:r>
            <w:r>
              <w:rPr>
                <w:w w:val="105"/>
                <w:sz w:val="20"/>
              </w:rPr>
              <w:t>1</w:t>
            </w:r>
          </w:p>
          <w:p w:rsidR="0025333A" w:rsidRDefault="0025333A">
            <w:pPr>
              <w:pStyle w:val="TableParagraph"/>
              <w:spacing w:before="8"/>
              <w:ind w:left="0"/>
              <w:rPr>
                <w:rFonts w:ascii="LM Roman 12"/>
                <w:b/>
                <w:sz w:val="16"/>
              </w:rPr>
            </w:pPr>
          </w:p>
          <w:p w:rsidR="0025333A" w:rsidRDefault="004E1B3C">
            <w:pPr>
              <w:pStyle w:val="TableParagraph"/>
              <w:rPr>
                <w:sz w:val="20"/>
              </w:rPr>
            </w:pPr>
            <w:r>
              <w:rPr>
                <w:w w:val="105"/>
                <w:sz w:val="20"/>
                <w:u w:val="single"/>
              </w:rPr>
              <w:t>Output</w:t>
            </w:r>
            <w:r>
              <w:rPr>
                <w:w w:val="105"/>
                <w:sz w:val="20"/>
              </w:rPr>
              <w:t>:</w:t>
            </w:r>
          </w:p>
          <w:p w:rsidR="0025333A" w:rsidRDefault="004E1B3C">
            <w:pPr>
              <w:pStyle w:val="TableParagraph"/>
              <w:spacing w:before="9" w:line="247" w:lineRule="auto"/>
              <w:ind w:right="147"/>
              <w:rPr>
                <w:sz w:val="20"/>
              </w:rPr>
            </w:pPr>
            <w:r>
              <w:rPr>
                <w:w w:val="105"/>
                <w:sz w:val="20"/>
              </w:rPr>
              <w:t>Noncentrality parameter λ = 17.6666588</w:t>
            </w:r>
          </w:p>
          <w:p w:rsidR="0025333A" w:rsidRDefault="004E1B3C">
            <w:pPr>
              <w:pStyle w:val="TableParagraph"/>
              <w:spacing w:line="249" w:lineRule="auto"/>
              <w:ind w:right="795"/>
              <w:rPr>
                <w:sz w:val="20"/>
              </w:rPr>
            </w:pPr>
            <w:r>
              <w:rPr>
                <w:w w:val="105"/>
                <w:sz w:val="20"/>
              </w:rPr>
              <w:t>Critical F = 2.6625685 Numerator df = 3.0 Denominator df = 156.0 Total sample size = 53</w:t>
            </w:r>
          </w:p>
          <w:p w:rsidR="0025333A" w:rsidRDefault="004E1B3C">
            <w:pPr>
              <w:pStyle w:val="TableParagraph"/>
              <w:spacing w:line="214" w:lineRule="exact"/>
              <w:rPr>
                <w:sz w:val="20"/>
              </w:rPr>
            </w:pPr>
            <w:r>
              <w:rPr>
                <w:w w:val="105"/>
                <w:sz w:val="20"/>
              </w:rPr>
              <w:t>Actual power = 0.95206921</w:t>
            </w:r>
          </w:p>
        </w:tc>
        <w:tc>
          <w:tcPr>
            <w:tcW w:w="2933" w:type="dxa"/>
          </w:tcPr>
          <w:p w:rsidR="0025333A" w:rsidRDefault="0025333A">
            <w:pPr>
              <w:pStyle w:val="TableParagraph"/>
              <w:spacing w:before="11"/>
              <w:ind w:left="0"/>
              <w:rPr>
                <w:rFonts w:ascii="LM Roman 12"/>
                <w:b/>
                <w:sz w:val="16"/>
              </w:rPr>
            </w:pPr>
          </w:p>
          <w:p w:rsidR="0025333A" w:rsidRDefault="004E1B3C">
            <w:pPr>
              <w:pStyle w:val="TableParagraph"/>
              <w:spacing w:line="249" w:lineRule="auto"/>
              <w:ind w:right="216"/>
              <w:rPr>
                <w:sz w:val="20"/>
              </w:rPr>
            </w:pPr>
            <w:r>
              <w:rPr>
                <w:w w:val="105"/>
                <w:sz w:val="20"/>
              </w:rPr>
              <w:t>ANOVA is calculated using aov_ez() function of the afex- package, estimated marginal means are calculated using emmeans() function from the emmeans-package:</w:t>
            </w:r>
            <w:r>
              <w:rPr>
                <w:spacing w:val="-15"/>
                <w:w w:val="105"/>
                <w:sz w:val="20"/>
              </w:rPr>
              <w:t xml:space="preserve"> </w:t>
            </w:r>
            <w:r>
              <w:rPr>
                <w:w w:val="105"/>
                <w:sz w:val="20"/>
              </w:rPr>
              <w:t>if</w:t>
            </w:r>
            <w:r>
              <w:rPr>
                <w:spacing w:val="-14"/>
                <w:w w:val="105"/>
                <w:sz w:val="20"/>
              </w:rPr>
              <w:t xml:space="preserve"> </w:t>
            </w:r>
            <w:r>
              <w:rPr>
                <w:w w:val="105"/>
                <w:sz w:val="20"/>
              </w:rPr>
              <w:t>the</w:t>
            </w:r>
            <w:r>
              <w:rPr>
                <w:spacing w:val="-15"/>
                <w:w w:val="105"/>
                <w:sz w:val="20"/>
              </w:rPr>
              <w:t xml:space="preserve"> </w:t>
            </w:r>
            <w:r>
              <w:rPr>
                <w:w w:val="105"/>
                <w:sz w:val="20"/>
              </w:rPr>
              <w:t>factor Block is significant, pairwise contrasts are calculated using pairs() with Bonferroni</w:t>
            </w:r>
            <w:r>
              <w:rPr>
                <w:w w:val="105"/>
                <w:sz w:val="20"/>
              </w:rPr>
              <w:t xml:space="preserve"> adjustment</w:t>
            </w:r>
            <w:r>
              <w:rPr>
                <w:spacing w:val="-16"/>
                <w:w w:val="105"/>
                <w:sz w:val="20"/>
              </w:rPr>
              <w:t xml:space="preserve"> </w:t>
            </w:r>
            <w:r>
              <w:rPr>
                <w:w w:val="105"/>
                <w:sz w:val="20"/>
              </w:rPr>
              <w:t>for</w:t>
            </w:r>
            <w:r>
              <w:rPr>
                <w:spacing w:val="-16"/>
                <w:w w:val="105"/>
                <w:sz w:val="20"/>
              </w:rPr>
              <w:t xml:space="preserve"> </w:t>
            </w:r>
            <w:r>
              <w:rPr>
                <w:w w:val="105"/>
                <w:sz w:val="20"/>
              </w:rPr>
              <w:t>multiple</w:t>
            </w:r>
            <w:r>
              <w:rPr>
                <w:spacing w:val="-17"/>
                <w:w w:val="105"/>
                <w:sz w:val="20"/>
              </w:rPr>
              <w:t xml:space="preserve"> </w:t>
            </w:r>
            <w:r>
              <w:rPr>
                <w:w w:val="105"/>
                <w:sz w:val="20"/>
              </w:rPr>
              <w:t>testing.</w:t>
            </w:r>
          </w:p>
          <w:p w:rsidR="0025333A" w:rsidRDefault="0025333A">
            <w:pPr>
              <w:pStyle w:val="TableParagraph"/>
              <w:spacing w:before="12"/>
              <w:ind w:left="0"/>
              <w:rPr>
                <w:rFonts w:ascii="LM Roman 12"/>
                <w:b/>
                <w:sz w:val="15"/>
              </w:rPr>
            </w:pPr>
          </w:p>
          <w:p w:rsidR="0025333A" w:rsidRDefault="004E1B3C">
            <w:pPr>
              <w:pStyle w:val="TableParagraph"/>
              <w:spacing w:line="249" w:lineRule="auto"/>
              <w:ind w:right="183"/>
              <w:jc w:val="both"/>
              <w:rPr>
                <w:sz w:val="20"/>
              </w:rPr>
            </w:pPr>
            <w:r>
              <w:rPr>
                <w:w w:val="105"/>
                <w:sz w:val="20"/>
              </w:rPr>
              <w:t>Bayes factors are computed for the ANOVA and each contrast using</w:t>
            </w:r>
            <w:r>
              <w:rPr>
                <w:spacing w:val="-29"/>
                <w:w w:val="105"/>
                <w:sz w:val="20"/>
              </w:rPr>
              <w:t xml:space="preserve"> </w:t>
            </w:r>
            <w:r>
              <w:rPr>
                <w:w w:val="105"/>
                <w:sz w:val="20"/>
              </w:rPr>
              <w:t>the</w:t>
            </w:r>
            <w:r>
              <w:rPr>
                <w:spacing w:val="-28"/>
                <w:w w:val="105"/>
                <w:sz w:val="20"/>
              </w:rPr>
              <w:t xml:space="preserve"> </w:t>
            </w:r>
            <w:r>
              <w:rPr>
                <w:w w:val="105"/>
                <w:sz w:val="20"/>
              </w:rPr>
              <w:t>BayesFactor-package.</w:t>
            </w:r>
          </w:p>
        </w:tc>
        <w:tc>
          <w:tcPr>
            <w:tcW w:w="3568" w:type="dxa"/>
          </w:tcPr>
          <w:p w:rsidR="0025333A" w:rsidRDefault="004E1B3C">
            <w:pPr>
              <w:pStyle w:val="TableParagraph"/>
              <w:spacing w:before="2" w:line="247" w:lineRule="auto"/>
              <w:ind w:left="101" w:right="148"/>
              <w:rPr>
                <w:sz w:val="20"/>
              </w:rPr>
            </w:pPr>
            <w:r>
              <w:rPr>
                <w:w w:val="105"/>
                <w:sz w:val="20"/>
              </w:rPr>
              <w:t xml:space="preserve">Each contrast yielding </w:t>
            </w:r>
            <w:r>
              <w:rPr>
                <w:i/>
                <w:w w:val="105"/>
                <w:sz w:val="20"/>
              </w:rPr>
              <w:t xml:space="preserve">p </w:t>
            </w:r>
            <w:r>
              <w:rPr>
                <w:w w:val="105"/>
                <w:sz w:val="20"/>
              </w:rPr>
              <w:t>&lt; .05 is interpreted as effort ratings being different between those two blocks, magnitude and direction a</w:t>
            </w:r>
            <w:r>
              <w:rPr>
                <w:w w:val="105"/>
                <w:sz w:val="20"/>
              </w:rPr>
              <w:t xml:space="preserve">re inferred from the respective estimate. Values of effort ratings are interpreted as equal between blocks if </w:t>
            </w:r>
            <w:r>
              <w:rPr>
                <w:i/>
                <w:w w:val="105"/>
                <w:sz w:val="20"/>
              </w:rPr>
              <w:t xml:space="preserve">p </w:t>
            </w:r>
            <w:r>
              <w:rPr>
                <w:w w:val="105"/>
                <w:sz w:val="20"/>
              </w:rPr>
              <w:t>&gt; .05.</w:t>
            </w:r>
          </w:p>
          <w:p w:rsidR="0025333A" w:rsidRDefault="004E1B3C">
            <w:pPr>
              <w:pStyle w:val="TableParagraph"/>
              <w:spacing w:before="157" w:line="249"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strength of evidence.</w:t>
            </w:r>
          </w:p>
        </w:tc>
      </w:tr>
      <w:tr w:rsidR="0025333A">
        <w:trPr>
          <w:trHeight w:val="1200"/>
        </w:trPr>
        <w:tc>
          <w:tcPr>
            <w:tcW w:w="1730" w:type="dxa"/>
            <w:vMerge/>
            <w:tcBorders>
              <w:top w:val="nil"/>
            </w:tcBorders>
          </w:tcPr>
          <w:p w:rsidR="0025333A" w:rsidRDefault="0025333A">
            <w:pPr>
              <w:rPr>
                <w:sz w:val="2"/>
                <w:szCs w:val="2"/>
              </w:rPr>
            </w:pPr>
          </w:p>
        </w:tc>
        <w:tc>
          <w:tcPr>
            <w:tcW w:w="2134" w:type="dxa"/>
          </w:tcPr>
          <w:p w:rsidR="0025333A" w:rsidRDefault="004E1B3C">
            <w:pPr>
              <w:pStyle w:val="TableParagraph"/>
              <w:spacing w:line="247" w:lineRule="auto"/>
              <w:ind w:left="103"/>
              <w:rPr>
                <w:sz w:val="20"/>
              </w:rPr>
            </w:pPr>
            <w:r>
              <w:rPr>
                <w:w w:val="105"/>
                <w:sz w:val="20"/>
              </w:rPr>
              <w:t>4b) Majority of participants reuse the strategy that was least effortful for them.</w:t>
            </w:r>
          </w:p>
        </w:tc>
        <w:tc>
          <w:tcPr>
            <w:tcW w:w="3069" w:type="dxa"/>
          </w:tcPr>
          <w:p w:rsidR="0025333A" w:rsidRDefault="004E1B3C">
            <w:pPr>
              <w:pStyle w:val="TableParagraph"/>
              <w:rPr>
                <w:sz w:val="20"/>
              </w:rPr>
            </w:pPr>
            <w:r>
              <w:rPr>
                <w:w w:val="103"/>
                <w:sz w:val="20"/>
              </w:rPr>
              <w:t>-</w:t>
            </w:r>
          </w:p>
        </w:tc>
        <w:tc>
          <w:tcPr>
            <w:tcW w:w="2933" w:type="dxa"/>
          </w:tcPr>
          <w:p w:rsidR="0025333A" w:rsidRDefault="004E1B3C">
            <w:pPr>
              <w:pStyle w:val="TableParagraph"/>
              <w:spacing w:line="247" w:lineRule="auto"/>
              <w:ind w:right="310"/>
              <w:rPr>
                <w:sz w:val="20"/>
              </w:rPr>
            </w:pPr>
            <w:r>
              <w:rPr>
                <w:w w:val="105"/>
                <w:sz w:val="20"/>
              </w:rPr>
              <w:t>Subjects are asked about the reasons for their choice in the follow-up survey. These answers are classified into</w:t>
            </w:r>
          </w:p>
          <w:p w:rsidR="0025333A" w:rsidRDefault="004E1B3C">
            <w:pPr>
              <w:pStyle w:val="TableParagraph"/>
              <w:spacing w:before="3" w:line="229" w:lineRule="exact"/>
              <w:rPr>
                <w:sz w:val="20"/>
              </w:rPr>
            </w:pPr>
            <w:r>
              <w:rPr>
                <w:w w:val="105"/>
                <w:sz w:val="20"/>
              </w:rPr>
              <w:t>categories and counted.</w:t>
            </w:r>
          </w:p>
        </w:tc>
        <w:tc>
          <w:tcPr>
            <w:tcW w:w="3568" w:type="dxa"/>
          </w:tcPr>
          <w:p w:rsidR="0025333A" w:rsidRDefault="004E1B3C">
            <w:pPr>
              <w:pStyle w:val="TableParagraph"/>
              <w:spacing w:line="247" w:lineRule="auto"/>
              <w:ind w:left="101" w:right="282"/>
              <w:rPr>
                <w:sz w:val="20"/>
              </w:rPr>
            </w:pPr>
            <w:r>
              <w:rPr>
                <w:w w:val="105"/>
                <w:sz w:val="20"/>
              </w:rPr>
              <w:t>The percentage choice of strategie</w:t>
            </w:r>
            <w:r>
              <w:rPr>
                <w:w w:val="105"/>
                <w:sz w:val="20"/>
              </w:rPr>
              <w:t>s is described descriptively.</w:t>
            </w:r>
          </w:p>
        </w:tc>
      </w:tr>
      <w:tr w:rsidR="0025333A">
        <w:trPr>
          <w:trHeight w:val="2205"/>
        </w:trPr>
        <w:tc>
          <w:tcPr>
            <w:tcW w:w="1730" w:type="dxa"/>
          </w:tcPr>
          <w:p w:rsidR="0025333A" w:rsidRDefault="004E1B3C">
            <w:pPr>
              <w:pStyle w:val="TableParagraph"/>
              <w:spacing w:line="249" w:lineRule="auto"/>
              <w:ind w:left="103" w:right="97"/>
              <w:rPr>
                <w:sz w:val="20"/>
              </w:rPr>
            </w:pPr>
            <w:r>
              <w:rPr>
                <w:w w:val="105"/>
                <w:sz w:val="20"/>
              </w:rPr>
              <w:t>5.) Which variables can predict individual subjective values of ER strategies?</w:t>
            </w:r>
          </w:p>
        </w:tc>
        <w:tc>
          <w:tcPr>
            <w:tcW w:w="2134" w:type="dxa"/>
          </w:tcPr>
          <w:p w:rsidR="0025333A" w:rsidRDefault="004E1B3C">
            <w:pPr>
              <w:pStyle w:val="TableParagraph"/>
              <w:spacing w:line="249" w:lineRule="auto"/>
              <w:ind w:left="103" w:right="117"/>
              <w:rPr>
                <w:sz w:val="20"/>
              </w:rPr>
            </w:pPr>
            <w:r>
              <w:rPr>
                <w:w w:val="105"/>
                <w:sz w:val="20"/>
              </w:rPr>
              <w:t>5a) Subjective effort (effort ratings) negatively predict subjective values of ER strategies.</w:t>
            </w:r>
          </w:p>
        </w:tc>
        <w:tc>
          <w:tcPr>
            <w:tcW w:w="3069" w:type="dxa"/>
          </w:tcPr>
          <w:p w:rsidR="0025333A" w:rsidRDefault="004E1B3C">
            <w:pPr>
              <w:pStyle w:val="TableParagraph"/>
              <w:spacing w:line="249" w:lineRule="auto"/>
              <w:ind w:right="352"/>
              <w:rPr>
                <w:sz w:val="20"/>
              </w:rPr>
            </w:pPr>
            <w:r>
              <w:rPr>
                <w:w w:val="105"/>
                <w:sz w:val="20"/>
              </w:rPr>
              <w:t>t tests - Linear multiple regression:</w:t>
            </w:r>
            <w:r>
              <w:rPr>
                <w:spacing w:val="-15"/>
                <w:w w:val="105"/>
                <w:sz w:val="20"/>
              </w:rPr>
              <w:t xml:space="preserve"> </w:t>
            </w:r>
            <w:r>
              <w:rPr>
                <w:w w:val="105"/>
                <w:sz w:val="20"/>
              </w:rPr>
              <w:t>Fixed</w:t>
            </w:r>
            <w:r>
              <w:rPr>
                <w:spacing w:val="-16"/>
                <w:w w:val="105"/>
                <w:sz w:val="20"/>
              </w:rPr>
              <w:t xml:space="preserve"> </w:t>
            </w:r>
            <w:r>
              <w:rPr>
                <w:w w:val="105"/>
                <w:sz w:val="20"/>
              </w:rPr>
              <w:t>model,</w:t>
            </w:r>
            <w:r>
              <w:rPr>
                <w:spacing w:val="-15"/>
                <w:w w:val="105"/>
                <w:sz w:val="20"/>
              </w:rPr>
              <w:t xml:space="preserve"> </w:t>
            </w:r>
            <w:r>
              <w:rPr>
                <w:w w:val="105"/>
                <w:sz w:val="20"/>
              </w:rPr>
              <w:t>single regression coefficient Analysis: A priori: Compute required sample</w:t>
            </w:r>
            <w:r>
              <w:rPr>
                <w:spacing w:val="-6"/>
                <w:w w:val="105"/>
                <w:sz w:val="20"/>
              </w:rPr>
              <w:t xml:space="preserve"> </w:t>
            </w:r>
            <w:r>
              <w:rPr>
                <w:w w:val="105"/>
                <w:sz w:val="20"/>
              </w:rPr>
              <w:t>size</w:t>
            </w:r>
          </w:p>
          <w:p w:rsidR="0025333A" w:rsidRDefault="004E1B3C">
            <w:pPr>
              <w:pStyle w:val="TableParagraph"/>
              <w:spacing w:line="224" w:lineRule="exact"/>
              <w:rPr>
                <w:sz w:val="20"/>
              </w:rPr>
            </w:pPr>
            <w:r>
              <w:rPr>
                <w:w w:val="105"/>
                <w:sz w:val="20"/>
                <w:u w:val="single"/>
              </w:rPr>
              <w:t>Input</w:t>
            </w:r>
            <w:r>
              <w:rPr>
                <w:w w:val="105"/>
                <w:sz w:val="20"/>
              </w:rPr>
              <w:t>:</w:t>
            </w:r>
          </w:p>
          <w:p w:rsidR="0025333A" w:rsidRDefault="004E1B3C">
            <w:pPr>
              <w:pStyle w:val="TableParagraph"/>
              <w:spacing w:before="7"/>
              <w:rPr>
                <w:sz w:val="20"/>
              </w:rPr>
            </w:pPr>
            <w:r>
              <w:rPr>
                <w:w w:val="105"/>
                <w:sz w:val="20"/>
              </w:rPr>
              <w:t>Tail(s) = One</w:t>
            </w:r>
          </w:p>
          <w:p w:rsidR="0025333A" w:rsidRDefault="004E1B3C">
            <w:pPr>
              <w:pStyle w:val="TableParagraph"/>
              <w:spacing w:before="10" w:line="247" w:lineRule="auto"/>
              <w:rPr>
                <w:sz w:val="20"/>
              </w:rPr>
            </w:pPr>
            <w:r>
              <w:rPr>
                <w:w w:val="105"/>
                <w:sz w:val="20"/>
              </w:rPr>
              <w:t>Effect size f² = 0.34 (Since there are no findings in this respect yet,</w:t>
            </w:r>
          </w:p>
        </w:tc>
        <w:tc>
          <w:tcPr>
            <w:tcW w:w="2933" w:type="dxa"/>
          </w:tcPr>
          <w:p w:rsidR="0025333A" w:rsidRDefault="004E1B3C">
            <w:pPr>
              <w:pStyle w:val="TableParagraph"/>
              <w:spacing w:line="249" w:lineRule="auto"/>
              <w:ind w:right="124"/>
              <w:rPr>
                <w:sz w:val="20"/>
              </w:rPr>
            </w:pPr>
            <w:r>
              <w:rPr>
                <w:w w:val="105"/>
                <w:sz w:val="20"/>
              </w:rPr>
              <w:t xml:space="preserve">Multilevel model of SVs with level-1-predictors subjective effort, subjective arousal, subjective utility, </w:t>
            </w:r>
            <w:r>
              <w:rPr>
                <w:i/>
                <w:w w:val="105"/>
                <w:sz w:val="20"/>
              </w:rPr>
              <w:t>corrugator</w:t>
            </w:r>
            <w:r>
              <w:rPr>
                <w:w w:val="105"/>
                <w:sz w:val="20"/>
              </w:rPr>
              <w:t xml:space="preserve">, and </w:t>
            </w:r>
            <w:r>
              <w:rPr>
                <w:i/>
                <w:w w:val="105"/>
                <w:sz w:val="20"/>
              </w:rPr>
              <w:t xml:space="preserve">levator </w:t>
            </w:r>
            <w:r>
              <w:rPr>
                <w:w w:val="105"/>
                <w:sz w:val="20"/>
              </w:rPr>
              <w:t>muscle activity using subject specific intercepts and allowing random slopes for ER strategies.</w:t>
            </w:r>
          </w:p>
        </w:tc>
        <w:tc>
          <w:tcPr>
            <w:tcW w:w="3568" w:type="dxa"/>
          </w:tcPr>
          <w:p w:rsidR="0025333A" w:rsidRDefault="004E1B3C">
            <w:pPr>
              <w:pStyle w:val="TableParagraph"/>
              <w:spacing w:line="249" w:lineRule="auto"/>
              <w:ind w:left="101" w:right="235"/>
              <w:rPr>
                <w:sz w:val="20"/>
              </w:rPr>
            </w:pPr>
            <w:r>
              <w:rPr>
                <w:w w:val="105"/>
                <w:sz w:val="20"/>
              </w:rPr>
              <w:t xml:space="preserve">Fixed effects yield </w:t>
            </w:r>
            <w:r>
              <w:rPr>
                <w:i/>
                <w:w w:val="105"/>
                <w:sz w:val="20"/>
              </w:rPr>
              <w:t xml:space="preserve">p </w:t>
            </w:r>
            <w:r>
              <w:rPr>
                <w:w w:val="105"/>
                <w:sz w:val="20"/>
              </w:rPr>
              <w:t>&lt; .05 a</w:t>
            </w:r>
            <w:r>
              <w:rPr>
                <w:w w:val="105"/>
                <w:sz w:val="20"/>
              </w:rPr>
              <w:t xml:space="preserve">re interpreted as subjective values are related to subjective effort. Subjective values are interpreted as not being related to subjective effort if </w:t>
            </w:r>
            <w:r>
              <w:rPr>
                <w:i/>
                <w:w w:val="105"/>
                <w:sz w:val="20"/>
              </w:rPr>
              <w:t xml:space="preserve">p </w:t>
            </w:r>
            <w:r>
              <w:rPr>
                <w:w w:val="105"/>
                <w:sz w:val="20"/>
              </w:rPr>
              <w:t>&gt; .05.</w:t>
            </w:r>
          </w:p>
          <w:p w:rsidR="0025333A" w:rsidRDefault="004E1B3C">
            <w:pPr>
              <w:pStyle w:val="TableParagraph"/>
              <w:spacing w:before="145" w:line="247"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strength of evidence.</w:t>
            </w:r>
          </w:p>
        </w:tc>
      </w:tr>
    </w:tbl>
    <w:p w:rsidR="0025333A" w:rsidRDefault="0025333A">
      <w:pPr>
        <w:spacing w:line="247" w:lineRule="auto"/>
        <w:rPr>
          <w:sz w:val="20"/>
        </w:rPr>
        <w:sectPr w:rsidR="0025333A">
          <w:headerReference w:type="default" r:id="rId128"/>
          <w:pgSz w:w="15840" w:h="12240" w:orient="landscape"/>
          <w:pgMar w:top="1140" w:right="1220" w:bottom="280" w:left="960" w:header="0" w:footer="0" w:gutter="0"/>
          <w:cols w:space="720"/>
        </w:sectPr>
      </w:pPr>
    </w:p>
    <w:p w:rsidR="0025333A" w:rsidRDefault="0025333A">
      <w:pPr>
        <w:pStyle w:val="Textkrper"/>
        <w:rPr>
          <w:b/>
          <w:sz w:val="20"/>
        </w:rPr>
      </w:pPr>
    </w:p>
    <w:p w:rsidR="0025333A" w:rsidRDefault="0025333A">
      <w:pPr>
        <w:pStyle w:val="Textkrper"/>
        <w:spacing w:before="13"/>
        <w:rPr>
          <w:b/>
          <w:sz w:val="29"/>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30"/>
        <w:gridCol w:w="2134"/>
        <w:gridCol w:w="3069"/>
        <w:gridCol w:w="2933"/>
        <w:gridCol w:w="3568"/>
      </w:tblGrid>
      <w:tr w:rsidR="0025333A">
        <w:trPr>
          <w:trHeight w:val="2204"/>
        </w:trPr>
        <w:tc>
          <w:tcPr>
            <w:tcW w:w="1730" w:type="dxa"/>
            <w:vMerge w:val="restart"/>
          </w:tcPr>
          <w:p w:rsidR="0025333A" w:rsidRDefault="0025333A">
            <w:pPr>
              <w:pStyle w:val="TableParagraph"/>
              <w:ind w:left="0"/>
              <w:rPr>
                <w:sz w:val="20"/>
              </w:rPr>
            </w:pPr>
          </w:p>
        </w:tc>
        <w:tc>
          <w:tcPr>
            <w:tcW w:w="2134" w:type="dxa"/>
          </w:tcPr>
          <w:p w:rsidR="0025333A" w:rsidRDefault="004E1B3C">
            <w:pPr>
              <w:pStyle w:val="TableParagraph"/>
              <w:spacing w:before="2" w:line="247" w:lineRule="auto"/>
              <w:ind w:left="103" w:right="104"/>
              <w:rPr>
                <w:sz w:val="20"/>
              </w:rPr>
            </w:pPr>
            <w:r>
              <w:rPr>
                <w:w w:val="105"/>
                <w:sz w:val="20"/>
              </w:rPr>
              <w:t>5b) Subjective arousal (arousal ratings) negatively predict subjective values of ER strategies.</w:t>
            </w:r>
          </w:p>
        </w:tc>
        <w:tc>
          <w:tcPr>
            <w:tcW w:w="3069" w:type="dxa"/>
            <w:vMerge w:val="restart"/>
          </w:tcPr>
          <w:p w:rsidR="0025333A" w:rsidRDefault="004E1B3C">
            <w:pPr>
              <w:pStyle w:val="TableParagraph"/>
              <w:spacing w:before="2" w:line="247" w:lineRule="auto"/>
              <w:ind w:right="231"/>
              <w:jc w:val="both"/>
              <w:rPr>
                <w:sz w:val="20"/>
              </w:rPr>
            </w:pPr>
            <w:r>
              <w:rPr>
                <w:w w:val="105"/>
                <w:sz w:val="20"/>
              </w:rPr>
              <w:t>we have inferred from the effect size</w:t>
            </w:r>
            <w:r>
              <w:rPr>
                <w:spacing w:val="-11"/>
                <w:w w:val="105"/>
                <w:sz w:val="20"/>
              </w:rPr>
              <w:t xml:space="preserve"> </w:t>
            </w:r>
            <w:r>
              <w:rPr>
                <w:w w:val="105"/>
                <w:sz w:val="20"/>
              </w:rPr>
              <w:t>in</w:t>
            </w:r>
            <w:r>
              <w:rPr>
                <w:spacing w:val="-13"/>
                <w:w w:val="105"/>
                <w:sz w:val="20"/>
              </w:rPr>
              <w:t xml:space="preserve"> </w:t>
            </w:r>
            <w:r>
              <w:rPr>
                <w:w w:val="105"/>
                <w:sz w:val="20"/>
              </w:rPr>
              <w:t>the</w:t>
            </w:r>
            <w:r>
              <w:rPr>
                <w:spacing w:val="-13"/>
                <w:w w:val="105"/>
                <w:sz w:val="20"/>
              </w:rPr>
              <w:t xml:space="preserve"> </w:t>
            </w:r>
            <w:r>
              <w:rPr>
                <w:w w:val="105"/>
                <w:sz w:val="20"/>
              </w:rPr>
              <w:t>closest-similar</w:t>
            </w:r>
            <w:r>
              <w:rPr>
                <w:spacing w:val="-11"/>
                <w:w w:val="105"/>
                <w:sz w:val="20"/>
              </w:rPr>
              <w:t xml:space="preserve"> </w:t>
            </w:r>
            <w:r>
              <w:rPr>
                <w:w w:val="105"/>
                <w:sz w:val="20"/>
              </w:rPr>
              <w:t>model: Westbrook et al.,</w:t>
            </w:r>
            <w:r>
              <w:rPr>
                <w:spacing w:val="-11"/>
                <w:w w:val="105"/>
                <w:sz w:val="20"/>
              </w:rPr>
              <w:t xml:space="preserve"> </w:t>
            </w:r>
            <w:r>
              <w:rPr>
                <w:w w:val="105"/>
                <w:sz w:val="20"/>
              </w:rPr>
              <w:t>2013)</w:t>
            </w:r>
          </w:p>
          <w:p w:rsidR="0025333A" w:rsidRDefault="004E1B3C">
            <w:pPr>
              <w:pStyle w:val="TableParagraph"/>
              <w:spacing w:before="3"/>
              <w:jc w:val="both"/>
              <w:rPr>
                <w:sz w:val="20"/>
              </w:rPr>
            </w:pPr>
            <w:r>
              <w:rPr>
                <w:w w:val="105"/>
                <w:sz w:val="20"/>
              </w:rPr>
              <w:t>α err prob = 0.05</w:t>
            </w:r>
          </w:p>
          <w:p w:rsidR="0025333A" w:rsidRDefault="004E1B3C">
            <w:pPr>
              <w:pStyle w:val="TableParagraph"/>
              <w:spacing w:before="7" w:line="249" w:lineRule="auto"/>
              <w:ind w:right="432"/>
              <w:rPr>
                <w:sz w:val="20"/>
              </w:rPr>
            </w:pPr>
            <w:r>
              <w:rPr>
                <w:w w:val="105"/>
                <w:sz w:val="20"/>
              </w:rPr>
              <w:t xml:space="preserve">Power (1-β err prob) = 0.95 Number of predictors = 4 </w:t>
            </w:r>
            <w:r>
              <w:rPr>
                <w:w w:val="105"/>
                <w:sz w:val="20"/>
                <w:u w:val="single"/>
              </w:rPr>
              <w:t>Output</w:t>
            </w:r>
            <w:r>
              <w:rPr>
                <w:w w:val="105"/>
                <w:sz w:val="20"/>
              </w:rPr>
              <w:t>:</w:t>
            </w:r>
          </w:p>
          <w:p w:rsidR="0025333A" w:rsidRDefault="004E1B3C">
            <w:pPr>
              <w:pStyle w:val="TableParagraph"/>
              <w:spacing w:line="249" w:lineRule="auto"/>
              <w:ind w:right="147"/>
              <w:rPr>
                <w:sz w:val="20"/>
              </w:rPr>
            </w:pPr>
            <w:r>
              <w:rPr>
                <w:w w:val="105"/>
                <w:sz w:val="20"/>
              </w:rPr>
              <w:t>Noncentrality parameter δ = 3.4 Critical t = 1.6991270</w:t>
            </w:r>
          </w:p>
          <w:p w:rsidR="0025333A" w:rsidRDefault="004E1B3C">
            <w:pPr>
              <w:pStyle w:val="TableParagraph"/>
              <w:spacing w:line="229" w:lineRule="exact"/>
              <w:rPr>
                <w:sz w:val="20"/>
              </w:rPr>
            </w:pPr>
            <w:r>
              <w:rPr>
                <w:w w:val="105"/>
                <w:sz w:val="20"/>
              </w:rPr>
              <w:t>Df = 29</w:t>
            </w:r>
          </w:p>
          <w:p w:rsidR="0025333A" w:rsidRDefault="004E1B3C">
            <w:pPr>
              <w:pStyle w:val="TableParagraph"/>
              <w:spacing w:before="5" w:line="247" w:lineRule="auto"/>
              <w:ind w:right="651"/>
              <w:rPr>
                <w:sz w:val="20"/>
              </w:rPr>
            </w:pPr>
            <w:r>
              <w:rPr>
                <w:w w:val="105"/>
                <w:sz w:val="20"/>
              </w:rPr>
              <w:t>Total sample size = 34 Actual power = 0.9529571</w:t>
            </w:r>
          </w:p>
        </w:tc>
        <w:tc>
          <w:tcPr>
            <w:tcW w:w="2933" w:type="dxa"/>
            <w:vMerge w:val="restart"/>
          </w:tcPr>
          <w:p w:rsidR="0025333A" w:rsidRDefault="004E1B3C">
            <w:pPr>
              <w:pStyle w:val="TableParagraph"/>
              <w:spacing w:before="2" w:line="247" w:lineRule="auto"/>
              <w:ind w:right="73"/>
              <w:rPr>
                <w:sz w:val="20"/>
              </w:rPr>
            </w:pPr>
            <w:r>
              <w:rPr>
                <w:w w:val="105"/>
                <w:sz w:val="20"/>
              </w:rPr>
              <w:t>The null model and the random slopes model are calculated using lmer() of the lmerTest- package.</w:t>
            </w:r>
          </w:p>
          <w:p w:rsidR="0025333A" w:rsidRDefault="0025333A">
            <w:pPr>
              <w:pStyle w:val="TableParagraph"/>
              <w:ind w:left="0"/>
              <w:rPr>
                <w:rFonts w:ascii="LM Roman 12"/>
                <w:b/>
              </w:rPr>
            </w:pPr>
          </w:p>
          <w:p w:rsidR="0025333A" w:rsidRDefault="0025333A">
            <w:pPr>
              <w:pStyle w:val="TableParagraph"/>
              <w:spacing w:before="1"/>
              <w:ind w:left="0"/>
              <w:rPr>
                <w:rFonts w:ascii="LM Roman 12"/>
                <w:b/>
                <w:sz w:val="16"/>
              </w:rPr>
            </w:pPr>
          </w:p>
          <w:p w:rsidR="0025333A" w:rsidRDefault="004E1B3C">
            <w:pPr>
              <w:pStyle w:val="TableParagraph"/>
              <w:spacing w:line="249" w:lineRule="auto"/>
              <w:ind w:right="175"/>
              <w:rPr>
                <w:sz w:val="20"/>
              </w:rPr>
            </w:pPr>
            <w:r>
              <w:rPr>
                <w:w w:val="105"/>
                <w:sz w:val="20"/>
              </w:rPr>
              <w:t>Bayes factors are computed for the MLM using the BayesFactor-package.</w:t>
            </w:r>
          </w:p>
        </w:tc>
        <w:tc>
          <w:tcPr>
            <w:tcW w:w="3568" w:type="dxa"/>
          </w:tcPr>
          <w:p w:rsidR="0025333A" w:rsidRDefault="004E1B3C">
            <w:pPr>
              <w:pStyle w:val="TableParagraph"/>
              <w:spacing w:before="2" w:line="247" w:lineRule="auto"/>
              <w:ind w:left="101" w:right="95"/>
              <w:rPr>
                <w:sz w:val="20"/>
              </w:rPr>
            </w:pPr>
            <w:r>
              <w:rPr>
                <w:w w:val="105"/>
                <w:sz w:val="20"/>
              </w:rPr>
              <w:t xml:space="preserve">Fixed effects yield </w:t>
            </w:r>
            <w:r>
              <w:rPr>
                <w:i/>
                <w:w w:val="105"/>
                <w:sz w:val="20"/>
              </w:rPr>
              <w:t xml:space="preserve">p </w:t>
            </w:r>
            <w:r>
              <w:rPr>
                <w:w w:val="105"/>
                <w:sz w:val="20"/>
              </w:rPr>
              <w:t xml:space="preserve">&lt; .05 are interpreted as subjective values are related to subjective arousal. Subjective values are interpreted as not being related to subjective arousal if </w:t>
            </w:r>
            <w:r>
              <w:rPr>
                <w:i/>
                <w:w w:val="105"/>
                <w:sz w:val="20"/>
              </w:rPr>
              <w:t xml:space="preserve">p </w:t>
            </w:r>
            <w:r>
              <w:rPr>
                <w:w w:val="105"/>
                <w:sz w:val="20"/>
              </w:rPr>
              <w:t>&gt; .05.</w:t>
            </w:r>
          </w:p>
          <w:p w:rsidR="0025333A" w:rsidRDefault="004E1B3C">
            <w:pPr>
              <w:pStyle w:val="TableParagraph"/>
              <w:spacing w:before="155" w:line="249"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strength of evide</w:t>
            </w:r>
            <w:r>
              <w:rPr>
                <w:w w:val="105"/>
                <w:sz w:val="20"/>
              </w:rPr>
              <w:t>nce.</w:t>
            </w:r>
          </w:p>
        </w:tc>
      </w:tr>
      <w:tr w:rsidR="0025333A">
        <w:trPr>
          <w:trHeight w:val="2205"/>
        </w:trPr>
        <w:tc>
          <w:tcPr>
            <w:tcW w:w="1730" w:type="dxa"/>
            <w:vMerge/>
            <w:tcBorders>
              <w:top w:val="nil"/>
            </w:tcBorders>
          </w:tcPr>
          <w:p w:rsidR="0025333A" w:rsidRDefault="0025333A">
            <w:pPr>
              <w:rPr>
                <w:sz w:val="2"/>
                <w:szCs w:val="2"/>
              </w:rPr>
            </w:pPr>
          </w:p>
        </w:tc>
        <w:tc>
          <w:tcPr>
            <w:tcW w:w="2134" w:type="dxa"/>
          </w:tcPr>
          <w:p w:rsidR="0025333A" w:rsidRDefault="004E1B3C">
            <w:pPr>
              <w:pStyle w:val="TableParagraph"/>
              <w:spacing w:line="249" w:lineRule="auto"/>
              <w:ind w:left="103" w:right="117"/>
              <w:rPr>
                <w:sz w:val="20"/>
              </w:rPr>
            </w:pPr>
            <w:r>
              <w:rPr>
                <w:w w:val="105"/>
                <w:sz w:val="20"/>
              </w:rPr>
              <w:t>5c) Subjective utility (utility ratings) positively predict subjective values of ER strategies.</w:t>
            </w:r>
          </w:p>
        </w:tc>
        <w:tc>
          <w:tcPr>
            <w:tcW w:w="3069" w:type="dxa"/>
            <w:vMerge/>
            <w:tcBorders>
              <w:top w:val="nil"/>
            </w:tcBorders>
          </w:tcPr>
          <w:p w:rsidR="0025333A" w:rsidRDefault="0025333A">
            <w:pPr>
              <w:rPr>
                <w:sz w:val="2"/>
                <w:szCs w:val="2"/>
              </w:rPr>
            </w:pPr>
          </w:p>
        </w:tc>
        <w:tc>
          <w:tcPr>
            <w:tcW w:w="2933" w:type="dxa"/>
            <w:vMerge/>
            <w:tcBorders>
              <w:top w:val="nil"/>
            </w:tcBorders>
          </w:tcPr>
          <w:p w:rsidR="0025333A" w:rsidRDefault="0025333A">
            <w:pPr>
              <w:rPr>
                <w:sz w:val="2"/>
                <w:szCs w:val="2"/>
              </w:rPr>
            </w:pPr>
          </w:p>
        </w:tc>
        <w:tc>
          <w:tcPr>
            <w:tcW w:w="3568" w:type="dxa"/>
          </w:tcPr>
          <w:p w:rsidR="0025333A" w:rsidRDefault="004E1B3C">
            <w:pPr>
              <w:pStyle w:val="TableParagraph"/>
              <w:spacing w:line="249" w:lineRule="auto"/>
              <w:ind w:left="101" w:right="200"/>
              <w:rPr>
                <w:sz w:val="20"/>
              </w:rPr>
            </w:pPr>
            <w:r>
              <w:rPr>
                <w:w w:val="105"/>
                <w:sz w:val="20"/>
              </w:rPr>
              <w:t xml:space="preserve">Fixed effects yield </w:t>
            </w:r>
            <w:r>
              <w:rPr>
                <w:i/>
                <w:w w:val="105"/>
                <w:sz w:val="20"/>
              </w:rPr>
              <w:t xml:space="preserve">p </w:t>
            </w:r>
            <w:r>
              <w:rPr>
                <w:w w:val="105"/>
                <w:sz w:val="20"/>
              </w:rPr>
              <w:t xml:space="preserve">&lt; .05 are interpreted as subjective values are related to subjective utility. Subjective values are interpreted as not being related to subjective utility if </w:t>
            </w:r>
            <w:r>
              <w:rPr>
                <w:i/>
                <w:w w:val="105"/>
                <w:sz w:val="20"/>
              </w:rPr>
              <w:t xml:space="preserve">p </w:t>
            </w:r>
            <w:r>
              <w:rPr>
                <w:w w:val="105"/>
                <w:sz w:val="20"/>
              </w:rPr>
              <w:t>&gt; .05.</w:t>
            </w:r>
          </w:p>
          <w:p w:rsidR="0025333A" w:rsidRDefault="004E1B3C">
            <w:pPr>
              <w:pStyle w:val="TableParagraph"/>
              <w:spacing w:before="146" w:line="249"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strength of evide</w:t>
            </w:r>
            <w:r>
              <w:rPr>
                <w:w w:val="105"/>
                <w:sz w:val="20"/>
              </w:rPr>
              <w:t>nce.</w:t>
            </w:r>
          </w:p>
        </w:tc>
      </w:tr>
      <w:tr w:rsidR="0025333A">
        <w:trPr>
          <w:trHeight w:val="2442"/>
        </w:trPr>
        <w:tc>
          <w:tcPr>
            <w:tcW w:w="1730" w:type="dxa"/>
            <w:vMerge/>
            <w:tcBorders>
              <w:top w:val="nil"/>
            </w:tcBorders>
          </w:tcPr>
          <w:p w:rsidR="0025333A" w:rsidRDefault="0025333A">
            <w:pPr>
              <w:rPr>
                <w:sz w:val="2"/>
                <w:szCs w:val="2"/>
              </w:rPr>
            </w:pPr>
          </w:p>
        </w:tc>
        <w:tc>
          <w:tcPr>
            <w:tcW w:w="2134" w:type="dxa"/>
          </w:tcPr>
          <w:p w:rsidR="0025333A" w:rsidRDefault="004E1B3C">
            <w:pPr>
              <w:pStyle w:val="TableParagraph"/>
              <w:spacing w:line="249" w:lineRule="auto"/>
              <w:ind w:left="103" w:right="117"/>
              <w:rPr>
                <w:sz w:val="20"/>
              </w:rPr>
            </w:pPr>
            <w:r>
              <w:rPr>
                <w:w w:val="105"/>
                <w:sz w:val="20"/>
              </w:rPr>
              <w:t xml:space="preserve">5d) Physiological responding (EMG </w:t>
            </w:r>
            <w:r>
              <w:rPr>
                <w:i/>
                <w:w w:val="105"/>
                <w:sz w:val="20"/>
              </w:rPr>
              <w:t xml:space="preserve">corrugator </w:t>
            </w:r>
            <w:r>
              <w:rPr>
                <w:w w:val="105"/>
                <w:sz w:val="20"/>
              </w:rPr>
              <w:t>activity) negatively predict subjective values of ER strategies.</w:t>
            </w:r>
          </w:p>
        </w:tc>
        <w:tc>
          <w:tcPr>
            <w:tcW w:w="3069" w:type="dxa"/>
            <w:vMerge/>
            <w:tcBorders>
              <w:top w:val="nil"/>
            </w:tcBorders>
          </w:tcPr>
          <w:p w:rsidR="0025333A" w:rsidRDefault="0025333A">
            <w:pPr>
              <w:rPr>
                <w:sz w:val="2"/>
                <w:szCs w:val="2"/>
              </w:rPr>
            </w:pPr>
          </w:p>
        </w:tc>
        <w:tc>
          <w:tcPr>
            <w:tcW w:w="2933" w:type="dxa"/>
            <w:vMerge/>
            <w:tcBorders>
              <w:top w:val="nil"/>
            </w:tcBorders>
          </w:tcPr>
          <w:p w:rsidR="0025333A" w:rsidRDefault="0025333A">
            <w:pPr>
              <w:rPr>
                <w:sz w:val="2"/>
                <w:szCs w:val="2"/>
              </w:rPr>
            </w:pPr>
          </w:p>
        </w:tc>
        <w:tc>
          <w:tcPr>
            <w:tcW w:w="3568" w:type="dxa"/>
          </w:tcPr>
          <w:p w:rsidR="0025333A" w:rsidRDefault="004E1B3C">
            <w:pPr>
              <w:pStyle w:val="TableParagraph"/>
              <w:spacing w:line="249" w:lineRule="auto"/>
              <w:ind w:left="101" w:right="498"/>
              <w:rPr>
                <w:sz w:val="20"/>
              </w:rPr>
            </w:pPr>
            <w:r>
              <w:rPr>
                <w:w w:val="105"/>
                <w:sz w:val="20"/>
              </w:rPr>
              <w:t xml:space="preserve">Fixed effects yield </w:t>
            </w:r>
            <w:r>
              <w:rPr>
                <w:i/>
                <w:w w:val="105"/>
                <w:sz w:val="20"/>
              </w:rPr>
              <w:t xml:space="preserve">p </w:t>
            </w:r>
            <w:r>
              <w:rPr>
                <w:w w:val="105"/>
                <w:sz w:val="20"/>
              </w:rPr>
              <w:t xml:space="preserve">&lt; .05 are interpreted as subjective values are related to </w:t>
            </w:r>
            <w:r>
              <w:rPr>
                <w:i/>
                <w:w w:val="105"/>
                <w:sz w:val="20"/>
              </w:rPr>
              <w:t xml:space="preserve">corrugator </w:t>
            </w:r>
            <w:r>
              <w:rPr>
                <w:w w:val="105"/>
                <w:sz w:val="20"/>
              </w:rPr>
              <w:t>activity.</w:t>
            </w:r>
          </w:p>
          <w:p w:rsidR="0025333A" w:rsidRDefault="004E1B3C">
            <w:pPr>
              <w:pStyle w:val="TableParagraph"/>
              <w:spacing w:line="249" w:lineRule="auto"/>
              <w:ind w:left="101" w:right="136"/>
              <w:rPr>
                <w:i/>
                <w:sz w:val="20"/>
              </w:rPr>
            </w:pPr>
            <w:r>
              <w:rPr>
                <w:w w:val="105"/>
                <w:sz w:val="20"/>
              </w:rPr>
              <w:t xml:space="preserve">Subjective values are interpreted as not being related to </w:t>
            </w:r>
            <w:r>
              <w:rPr>
                <w:i/>
                <w:w w:val="105"/>
                <w:sz w:val="20"/>
              </w:rPr>
              <w:t xml:space="preserve">corrugator </w:t>
            </w:r>
            <w:r>
              <w:rPr>
                <w:w w:val="105"/>
                <w:sz w:val="20"/>
              </w:rPr>
              <w:t xml:space="preserve">activity if </w:t>
            </w:r>
            <w:r>
              <w:rPr>
                <w:i/>
                <w:w w:val="105"/>
                <w:sz w:val="20"/>
              </w:rPr>
              <w:t>p</w:t>
            </w:r>
          </w:p>
          <w:p w:rsidR="0025333A" w:rsidRDefault="004E1B3C">
            <w:pPr>
              <w:pStyle w:val="TableParagraph"/>
              <w:spacing w:line="228" w:lineRule="exact"/>
              <w:ind w:left="101"/>
              <w:rPr>
                <w:sz w:val="20"/>
              </w:rPr>
            </w:pPr>
            <w:r>
              <w:rPr>
                <w:w w:val="105"/>
                <w:sz w:val="20"/>
              </w:rPr>
              <w:t>&gt; .05.</w:t>
            </w:r>
          </w:p>
          <w:p w:rsidR="0025333A" w:rsidRDefault="004E1B3C">
            <w:pPr>
              <w:pStyle w:val="TableParagraph"/>
              <w:spacing w:before="155" w:line="249"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strength of evidence.</w:t>
            </w:r>
          </w:p>
        </w:tc>
      </w:tr>
      <w:tr w:rsidR="0025333A">
        <w:trPr>
          <w:trHeight w:val="1428"/>
        </w:trPr>
        <w:tc>
          <w:tcPr>
            <w:tcW w:w="1730" w:type="dxa"/>
            <w:vMerge/>
            <w:tcBorders>
              <w:top w:val="nil"/>
            </w:tcBorders>
          </w:tcPr>
          <w:p w:rsidR="0025333A" w:rsidRDefault="0025333A">
            <w:pPr>
              <w:rPr>
                <w:sz w:val="2"/>
                <w:szCs w:val="2"/>
              </w:rPr>
            </w:pPr>
          </w:p>
        </w:tc>
        <w:tc>
          <w:tcPr>
            <w:tcW w:w="2134" w:type="dxa"/>
          </w:tcPr>
          <w:p w:rsidR="0025333A" w:rsidRDefault="004E1B3C">
            <w:pPr>
              <w:pStyle w:val="TableParagraph"/>
              <w:spacing w:line="249" w:lineRule="auto"/>
              <w:ind w:left="103"/>
              <w:rPr>
                <w:sz w:val="20"/>
              </w:rPr>
            </w:pPr>
            <w:r>
              <w:rPr>
                <w:w w:val="105"/>
                <w:sz w:val="20"/>
              </w:rPr>
              <w:t xml:space="preserve">5e) Physiological responding (EMG </w:t>
            </w:r>
            <w:r>
              <w:rPr>
                <w:i/>
                <w:w w:val="105"/>
                <w:sz w:val="20"/>
              </w:rPr>
              <w:t xml:space="preserve">levator </w:t>
            </w:r>
            <w:r>
              <w:rPr>
                <w:w w:val="105"/>
                <w:sz w:val="20"/>
              </w:rPr>
              <w:t>activity) negatively predict subjective values of</w:t>
            </w:r>
          </w:p>
          <w:p w:rsidR="0025333A" w:rsidRDefault="004E1B3C">
            <w:pPr>
              <w:pStyle w:val="TableParagraph"/>
              <w:spacing w:line="212" w:lineRule="exact"/>
              <w:ind w:left="103"/>
              <w:rPr>
                <w:sz w:val="20"/>
              </w:rPr>
            </w:pPr>
            <w:r>
              <w:rPr>
                <w:w w:val="105"/>
                <w:sz w:val="20"/>
              </w:rPr>
              <w:t>ER strategies.</w:t>
            </w:r>
          </w:p>
        </w:tc>
        <w:tc>
          <w:tcPr>
            <w:tcW w:w="3069" w:type="dxa"/>
            <w:vMerge/>
            <w:tcBorders>
              <w:top w:val="nil"/>
            </w:tcBorders>
          </w:tcPr>
          <w:p w:rsidR="0025333A" w:rsidRDefault="0025333A">
            <w:pPr>
              <w:rPr>
                <w:sz w:val="2"/>
                <w:szCs w:val="2"/>
              </w:rPr>
            </w:pPr>
          </w:p>
        </w:tc>
        <w:tc>
          <w:tcPr>
            <w:tcW w:w="2933" w:type="dxa"/>
            <w:vMerge/>
            <w:tcBorders>
              <w:top w:val="nil"/>
            </w:tcBorders>
          </w:tcPr>
          <w:p w:rsidR="0025333A" w:rsidRDefault="0025333A">
            <w:pPr>
              <w:rPr>
                <w:sz w:val="2"/>
                <w:szCs w:val="2"/>
              </w:rPr>
            </w:pPr>
          </w:p>
        </w:tc>
        <w:tc>
          <w:tcPr>
            <w:tcW w:w="3568" w:type="dxa"/>
          </w:tcPr>
          <w:p w:rsidR="0025333A" w:rsidRDefault="004E1B3C">
            <w:pPr>
              <w:pStyle w:val="TableParagraph"/>
              <w:spacing w:line="249" w:lineRule="auto"/>
              <w:ind w:left="101" w:right="328"/>
              <w:rPr>
                <w:sz w:val="20"/>
              </w:rPr>
            </w:pPr>
            <w:r>
              <w:rPr>
                <w:w w:val="105"/>
                <w:sz w:val="20"/>
              </w:rPr>
              <w:t xml:space="preserve">Fixed effects yield </w:t>
            </w:r>
            <w:r>
              <w:rPr>
                <w:i/>
                <w:w w:val="105"/>
                <w:sz w:val="20"/>
              </w:rPr>
              <w:t xml:space="preserve">p </w:t>
            </w:r>
            <w:r>
              <w:rPr>
                <w:w w:val="105"/>
                <w:sz w:val="20"/>
              </w:rPr>
              <w:t xml:space="preserve">&lt; .05 are interpreted as subjective values are related to </w:t>
            </w:r>
            <w:r>
              <w:rPr>
                <w:i/>
                <w:w w:val="105"/>
                <w:sz w:val="20"/>
              </w:rPr>
              <w:t xml:space="preserve">levator </w:t>
            </w:r>
            <w:r>
              <w:rPr>
                <w:w w:val="105"/>
                <w:sz w:val="20"/>
              </w:rPr>
              <w:t xml:space="preserve">activity. Subjective values are interpreted as not being related to </w:t>
            </w:r>
            <w:r>
              <w:rPr>
                <w:i/>
                <w:w w:val="105"/>
                <w:sz w:val="20"/>
              </w:rPr>
              <w:t xml:space="preserve">levator </w:t>
            </w:r>
            <w:r>
              <w:rPr>
                <w:w w:val="105"/>
                <w:sz w:val="20"/>
              </w:rPr>
              <w:t xml:space="preserve">activity if </w:t>
            </w:r>
            <w:r>
              <w:rPr>
                <w:i/>
                <w:w w:val="105"/>
                <w:sz w:val="20"/>
              </w:rPr>
              <w:t xml:space="preserve">p </w:t>
            </w:r>
            <w:r>
              <w:rPr>
                <w:w w:val="105"/>
                <w:sz w:val="20"/>
              </w:rPr>
              <w:t>&gt; .05.</w:t>
            </w:r>
          </w:p>
        </w:tc>
      </w:tr>
    </w:tbl>
    <w:p w:rsidR="0025333A" w:rsidRDefault="0025333A">
      <w:pPr>
        <w:spacing w:line="249" w:lineRule="auto"/>
        <w:rPr>
          <w:sz w:val="20"/>
        </w:rPr>
        <w:sectPr w:rsidR="0025333A">
          <w:headerReference w:type="default" r:id="rId129"/>
          <w:pgSz w:w="15840" w:h="12240" w:orient="landscape"/>
          <w:pgMar w:top="1140" w:right="1220" w:bottom="280" w:left="960" w:header="0" w:footer="0" w:gutter="0"/>
          <w:cols w:space="720"/>
        </w:sectPr>
      </w:pPr>
    </w:p>
    <w:p w:rsidR="0025333A" w:rsidRDefault="0025333A">
      <w:pPr>
        <w:pStyle w:val="Textkrper"/>
        <w:rPr>
          <w:b/>
          <w:sz w:val="20"/>
        </w:rPr>
      </w:pPr>
    </w:p>
    <w:p w:rsidR="0025333A" w:rsidRDefault="0025333A">
      <w:pPr>
        <w:pStyle w:val="Textkrper"/>
        <w:spacing w:before="13"/>
        <w:rPr>
          <w:b/>
          <w:sz w:val="29"/>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30"/>
        <w:gridCol w:w="2134"/>
        <w:gridCol w:w="3069"/>
        <w:gridCol w:w="2933"/>
        <w:gridCol w:w="3568"/>
      </w:tblGrid>
      <w:tr w:rsidR="0025333A">
        <w:trPr>
          <w:trHeight w:val="1191"/>
        </w:trPr>
        <w:tc>
          <w:tcPr>
            <w:tcW w:w="1730" w:type="dxa"/>
          </w:tcPr>
          <w:p w:rsidR="0025333A" w:rsidRDefault="0025333A">
            <w:pPr>
              <w:pStyle w:val="TableParagraph"/>
              <w:ind w:left="0"/>
              <w:rPr>
                <w:sz w:val="20"/>
              </w:rPr>
            </w:pPr>
          </w:p>
        </w:tc>
        <w:tc>
          <w:tcPr>
            <w:tcW w:w="2134" w:type="dxa"/>
          </w:tcPr>
          <w:p w:rsidR="0025333A" w:rsidRDefault="0025333A">
            <w:pPr>
              <w:pStyle w:val="TableParagraph"/>
              <w:ind w:left="0"/>
              <w:rPr>
                <w:sz w:val="20"/>
              </w:rPr>
            </w:pPr>
          </w:p>
        </w:tc>
        <w:tc>
          <w:tcPr>
            <w:tcW w:w="3069" w:type="dxa"/>
          </w:tcPr>
          <w:p w:rsidR="0025333A" w:rsidRDefault="0025333A">
            <w:pPr>
              <w:pStyle w:val="TableParagraph"/>
              <w:ind w:left="0"/>
              <w:rPr>
                <w:sz w:val="20"/>
              </w:rPr>
            </w:pPr>
          </w:p>
        </w:tc>
        <w:tc>
          <w:tcPr>
            <w:tcW w:w="2933" w:type="dxa"/>
            <w:vMerge w:val="restart"/>
          </w:tcPr>
          <w:p w:rsidR="0025333A" w:rsidRDefault="0025333A">
            <w:pPr>
              <w:pStyle w:val="TableParagraph"/>
              <w:ind w:left="0"/>
              <w:rPr>
                <w:sz w:val="20"/>
              </w:rPr>
            </w:pPr>
          </w:p>
        </w:tc>
        <w:tc>
          <w:tcPr>
            <w:tcW w:w="3568" w:type="dxa"/>
          </w:tcPr>
          <w:p w:rsidR="0025333A" w:rsidRDefault="004E1B3C">
            <w:pPr>
              <w:pStyle w:val="TableParagraph"/>
              <w:spacing w:before="2" w:line="247"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strength of evidence.</w:t>
            </w:r>
          </w:p>
        </w:tc>
      </w:tr>
      <w:tr w:rsidR="0025333A">
        <w:trPr>
          <w:trHeight w:val="4998"/>
        </w:trPr>
        <w:tc>
          <w:tcPr>
            <w:tcW w:w="1730" w:type="dxa"/>
          </w:tcPr>
          <w:p w:rsidR="0025333A" w:rsidRDefault="004E1B3C">
            <w:pPr>
              <w:pStyle w:val="TableParagraph"/>
              <w:spacing w:line="249" w:lineRule="auto"/>
              <w:ind w:left="103" w:right="120"/>
              <w:rPr>
                <w:sz w:val="20"/>
              </w:rPr>
            </w:pPr>
            <w:r>
              <w:rPr>
                <w:w w:val="105"/>
                <w:sz w:val="20"/>
              </w:rPr>
              <w:t>6.) Is the effort required for an ER strategy the best predictor for subjective values of ER strategies?</w:t>
            </w:r>
          </w:p>
        </w:tc>
        <w:tc>
          <w:tcPr>
            <w:tcW w:w="2134" w:type="dxa"/>
          </w:tcPr>
          <w:p w:rsidR="0025333A" w:rsidRDefault="004E1B3C">
            <w:pPr>
              <w:pStyle w:val="TableParagraph"/>
              <w:spacing w:line="249" w:lineRule="auto"/>
              <w:ind w:left="103" w:right="53"/>
              <w:rPr>
                <w:sz w:val="20"/>
              </w:rPr>
            </w:pPr>
            <w:r>
              <w:rPr>
                <w:w w:val="105"/>
                <w:sz w:val="20"/>
              </w:rPr>
              <w:t xml:space="preserve">6a) Subjective values decline with increasing effort, even after controlling for task performance (subjective arousal ratings), utility (subjective utility ratings), and physiological responding (EMG </w:t>
            </w:r>
            <w:r>
              <w:rPr>
                <w:i/>
                <w:w w:val="105"/>
                <w:sz w:val="20"/>
              </w:rPr>
              <w:t xml:space="preserve">corrugator </w:t>
            </w:r>
            <w:r>
              <w:rPr>
                <w:w w:val="105"/>
                <w:sz w:val="20"/>
              </w:rPr>
              <w:t xml:space="preserve">and </w:t>
            </w:r>
            <w:r>
              <w:rPr>
                <w:i/>
                <w:w w:val="105"/>
                <w:sz w:val="20"/>
              </w:rPr>
              <w:t xml:space="preserve">levator </w:t>
            </w:r>
            <w:r>
              <w:rPr>
                <w:w w:val="105"/>
                <w:sz w:val="20"/>
              </w:rPr>
              <w:t>activity).</w:t>
            </w:r>
          </w:p>
        </w:tc>
        <w:tc>
          <w:tcPr>
            <w:tcW w:w="3069" w:type="dxa"/>
          </w:tcPr>
          <w:p w:rsidR="0025333A" w:rsidRDefault="004E1B3C">
            <w:pPr>
              <w:pStyle w:val="TableParagraph"/>
              <w:spacing w:line="249" w:lineRule="auto"/>
              <w:ind w:right="352"/>
              <w:rPr>
                <w:sz w:val="20"/>
              </w:rPr>
            </w:pPr>
            <w:r>
              <w:rPr>
                <w:w w:val="105"/>
                <w:sz w:val="20"/>
              </w:rPr>
              <w:t>t tests - Linear multiple regression:</w:t>
            </w:r>
            <w:r>
              <w:rPr>
                <w:spacing w:val="-15"/>
                <w:w w:val="105"/>
                <w:sz w:val="20"/>
              </w:rPr>
              <w:t xml:space="preserve"> </w:t>
            </w:r>
            <w:r>
              <w:rPr>
                <w:w w:val="105"/>
                <w:sz w:val="20"/>
              </w:rPr>
              <w:t>Fixed</w:t>
            </w:r>
            <w:r>
              <w:rPr>
                <w:spacing w:val="-16"/>
                <w:w w:val="105"/>
                <w:sz w:val="20"/>
              </w:rPr>
              <w:t xml:space="preserve"> </w:t>
            </w:r>
            <w:r>
              <w:rPr>
                <w:w w:val="105"/>
                <w:sz w:val="20"/>
              </w:rPr>
              <w:t>model,</w:t>
            </w:r>
            <w:r>
              <w:rPr>
                <w:spacing w:val="-15"/>
                <w:w w:val="105"/>
                <w:sz w:val="20"/>
              </w:rPr>
              <w:t xml:space="preserve"> </w:t>
            </w:r>
            <w:r>
              <w:rPr>
                <w:w w:val="105"/>
                <w:sz w:val="20"/>
              </w:rPr>
              <w:t>single regression coefficient Analysis: A priori: Compute required sample</w:t>
            </w:r>
            <w:r>
              <w:rPr>
                <w:spacing w:val="-6"/>
                <w:w w:val="105"/>
                <w:sz w:val="20"/>
              </w:rPr>
              <w:t xml:space="preserve"> </w:t>
            </w:r>
            <w:r>
              <w:rPr>
                <w:w w:val="105"/>
                <w:sz w:val="20"/>
              </w:rPr>
              <w:t>size</w:t>
            </w:r>
          </w:p>
          <w:p w:rsidR="0025333A" w:rsidRDefault="004E1B3C">
            <w:pPr>
              <w:pStyle w:val="TableParagraph"/>
              <w:spacing w:line="225" w:lineRule="exact"/>
              <w:rPr>
                <w:sz w:val="20"/>
              </w:rPr>
            </w:pPr>
            <w:r>
              <w:rPr>
                <w:w w:val="105"/>
                <w:sz w:val="20"/>
                <w:u w:val="single"/>
              </w:rPr>
              <w:t>Input</w:t>
            </w:r>
            <w:r>
              <w:rPr>
                <w:w w:val="105"/>
                <w:sz w:val="20"/>
              </w:rPr>
              <w:t>:</w:t>
            </w:r>
          </w:p>
          <w:p w:rsidR="0025333A" w:rsidRDefault="004E1B3C">
            <w:pPr>
              <w:pStyle w:val="TableParagraph"/>
              <w:spacing w:before="9"/>
              <w:rPr>
                <w:sz w:val="20"/>
              </w:rPr>
            </w:pPr>
            <w:r>
              <w:rPr>
                <w:w w:val="105"/>
                <w:sz w:val="20"/>
              </w:rPr>
              <w:t>Tail(s) = One</w:t>
            </w:r>
          </w:p>
          <w:p w:rsidR="0025333A" w:rsidRDefault="004E1B3C">
            <w:pPr>
              <w:pStyle w:val="TableParagraph"/>
              <w:spacing w:before="7" w:line="249" w:lineRule="auto"/>
              <w:rPr>
                <w:sz w:val="20"/>
              </w:rPr>
            </w:pPr>
            <w:r>
              <w:rPr>
                <w:w w:val="105"/>
                <w:sz w:val="20"/>
              </w:rPr>
              <w:t xml:space="preserve">Effect size f² = 0.34 (Since there are no findings in this respect yet, we have inferred from the effect </w:t>
            </w:r>
            <w:r>
              <w:rPr>
                <w:w w:val="105"/>
                <w:sz w:val="20"/>
              </w:rPr>
              <w:t>size in the closest-similar model: Westbrook et al., 2013)</w:t>
            </w:r>
          </w:p>
          <w:p w:rsidR="0025333A" w:rsidRDefault="004E1B3C">
            <w:pPr>
              <w:pStyle w:val="TableParagraph"/>
              <w:spacing w:line="224" w:lineRule="exact"/>
              <w:rPr>
                <w:sz w:val="20"/>
              </w:rPr>
            </w:pPr>
            <w:r>
              <w:rPr>
                <w:w w:val="105"/>
                <w:sz w:val="20"/>
              </w:rPr>
              <w:t>α err prob = 0.05</w:t>
            </w:r>
          </w:p>
          <w:p w:rsidR="0025333A" w:rsidRDefault="004E1B3C">
            <w:pPr>
              <w:pStyle w:val="TableParagraph"/>
              <w:spacing w:before="10" w:line="247" w:lineRule="auto"/>
              <w:ind w:right="432"/>
              <w:rPr>
                <w:sz w:val="20"/>
              </w:rPr>
            </w:pPr>
            <w:r>
              <w:rPr>
                <w:w w:val="105"/>
                <w:sz w:val="20"/>
              </w:rPr>
              <w:t xml:space="preserve">Power (1-β err prob) = 0.95 Number of predictors = 4 </w:t>
            </w:r>
            <w:r>
              <w:rPr>
                <w:w w:val="105"/>
                <w:sz w:val="20"/>
                <w:u w:val="single"/>
              </w:rPr>
              <w:t>Output</w:t>
            </w:r>
            <w:r>
              <w:rPr>
                <w:w w:val="105"/>
                <w:sz w:val="20"/>
              </w:rPr>
              <w:t>:</w:t>
            </w:r>
          </w:p>
          <w:p w:rsidR="0025333A" w:rsidRDefault="004E1B3C">
            <w:pPr>
              <w:pStyle w:val="TableParagraph"/>
              <w:spacing w:before="3" w:line="247" w:lineRule="auto"/>
              <w:ind w:right="147"/>
              <w:rPr>
                <w:sz w:val="20"/>
              </w:rPr>
            </w:pPr>
            <w:r>
              <w:rPr>
                <w:w w:val="105"/>
                <w:sz w:val="20"/>
              </w:rPr>
              <w:t>Noncentrality parameter δ = 3.4 Critical t = 1.6991270</w:t>
            </w:r>
          </w:p>
          <w:p w:rsidR="0025333A" w:rsidRDefault="004E1B3C">
            <w:pPr>
              <w:pStyle w:val="TableParagraph"/>
              <w:spacing w:before="3"/>
              <w:rPr>
                <w:sz w:val="20"/>
              </w:rPr>
            </w:pPr>
            <w:r>
              <w:rPr>
                <w:w w:val="105"/>
                <w:sz w:val="20"/>
              </w:rPr>
              <w:t>Df = 29</w:t>
            </w:r>
          </w:p>
          <w:p w:rsidR="0025333A" w:rsidRDefault="004E1B3C">
            <w:pPr>
              <w:pStyle w:val="TableParagraph"/>
              <w:spacing w:before="7" w:line="230" w:lineRule="atLeast"/>
              <w:ind w:right="651"/>
              <w:rPr>
                <w:sz w:val="20"/>
              </w:rPr>
            </w:pPr>
            <w:r>
              <w:rPr>
                <w:w w:val="105"/>
                <w:sz w:val="20"/>
              </w:rPr>
              <w:t>Total sample size = 34 Actual power = 0.9529571</w:t>
            </w:r>
          </w:p>
        </w:tc>
        <w:tc>
          <w:tcPr>
            <w:tcW w:w="2933" w:type="dxa"/>
            <w:vMerge/>
            <w:tcBorders>
              <w:top w:val="nil"/>
            </w:tcBorders>
          </w:tcPr>
          <w:p w:rsidR="0025333A" w:rsidRDefault="0025333A">
            <w:pPr>
              <w:rPr>
                <w:sz w:val="2"/>
                <w:szCs w:val="2"/>
              </w:rPr>
            </w:pPr>
          </w:p>
        </w:tc>
        <w:tc>
          <w:tcPr>
            <w:tcW w:w="3568" w:type="dxa"/>
          </w:tcPr>
          <w:p w:rsidR="0025333A" w:rsidRDefault="004E1B3C">
            <w:pPr>
              <w:pStyle w:val="TableParagraph"/>
              <w:spacing w:line="249" w:lineRule="auto"/>
              <w:ind w:left="101" w:right="57"/>
              <w:rPr>
                <w:sz w:val="20"/>
              </w:rPr>
            </w:pPr>
            <w:r>
              <w:rPr>
                <w:w w:val="105"/>
                <w:sz w:val="20"/>
              </w:rPr>
              <w:t xml:space="preserve">Fixed effects yield </w:t>
            </w:r>
            <w:r>
              <w:rPr>
                <w:i/>
                <w:w w:val="105"/>
                <w:sz w:val="20"/>
              </w:rPr>
              <w:t xml:space="preserve">p </w:t>
            </w:r>
            <w:r>
              <w:rPr>
                <w:w w:val="105"/>
                <w:sz w:val="20"/>
              </w:rPr>
              <w:t xml:space="preserve">&lt; .05 are interpreted as subjective values changing significantly with ER strategy. Subjective values are interpreted as equal between ER strategies if </w:t>
            </w:r>
            <w:r>
              <w:rPr>
                <w:i/>
                <w:w w:val="105"/>
                <w:sz w:val="20"/>
              </w:rPr>
              <w:t xml:space="preserve">p </w:t>
            </w:r>
            <w:r>
              <w:rPr>
                <w:w w:val="105"/>
                <w:sz w:val="20"/>
              </w:rPr>
              <w:t>&gt; .05.</w:t>
            </w:r>
          </w:p>
          <w:p w:rsidR="0025333A" w:rsidRDefault="004E1B3C">
            <w:pPr>
              <w:pStyle w:val="TableParagraph"/>
              <w:spacing w:before="146" w:line="249"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w:t>
            </w:r>
            <w:r>
              <w:rPr>
                <w:w w:val="105"/>
                <w:sz w:val="20"/>
              </w:rPr>
              <w:t>trength of evidence.</w:t>
            </w:r>
          </w:p>
        </w:tc>
      </w:tr>
      <w:tr w:rsidR="0025333A">
        <w:trPr>
          <w:trHeight w:val="2291"/>
        </w:trPr>
        <w:tc>
          <w:tcPr>
            <w:tcW w:w="1730" w:type="dxa"/>
          </w:tcPr>
          <w:p w:rsidR="0025333A" w:rsidRDefault="004E1B3C">
            <w:pPr>
              <w:pStyle w:val="TableParagraph"/>
              <w:spacing w:line="247" w:lineRule="auto"/>
              <w:ind w:left="103"/>
              <w:rPr>
                <w:sz w:val="20"/>
              </w:rPr>
            </w:pPr>
            <w:r>
              <w:rPr>
                <w:w w:val="105"/>
                <w:sz w:val="20"/>
              </w:rPr>
              <w:t>7.) Are subjective values related to flexible emotion regulation?</w:t>
            </w:r>
          </w:p>
        </w:tc>
        <w:tc>
          <w:tcPr>
            <w:tcW w:w="2134" w:type="dxa"/>
          </w:tcPr>
          <w:p w:rsidR="0025333A" w:rsidRDefault="004E1B3C">
            <w:pPr>
              <w:pStyle w:val="TableParagraph"/>
              <w:spacing w:line="249" w:lineRule="auto"/>
              <w:ind w:left="103"/>
              <w:rPr>
                <w:sz w:val="20"/>
              </w:rPr>
            </w:pPr>
            <w:r>
              <w:rPr>
                <w:w w:val="105"/>
                <w:sz w:val="20"/>
              </w:rPr>
              <w:t>7a) The higher the subjective value, the more likely the respective strategy is chosen.</w:t>
            </w:r>
          </w:p>
        </w:tc>
        <w:tc>
          <w:tcPr>
            <w:tcW w:w="3069" w:type="dxa"/>
          </w:tcPr>
          <w:p w:rsidR="0025333A" w:rsidRDefault="004E1B3C">
            <w:pPr>
              <w:pStyle w:val="TableParagraph"/>
              <w:spacing w:line="247" w:lineRule="auto"/>
              <w:rPr>
                <w:sz w:val="20"/>
              </w:rPr>
            </w:pPr>
            <w:r>
              <w:rPr>
                <w:w w:val="105"/>
                <w:sz w:val="20"/>
              </w:rPr>
              <w:t>1) χ² tests – Goodness-of-fit tests_ Contingency tables</w:t>
            </w:r>
          </w:p>
          <w:p w:rsidR="0025333A" w:rsidRDefault="004E1B3C">
            <w:pPr>
              <w:pStyle w:val="TableParagraph"/>
              <w:spacing w:before="3" w:line="247" w:lineRule="auto"/>
              <w:ind w:right="147"/>
              <w:rPr>
                <w:sz w:val="20"/>
              </w:rPr>
            </w:pPr>
            <w:r>
              <w:rPr>
                <w:w w:val="105"/>
                <w:sz w:val="20"/>
              </w:rPr>
              <w:t>Analysis: A priori: Compute required sample size</w:t>
            </w:r>
          </w:p>
          <w:p w:rsidR="0025333A" w:rsidRDefault="004E1B3C">
            <w:pPr>
              <w:pStyle w:val="TableParagraph"/>
              <w:spacing w:before="3"/>
              <w:rPr>
                <w:sz w:val="20"/>
              </w:rPr>
            </w:pPr>
            <w:r>
              <w:rPr>
                <w:w w:val="105"/>
                <w:sz w:val="20"/>
                <w:u w:val="single"/>
              </w:rPr>
              <w:t>Input:</w:t>
            </w:r>
          </w:p>
          <w:p w:rsidR="0025333A" w:rsidRDefault="004E1B3C">
            <w:pPr>
              <w:pStyle w:val="TableParagraph"/>
              <w:spacing w:before="7" w:line="249" w:lineRule="auto"/>
              <w:rPr>
                <w:sz w:val="20"/>
              </w:rPr>
            </w:pPr>
            <w:r>
              <w:rPr>
                <w:w w:val="105"/>
                <w:sz w:val="20"/>
              </w:rPr>
              <w:t>Effect size ω = 0.5 (Based on our theoretical considerations, we assume a large effect)</w:t>
            </w:r>
          </w:p>
          <w:p w:rsidR="0025333A" w:rsidRDefault="004E1B3C">
            <w:pPr>
              <w:pStyle w:val="TableParagraph"/>
              <w:spacing w:line="226" w:lineRule="exact"/>
              <w:rPr>
                <w:sz w:val="20"/>
              </w:rPr>
            </w:pPr>
            <w:r>
              <w:rPr>
                <w:w w:val="105"/>
                <w:sz w:val="20"/>
              </w:rPr>
              <w:t>α err prob = 0.05</w:t>
            </w:r>
          </w:p>
        </w:tc>
        <w:tc>
          <w:tcPr>
            <w:tcW w:w="2933" w:type="dxa"/>
          </w:tcPr>
          <w:p w:rsidR="0025333A" w:rsidRDefault="004E1B3C">
            <w:pPr>
              <w:pStyle w:val="TableParagraph"/>
              <w:numPr>
                <w:ilvl w:val="0"/>
                <w:numId w:val="1"/>
              </w:numPr>
              <w:tabs>
                <w:tab w:val="left" w:pos="327"/>
              </w:tabs>
              <w:spacing w:line="249" w:lineRule="auto"/>
              <w:ind w:right="236" w:firstLine="0"/>
              <w:rPr>
                <w:sz w:val="20"/>
              </w:rPr>
            </w:pPr>
            <w:r>
              <w:rPr>
                <w:w w:val="105"/>
                <w:sz w:val="20"/>
              </w:rPr>
              <w:t>Chi-squared test with the variables “predicted choice”</w:t>
            </w:r>
            <w:r>
              <w:rPr>
                <w:spacing w:val="-37"/>
                <w:w w:val="105"/>
                <w:sz w:val="20"/>
              </w:rPr>
              <w:t xml:space="preserve"> </w:t>
            </w:r>
            <w:r>
              <w:rPr>
                <w:spacing w:val="-6"/>
                <w:w w:val="105"/>
                <w:sz w:val="20"/>
              </w:rPr>
              <w:t xml:space="preserve">(= </w:t>
            </w:r>
            <w:r>
              <w:rPr>
                <w:w w:val="105"/>
                <w:sz w:val="20"/>
              </w:rPr>
              <w:t>highest</w:t>
            </w:r>
            <w:r>
              <w:rPr>
                <w:spacing w:val="-11"/>
                <w:w w:val="105"/>
                <w:sz w:val="20"/>
              </w:rPr>
              <w:t xml:space="preserve"> </w:t>
            </w:r>
            <w:r>
              <w:rPr>
                <w:w w:val="105"/>
                <w:sz w:val="20"/>
              </w:rPr>
              <w:t>SV</w:t>
            </w:r>
            <w:r>
              <w:rPr>
                <w:spacing w:val="-11"/>
                <w:w w:val="105"/>
                <w:sz w:val="20"/>
              </w:rPr>
              <w:t xml:space="preserve"> </w:t>
            </w:r>
            <w:r>
              <w:rPr>
                <w:w w:val="105"/>
                <w:sz w:val="20"/>
              </w:rPr>
              <w:t>of</w:t>
            </w:r>
            <w:r>
              <w:rPr>
                <w:spacing w:val="-11"/>
                <w:w w:val="105"/>
                <w:sz w:val="20"/>
              </w:rPr>
              <w:t xml:space="preserve"> </w:t>
            </w:r>
            <w:r>
              <w:rPr>
                <w:w w:val="105"/>
                <w:sz w:val="20"/>
              </w:rPr>
              <w:t>each</w:t>
            </w:r>
            <w:r>
              <w:rPr>
                <w:spacing w:val="-11"/>
                <w:w w:val="105"/>
                <w:sz w:val="20"/>
              </w:rPr>
              <w:t xml:space="preserve"> </w:t>
            </w:r>
            <w:r>
              <w:rPr>
                <w:w w:val="105"/>
                <w:sz w:val="20"/>
              </w:rPr>
              <w:t>participant) and “choice” (Strategy 1, 2, or 3)</w:t>
            </w:r>
          </w:p>
          <w:p w:rsidR="0025333A" w:rsidRDefault="004E1B3C">
            <w:pPr>
              <w:pStyle w:val="TableParagraph"/>
              <w:numPr>
                <w:ilvl w:val="0"/>
                <w:numId w:val="1"/>
              </w:numPr>
              <w:tabs>
                <w:tab w:val="left" w:pos="327"/>
              </w:tabs>
              <w:spacing w:before="146" w:line="249" w:lineRule="auto"/>
              <w:ind w:right="430" w:firstLine="0"/>
              <w:rPr>
                <w:sz w:val="20"/>
              </w:rPr>
            </w:pPr>
            <w:r>
              <w:rPr>
                <w:w w:val="105"/>
                <w:sz w:val="20"/>
              </w:rPr>
              <w:t>Ordinal regression with dependent variable</w:t>
            </w:r>
            <w:r>
              <w:rPr>
                <w:spacing w:val="-25"/>
                <w:w w:val="105"/>
                <w:sz w:val="20"/>
              </w:rPr>
              <w:t xml:space="preserve"> </w:t>
            </w:r>
            <w:r>
              <w:rPr>
                <w:spacing w:val="-3"/>
                <w:w w:val="105"/>
                <w:sz w:val="20"/>
              </w:rPr>
              <w:t xml:space="preserve">“Choice” </w:t>
            </w:r>
            <w:r>
              <w:rPr>
                <w:w w:val="105"/>
                <w:sz w:val="20"/>
              </w:rPr>
              <w:t>(Strategy 1, 2, or 3)</w:t>
            </w:r>
            <w:r>
              <w:rPr>
                <w:spacing w:val="-18"/>
                <w:w w:val="105"/>
                <w:sz w:val="20"/>
              </w:rPr>
              <w:t xml:space="preserve"> </w:t>
            </w:r>
            <w:r>
              <w:rPr>
                <w:w w:val="105"/>
                <w:sz w:val="20"/>
              </w:rPr>
              <w:t>and</w:t>
            </w:r>
          </w:p>
          <w:p w:rsidR="0025333A" w:rsidRDefault="004E1B3C">
            <w:pPr>
              <w:pStyle w:val="TableParagraph"/>
              <w:spacing w:line="212" w:lineRule="exact"/>
              <w:rPr>
                <w:sz w:val="20"/>
              </w:rPr>
            </w:pPr>
            <w:r>
              <w:rPr>
                <w:w w:val="105"/>
                <w:sz w:val="20"/>
              </w:rPr>
              <w:t>independent variables “SV</w:t>
            </w:r>
          </w:p>
        </w:tc>
        <w:tc>
          <w:tcPr>
            <w:tcW w:w="3568" w:type="dxa"/>
          </w:tcPr>
          <w:p w:rsidR="0025333A" w:rsidRDefault="004E1B3C">
            <w:pPr>
              <w:pStyle w:val="TableParagraph"/>
              <w:spacing w:line="247" w:lineRule="auto"/>
              <w:ind w:left="101" w:right="340"/>
              <w:rPr>
                <w:sz w:val="20"/>
              </w:rPr>
            </w:pPr>
            <w:r>
              <w:rPr>
                <w:w w:val="105"/>
                <w:sz w:val="20"/>
              </w:rPr>
              <w:t xml:space="preserve">1) χ² yields </w:t>
            </w:r>
            <w:r>
              <w:rPr>
                <w:i/>
                <w:w w:val="105"/>
                <w:sz w:val="20"/>
              </w:rPr>
              <w:t xml:space="preserve">p </w:t>
            </w:r>
            <w:r>
              <w:rPr>
                <w:w w:val="105"/>
                <w:sz w:val="20"/>
              </w:rPr>
              <w:t>&lt; .05 is interpreted as predicted choice (highest SV of each participant) and actual choi</w:t>
            </w:r>
            <w:r>
              <w:rPr>
                <w:w w:val="105"/>
                <w:sz w:val="20"/>
              </w:rPr>
              <w:t>ce show significant consistency.</w:t>
            </w:r>
          </w:p>
          <w:p w:rsidR="0025333A" w:rsidRDefault="004E1B3C">
            <w:pPr>
              <w:pStyle w:val="TableParagraph"/>
              <w:spacing w:before="6" w:line="247" w:lineRule="auto"/>
              <w:ind w:left="101" w:right="224"/>
              <w:rPr>
                <w:sz w:val="20"/>
              </w:rPr>
            </w:pPr>
            <w:r>
              <w:rPr>
                <w:w w:val="105"/>
                <w:sz w:val="20"/>
              </w:rPr>
              <w:t xml:space="preserve">Predicted choice and actual choice are interpreted as independent if </w:t>
            </w:r>
            <w:r>
              <w:rPr>
                <w:i/>
                <w:w w:val="105"/>
                <w:sz w:val="20"/>
              </w:rPr>
              <w:t xml:space="preserve">p </w:t>
            </w:r>
            <w:r>
              <w:rPr>
                <w:w w:val="105"/>
                <w:sz w:val="20"/>
              </w:rPr>
              <w:t>&gt; .05.</w:t>
            </w:r>
          </w:p>
        </w:tc>
      </w:tr>
    </w:tbl>
    <w:p w:rsidR="0025333A" w:rsidRDefault="0025333A">
      <w:pPr>
        <w:spacing w:line="247" w:lineRule="auto"/>
        <w:rPr>
          <w:sz w:val="20"/>
        </w:rPr>
        <w:sectPr w:rsidR="0025333A">
          <w:headerReference w:type="default" r:id="rId130"/>
          <w:pgSz w:w="15840" w:h="12240" w:orient="landscape"/>
          <w:pgMar w:top="1140" w:right="1220" w:bottom="280" w:left="960" w:header="0" w:footer="0" w:gutter="0"/>
          <w:cols w:space="720"/>
        </w:sectPr>
      </w:pPr>
    </w:p>
    <w:p w:rsidR="0025333A" w:rsidRDefault="0025333A">
      <w:pPr>
        <w:pStyle w:val="Textkrper"/>
        <w:rPr>
          <w:b/>
          <w:sz w:val="20"/>
        </w:rPr>
      </w:pPr>
    </w:p>
    <w:p w:rsidR="0025333A" w:rsidRDefault="0025333A">
      <w:pPr>
        <w:pStyle w:val="Textkrper"/>
        <w:spacing w:before="13"/>
        <w:rPr>
          <w:b/>
          <w:sz w:val="29"/>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30"/>
        <w:gridCol w:w="2134"/>
        <w:gridCol w:w="3069"/>
        <w:gridCol w:w="2933"/>
        <w:gridCol w:w="3568"/>
      </w:tblGrid>
      <w:tr w:rsidR="0025333A">
        <w:trPr>
          <w:trHeight w:val="7618"/>
        </w:trPr>
        <w:tc>
          <w:tcPr>
            <w:tcW w:w="1730" w:type="dxa"/>
          </w:tcPr>
          <w:p w:rsidR="0025333A" w:rsidRDefault="0025333A">
            <w:pPr>
              <w:pStyle w:val="TableParagraph"/>
              <w:ind w:left="0"/>
              <w:rPr>
                <w:sz w:val="20"/>
              </w:rPr>
            </w:pPr>
          </w:p>
        </w:tc>
        <w:tc>
          <w:tcPr>
            <w:tcW w:w="2134" w:type="dxa"/>
          </w:tcPr>
          <w:p w:rsidR="0025333A" w:rsidRDefault="0025333A">
            <w:pPr>
              <w:pStyle w:val="TableParagraph"/>
              <w:ind w:left="0"/>
              <w:rPr>
                <w:sz w:val="20"/>
              </w:rPr>
            </w:pPr>
          </w:p>
        </w:tc>
        <w:tc>
          <w:tcPr>
            <w:tcW w:w="3069" w:type="dxa"/>
          </w:tcPr>
          <w:p w:rsidR="0025333A" w:rsidRDefault="004E1B3C">
            <w:pPr>
              <w:pStyle w:val="TableParagraph"/>
              <w:spacing w:before="2" w:line="247" w:lineRule="auto"/>
              <w:ind w:right="432"/>
              <w:rPr>
                <w:sz w:val="20"/>
              </w:rPr>
            </w:pPr>
            <w:r>
              <w:rPr>
                <w:w w:val="105"/>
                <w:sz w:val="20"/>
              </w:rPr>
              <w:t>Power (1-β err prob) = 0.95 Df = 1</w:t>
            </w:r>
          </w:p>
          <w:p w:rsidR="0025333A" w:rsidRDefault="004E1B3C">
            <w:pPr>
              <w:pStyle w:val="TableParagraph"/>
              <w:spacing w:before="1"/>
              <w:rPr>
                <w:sz w:val="20"/>
              </w:rPr>
            </w:pPr>
            <w:r>
              <w:rPr>
                <w:w w:val="105"/>
                <w:sz w:val="20"/>
                <w:u w:val="single"/>
              </w:rPr>
              <w:t>Output:</w:t>
            </w:r>
          </w:p>
          <w:p w:rsidR="0025333A" w:rsidRDefault="004E1B3C">
            <w:pPr>
              <w:pStyle w:val="TableParagraph"/>
              <w:spacing w:before="9" w:line="247" w:lineRule="auto"/>
              <w:rPr>
                <w:sz w:val="20"/>
              </w:rPr>
            </w:pPr>
            <w:r>
              <w:rPr>
                <w:w w:val="105"/>
                <w:sz w:val="20"/>
              </w:rPr>
              <w:t>Noncentrality parameter λ = 19.8 Critical χ² = 11.0704977</w:t>
            </w:r>
          </w:p>
          <w:p w:rsidR="0025333A" w:rsidRDefault="004E1B3C">
            <w:pPr>
              <w:pStyle w:val="TableParagraph"/>
              <w:spacing w:before="3" w:line="247" w:lineRule="auto"/>
              <w:ind w:right="651"/>
              <w:rPr>
                <w:sz w:val="20"/>
              </w:rPr>
            </w:pPr>
            <w:r>
              <w:rPr>
                <w:w w:val="105"/>
                <w:sz w:val="20"/>
              </w:rPr>
              <w:t>Total sample size = 52 Actual power = 0.9500756</w:t>
            </w:r>
          </w:p>
          <w:p w:rsidR="0025333A" w:rsidRDefault="0025333A">
            <w:pPr>
              <w:pStyle w:val="TableParagraph"/>
              <w:spacing w:before="11"/>
              <w:ind w:left="0"/>
              <w:rPr>
                <w:rFonts w:ascii="LM Roman 12"/>
                <w:b/>
                <w:sz w:val="16"/>
              </w:rPr>
            </w:pPr>
          </w:p>
          <w:p w:rsidR="0025333A" w:rsidRDefault="004E1B3C">
            <w:pPr>
              <w:pStyle w:val="TableParagraph"/>
              <w:spacing w:line="249" w:lineRule="auto"/>
              <w:ind w:right="147"/>
              <w:rPr>
                <w:sz w:val="20"/>
              </w:rPr>
            </w:pPr>
            <w:r>
              <w:rPr>
                <w:w w:val="105"/>
                <w:sz w:val="20"/>
              </w:rPr>
              <w:t>2) z tests –Logistic regression Analysis: A priori: Compute required sample size</w:t>
            </w:r>
          </w:p>
          <w:p w:rsidR="0025333A" w:rsidRDefault="004E1B3C">
            <w:pPr>
              <w:pStyle w:val="TableParagraph"/>
              <w:spacing w:line="226" w:lineRule="exact"/>
              <w:rPr>
                <w:sz w:val="20"/>
              </w:rPr>
            </w:pPr>
            <w:r>
              <w:rPr>
                <w:w w:val="105"/>
                <w:sz w:val="20"/>
                <w:u w:val="single"/>
              </w:rPr>
              <w:t>Input:</w:t>
            </w:r>
          </w:p>
          <w:p w:rsidR="0025333A" w:rsidRDefault="004E1B3C">
            <w:pPr>
              <w:pStyle w:val="TableParagraph"/>
              <w:spacing w:before="7"/>
              <w:rPr>
                <w:sz w:val="20"/>
              </w:rPr>
            </w:pPr>
            <w:r>
              <w:rPr>
                <w:w w:val="105"/>
                <w:sz w:val="20"/>
              </w:rPr>
              <w:t>Tails: One</w:t>
            </w:r>
          </w:p>
          <w:p w:rsidR="0025333A" w:rsidRDefault="004E1B3C">
            <w:pPr>
              <w:pStyle w:val="TableParagraph"/>
              <w:spacing w:before="10"/>
              <w:rPr>
                <w:sz w:val="20"/>
              </w:rPr>
            </w:pPr>
            <w:r>
              <w:rPr>
                <w:w w:val="105"/>
                <w:sz w:val="20"/>
              </w:rPr>
              <w:t>Pr(Y=1|X=1) H1 = 0.80 (Based</w:t>
            </w:r>
          </w:p>
          <w:p w:rsidR="0025333A" w:rsidRDefault="004E1B3C">
            <w:pPr>
              <w:pStyle w:val="TableParagraph"/>
              <w:spacing w:before="7" w:line="249" w:lineRule="auto"/>
              <w:ind w:right="22"/>
              <w:rPr>
                <w:sz w:val="20"/>
              </w:rPr>
            </w:pPr>
            <w:r>
              <w:rPr>
                <w:w w:val="105"/>
                <w:sz w:val="20"/>
              </w:rPr>
              <w:t>on our theoretical considerations, that a higher SVs should lead almost certain</w:t>
            </w:r>
            <w:r>
              <w:rPr>
                <w:w w:val="105"/>
                <w:sz w:val="20"/>
              </w:rPr>
              <w:t>ly to the choice of the respective strategy) Pr(Y=1|X=1) H0 = 0.333 (Based</w:t>
            </w:r>
          </w:p>
          <w:p w:rsidR="0025333A" w:rsidRDefault="004E1B3C">
            <w:pPr>
              <w:pStyle w:val="TableParagraph"/>
              <w:spacing w:line="249" w:lineRule="auto"/>
              <w:ind w:right="147"/>
              <w:rPr>
                <w:sz w:val="20"/>
              </w:rPr>
            </w:pPr>
            <w:r>
              <w:rPr>
                <w:w w:val="105"/>
                <w:sz w:val="20"/>
              </w:rPr>
              <w:t>on theoretical considerations: if all SVs are equal, choice is on chance level)</w:t>
            </w:r>
          </w:p>
          <w:p w:rsidR="0025333A" w:rsidRDefault="004E1B3C">
            <w:pPr>
              <w:pStyle w:val="TableParagraph"/>
              <w:spacing w:line="228" w:lineRule="exact"/>
              <w:rPr>
                <w:sz w:val="20"/>
              </w:rPr>
            </w:pPr>
            <w:r>
              <w:rPr>
                <w:w w:val="105"/>
                <w:sz w:val="20"/>
              </w:rPr>
              <w:t>α err prob = 0.05</w:t>
            </w:r>
          </w:p>
          <w:p w:rsidR="0025333A" w:rsidRDefault="004E1B3C">
            <w:pPr>
              <w:pStyle w:val="TableParagraph"/>
              <w:spacing w:before="1" w:line="247" w:lineRule="auto"/>
              <w:ind w:right="651"/>
              <w:rPr>
                <w:sz w:val="20"/>
              </w:rPr>
            </w:pPr>
            <w:r>
              <w:rPr>
                <w:w w:val="105"/>
                <w:sz w:val="20"/>
              </w:rPr>
              <w:t>Power (1-β err prob) =</w:t>
            </w:r>
            <w:r>
              <w:rPr>
                <w:spacing w:val="-37"/>
                <w:w w:val="105"/>
                <w:sz w:val="20"/>
              </w:rPr>
              <w:t xml:space="preserve"> </w:t>
            </w:r>
            <w:r>
              <w:rPr>
                <w:w w:val="105"/>
                <w:sz w:val="20"/>
              </w:rPr>
              <w:t>0.95 R² other X =</w:t>
            </w:r>
            <w:r>
              <w:rPr>
                <w:spacing w:val="-10"/>
                <w:w w:val="105"/>
                <w:sz w:val="20"/>
              </w:rPr>
              <w:t xml:space="preserve"> </w:t>
            </w:r>
            <w:r>
              <w:rPr>
                <w:w w:val="105"/>
                <w:sz w:val="20"/>
              </w:rPr>
              <w:t>0</w:t>
            </w:r>
          </w:p>
          <w:p w:rsidR="0025333A" w:rsidRDefault="004E1B3C">
            <w:pPr>
              <w:pStyle w:val="TableParagraph"/>
              <w:spacing w:before="3" w:line="247" w:lineRule="auto"/>
              <w:ind w:right="1095"/>
              <w:rPr>
                <w:sz w:val="20"/>
              </w:rPr>
            </w:pPr>
            <w:r>
              <w:rPr>
                <w:w w:val="105"/>
                <w:sz w:val="20"/>
              </w:rPr>
              <w:t>X distribution:</w:t>
            </w:r>
            <w:r>
              <w:rPr>
                <w:spacing w:val="-35"/>
                <w:w w:val="105"/>
                <w:sz w:val="20"/>
              </w:rPr>
              <w:t xml:space="preserve"> </w:t>
            </w:r>
            <w:r>
              <w:rPr>
                <w:w w:val="105"/>
                <w:sz w:val="20"/>
              </w:rPr>
              <w:t>normal X param μ =</w:t>
            </w:r>
            <w:r>
              <w:rPr>
                <w:spacing w:val="-12"/>
                <w:w w:val="105"/>
                <w:sz w:val="20"/>
              </w:rPr>
              <w:t xml:space="preserve"> </w:t>
            </w:r>
            <w:r>
              <w:rPr>
                <w:w w:val="105"/>
                <w:sz w:val="20"/>
              </w:rPr>
              <w:t>0</w:t>
            </w:r>
          </w:p>
          <w:p w:rsidR="0025333A" w:rsidRDefault="004E1B3C">
            <w:pPr>
              <w:pStyle w:val="TableParagraph"/>
              <w:spacing w:before="2" w:line="247" w:lineRule="auto"/>
              <w:ind w:right="1114"/>
              <w:rPr>
                <w:sz w:val="20"/>
              </w:rPr>
            </w:pPr>
            <w:r>
              <w:rPr>
                <w:w w:val="105"/>
                <w:sz w:val="20"/>
              </w:rPr>
              <w:t>X param σ = 1</w:t>
            </w:r>
            <w:r>
              <w:rPr>
                <w:w w:val="105"/>
                <w:sz w:val="20"/>
                <w:u w:val="single"/>
              </w:rPr>
              <w:t xml:space="preserve"> Output:</w:t>
            </w:r>
          </w:p>
          <w:p w:rsidR="0025333A" w:rsidRDefault="004E1B3C">
            <w:pPr>
              <w:pStyle w:val="TableParagraph"/>
              <w:spacing w:before="1"/>
              <w:rPr>
                <w:sz w:val="20"/>
              </w:rPr>
            </w:pPr>
            <w:r>
              <w:rPr>
                <w:w w:val="105"/>
                <w:sz w:val="20"/>
              </w:rPr>
              <w:t>Critical z = 1.6448536</w:t>
            </w:r>
          </w:p>
          <w:p w:rsidR="0025333A" w:rsidRDefault="004E1B3C">
            <w:pPr>
              <w:pStyle w:val="TableParagraph"/>
              <w:spacing w:before="10" w:line="230" w:lineRule="atLeast"/>
              <w:ind w:right="651"/>
              <w:rPr>
                <w:sz w:val="20"/>
              </w:rPr>
            </w:pPr>
            <w:r>
              <w:rPr>
                <w:w w:val="105"/>
                <w:sz w:val="20"/>
              </w:rPr>
              <w:t>Total sample size = 25 Actual power = 0.9528726</w:t>
            </w:r>
          </w:p>
        </w:tc>
        <w:tc>
          <w:tcPr>
            <w:tcW w:w="2933" w:type="dxa"/>
          </w:tcPr>
          <w:p w:rsidR="0025333A" w:rsidRDefault="004E1B3C">
            <w:pPr>
              <w:pStyle w:val="TableParagraph"/>
              <w:spacing w:before="2"/>
              <w:rPr>
                <w:sz w:val="20"/>
              </w:rPr>
            </w:pPr>
            <w:r>
              <w:rPr>
                <w:w w:val="105"/>
                <w:sz w:val="20"/>
              </w:rPr>
              <w:t>strategy 1”, “SV strategy 2” and</w:t>
            </w:r>
          </w:p>
          <w:p w:rsidR="0025333A" w:rsidRDefault="004E1B3C">
            <w:pPr>
              <w:pStyle w:val="TableParagraph"/>
              <w:spacing w:before="7"/>
              <w:rPr>
                <w:sz w:val="20"/>
              </w:rPr>
            </w:pPr>
            <w:r>
              <w:rPr>
                <w:w w:val="105"/>
                <w:sz w:val="20"/>
              </w:rPr>
              <w:t>“SV strategy 3”.</w:t>
            </w:r>
          </w:p>
        </w:tc>
        <w:tc>
          <w:tcPr>
            <w:tcW w:w="3568" w:type="dxa"/>
          </w:tcPr>
          <w:p w:rsidR="0025333A" w:rsidRDefault="004E1B3C">
            <w:pPr>
              <w:pStyle w:val="TableParagraph"/>
              <w:spacing w:before="2" w:line="247"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strength of evidence.</w:t>
            </w:r>
          </w:p>
          <w:p w:rsidR="0025333A" w:rsidRDefault="0025333A">
            <w:pPr>
              <w:pStyle w:val="TableParagraph"/>
              <w:spacing w:before="12"/>
              <w:ind w:left="0"/>
              <w:rPr>
                <w:rFonts w:ascii="LM Roman 12"/>
                <w:b/>
                <w:sz w:val="16"/>
              </w:rPr>
            </w:pPr>
          </w:p>
          <w:p w:rsidR="0025333A" w:rsidRDefault="004E1B3C">
            <w:pPr>
              <w:pStyle w:val="TableParagraph"/>
              <w:ind w:left="101"/>
              <w:rPr>
                <w:sz w:val="20"/>
              </w:rPr>
            </w:pPr>
            <w:r>
              <w:rPr>
                <w:w w:val="105"/>
                <w:sz w:val="20"/>
              </w:rPr>
              <w:t xml:space="preserve">2) Ordinal logistic regression yields </w:t>
            </w:r>
            <w:r>
              <w:rPr>
                <w:i/>
                <w:w w:val="105"/>
                <w:sz w:val="20"/>
              </w:rPr>
              <w:t xml:space="preserve">p </w:t>
            </w:r>
            <w:r>
              <w:rPr>
                <w:w w:val="105"/>
                <w:sz w:val="20"/>
              </w:rPr>
              <w:t>&lt;</w:t>
            </w:r>
          </w:p>
          <w:p w:rsidR="0025333A" w:rsidRDefault="004E1B3C">
            <w:pPr>
              <w:pStyle w:val="TableParagraph"/>
              <w:spacing w:before="9" w:line="247" w:lineRule="auto"/>
              <w:ind w:left="101" w:right="229"/>
              <w:rPr>
                <w:sz w:val="20"/>
              </w:rPr>
            </w:pPr>
            <w:r>
              <w:rPr>
                <w:w w:val="105"/>
                <w:sz w:val="20"/>
              </w:rPr>
              <w:t>.05 is interpreted as the respective subjective value has a significant influence on the OR of the choice of a strategy.</w:t>
            </w:r>
          </w:p>
          <w:p w:rsidR="0025333A" w:rsidRDefault="004E1B3C">
            <w:pPr>
              <w:pStyle w:val="TableParagraph"/>
              <w:spacing w:before="4" w:line="249" w:lineRule="auto"/>
              <w:ind w:left="101" w:right="491"/>
              <w:rPr>
                <w:sz w:val="20"/>
              </w:rPr>
            </w:pPr>
            <w:r>
              <w:rPr>
                <w:w w:val="105"/>
                <w:sz w:val="20"/>
              </w:rPr>
              <w:t xml:space="preserve">Respective SV is interpreted as not related to choice if </w:t>
            </w:r>
            <w:r>
              <w:rPr>
                <w:i/>
                <w:w w:val="105"/>
                <w:sz w:val="20"/>
              </w:rPr>
              <w:t xml:space="preserve">p </w:t>
            </w:r>
            <w:r>
              <w:rPr>
                <w:w w:val="105"/>
                <w:sz w:val="20"/>
              </w:rPr>
              <w:t>&gt; .05.</w:t>
            </w:r>
          </w:p>
          <w:p w:rsidR="0025333A" w:rsidRDefault="0025333A">
            <w:pPr>
              <w:pStyle w:val="TableParagraph"/>
              <w:spacing w:before="7"/>
              <w:ind w:left="0"/>
              <w:rPr>
                <w:rFonts w:ascii="LM Roman 12"/>
                <w:b/>
                <w:sz w:val="16"/>
              </w:rPr>
            </w:pPr>
          </w:p>
          <w:p w:rsidR="0025333A" w:rsidRDefault="004E1B3C">
            <w:pPr>
              <w:pStyle w:val="TableParagraph"/>
              <w:spacing w:line="249" w:lineRule="auto"/>
              <w:ind w:left="101" w:right="157"/>
              <w:rPr>
                <w:sz w:val="20"/>
              </w:rPr>
            </w:pPr>
            <w:r>
              <w:rPr>
                <w:w w:val="105"/>
                <w:sz w:val="20"/>
              </w:rPr>
              <w:t xml:space="preserve">The Bayes factor </w:t>
            </w:r>
            <w:r>
              <w:rPr>
                <w:i/>
                <w:w w:val="105"/>
                <w:sz w:val="20"/>
              </w:rPr>
              <w:t xml:space="preserve">BF10 </w:t>
            </w:r>
            <w:r>
              <w:rPr>
                <w:w w:val="105"/>
                <w:sz w:val="20"/>
              </w:rPr>
              <w:t>is r</w:t>
            </w:r>
            <w:r>
              <w:rPr>
                <w:w w:val="105"/>
                <w:sz w:val="20"/>
              </w:rPr>
              <w:t xml:space="preserve">eported alongside every </w:t>
            </w:r>
            <w:r>
              <w:rPr>
                <w:i/>
                <w:w w:val="105"/>
                <w:sz w:val="20"/>
              </w:rPr>
              <w:t>p</w:t>
            </w:r>
            <w:r>
              <w:rPr>
                <w:w w:val="105"/>
                <w:sz w:val="20"/>
              </w:rPr>
              <w:t>-value to assess the strength of evidence.</w:t>
            </w:r>
          </w:p>
        </w:tc>
      </w:tr>
    </w:tbl>
    <w:p w:rsidR="0025333A" w:rsidRDefault="0025333A">
      <w:pPr>
        <w:spacing w:line="249" w:lineRule="auto"/>
        <w:rPr>
          <w:sz w:val="20"/>
        </w:rPr>
        <w:sectPr w:rsidR="0025333A">
          <w:headerReference w:type="default" r:id="rId131"/>
          <w:pgSz w:w="15840" w:h="12240" w:orient="landscape"/>
          <w:pgMar w:top="1140" w:right="1220" w:bottom="280" w:left="960" w:header="0" w:footer="0" w:gutter="0"/>
          <w:cols w:space="720"/>
        </w:sectPr>
      </w:pPr>
    </w:p>
    <w:p w:rsidR="0025333A" w:rsidRDefault="0025333A">
      <w:pPr>
        <w:pStyle w:val="Textkrper"/>
        <w:rPr>
          <w:b/>
          <w:sz w:val="20"/>
        </w:rPr>
      </w:pPr>
    </w:p>
    <w:p w:rsidR="0025333A" w:rsidRDefault="0025333A">
      <w:pPr>
        <w:pStyle w:val="Textkrper"/>
        <w:spacing w:before="13"/>
        <w:rPr>
          <w:b/>
          <w:sz w:val="29"/>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30"/>
        <w:gridCol w:w="2134"/>
        <w:gridCol w:w="3069"/>
        <w:gridCol w:w="2933"/>
        <w:gridCol w:w="3568"/>
      </w:tblGrid>
      <w:tr w:rsidR="0025333A">
        <w:trPr>
          <w:trHeight w:val="4998"/>
        </w:trPr>
        <w:tc>
          <w:tcPr>
            <w:tcW w:w="1730" w:type="dxa"/>
          </w:tcPr>
          <w:p w:rsidR="0025333A" w:rsidRDefault="0025333A">
            <w:pPr>
              <w:pStyle w:val="TableParagraph"/>
              <w:ind w:left="0"/>
              <w:rPr>
                <w:sz w:val="20"/>
              </w:rPr>
            </w:pPr>
          </w:p>
        </w:tc>
        <w:tc>
          <w:tcPr>
            <w:tcW w:w="2134" w:type="dxa"/>
          </w:tcPr>
          <w:p w:rsidR="0025333A" w:rsidRDefault="004E1B3C">
            <w:pPr>
              <w:pStyle w:val="TableParagraph"/>
              <w:spacing w:before="2" w:line="247" w:lineRule="auto"/>
              <w:ind w:left="103"/>
              <w:rPr>
                <w:sz w:val="20"/>
              </w:rPr>
            </w:pPr>
            <w:r>
              <w:rPr>
                <w:w w:val="105"/>
                <w:sz w:val="20"/>
              </w:rPr>
              <w:t>7b) Subjective values are lower and decline stronger when ER flexibility is lower.</w:t>
            </w:r>
          </w:p>
        </w:tc>
        <w:tc>
          <w:tcPr>
            <w:tcW w:w="3069" w:type="dxa"/>
          </w:tcPr>
          <w:p w:rsidR="0025333A" w:rsidRDefault="004E1B3C">
            <w:pPr>
              <w:pStyle w:val="TableParagraph"/>
              <w:spacing w:before="2" w:line="247" w:lineRule="auto"/>
              <w:ind w:right="352"/>
              <w:rPr>
                <w:sz w:val="20"/>
              </w:rPr>
            </w:pPr>
            <w:r>
              <w:rPr>
                <w:w w:val="105"/>
                <w:sz w:val="20"/>
              </w:rPr>
              <w:t>t tests – Linear multiple regression:</w:t>
            </w:r>
            <w:r>
              <w:rPr>
                <w:spacing w:val="-15"/>
                <w:w w:val="105"/>
                <w:sz w:val="20"/>
              </w:rPr>
              <w:t xml:space="preserve"> </w:t>
            </w:r>
            <w:r>
              <w:rPr>
                <w:w w:val="105"/>
                <w:sz w:val="20"/>
              </w:rPr>
              <w:t>Fixed</w:t>
            </w:r>
            <w:r>
              <w:rPr>
                <w:spacing w:val="-16"/>
                <w:w w:val="105"/>
                <w:sz w:val="20"/>
              </w:rPr>
              <w:t xml:space="preserve"> </w:t>
            </w:r>
            <w:r>
              <w:rPr>
                <w:w w:val="105"/>
                <w:sz w:val="20"/>
              </w:rPr>
              <w:t>model,</w:t>
            </w:r>
            <w:r>
              <w:rPr>
                <w:spacing w:val="-15"/>
                <w:w w:val="105"/>
                <w:sz w:val="20"/>
              </w:rPr>
              <w:t xml:space="preserve"> </w:t>
            </w:r>
            <w:r>
              <w:rPr>
                <w:w w:val="105"/>
                <w:sz w:val="20"/>
              </w:rPr>
              <w:t>single regression coefficient Analysis: A priori: compute required sample</w:t>
            </w:r>
            <w:r>
              <w:rPr>
                <w:spacing w:val="-6"/>
                <w:w w:val="105"/>
                <w:sz w:val="20"/>
              </w:rPr>
              <w:t xml:space="preserve"> </w:t>
            </w:r>
            <w:r>
              <w:rPr>
                <w:w w:val="105"/>
                <w:sz w:val="20"/>
              </w:rPr>
              <w:t>size</w:t>
            </w:r>
          </w:p>
          <w:p w:rsidR="0025333A" w:rsidRDefault="004E1B3C">
            <w:pPr>
              <w:pStyle w:val="TableParagraph"/>
              <w:spacing w:before="6"/>
              <w:rPr>
                <w:sz w:val="20"/>
              </w:rPr>
            </w:pPr>
            <w:r>
              <w:rPr>
                <w:w w:val="105"/>
                <w:sz w:val="20"/>
                <w:u w:val="single"/>
              </w:rPr>
              <w:t>Input:</w:t>
            </w:r>
          </w:p>
          <w:p w:rsidR="0025333A" w:rsidRDefault="004E1B3C">
            <w:pPr>
              <w:pStyle w:val="TableParagraph"/>
              <w:spacing w:before="7"/>
              <w:rPr>
                <w:sz w:val="20"/>
              </w:rPr>
            </w:pPr>
            <w:r>
              <w:rPr>
                <w:w w:val="105"/>
                <w:sz w:val="20"/>
              </w:rPr>
              <w:t>Tail(s) = One</w:t>
            </w:r>
          </w:p>
          <w:p w:rsidR="0025333A" w:rsidRDefault="004E1B3C">
            <w:pPr>
              <w:pStyle w:val="TableParagraph"/>
              <w:spacing w:before="7" w:line="249" w:lineRule="auto"/>
              <w:rPr>
                <w:sz w:val="20"/>
              </w:rPr>
            </w:pPr>
            <w:r>
              <w:rPr>
                <w:w w:val="105"/>
                <w:sz w:val="20"/>
              </w:rPr>
              <w:t>Effect size f² = 0.15 (as there is no evidence in the literature, we assume a medium sized effect)</w:t>
            </w:r>
          </w:p>
          <w:p w:rsidR="0025333A" w:rsidRDefault="004E1B3C">
            <w:pPr>
              <w:pStyle w:val="TableParagraph"/>
              <w:spacing w:line="229" w:lineRule="exact"/>
              <w:rPr>
                <w:sz w:val="20"/>
              </w:rPr>
            </w:pPr>
            <w:r>
              <w:rPr>
                <w:w w:val="105"/>
                <w:sz w:val="20"/>
              </w:rPr>
              <w:t>α err prob = 0.05</w:t>
            </w:r>
          </w:p>
          <w:p w:rsidR="0025333A" w:rsidRDefault="004E1B3C">
            <w:pPr>
              <w:pStyle w:val="TableParagraph"/>
              <w:spacing w:before="7" w:line="249" w:lineRule="auto"/>
              <w:ind w:right="432"/>
              <w:rPr>
                <w:sz w:val="20"/>
              </w:rPr>
            </w:pPr>
            <w:r>
              <w:rPr>
                <w:w w:val="105"/>
                <w:sz w:val="20"/>
              </w:rPr>
              <w:t xml:space="preserve">Power (1-β err prob) = 0.95 Number of predictors = 2 </w:t>
            </w:r>
            <w:r>
              <w:rPr>
                <w:w w:val="105"/>
                <w:sz w:val="20"/>
                <w:u w:val="single"/>
              </w:rPr>
              <w:t>Output:</w:t>
            </w:r>
          </w:p>
          <w:p w:rsidR="0025333A" w:rsidRDefault="004E1B3C">
            <w:pPr>
              <w:pStyle w:val="TableParagraph"/>
              <w:spacing w:line="249" w:lineRule="auto"/>
              <w:ind w:right="147"/>
              <w:rPr>
                <w:sz w:val="20"/>
              </w:rPr>
            </w:pPr>
            <w:r>
              <w:rPr>
                <w:w w:val="105"/>
                <w:sz w:val="20"/>
              </w:rPr>
              <w:t>Noncentrality parameter δ = 3.316662</w:t>
            </w:r>
          </w:p>
          <w:p w:rsidR="0025333A" w:rsidRDefault="004E1B3C">
            <w:pPr>
              <w:pStyle w:val="TableParagraph"/>
              <w:spacing w:line="249" w:lineRule="auto"/>
              <w:ind w:right="795"/>
              <w:rPr>
                <w:sz w:val="20"/>
              </w:rPr>
            </w:pPr>
            <w:r>
              <w:rPr>
                <w:w w:val="105"/>
                <w:sz w:val="20"/>
              </w:rPr>
              <w:t>Critical t = 1.69665997 Df = 71</w:t>
            </w:r>
          </w:p>
          <w:p w:rsidR="0025333A" w:rsidRDefault="004E1B3C">
            <w:pPr>
              <w:pStyle w:val="TableParagraph"/>
              <w:spacing w:line="247" w:lineRule="auto"/>
              <w:ind w:right="516"/>
              <w:rPr>
                <w:sz w:val="20"/>
              </w:rPr>
            </w:pPr>
            <w:r>
              <w:rPr>
                <w:w w:val="105"/>
                <w:sz w:val="20"/>
              </w:rPr>
              <w:t>Total sample size = 74 Actual power = 0.95101851</w:t>
            </w:r>
          </w:p>
        </w:tc>
        <w:tc>
          <w:tcPr>
            <w:tcW w:w="2933" w:type="dxa"/>
          </w:tcPr>
          <w:p w:rsidR="0025333A" w:rsidRDefault="004E1B3C">
            <w:pPr>
              <w:pStyle w:val="TableParagraph"/>
              <w:spacing w:before="2" w:line="247" w:lineRule="auto"/>
              <w:rPr>
                <w:sz w:val="20"/>
              </w:rPr>
            </w:pPr>
            <w:r>
              <w:rPr>
                <w:w w:val="105"/>
                <w:sz w:val="20"/>
              </w:rPr>
              <w:t>SVs will be sorted by magnitude in descending order. Values will be fitted in a linear model to estimate the individual intercept (i.e., the extent to which an individual considers any of the ER strategies useful) and slope (i.e., the extent to which one s</w:t>
            </w:r>
            <w:r>
              <w:rPr>
                <w:w w:val="105"/>
                <w:sz w:val="20"/>
              </w:rPr>
              <w:t>trategy is preferred over others, indicating less flexibility).</w:t>
            </w:r>
          </w:p>
          <w:p w:rsidR="0025333A" w:rsidRDefault="004E1B3C">
            <w:pPr>
              <w:pStyle w:val="TableParagraph"/>
              <w:spacing w:before="161" w:line="249" w:lineRule="auto"/>
              <w:ind w:right="33"/>
              <w:rPr>
                <w:sz w:val="20"/>
              </w:rPr>
            </w:pPr>
            <w:r>
              <w:rPr>
                <w:w w:val="105"/>
                <w:sz w:val="20"/>
              </w:rPr>
              <w:t>A linear regression will be computed with individual intercepts and slopes as predictors and FlexER score as criterion.</w:t>
            </w:r>
          </w:p>
        </w:tc>
        <w:tc>
          <w:tcPr>
            <w:tcW w:w="3568" w:type="dxa"/>
          </w:tcPr>
          <w:p w:rsidR="0025333A" w:rsidRDefault="004E1B3C">
            <w:pPr>
              <w:pStyle w:val="TableParagraph"/>
              <w:spacing w:before="2" w:line="247" w:lineRule="auto"/>
              <w:ind w:left="101" w:right="194"/>
              <w:rPr>
                <w:sz w:val="20"/>
              </w:rPr>
            </w:pPr>
            <w:r>
              <w:rPr>
                <w:w w:val="105"/>
                <w:sz w:val="20"/>
              </w:rPr>
              <w:t xml:space="preserve">β yield </w:t>
            </w:r>
            <w:r>
              <w:rPr>
                <w:i/>
                <w:w w:val="105"/>
                <w:sz w:val="20"/>
              </w:rPr>
              <w:t xml:space="preserve">p </w:t>
            </w:r>
            <w:r>
              <w:rPr>
                <w:w w:val="105"/>
                <w:sz w:val="20"/>
              </w:rPr>
              <w:t>&lt; .05 are interpreted as significant association between predi</w:t>
            </w:r>
            <w:r>
              <w:rPr>
                <w:w w:val="105"/>
                <w:sz w:val="20"/>
              </w:rPr>
              <w:t xml:space="preserve">ctor (intercept, slope) and ER flexibility. The direction of effect is interpreted according to sign (negative or positive). </w:t>
            </w:r>
            <w:r>
              <w:rPr>
                <w:i/>
                <w:w w:val="105"/>
                <w:sz w:val="20"/>
              </w:rPr>
              <w:t xml:space="preserve">p </w:t>
            </w:r>
            <w:r>
              <w:rPr>
                <w:w w:val="105"/>
                <w:sz w:val="20"/>
              </w:rPr>
              <w:t>– values &gt; .05 are interpreted as no association between predictor and ER flexibility.</w:t>
            </w:r>
          </w:p>
          <w:p w:rsidR="0025333A" w:rsidRDefault="004E1B3C">
            <w:pPr>
              <w:pStyle w:val="TableParagraph"/>
              <w:spacing w:before="160" w:line="247" w:lineRule="auto"/>
              <w:ind w:left="101" w:right="157"/>
              <w:rPr>
                <w:sz w:val="20"/>
              </w:rPr>
            </w:pPr>
            <w:r>
              <w:rPr>
                <w:w w:val="105"/>
                <w:sz w:val="20"/>
              </w:rPr>
              <w:t xml:space="preserve">The Bayes factor </w:t>
            </w:r>
            <w:r>
              <w:rPr>
                <w:i/>
                <w:w w:val="105"/>
                <w:sz w:val="20"/>
              </w:rPr>
              <w:t xml:space="preserve">BF10 </w:t>
            </w:r>
            <w:r>
              <w:rPr>
                <w:w w:val="105"/>
                <w:sz w:val="20"/>
              </w:rPr>
              <w:t>is reported alongsid</w:t>
            </w:r>
            <w:r>
              <w:rPr>
                <w:w w:val="105"/>
                <w:sz w:val="20"/>
              </w:rPr>
              <w:t xml:space="preserve">e every </w:t>
            </w:r>
            <w:r>
              <w:rPr>
                <w:i/>
                <w:w w:val="105"/>
                <w:sz w:val="20"/>
              </w:rPr>
              <w:t>p</w:t>
            </w:r>
            <w:r>
              <w:rPr>
                <w:w w:val="105"/>
                <w:sz w:val="20"/>
              </w:rPr>
              <w:t>-value to assess the strength of evidence.</w:t>
            </w:r>
          </w:p>
        </w:tc>
      </w:tr>
    </w:tbl>
    <w:p w:rsidR="0025333A" w:rsidRDefault="0025333A">
      <w:pPr>
        <w:spacing w:line="247" w:lineRule="auto"/>
        <w:rPr>
          <w:sz w:val="20"/>
        </w:rPr>
        <w:sectPr w:rsidR="0025333A">
          <w:headerReference w:type="default" r:id="rId132"/>
          <w:pgSz w:w="15840" w:h="12240" w:orient="landscape"/>
          <w:pgMar w:top="1140" w:right="1220" w:bottom="280" w:left="960" w:header="0" w:footer="0" w:gutter="0"/>
          <w:cols w:space="720"/>
        </w:sectPr>
      </w:pPr>
    </w:p>
    <w:p w:rsidR="0025333A" w:rsidRDefault="0025333A">
      <w:pPr>
        <w:pStyle w:val="Textkrper"/>
        <w:rPr>
          <w:b/>
          <w:sz w:val="20"/>
        </w:rPr>
      </w:pPr>
    </w:p>
    <w:p w:rsidR="0025333A" w:rsidRDefault="0025333A">
      <w:pPr>
        <w:pStyle w:val="Textkrper"/>
        <w:spacing w:before="13"/>
        <w:rPr>
          <w:b/>
          <w:sz w:val="29"/>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30"/>
        <w:gridCol w:w="2134"/>
        <w:gridCol w:w="3069"/>
        <w:gridCol w:w="2933"/>
        <w:gridCol w:w="3568"/>
      </w:tblGrid>
      <w:tr w:rsidR="0025333A">
        <w:trPr>
          <w:trHeight w:val="4648"/>
        </w:trPr>
        <w:tc>
          <w:tcPr>
            <w:tcW w:w="1730" w:type="dxa"/>
          </w:tcPr>
          <w:p w:rsidR="0025333A" w:rsidRDefault="004E1B3C">
            <w:pPr>
              <w:pStyle w:val="TableParagraph"/>
              <w:spacing w:before="2" w:line="247" w:lineRule="auto"/>
              <w:ind w:left="103" w:right="21"/>
              <w:rPr>
                <w:sz w:val="20"/>
              </w:rPr>
            </w:pPr>
            <w:r>
              <w:rPr>
                <w:w w:val="105"/>
                <w:sz w:val="20"/>
              </w:rPr>
              <w:t>Exploratory: Are individual subjective values of ER strategies related to personality traits?</w:t>
            </w:r>
          </w:p>
        </w:tc>
        <w:tc>
          <w:tcPr>
            <w:tcW w:w="2134" w:type="dxa"/>
          </w:tcPr>
          <w:p w:rsidR="0025333A" w:rsidRDefault="0025333A">
            <w:pPr>
              <w:pStyle w:val="TableParagraph"/>
              <w:ind w:left="0"/>
              <w:rPr>
                <w:sz w:val="20"/>
              </w:rPr>
            </w:pPr>
          </w:p>
        </w:tc>
        <w:tc>
          <w:tcPr>
            <w:tcW w:w="3069" w:type="dxa"/>
          </w:tcPr>
          <w:p w:rsidR="0025333A" w:rsidRDefault="0025333A">
            <w:pPr>
              <w:pStyle w:val="TableParagraph"/>
              <w:ind w:left="0"/>
              <w:rPr>
                <w:sz w:val="20"/>
              </w:rPr>
            </w:pPr>
          </w:p>
        </w:tc>
        <w:tc>
          <w:tcPr>
            <w:tcW w:w="2933" w:type="dxa"/>
          </w:tcPr>
          <w:p w:rsidR="0025333A" w:rsidRDefault="004E1B3C">
            <w:pPr>
              <w:pStyle w:val="TableParagraph"/>
              <w:spacing w:before="2" w:line="247" w:lineRule="auto"/>
              <w:ind w:right="174"/>
              <w:rPr>
                <w:sz w:val="20"/>
              </w:rPr>
            </w:pPr>
            <w:r>
              <w:rPr>
                <w:w w:val="105"/>
                <w:sz w:val="20"/>
              </w:rPr>
              <w:t xml:space="preserve">Multilevel model of SVs with level-1-predictors subjective effort, subjective arousal, </w:t>
            </w:r>
            <w:r>
              <w:rPr>
                <w:i/>
                <w:w w:val="105"/>
                <w:sz w:val="20"/>
              </w:rPr>
              <w:t>corrugator</w:t>
            </w:r>
            <w:r>
              <w:rPr>
                <w:w w:val="105"/>
                <w:sz w:val="20"/>
              </w:rPr>
              <w:t xml:space="preserve">, and </w:t>
            </w:r>
            <w:r>
              <w:rPr>
                <w:i/>
                <w:w w:val="105"/>
                <w:sz w:val="20"/>
              </w:rPr>
              <w:t xml:space="preserve">levator </w:t>
            </w:r>
            <w:r>
              <w:rPr>
                <w:w w:val="105"/>
                <w:sz w:val="20"/>
              </w:rPr>
              <w:t>muscle activity and level-2-predictors NFC and self-control using subject specific intercepts and allowing random slopes for ER strategies.</w:t>
            </w:r>
          </w:p>
          <w:p w:rsidR="0025333A" w:rsidRDefault="004E1B3C">
            <w:pPr>
              <w:pStyle w:val="TableParagraph"/>
              <w:spacing w:before="161" w:line="247" w:lineRule="auto"/>
              <w:ind w:right="73"/>
              <w:rPr>
                <w:sz w:val="20"/>
              </w:rPr>
            </w:pPr>
            <w:r>
              <w:rPr>
                <w:w w:val="105"/>
                <w:sz w:val="20"/>
              </w:rPr>
              <w:t>The null model and the random slopes model are calculated using lmer() of the lmerTest- package.</w:t>
            </w:r>
          </w:p>
          <w:p w:rsidR="0025333A" w:rsidRDefault="0025333A">
            <w:pPr>
              <w:pStyle w:val="TableParagraph"/>
              <w:ind w:left="0"/>
              <w:rPr>
                <w:rFonts w:ascii="LM Roman 12"/>
                <w:b/>
              </w:rPr>
            </w:pPr>
          </w:p>
          <w:p w:rsidR="0025333A" w:rsidRDefault="0025333A">
            <w:pPr>
              <w:pStyle w:val="TableParagraph"/>
              <w:ind w:left="0"/>
              <w:rPr>
                <w:rFonts w:ascii="LM Roman 12"/>
                <w:b/>
                <w:sz w:val="16"/>
              </w:rPr>
            </w:pPr>
          </w:p>
          <w:p w:rsidR="0025333A" w:rsidRDefault="004E1B3C">
            <w:pPr>
              <w:pStyle w:val="TableParagraph"/>
              <w:spacing w:line="249" w:lineRule="auto"/>
              <w:ind w:right="175"/>
              <w:rPr>
                <w:sz w:val="20"/>
              </w:rPr>
            </w:pPr>
            <w:r>
              <w:rPr>
                <w:w w:val="105"/>
                <w:sz w:val="20"/>
              </w:rPr>
              <w:t>Bayes factors are computed for the MLM using the BayesFactor-package.</w:t>
            </w:r>
          </w:p>
        </w:tc>
        <w:tc>
          <w:tcPr>
            <w:tcW w:w="3568" w:type="dxa"/>
          </w:tcPr>
          <w:p w:rsidR="0025333A" w:rsidRDefault="004E1B3C">
            <w:pPr>
              <w:pStyle w:val="TableParagraph"/>
              <w:spacing w:before="2" w:line="247" w:lineRule="auto"/>
              <w:ind w:left="101" w:right="498"/>
              <w:rPr>
                <w:sz w:val="20"/>
              </w:rPr>
            </w:pPr>
            <w:r>
              <w:rPr>
                <w:w w:val="105"/>
                <w:sz w:val="20"/>
              </w:rPr>
              <w:t xml:space="preserve">Fixed effects yield </w:t>
            </w:r>
            <w:r>
              <w:rPr>
                <w:i/>
                <w:w w:val="105"/>
                <w:sz w:val="20"/>
              </w:rPr>
              <w:t xml:space="preserve">p </w:t>
            </w:r>
            <w:r>
              <w:rPr>
                <w:w w:val="105"/>
                <w:sz w:val="20"/>
              </w:rPr>
              <w:t>&lt; .05 are interpreted as subjective values are related to NFC and</w:t>
            </w:r>
            <w:r>
              <w:rPr>
                <w:w w:val="105"/>
                <w:sz w:val="20"/>
              </w:rPr>
              <w:t xml:space="preserve"> self-control.</w:t>
            </w:r>
          </w:p>
          <w:p w:rsidR="0025333A" w:rsidRDefault="004E1B3C">
            <w:pPr>
              <w:pStyle w:val="TableParagraph"/>
              <w:spacing w:before="3" w:line="247" w:lineRule="auto"/>
              <w:ind w:left="101" w:right="142"/>
              <w:rPr>
                <w:sz w:val="20"/>
              </w:rPr>
            </w:pPr>
            <w:r>
              <w:rPr>
                <w:w w:val="105"/>
                <w:sz w:val="20"/>
              </w:rPr>
              <w:t xml:space="preserve">Subjective values are interpreted as not being related to subjective effort if </w:t>
            </w:r>
            <w:r>
              <w:rPr>
                <w:i/>
                <w:w w:val="105"/>
                <w:sz w:val="20"/>
              </w:rPr>
              <w:t xml:space="preserve">p </w:t>
            </w:r>
            <w:r>
              <w:rPr>
                <w:w w:val="105"/>
                <w:sz w:val="20"/>
              </w:rPr>
              <w:t>&gt;</w:t>
            </w:r>
          </w:p>
          <w:p w:rsidR="0025333A" w:rsidRDefault="004E1B3C">
            <w:pPr>
              <w:pStyle w:val="TableParagraph"/>
              <w:spacing w:before="3"/>
              <w:ind w:left="101"/>
              <w:rPr>
                <w:sz w:val="20"/>
              </w:rPr>
            </w:pPr>
            <w:r>
              <w:rPr>
                <w:w w:val="105"/>
                <w:sz w:val="20"/>
              </w:rPr>
              <w:t>.05.</w:t>
            </w:r>
          </w:p>
          <w:p w:rsidR="0025333A" w:rsidRDefault="004E1B3C">
            <w:pPr>
              <w:pStyle w:val="TableParagraph"/>
              <w:spacing w:before="158" w:line="249" w:lineRule="auto"/>
              <w:ind w:left="101" w:right="157"/>
              <w:rPr>
                <w:sz w:val="20"/>
              </w:rPr>
            </w:pPr>
            <w:r>
              <w:rPr>
                <w:w w:val="105"/>
                <w:sz w:val="20"/>
              </w:rPr>
              <w:t xml:space="preserve">The Bayes factor </w:t>
            </w:r>
            <w:r>
              <w:rPr>
                <w:i/>
                <w:w w:val="105"/>
                <w:sz w:val="20"/>
              </w:rPr>
              <w:t xml:space="preserve">BF10 </w:t>
            </w:r>
            <w:r>
              <w:rPr>
                <w:w w:val="105"/>
                <w:sz w:val="20"/>
              </w:rPr>
              <w:t xml:space="preserve">is reported alongside every </w:t>
            </w:r>
            <w:r>
              <w:rPr>
                <w:i/>
                <w:w w:val="105"/>
                <w:sz w:val="20"/>
              </w:rPr>
              <w:t>p</w:t>
            </w:r>
            <w:r>
              <w:rPr>
                <w:w w:val="105"/>
                <w:sz w:val="20"/>
              </w:rPr>
              <w:t>-value to assess the strength of evidence.</w:t>
            </w:r>
          </w:p>
        </w:tc>
      </w:tr>
    </w:tbl>
    <w:p w:rsidR="0025333A" w:rsidRDefault="0025333A">
      <w:pPr>
        <w:spacing w:line="249" w:lineRule="auto"/>
        <w:rPr>
          <w:sz w:val="20"/>
        </w:rPr>
        <w:sectPr w:rsidR="0025333A">
          <w:headerReference w:type="default" r:id="rId133"/>
          <w:pgSz w:w="15840" w:h="12240" w:orient="landscape"/>
          <w:pgMar w:top="1140" w:right="1220" w:bottom="280" w:left="960" w:header="0" w:footer="0" w:gutter="0"/>
          <w:cols w:space="720"/>
        </w:sectPr>
      </w:pPr>
    </w:p>
    <w:p w:rsidR="0025333A" w:rsidRDefault="004E1B3C">
      <w:pPr>
        <w:pStyle w:val="Textkrper"/>
        <w:tabs>
          <w:tab w:val="right" w:pos="9359"/>
        </w:tabs>
        <w:spacing w:before="88"/>
        <w:jc w:val="center"/>
      </w:pPr>
      <w:r>
        <w:lastRenderedPageBreak/>
        <w:t xml:space="preserve">SUBJECTIVE </w:t>
      </w:r>
      <w:r>
        <w:rPr>
          <w:spacing w:val="-5"/>
        </w:rPr>
        <w:t xml:space="preserve">VALUES </w:t>
      </w:r>
      <w:r>
        <w:t>OF EMOTION</w:t>
      </w:r>
      <w:r>
        <w:rPr>
          <w:spacing w:val="-1"/>
        </w:rPr>
        <w:t xml:space="preserve"> </w:t>
      </w:r>
      <w:r>
        <w:rPr>
          <w:spacing w:val="-3"/>
        </w:rPr>
        <w:t>REGULATION</w:t>
      </w:r>
      <w:r>
        <w:t xml:space="preserve"> </w:t>
      </w:r>
      <w:r>
        <w:rPr>
          <w:spacing w:val="-3"/>
        </w:rPr>
        <w:t>STRATEGIES</w:t>
      </w:r>
      <w:r>
        <w:rPr>
          <w:spacing w:val="-3"/>
        </w:rPr>
        <w:tab/>
      </w:r>
      <w:r>
        <w:t>39</w:t>
      </w:r>
    </w:p>
    <w:p w:rsidR="0025333A" w:rsidRDefault="004E1B3C">
      <w:pPr>
        <w:pStyle w:val="berschrift1"/>
        <w:spacing w:before="484"/>
        <w:ind w:left="0"/>
        <w:jc w:val="center"/>
      </w:pPr>
      <w:bookmarkStart w:id="23" w:name="Supplementary_Material"/>
      <w:bookmarkStart w:id="24" w:name="_bookmark2"/>
      <w:bookmarkEnd w:id="23"/>
      <w:bookmarkEnd w:id="24"/>
      <w:r>
        <w:t>Supplementary Material</w:t>
      </w:r>
    </w:p>
    <w:p w:rsidR="0025333A" w:rsidRDefault="004E1B3C">
      <w:pPr>
        <w:pStyle w:val="Textkrper"/>
        <w:spacing w:before="412"/>
        <w:ind w:left="676"/>
      </w:pPr>
      <w:r>
        <w:t>INCLUDE SUPPLEMENT HERE</w:t>
      </w:r>
    </w:p>
    <w:sectPr w:rsidR="0025333A">
      <w:headerReference w:type="default" r:id="rId134"/>
      <w:pgSz w:w="12240" w:h="15840"/>
      <w:pgMar w:top="560" w:right="134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B3C" w:rsidRDefault="004E1B3C">
      <w:r>
        <w:separator/>
      </w:r>
    </w:p>
  </w:endnote>
  <w:endnote w:type="continuationSeparator" w:id="0">
    <w:p w:rsidR="004E1B3C" w:rsidRDefault="004E1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M Roman 12">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LM Roman 8">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DejaVu Sans Condensed">
    <w:altName w:val="Arial"/>
    <w:charset w:val="00"/>
    <w:family w:val="swiss"/>
    <w:pitch w:val="variable"/>
  </w:font>
  <w:font w:name="Karla">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B3C" w:rsidRDefault="004E1B3C">
      <w:r>
        <w:separator/>
      </w:r>
    </w:p>
  </w:footnote>
  <w:footnote w:type="continuationSeparator" w:id="0">
    <w:p w:rsidR="004E1B3C" w:rsidRDefault="004E1B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33A" w:rsidRDefault="004E1B3C">
    <w:pPr>
      <w:pStyle w:val="Textkrper"/>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pt;margin-top:31.45pt;width:472pt;height:18.85pt;z-index:-16295424;mso-position-horizontal-relative:page;mso-position-vertical-relative:page" filled="f" stroked="f">
          <v:textbox inset="0,0,0,0">
            <w:txbxContent>
              <w:p w:rsidR="0025333A" w:rsidRDefault="004E1B3C">
                <w:pPr>
                  <w:pStyle w:val="Textkrper"/>
                  <w:spacing w:before="19"/>
                  <w:ind w:left="20"/>
                </w:pPr>
                <w:r>
                  <w:t>Running head: SUBJECTIVE VALUES OF</w:t>
                </w:r>
                <w:r>
                  <w:t xml:space="preserve"> EMOTION REGULATION STRATEGIES </w:t>
                </w:r>
                <w:r>
                  <w:fldChar w:fldCharType="begin"/>
                </w:r>
                <w:r>
                  <w:instrText xml:space="preserve"> PAGE </w:instrText>
                </w:r>
                <w:r>
                  <w:fldChar w:fldCharType="separate"/>
                </w:r>
                <w:r w:rsidR="007353A6">
                  <w:rPr>
                    <w:noProof/>
                  </w:rPr>
                  <w:t>1</w:t>
                </w:r>
                <w:r>
                  <w:fldChar w:fldCharType="end"/>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33A" w:rsidRDefault="0025333A">
    <w:pPr>
      <w:pStyle w:val="Textkrper"/>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33A" w:rsidRDefault="0025333A">
    <w:pPr>
      <w:pStyle w:val="Textkrper"/>
      <w:spacing w:line="14" w:lineRule="auto"/>
      <w:rPr>
        <w:sz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33A" w:rsidRDefault="0025333A">
    <w:pPr>
      <w:pStyle w:val="Textkrper"/>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33A" w:rsidRDefault="0025333A">
    <w:pPr>
      <w:pStyle w:val="Textkrper"/>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33A" w:rsidRDefault="004E1B3C">
    <w:pPr>
      <w:pStyle w:val="Textkrper"/>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1.45pt;width:374.7pt;height:18.85pt;z-index:-16294912;mso-position-horizontal-relative:page;mso-position-vertical-relative:page" filled="f" stroked="f">
          <v:textbox inset="0,0,0,0">
            <w:txbxContent>
              <w:p w:rsidR="0025333A" w:rsidRDefault="004E1B3C">
                <w:pPr>
                  <w:pStyle w:val="Textkrper"/>
                  <w:spacing w:before="19"/>
                  <w:ind w:left="20"/>
                </w:pPr>
                <w:r>
                  <w:t xml:space="preserve">SUBJECTIVE </w:t>
                </w:r>
                <w:r>
                  <w:rPr>
                    <w:spacing w:val="-5"/>
                  </w:rPr>
                  <w:t>VALUES</w:t>
                </w:r>
                <w:r>
                  <w:rPr>
                    <w:spacing w:val="-5"/>
                  </w:rPr>
                  <w:t xml:space="preserve"> </w:t>
                </w:r>
                <w:r>
                  <w:t xml:space="preserve">OF EMOTION </w:t>
                </w:r>
                <w:r>
                  <w:rPr>
                    <w:spacing w:val="-3"/>
                  </w:rPr>
                  <w:t>REGULATION STRATEGIES</w:t>
                </w:r>
              </w:p>
            </w:txbxContent>
          </v:textbox>
          <w10:wrap anchorx="page" anchory="page"/>
        </v:shape>
      </w:pict>
    </w:r>
    <w:r>
      <w:pict>
        <v:shape id="_x0000_s2049" type="#_x0000_t202" style="position:absolute;margin-left:525.25pt;margin-top:31.45pt;width:17.75pt;height:18.85pt;z-index:-16294400;mso-position-horizontal-relative:page;mso-position-vertical-relative:page" filled="f" stroked="f">
          <v:textbox inset="0,0,0,0">
            <w:txbxContent>
              <w:p w:rsidR="0025333A" w:rsidRDefault="004E1B3C">
                <w:pPr>
                  <w:pStyle w:val="Textkrper"/>
                  <w:spacing w:before="19"/>
                  <w:ind w:left="60"/>
                </w:pPr>
                <w:r>
                  <w:fldChar w:fldCharType="begin"/>
                </w:r>
                <w:r>
                  <w:instrText xml:space="preserve"> PAGE </w:instrText>
                </w:r>
                <w:r>
                  <w:fldChar w:fldCharType="separate"/>
                </w:r>
                <w:r w:rsidR="007353A6">
                  <w:rPr>
                    <w:noProof/>
                  </w:rPr>
                  <w:t>28</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33A" w:rsidRDefault="0025333A">
    <w:pPr>
      <w:pStyle w:val="Textkrper"/>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33A" w:rsidRDefault="0025333A">
    <w:pPr>
      <w:pStyle w:val="Textkrper"/>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33A" w:rsidRDefault="0025333A">
    <w:pPr>
      <w:pStyle w:val="Textkrper"/>
      <w:spacing w:line="14" w:lineRule="auto"/>
      <w:rPr>
        <w:sz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33A" w:rsidRDefault="0025333A">
    <w:pPr>
      <w:pStyle w:val="Textkrper"/>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33A" w:rsidRDefault="0025333A">
    <w:pPr>
      <w:pStyle w:val="Textkrper"/>
      <w:spacing w:line="14" w:lineRule="auto"/>
      <w:rPr>
        <w:sz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33A" w:rsidRDefault="0025333A">
    <w:pPr>
      <w:pStyle w:val="Textkrper"/>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33A" w:rsidRDefault="0025333A">
    <w:pPr>
      <w:pStyle w:val="Textkrper"/>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6586"/>
    <w:multiLevelType w:val="hybridMultilevel"/>
    <w:tmpl w:val="1132E824"/>
    <w:lvl w:ilvl="0" w:tplc="35A46184">
      <w:start w:val="1"/>
      <w:numFmt w:val="decimal"/>
      <w:lvlText w:val="%1)"/>
      <w:lvlJc w:val="left"/>
      <w:pPr>
        <w:ind w:left="100" w:hanging="226"/>
        <w:jc w:val="left"/>
      </w:pPr>
      <w:rPr>
        <w:rFonts w:ascii="Times New Roman" w:eastAsia="Times New Roman" w:hAnsi="Times New Roman" w:cs="Times New Roman" w:hint="default"/>
        <w:w w:val="103"/>
        <w:sz w:val="20"/>
        <w:szCs w:val="20"/>
        <w:lang w:val="en-US" w:eastAsia="en-US" w:bidi="ar-SA"/>
      </w:rPr>
    </w:lvl>
    <w:lvl w:ilvl="1" w:tplc="6D363702">
      <w:numFmt w:val="bullet"/>
      <w:lvlText w:val="•"/>
      <w:lvlJc w:val="left"/>
      <w:pPr>
        <w:ind w:left="382" w:hanging="226"/>
      </w:pPr>
      <w:rPr>
        <w:rFonts w:hint="default"/>
        <w:lang w:val="en-US" w:eastAsia="en-US" w:bidi="ar-SA"/>
      </w:rPr>
    </w:lvl>
    <w:lvl w:ilvl="2" w:tplc="A762FA1E">
      <w:numFmt w:val="bullet"/>
      <w:lvlText w:val="•"/>
      <w:lvlJc w:val="left"/>
      <w:pPr>
        <w:ind w:left="664" w:hanging="226"/>
      </w:pPr>
      <w:rPr>
        <w:rFonts w:hint="default"/>
        <w:lang w:val="en-US" w:eastAsia="en-US" w:bidi="ar-SA"/>
      </w:rPr>
    </w:lvl>
    <w:lvl w:ilvl="3" w:tplc="D758F05A">
      <w:numFmt w:val="bullet"/>
      <w:lvlText w:val="•"/>
      <w:lvlJc w:val="left"/>
      <w:pPr>
        <w:ind w:left="946" w:hanging="226"/>
      </w:pPr>
      <w:rPr>
        <w:rFonts w:hint="default"/>
        <w:lang w:val="en-US" w:eastAsia="en-US" w:bidi="ar-SA"/>
      </w:rPr>
    </w:lvl>
    <w:lvl w:ilvl="4" w:tplc="37202DBC">
      <w:numFmt w:val="bullet"/>
      <w:lvlText w:val="•"/>
      <w:lvlJc w:val="left"/>
      <w:pPr>
        <w:ind w:left="1229" w:hanging="226"/>
      </w:pPr>
      <w:rPr>
        <w:rFonts w:hint="default"/>
        <w:lang w:val="en-US" w:eastAsia="en-US" w:bidi="ar-SA"/>
      </w:rPr>
    </w:lvl>
    <w:lvl w:ilvl="5" w:tplc="EABE1AEE">
      <w:numFmt w:val="bullet"/>
      <w:lvlText w:val="•"/>
      <w:lvlJc w:val="left"/>
      <w:pPr>
        <w:ind w:left="1511" w:hanging="226"/>
      </w:pPr>
      <w:rPr>
        <w:rFonts w:hint="default"/>
        <w:lang w:val="en-US" w:eastAsia="en-US" w:bidi="ar-SA"/>
      </w:rPr>
    </w:lvl>
    <w:lvl w:ilvl="6" w:tplc="6B947468">
      <w:numFmt w:val="bullet"/>
      <w:lvlText w:val="•"/>
      <w:lvlJc w:val="left"/>
      <w:pPr>
        <w:ind w:left="1793" w:hanging="226"/>
      </w:pPr>
      <w:rPr>
        <w:rFonts w:hint="default"/>
        <w:lang w:val="en-US" w:eastAsia="en-US" w:bidi="ar-SA"/>
      </w:rPr>
    </w:lvl>
    <w:lvl w:ilvl="7" w:tplc="4524FB78">
      <w:numFmt w:val="bullet"/>
      <w:lvlText w:val="•"/>
      <w:lvlJc w:val="left"/>
      <w:pPr>
        <w:ind w:left="2076" w:hanging="226"/>
      </w:pPr>
      <w:rPr>
        <w:rFonts w:hint="default"/>
        <w:lang w:val="en-US" w:eastAsia="en-US" w:bidi="ar-SA"/>
      </w:rPr>
    </w:lvl>
    <w:lvl w:ilvl="8" w:tplc="B0A66B1C">
      <w:numFmt w:val="bullet"/>
      <w:lvlText w:val="•"/>
      <w:lvlJc w:val="left"/>
      <w:pPr>
        <w:ind w:left="2358" w:hanging="226"/>
      </w:pPr>
      <w:rPr>
        <w:rFonts w:hint="default"/>
        <w:lang w:val="en-US" w:eastAsia="en-US" w:bidi="ar-SA"/>
      </w:rPr>
    </w:lvl>
  </w:abstractNum>
  <w:abstractNum w:abstractNumId="1" w15:restartNumberingAfterBreak="0">
    <w:nsid w:val="50102E3A"/>
    <w:multiLevelType w:val="hybridMultilevel"/>
    <w:tmpl w:val="33B6157E"/>
    <w:lvl w:ilvl="0" w:tplc="ECFABC5C">
      <w:start w:val="1"/>
      <w:numFmt w:val="decimal"/>
      <w:lvlText w:val="%1."/>
      <w:lvlJc w:val="left"/>
      <w:pPr>
        <w:ind w:left="4224" w:hanging="329"/>
        <w:jc w:val="right"/>
      </w:pPr>
      <w:rPr>
        <w:rFonts w:ascii="LM Roman 12" w:eastAsia="LM Roman 12" w:hAnsi="LM Roman 12" w:cs="LM Roman 12" w:hint="default"/>
        <w:b/>
        <w:bCs/>
        <w:spacing w:val="-1"/>
        <w:w w:val="99"/>
        <w:sz w:val="24"/>
        <w:szCs w:val="24"/>
        <w:lang w:val="en-US" w:eastAsia="en-US" w:bidi="ar-SA"/>
      </w:rPr>
    </w:lvl>
    <w:lvl w:ilvl="1" w:tplc="BA9C7446">
      <w:numFmt w:val="bullet"/>
      <w:lvlText w:val="•"/>
      <w:lvlJc w:val="left"/>
      <w:pPr>
        <w:ind w:left="4830" w:hanging="329"/>
      </w:pPr>
      <w:rPr>
        <w:rFonts w:hint="default"/>
        <w:lang w:val="en-US" w:eastAsia="en-US" w:bidi="ar-SA"/>
      </w:rPr>
    </w:lvl>
    <w:lvl w:ilvl="2" w:tplc="2340ABEA">
      <w:numFmt w:val="bullet"/>
      <w:lvlText w:val="•"/>
      <w:lvlJc w:val="left"/>
      <w:pPr>
        <w:ind w:left="5440" w:hanging="329"/>
      </w:pPr>
      <w:rPr>
        <w:rFonts w:hint="default"/>
        <w:lang w:val="en-US" w:eastAsia="en-US" w:bidi="ar-SA"/>
      </w:rPr>
    </w:lvl>
    <w:lvl w:ilvl="3" w:tplc="BC802BAA">
      <w:numFmt w:val="bullet"/>
      <w:lvlText w:val="•"/>
      <w:lvlJc w:val="left"/>
      <w:pPr>
        <w:ind w:left="6050" w:hanging="329"/>
      </w:pPr>
      <w:rPr>
        <w:rFonts w:hint="default"/>
        <w:lang w:val="en-US" w:eastAsia="en-US" w:bidi="ar-SA"/>
      </w:rPr>
    </w:lvl>
    <w:lvl w:ilvl="4" w:tplc="64F81CB2">
      <w:numFmt w:val="bullet"/>
      <w:lvlText w:val="•"/>
      <w:lvlJc w:val="left"/>
      <w:pPr>
        <w:ind w:left="6660" w:hanging="329"/>
      </w:pPr>
      <w:rPr>
        <w:rFonts w:hint="default"/>
        <w:lang w:val="en-US" w:eastAsia="en-US" w:bidi="ar-SA"/>
      </w:rPr>
    </w:lvl>
    <w:lvl w:ilvl="5" w:tplc="5748E39C">
      <w:numFmt w:val="bullet"/>
      <w:lvlText w:val="•"/>
      <w:lvlJc w:val="left"/>
      <w:pPr>
        <w:ind w:left="7270" w:hanging="329"/>
      </w:pPr>
      <w:rPr>
        <w:rFonts w:hint="default"/>
        <w:lang w:val="en-US" w:eastAsia="en-US" w:bidi="ar-SA"/>
      </w:rPr>
    </w:lvl>
    <w:lvl w:ilvl="6" w:tplc="7140051E">
      <w:numFmt w:val="bullet"/>
      <w:lvlText w:val="•"/>
      <w:lvlJc w:val="left"/>
      <w:pPr>
        <w:ind w:left="7880" w:hanging="329"/>
      </w:pPr>
      <w:rPr>
        <w:rFonts w:hint="default"/>
        <w:lang w:val="en-US" w:eastAsia="en-US" w:bidi="ar-SA"/>
      </w:rPr>
    </w:lvl>
    <w:lvl w:ilvl="7" w:tplc="9D3802BC">
      <w:numFmt w:val="bullet"/>
      <w:lvlText w:val="•"/>
      <w:lvlJc w:val="left"/>
      <w:pPr>
        <w:ind w:left="8490" w:hanging="329"/>
      </w:pPr>
      <w:rPr>
        <w:rFonts w:hint="default"/>
        <w:lang w:val="en-US" w:eastAsia="en-US" w:bidi="ar-SA"/>
      </w:rPr>
    </w:lvl>
    <w:lvl w:ilvl="8" w:tplc="510A4D34">
      <w:numFmt w:val="bullet"/>
      <w:lvlText w:val="•"/>
      <w:lvlJc w:val="left"/>
      <w:pPr>
        <w:ind w:left="9100" w:hanging="329"/>
      </w:pPr>
      <w:rPr>
        <w:rFonts w:hint="default"/>
        <w:lang w:val="en-US" w:eastAsia="en-US" w:bidi="ar-SA"/>
      </w:rPr>
    </w:lvl>
  </w:abstractNum>
  <w:abstractNum w:abstractNumId="2" w15:restartNumberingAfterBreak="0">
    <w:nsid w:val="54076932"/>
    <w:multiLevelType w:val="multilevel"/>
    <w:tmpl w:val="4044DF52"/>
    <w:lvl w:ilvl="0">
      <w:start w:val="2"/>
      <w:numFmt w:val="decimal"/>
      <w:lvlText w:val="%1"/>
      <w:lvlJc w:val="left"/>
      <w:pPr>
        <w:ind w:left="553" w:hanging="434"/>
        <w:jc w:val="left"/>
      </w:pPr>
      <w:rPr>
        <w:rFonts w:hint="default"/>
        <w:lang w:val="en-US" w:eastAsia="en-US" w:bidi="ar-SA"/>
      </w:rPr>
    </w:lvl>
    <w:lvl w:ilvl="1">
      <w:start w:val="4"/>
      <w:numFmt w:val="decimal"/>
      <w:lvlText w:val="%1.%2"/>
      <w:lvlJc w:val="left"/>
      <w:pPr>
        <w:ind w:left="553" w:hanging="434"/>
        <w:jc w:val="left"/>
      </w:pPr>
      <w:rPr>
        <w:rFonts w:ascii="LM Roman 12" w:eastAsia="LM Roman 12" w:hAnsi="LM Roman 12" w:cs="LM Roman 12" w:hint="default"/>
        <w:b/>
        <w:bCs/>
        <w:spacing w:val="-1"/>
        <w:w w:val="99"/>
        <w:sz w:val="24"/>
        <w:szCs w:val="24"/>
        <w:lang w:val="en-US" w:eastAsia="en-US" w:bidi="ar-SA"/>
      </w:rPr>
    </w:lvl>
    <w:lvl w:ilvl="2">
      <w:start w:val="1"/>
      <w:numFmt w:val="decimal"/>
      <w:lvlText w:val="%3."/>
      <w:lvlJc w:val="left"/>
      <w:pPr>
        <w:ind w:left="1542" w:hanging="703"/>
        <w:jc w:val="left"/>
      </w:pPr>
      <w:rPr>
        <w:rFonts w:ascii="LM Roman 12" w:eastAsia="LM Roman 12" w:hAnsi="LM Roman 12" w:cs="LM Roman 12" w:hint="default"/>
        <w:spacing w:val="-1"/>
        <w:w w:val="99"/>
        <w:sz w:val="24"/>
        <w:szCs w:val="24"/>
        <w:lang w:val="en-US" w:eastAsia="en-US" w:bidi="ar-SA"/>
      </w:rPr>
    </w:lvl>
    <w:lvl w:ilvl="3">
      <w:numFmt w:val="bullet"/>
      <w:lvlText w:val="•"/>
      <w:lvlJc w:val="left"/>
      <w:pPr>
        <w:ind w:left="3491" w:hanging="703"/>
      </w:pPr>
      <w:rPr>
        <w:rFonts w:hint="default"/>
        <w:lang w:val="en-US" w:eastAsia="en-US" w:bidi="ar-SA"/>
      </w:rPr>
    </w:lvl>
    <w:lvl w:ilvl="4">
      <w:numFmt w:val="bullet"/>
      <w:lvlText w:val="•"/>
      <w:lvlJc w:val="left"/>
      <w:pPr>
        <w:ind w:left="4466" w:hanging="703"/>
      </w:pPr>
      <w:rPr>
        <w:rFonts w:hint="default"/>
        <w:lang w:val="en-US" w:eastAsia="en-US" w:bidi="ar-SA"/>
      </w:rPr>
    </w:lvl>
    <w:lvl w:ilvl="5">
      <w:numFmt w:val="bullet"/>
      <w:lvlText w:val="•"/>
      <w:lvlJc w:val="left"/>
      <w:pPr>
        <w:ind w:left="5442" w:hanging="703"/>
      </w:pPr>
      <w:rPr>
        <w:rFonts w:hint="default"/>
        <w:lang w:val="en-US" w:eastAsia="en-US" w:bidi="ar-SA"/>
      </w:rPr>
    </w:lvl>
    <w:lvl w:ilvl="6">
      <w:numFmt w:val="bullet"/>
      <w:lvlText w:val="•"/>
      <w:lvlJc w:val="left"/>
      <w:pPr>
        <w:ind w:left="6417" w:hanging="703"/>
      </w:pPr>
      <w:rPr>
        <w:rFonts w:hint="default"/>
        <w:lang w:val="en-US" w:eastAsia="en-US" w:bidi="ar-SA"/>
      </w:rPr>
    </w:lvl>
    <w:lvl w:ilvl="7">
      <w:numFmt w:val="bullet"/>
      <w:lvlText w:val="•"/>
      <w:lvlJc w:val="left"/>
      <w:pPr>
        <w:ind w:left="7393" w:hanging="703"/>
      </w:pPr>
      <w:rPr>
        <w:rFonts w:hint="default"/>
        <w:lang w:val="en-US" w:eastAsia="en-US" w:bidi="ar-SA"/>
      </w:rPr>
    </w:lvl>
    <w:lvl w:ilvl="8">
      <w:numFmt w:val="bullet"/>
      <w:lvlText w:val="•"/>
      <w:lvlJc w:val="left"/>
      <w:pPr>
        <w:ind w:left="8368" w:hanging="703"/>
      </w:pPr>
      <w:rPr>
        <w:rFonts w:hint="default"/>
        <w:lang w:val="en-US" w:eastAsia="en-US" w:bidi="ar-SA"/>
      </w:rPr>
    </w:lvl>
  </w:abstractNum>
  <w:abstractNum w:abstractNumId="3" w15:restartNumberingAfterBreak="0">
    <w:nsid w:val="74D326EA"/>
    <w:multiLevelType w:val="multilevel"/>
    <w:tmpl w:val="F5E03F76"/>
    <w:lvl w:ilvl="0">
      <w:start w:val="2"/>
      <w:numFmt w:val="decimal"/>
      <w:lvlText w:val="%1"/>
      <w:lvlJc w:val="left"/>
      <w:pPr>
        <w:ind w:left="553" w:hanging="434"/>
        <w:jc w:val="left"/>
      </w:pPr>
      <w:rPr>
        <w:rFonts w:hint="default"/>
        <w:lang w:val="en-US" w:eastAsia="en-US" w:bidi="ar-SA"/>
      </w:rPr>
    </w:lvl>
    <w:lvl w:ilvl="1">
      <w:start w:val="1"/>
      <w:numFmt w:val="decimal"/>
      <w:lvlText w:val="%1.%2"/>
      <w:lvlJc w:val="left"/>
      <w:pPr>
        <w:ind w:left="553" w:hanging="434"/>
        <w:jc w:val="left"/>
      </w:pPr>
      <w:rPr>
        <w:rFonts w:ascii="LM Roman 12" w:eastAsia="LM Roman 12" w:hAnsi="LM Roman 12" w:cs="LM Roman 12" w:hint="default"/>
        <w:b/>
        <w:bCs/>
        <w:spacing w:val="-1"/>
        <w:w w:val="99"/>
        <w:sz w:val="24"/>
        <w:szCs w:val="24"/>
        <w:lang w:val="en-US" w:eastAsia="en-US" w:bidi="ar-SA"/>
      </w:rPr>
    </w:lvl>
    <w:lvl w:ilvl="2">
      <w:start w:val="1"/>
      <w:numFmt w:val="decimal"/>
      <w:lvlText w:val="%1.%2.%3"/>
      <w:lvlJc w:val="left"/>
      <w:pPr>
        <w:ind w:left="120" w:hanging="643"/>
        <w:jc w:val="left"/>
      </w:pPr>
      <w:rPr>
        <w:rFonts w:ascii="LM Roman 12" w:eastAsia="LM Roman 12" w:hAnsi="LM Roman 12" w:cs="LM Roman 12" w:hint="default"/>
        <w:b/>
        <w:bCs/>
        <w:spacing w:val="-1"/>
        <w:w w:val="99"/>
        <w:sz w:val="24"/>
        <w:szCs w:val="24"/>
        <w:lang w:val="en-US" w:eastAsia="en-US" w:bidi="ar-SA"/>
      </w:rPr>
    </w:lvl>
    <w:lvl w:ilvl="3">
      <w:numFmt w:val="bullet"/>
      <w:lvlText w:val="•"/>
      <w:lvlJc w:val="left"/>
      <w:pPr>
        <w:ind w:left="2728" w:hanging="643"/>
      </w:pPr>
      <w:rPr>
        <w:rFonts w:hint="default"/>
        <w:lang w:val="en-US" w:eastAsia="en-US" w:bidi="ar-SA"/>
      </w:rPr>
    </w:lvl>
    <w:lvl w:ilvl="4">
      <w:numFmt w:val="bullet"/>
      <w:lvlText w:val="•"/>
      <w:lvlJc w:val="left"/>
      <w:pPr>
        <w:ind w:left="3813" w:hanging="643"/>
      </w:pPr>
      <w:rPr>
        <w:rFonts w:hint="default"/>
        <w:lang w:val="en-US" w:eastAsia="en-US" w:bidi="ar-SA"/>
      </w:rPr>
    </w:lvl>
    <w:lvl w:ilvl="5">
      <w:numFmt w:val="bullet"/>
      <w:lvlText w:val="•"/>
      <w:lvlJc w:val="left"/>
      <w:pPr>
        <w:ind w:left="4897" w:hanging="643"/>
      </w:pPr>
      <w:rPr>
        <w:rFonts w:hint="default"/>
        <w:lang w:val="en-US" w:eastAsia="en-US" w:bidi="ar-SA"/>
      </w:rPr>
    </w:lvl>
    <w:lvl w:ilvl="6">
      <w:numFmt w:val="bullet"/>
      <w:lvlText w:val="•"/>
      <w:lvlJc w:val="left"/>
      <w:pPr>
        <w:ind w:left="5982" w:hanging="643"/>
      </w:pPr>
      <w:rPr>
        <w:rFonts w:hint="default"/>
        <w:lang w:val="en-US" w:eastAsia="en-US" w:bidi="ar-SA"/>
      </w:rPr>
    </w:lvl>
    <w:lvl w:ilvl="7">
      <w:numFmt w:val="bullet"/>
      <w:lvlText w:val="•"/>
      <w:lvlJc w:val="left"/>
      <w:pPr>
        <w:ind w:left="7066" w:hanging="643"/>
      </w:pPr>
      <w:rPr>
        <w:rFonts w:hint="default"/>
        <w:lang w:val="en-US" w:eastAsia="en-US" w:bidi="ar-SA"/>
      </w:rPr>
    </w:lvl>
    <w:lvl w:ilvl="8">
      <w:numFmt w:val="bullet"/>
      <w:lvlText w:val="•"/>
      <w:lvlJc w:val="left"/>
      <w:pPr>
        <w:ind w:left="8151" w:hanging="643"/>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5333A"/>
    <w:rsid w:val="0025333A"/>
    <w:rsid w:val="004E1B3C"/>
    <w:rsid w:val="007353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035EBD2-19F4-42D7-AA22-2E3711C5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Pr>
      <w:rFonts w:ascii="LM Roman 12" w:eastAsia="LM Roman 12" w:hAnsi="LM Roman 12" w:cs="LM Roman 12"/>
    </w:rPr>
  </w:style>
  <w:style w:type="paragraph" w:styleId="berschrift1">
    <w:name w:val="heading 1"/>
    <w:basedOn w:val="Standard"/>
    <w:uiPriority w:val="1"/>
    <w:qFormat/>
    <w:pPr>
      <w:ind w:left="553"/>
      <w:outlineLvl w:val="0"/>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77"/>
      <w:ind w:left="1542" w:right="117" w:hanging="703"/>
      <w:jc w:val="both"/>
    </w:pPr>
  </w:style>
  <w:style w:type="paragraph" w:customStyle="1" w:styleId="TableParagraph">
    <w:name w:val="Table Paragraph"/>
    <w:basedOn w:val="Standard"/>
    <w:uiPriority w:val="1"/>
    <w:qFormat/>
    <w:pPr>
      <w:ind w:left="100"/>
    </w:pPr>
    <w:rPr>
      <w:rFonts w:ascii="Times New Roman" w:eastAsia="Times New Roman" w:hAnsi="Times New Roman" w:cs="Times New Roman"/>
    </w:rPr>
  </w:style>
  <w:style w:type="character" w:styleId="Zeilennummer">
    <w:name w:val="line number"/>
    <w:basedOn w:val="Absatz-Standardschriftart"/>
    <w:uiPriority w:val="99"/>
    <w:semiHidden/>
    <w:unhideWhenUsed/>
    <w:rsid w:val="00735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ARTN%20e0247246%0A10.1371/journal.pone.0247246" TargetMode="External"/><Relationship Id="rId117" Type="http://schemas.openxmlformats.org/officeDocument/2006/relationships/hyperlink" Target="https://doi.org/10.3758/BF03193146" TargetMode="External"/><Relationship Id="rId21" Type="http://schemas.openxmlformats.org/officeDocument/2006/relationships/hyperlink" Target="https://doi.org/10.1037/a0027600" TargetMode="External"/><Relationship Id="rId42" Type="http://schemas.openxmlformats.org/officeDocument/2006/relationships/hyperlink" Target="https://doi.org/10.1080/02699931.2014.983046" TargetMode="External"/><Relationship Id="rId47" Type="http://schemas.openxmlformats.org/officeDocument/2006/relationships/hyperlink" Target="https://doi.org/10.1037/emo0000021" TargetMode="External"/><Relationship Id="rId63" Type="http://schemas.openxmlformats.org/officeDocument/2006/relationships/hyperlink" Target="https://doi.org/ARTN%20101781%0A10.1016/j.psychsport.2020.101781" TargetMode="External"/><Relationship Id="rId68" Type="http://schemas.openxmlformats.org/officeDocument/2006/relationships/hyperlink" Target="https://doi.org/10.1371/journal.pone.0239817" TargetMode="External"/><Relationship Id="rId84" Type="http://schemas.openxmlformats.org/officeDocument/2006/relationships/hyperlink" Target="https://doi.org/10.1007/s40881-015-0004-4" TargetMode="External"/><Relationship Id="rId89" Type="http://schemas.openxmlformats.org/officeDocument/2006/relationships/hyperlink" Target="https://doi.org/10.1016/j.jbi.2019.103208" TargetMode="External"/><Relationship Id="rId112" Type="http://schemas.openxmlformats.org/officeDocument/2006/relationships/hyperlink" Target="https://doi.org/10.2466/08.09.10.PMS.112.2.353-368" TargetMode="External"/><Relationship Id="rId133" Type="http://schemas.openxmlformats.org/officeDocument/2006/relationships/header" Target="header12.xml"/><Relationship Id="rId16" Type="http://schemas.openxmlformats.org/officeDocument/2006/relationships/hyperlink" Target="https://doi.org/10.1037/0022-3514.74.1.224" TargetMode="External"/><Relationship Id="rId107" Type="http://schemas.openxmlformats.org/officeDocument/2006/relationships/hyperlink" Target="https://doi.org/10.1111/j.0022-3506.2004.00263.x" TargetMode="External"/><Relationship Id="rId11" Type="http://schemas.openxmlformats.org/officeDocument/2006/relationships/hyperlink" Target="https://osf.io/vnj8x/" TargetMode="External"/><Relationship Id="rId32" Type="http://schemas.openxmlformats.org/officeDocument/2006/relationships/hyperlink" Target="https://doi.org/10.1037/0022-3514.85.2.348" TargetMode="External"/><Relationship Id="rId37" Type="http://schemas.openxmlformats.org/officeDocument/2006/relationships/hyperlink" Target="https://doi.org/10.1007/s10608-014-9662-4" TargetMode="External"/><Relationship Id="rId53" Type="http://schemas.openxmlformats.org/officeDocument/2006/relationships/hyperlink" Target="https://doi.org/10.1037/a0030831" TargetMode="External"/><Relationship Id="rId58" Type="http://schemas.openxmlformats.org/officeDocument/2006/relationships/hyperlink" Target="https://doi.org/10.1016/j.tics.2018.01.007" TargetMode="External"/><Relationship Id="rId74" Type="http://schemas.openxmlformats.org/officeDocument/2006/relationships/hyperlink" Target="https://doi.org/10.31234/osf.io/ysh3q" TargetMode="External"/><Relationship Id="rId79" Type="http://schemas.openxmlformats.org/officeDocument/2006/relationships/hyperlink" Target="https://CRAN.R-project.org/package%3Dafex" TargetMode="External"/><Relationship Id="rId102" Type="http://schemas.openxmlformats.org/officeDocument/2006/relationships/hyperlink" Target="https://doi.org/10.1027/2151-2604/a000292" TargetMode="External"/><Relationship Id="rId123" Type="http://schemas.openxmlformats.org/officeDocument/2006/relationships/hyperlink" Target="https://doi.org/10.1037/1082-989x.12.2.121" TargetMode="External"/><Relationship Id="rId128" Type="http://schemas.openxmlformats.org/officeDocument/2006/relationships/header" Target="header7.xml"/><Relationship Id="rId5" Type="http://schemas.openxmlformats.org/officeDocument/2006/relationships/footnotes" Target="footnotes.xml"/><Relationship Id="rId90" Type="http://schemas.openxmlformats.org/officeDocument/2006/relationships/hyperlink" Target="https://doi.org/10.1026/0012-1924.53.2.83" TargetMode="External"/><Relationship Id="rId95" Type="http://schemas.openxmlformats.org/officeDocument/2006/relationships/hyperlink" Target="https://doi.org/10.1026/0943-8149/a000142" TargetMode="External"/><Relationship Id="rId14" Type="http://schemas.openxmlformats.org/officeDocument/2006/relationships/hyperlink" Target="https://github.com/ChScheffel/CAD" TargetMode="External"/><Relationship Id="rId22" Type="http://schemas.openxmlformats.org/officeDocument/2006/relationships/hyperlink" Target="https://doi.org/10.3389/fpsyg.2020.00470" TargetMode="External"/><Relationship Id="rId27" Type="http://schemas.openxmlformats.org/officeDocument/2006/relationships/hyperlink" Target="https://doi.org/ARTN%20e0247246%0A10.1371/journal.pone.0247246" TargetMode="External"/><Relationship Id="rId30" Type="http://schemas.openxmlformats.org/officeDocument/2006/relationships/hyperlink" Target="https://doi.org/10.1093/scan/nst116" TargetMode="External"/><Relationship Id="rId35" Type="http://schemas.openxmlformats.org/officeDocument/2006/relationships/hyperlink" Target="https://doi.org/10.1080/10615806.2012.734810" TargetMode="External"/><Relationship Id="rId43" Type="http://schemas.openxmlformats.org/officeDocument/2006/relationships/hyperlink" Target="https://doi.org/10.1111/j.1467-9507.2012.00663.x" TargetMode="External"/><Relationship Id="rId48" Type="http://schemas.openxmlformats.org/officeDocument/2006/relationships/hyperlink" Target="https://doi.org/10.1037/emo0000021" TargetMode="External"/><Relationship Id="rId56" Type="http://schemas.openxmlformats.org/officeDocument/2006/relationships/hyperlink" Target="https://doi.org/10.1111/psyp.13908" TargetMode="External"/><Relationship Id="rId64" Type="http://schemas.openxmlformats.org/officeDocument/2006/relationships/hyperlink" Target="https://doi.org/10.1037//0022-3514.42.1.116" TargetMode="External"/><Relationship Id="rId69" Type="http://schemas.openxmlformats.org/officeDocument/2006/relationships/hyperlink" Target="https://doi.org/10.1177/2041386611417746" TargetMode="External"/><Relationship Id="rId77" Type="http://schemas.openxmlformats.org/officeDocument/2006/relationships/hyperlink" Target="https://www.R-project.org/" TargetMode="External"/><Relationship Id="rId100" Type="http://schemas.openxmlformats.org/officeDocument/2006/relationships/hyperlink" Target="https://doi.org/10.1026/0012-1924.55.3.144" TargetMode="External"/><Relationship Id="rId105" Type="http://schemas.openxmlformats.org/officeDocument/2006/relationships/hyperlink" Target="https://doi.org/10.1093/scan/nsw036" TargetMode="External"/><Relationship Id="rId113" Type="http://schemas.openxmlformats.org/officeDocument/2006/relationships/hyperlink" Target="https://doi.org/10.1037//0021-843X.111.2.225" TargetMode="External"/><Relationship Id="rId118" Type="http://schemas.openxmlformats.org/officeDocument/2006/relationships/hyperlink" Target="https://doi.org/10.3758/BRM.41.4.1149" TargetMode="External"/><Relationship Id="rId126" Type="http://schemas.openxmlformats.org/officeDocument/2006/relationships/header" Target="header5.xml"/><Relationship Id="rId134" Type="http://schemas.openxmlformats.org/officeDocument/2006/relationships/header" Target="header13.xml"/><Relationship Id="rId8" Type="http://schemas.openxmlformats.org/officeDocument/2006/relationships/header" Target="header1.xml"/><Relationship Id="rId51" Type="http://schemas.openxmlformats.org/officeDocument/2006/relationships/hyperlink" Target="https://doi.org/10.1038/nn2007" TargetMode="External"/><Relationship Id="rId72" Type="http://schemas.openxmlformats.org/officeDocument/2006/relationships/hyperlink" Target="https://doi.org/10.1080/02699931.2010.544160" TargetMode="External"/><Relationship Id="rId80" Type="http://schemas.openxmlformats.org/officeDocument/2006/relationships/hyperlink" Target="https://CRAN.R-project.org/package%3Dafex" TargetMode="External"/><Relationship Id="rId85" Type="http://schemas.openxmlformats.org/officeDocument/2006/relationships/hyperlink" Target="https://doi.org/10.1016/j.jbi.2008.08.010" TargetMode="External"/><Relationship Id="rId93" Type="http://schemas.openxmlformats.org/officeDocument/2006/relationships/hyperlink" Target="https://doi.org/10.1002/da.10113" TargetMode="External"/><Relationship Id="rId98" Type="http://schemas.openxmlformats.org/officeDocument/2006/relationships/hyperlink" Target="https://doi.org/10.1002/jts.20271" TargetMode="External"/><Relationship Id="rId121" Type="http://schemas.openxmlformats.org/officeDocument/2006/relationships/hyperlink" Target="https://doi.org/10.18637/jss.v082.i13" TargetMode="External"/><Relationship Id="rId3" Type="http://schemas.openxmlformats.org/officeDocument/2006/relationships/settings" Target="settings.xml"/><Relationship Id="rId12" Type="http://schemas.openxmlformats.org/officeDocument/2006/relationships/hyperlink" Target="https://github.com/ChScheffel/CAD" TargetMode="External"/><Relationship Id="rId17" Type="http://schemas.openxmlformats.org/officeDocument/2006/relationships/hyperlink" Target="https://doi.org/10.1037/1089-2680.2.3.271" TargetMode="External"/><Relationship Id="rId25" Type="http://schemas.openxmlformats.org/officeDocument/2006/relationships/hyperlink" Target="https://doi.org/ARTN%20e0247246%0A10.1371/journal.pone.0247246" TargetMode="External"/><Relationship Id="rId33" Type="http://schemas.openxmlformats.org/officeDocument/2006/relationships/hyperlink" Target="https://doi.org/10.1016/j.cpr.2009.11.004" TargetMode="External"/><Relationship Id="rId38" Type="http://schemas.openxmlformats.org/officeDocument/2006/relationships/hyperlink" Target="https://doi.org/10.1177/1745691613504116" TargetMode="External"/><Relationship Id="rId46" Type="http://schemas.openxmlformats.org/officeDocument/2006/relationships/hyperlink" Target="https://doi.org/10.1037/emo0000566" TargetMode="External"/><Relationship Id="rId59" Type="http://schemas.openxmlformats.org/officeDocument/2006/relationships/hyperlink" Target="https://doi.org/10.1007/s00426-020-01300-9" TargetMode="External"/><Relationship Id="rId67" Type="http://schemas.openxmlformats.org/officeDocument/2006/relationships/hyperlink" Target="https://doi.org/10.1371/journal.pone.0239817" TargetMode="External"/><Relationship Id="rId103" Type="http://schemas.openxmlformats.org/officeDocument/2006/relationships/hyperlink" Target="https://doi.org/10.1027/2151-2604/a000292" TargetMode="External"/><Relationship Id="rId108" Type="http://schemas.openxmlformats.org/officeDocument/2006/relationships/hyperlink" Target="https://doi.org/10.1111/j.0022-3506.2004.00263.x" TargetMode="External"/><Relationship Id="rId116" Type="http://schemas.openxmlformats.org/officeDocument/2006/relationships/hyperlink" Target="https://doi.org/10.3758/BF03193146" TargetMode="External"/><Relationship Id="rId124" Type="http://schemas.openxmlformats.org/officeDocument/2006/relationships/header" Target="header3.xml"/><Relationship Id="rId129" Type="http://schemas.openxmlformats.org/officeDocument/2006/relationships/header" Target="header8.xml"/><Relationship Id="rId20" Type="http://schemas.openxmlformats.org/officeDocument/2006/relationships/hyperlink" Target="https://doi.org/10.1037/a0027600" TargetMode="External"/><Relationship Id="rId41" Type="http://schemas.openxmlformats.org/officeDocument/2006/relationships/hyperlink" Target="https://doi.org/10.1080/02699931.2014.983046" TargetMode="External"/><Relationship Id="rId54" Type="http://schemas.openxmlformats.org/officeDocument/2006/relationships/hyperlink" Target="https://doi.org/10.1177/0956797611418350" TargetMode="External"/><Relationship Id="rId62" Type="http://schemas.openxmlformats.org/officeDocument/2006/relationships/hyperlink" Target="https://doi.org/ARTN%20101781%0A10.1016/j.psychsport.2020.101781" TargetMode="External"/><Relationship Id="rId70" Type="http://schemas.openxmlformats.org/officeDocument/2006/relationships/hyperlink" Target="https://doi.org/10.1177/2041386611417746" TargetMode="External"/><Relationship Id="rId75" Type="http://schemas.openxmlformats.org/officeDocument/2006/relationships/hyperlink" Target="https://doi.org/10.2139/ssrn.2160588" TargetMode="External"/><Relationship Id="rId83" Type="http://schemas.openxmlformats.org/officeDocument/2006/relationships/hyperlink" Target="https://doi.org/10.1007/s40881-015-0004-4" TargetMode="External"/><Relationship Id="rId88" Type="http://schemas.openxmlformats.org/officeDocument/2006/relationships/hyperlink" Target="https://doi.org/10.1016/j.jbi.2019.103208" TargetMode="External"/><Relationship Id="rId91" Type="http://schemas.openxmlformats.org/officeDocument/2006/relationships/hyperlink" Target="https://doi.org/10.1026/0012-1924.53.2.83" TargetMode="External"/><Relationship Id="rId96" Type="http://schemas.openxmlformats.org/officeDocument/2006/relationships/hyperlink" Target="https://doi.org/10.1026/0943-8149/a000142" TargetMode="External"/><Relationship Id="rId111" Type="http://schemas.openxmlformats.org/officeDocument/2006/relationships/hyperlink" Target="https://doi.org/10.2466/08.09.10.PMS.112.2.353-368" TargetMode="External"/><Relationship Id="rId132"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7/0022-3514.74.1.224" TargetMode="External"/><Relationship Id="rId23" Type="http://schemas.openxmlformats.org/officeDocument/2006/relationships/hyperlink" Target="https://doi.org/10.3389/fpsyg.2020.00470" TargetMode="External"/><Relationship Id="rId28" Type="http://schemas.openxmlformats.org/officeDocument/2006/relationships/hyperlink" Target="https://doi.org/10.31234/osf.io/cd8rx" TargetMode="External"/><Relationship Id="rId36" Type="http://schemas.openxmlformats.org/officeDocument/2006/relationships/hyperlink" Target="https://doi.org/10.1080/10615806.2012.734810" TargetMode="External"/><Relationship Id="rId49" Type="http://schemas.openxmlformats.org/officeDocument/2006/relationships/hyperlink" Target="https://doi.org/10.1037/emo0000021" TargetMode="External"/><Relationship Id="rId57" Type="http://schemas.openxmlformats.org/officeDocument/2006/relationships/hyperlink" Target="https://doi.org/10.1016/j.tics.2018.01.007" TargetMode="External"/><Relationship Id="rId106" Type="http://schemas.openxmlformats.org/officeDocument/2006/relationships/hyperlink" Target="http://userpage.fu-berlin.de/~health/selfreg_g.htm" TargetMode="External"/><Relationship Id="rId114" Type="http://schemas.openxmlformats.org/officeDocument/2006/relationships/hyperlink" Target="https://doi.org/10.1037//0021-843X.111.2.225" TargetMode="External"/><Relationship Id="rId119" Type="http://schemas.openxmlformats.org/officeDocument/2006/relationships/hyperlink" Target="https://doi.org/10.3758/BRM.41.4.1149" TargetMode="External"/><Relationship Id="rId127" Type="http://schemas.openxmlformats.org/officeDocument/2006/relationships/header" Target="header6.xml"/><Relationship Id="rId10" Type="http://schemas.openxmlformats.org/officeDocument/2006/relationships/hyperlink" Target="https://github.com/ChScheffel/CAD" TargetMode="External"/><Relationship Id="rId31" Type="http://schemas.openxmlformats.org/officeDocument/2006/relationships/hyperlink" Target="https://doi.org/10.1037/0022-3514.85.2.348" TargetMode="External"/><Relationship Id="rId44" Type="http://schemas.openxmlformats.org/officeDocument/2006/relationships/hyperlink" Target="https://doi.org/10.1111/j.1467-9507.2012.00663.x" TargetMode="External"/><Relationship Id="rId52" Type="http://schemas.openxmlformats.org/officeDocument/2006/relationships/hyperlink" Target="https://doi.org/10.1037/a0030831" TargetMode="External"/><Relationship Id="rId60" Type="http://schemas.openxmlformats.org/officeDocument/2006/relationships/hyperlink" Target="https://doi.org/10.1037/a0020198" TargetMode="External"/><Relationship Id="rId65" Type="http://schemas.openxmlformats.org/officeDocument/2006/relationships/hyperlink" Target="https://doi.org/10.1371/journal.pone.0068210" TargetMode="External"/><Relationship Id="rId73" Type="http://schemas.openxmlformats.org/officeDocument/2006/relationships/hyperlink" Target="https://doi.org/10.1080/1047840x.2014.940781" TargetMode="External"/><Relationship Id="rId78" Type="http://schemas.openxmlformats.org/officeDocument/2006/relationships/hyperlink" Target="http://www.rstudio.com/" TargetMode="External"/><Relationship Id="rId81" Type="http://schemas.openxmlformats.org/officeDocument/2006/relationships/hyperlink" Target="https://CRAN.R-project.org/package%3DBayesFactor" TargetMode="External"/><Relationship Id="rId86" Type="http://schemas.openxmlformats.org/officeDocument/2006/relationships/hyperlink" Target="https://doi.org/10.1016/j.jbi.2008.08.010" TargetMode="External"/><Relationship Id="rId94" Type="http://schemas.openxmlformats.org/officeDocument/2006/relationships/hyperlink" Target="https://doi.org/10.1002/da.10113" TargetMode="External"/><Relationship Id="rId99" Type="http://schemas.openxmlformats.org/officeDocument/2006/relationships/hyperlink" Target="https://doi.org/10.1002/jts.20271" TargetMode="External"/><Relationship Id="rId101" Type="http://schemas.openxmlformats.org/officeDocument/2006/relationships/hyperlink" Target="https://doi.org/10.1026/0012-1924.55.3.144" TargetMode="External"/><Relationship Id="rId122" Type="http://schemas.openxmlformats.org/officeDocument/2006/relationships/hyperlink" Target="https://doi.org/10.1037/1082-989x.12.2.121" TargetMode="External"/><Relationship Id="rId130" Type="http://schemas.openxmlformats.org/officeDocument/2006/relationships/header" Target="header9.xm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yperlink" Target="https://osf.io/vnj8x/" TargetMode="External"/><Relationship Id="rId18" Type="http://schemas.openxmlformats.org/officeDocument/2006/relationships/hyperlink" Target="https://doi.org/10.1016/j.neubiorev.2018.04.023" TargetMode="External"/><Relationship Id="rId39" Type="http://schemas.openxmlformats.org/officeDocument/2006/relationships/hyperlink" Target="https://doi.org/10.1177/1745691613504116" TargetMode="External"/><Relationship Id="rId109" Type="http://schemas.openxmlformats.org/officeDocument/2006/relationships/hyperlink" Target="https://doi.org/10.1016/j.appet.2011.01.028" TargetMode="External"/><Relationship Id="rId34" Type="http://schemas.openxmlformats.org/officeDocument/2006/relationships/hyperlink" Target="https://doi.org/10.1016/j.cpr.2009.11.004" TargetMode="External"/><Relationship Id="rId50" Type="http://schemas.openxmlformats.org/officeDocument/2006/relationships/hyperlink" Target="https://doi.org/10.1038/nn2007" TargetMode="External"/><Relationship Id="rId55" Type="http://schemas.openxmlformats.org/officeDocument/2006/relationships/hyperlink" Target="https://doi.org/10.1111/psyp.13908" TargetMode="External"/><Relationship Id="rId76" Type="http://schemas.openxmlformats.org/officeDocument/2006/relationships/hyperlink" Target="https://doi.org/10.3758/s13428-018-01193-y" TargetMode="External"/><Relationship Id="rId97" Type="http://schemas.openxmlformats.org/officeDocument/2006/relationships/hyperlink" Target="https://doi.org/10.1026/0943-8149/a000142" TargetMode="External"/><Relationship Id="rId104" Type="http://schemas.openxmlformats.org/officeDocument/2006/relationships/hyperlink" Target="https://doi.org/10.1093/scan/nsw036" TargetMode="External"/><Relationship Id="rId120" Type="http://schemas.openxmlformats.org/officeDocument/2006/relationships/hyperlink" Target="https://doi.org/10.18637/jss.v082.i13" TargetMode="External"/><Relationship Id="rId125" Type="http://schemas.openxmlformats.org/officeDocument/2006/relationships/header" Target="header4.xml"/><Relationship Id="rId7" Type="http://schemas.openxmlformats.org/officeDocument/2006/relationships/hyperlink" Target="mailto:christoph_scheffel@tu-dresden.de" TargetMode="External"/><Relationship Id="rId71" Type="http://schemas.openxmlformats.org/officeDocument/2006/relationships/hyperlink" Target="https://doi.org/10.1080/02699931.2010.544160" TargetMode="External"/><Relationship Id="rId92" Type="http://schemas.openxmlformats.org/officeDocument/2006/relationships/hyperlink" Target="https://doi.org/10.1026/0012-1924.53.2.83" TargetMode="External"/><Relationship Id="rId2" Type="http://schemas.openxmlformats.org/officeDocument/2006/relationships/styles" Target="styles.xml"/><Relationship Id="rId29" Type="http://schemas.openxmlformats.org/officeDocument/2006/relationships/hyperlink" Target="https://doi.org/10.1093/scan/nst116" TargetMode="External"/><Relationship Id="rId24" Type="http://schemas.openxmlformats.org/officeDocument/2006/relationships/hyperlink" Target="https://doi.org/10.3389/fpsyg.2020.00470" TargetMode="External"/><Relationship Id="rId40" Type="http://schemas.openxmlformats.org/officeDocument/2006/relationships/hyperlink" Target="https://doi.org/10.1080/02699931.2014.983046" TargetMode="External"/><Relationship Id="rId45" Type="http://schemas.openxmlformats.org/officeDocument/2006/relationships/hyperlink" Target="https://doi.org/DOI%2010.1521/jscp.2018.37.4.231" TargetMode="External"/><Relationship Id="rId66" Type="http://schemas.openxmlformats.org/officeDocument/2006/relationships/hyperlink" Target="https://doi.org/10.1371/journal.pone.0068210" TargetMode="External"/><Relationship Id="rId87" Type="http://schemas.openxmlformats.org/officeDocument/2006/relationships/hyperlink" Target="https://doi.org/10.1016/j.jbi.2008.08.010" TargetMode="External"/><Relationship Id="rId110" Type="http://schemas.openxmlformats.org/officeDocument/2006/relationships/hyperlink" Target="https://doi.org/10.1016/j.appet.2011.01.028" TargetMode="External"/><Relationship Id="rId115" Type="http://schemas.openxmlformats.org/officeDocument/2006/relationships/hyperlink" Target="https://doi.org/10.1111/j.1469-8986.1986.tb00676.x" TargetMode="External"/><Relationship Id="rId131" Type="http://schemas.openxmlformats.org/officeDocument/2006/relationships/header" Target="header10.xml"/><Relationship Id="rId136" Type="http://schemas.openxmlformats.org/officeDocument/2006/relationships/theme" Target="theme/theme1.xml"/><Relationship Id="rId61" Type="http://schemas.openxmlformats.org/officeDocument/2006/relationships/hyperlink" Target="https://doi.org/10.1037/a0020198" TargetMode="External"/><Relationship Id="rId82" Type="http://schemas.openxmlformats.org/officeDocument/2006/relationships/hyperlink" Target="https://CRAN.R-project.org/package%3DBayesFactor" TargetMode="External"/><Relationship Id="rId19" Type="http://schemas.openxmlformats.org/officeDocument/2006/relationships/hyperlink" Target="https://doi.org/10.1016/j.neubiorev.2018.04.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10641</Words>
  <Characters>67039</Characters>
  <Application>Microsoft Office Word</Application>
  <DocSecurity>0</DocSecurity>
  <Lines>558</Lines>
  <Paragraphs>155</Paragraphs>
  <ScaleCrop>false</ScaleCrop>
  <Company/>
  <LinksUpToDate>false</LinksUpToDate>
  <CharactersWithSpaces>77525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individual subjective values of emotion regulation strategies</dc:title>
  <dc:creator>Christoph Scheffel,1, Josephine Zerna,1, Anne Gärtner1, Denise Dörfel1, &amp; Alexander Strobel1</dc:creator>
  <cp:keywords>emotion regulation, regulatory effort, effort discounting, registered report, specification curve analysis</cp:keywords>
  <cp:lastModifiedBy>scheffel</cp:lastModifiedBy>
  <cp:revision>3</cp:revision>
  <dcterms:created xsi:type="dcterms:W3CDTF">2022-06-28T07:09:00Z</dcterms:created>
  <dcterms:modified xsi:type="dcterms:W3CDTF">2022-06-28T07:11:00Z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Creator">
    <vt:lpwstr>LaTeX via pandoc</vt:lpwstr>
  </property>
  <property fmtid="{D5CDD505-2E9C-101B-9397-08002B2CF9AE}" pid="4" name="LastSaved">
    <vt:filetime>2022-06-28T00:00:00Z</vt:filetime>
  </property>
</Properties>
</file>