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Machine learning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Life cycle of data science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1. Business understanding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2. Gather the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3. preprocess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4. EDA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5. model developement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NLP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GenAi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6. model tuning :Hyper parameter tuning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7. model deployment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Machine learning models are two types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Supervised learning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data has both input feature and Target feature also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classification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data has both input feature and Target feature also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but the target feature has categorical form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Logistic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Decision Tree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Naive bayes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KNN:K-Neraest Neighbours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Ensemble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Bagging:Random forest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Boosting:Ada boost,Gradient boost,XGboost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Support vector Machine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Lasso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Ridge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Elastic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Unsupervised learning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data has features with no Target feature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Cluster algorithms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k-means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heirarchical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Reinforcment learning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