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Step-1:Read the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Step-2:Preprocess the data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Step-3:Model development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linear regression model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+….+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Goal:Find the suitable coeff in order to minimise the cost function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OLS method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Step-4:Model evaluation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RMSE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squared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====== &gt;Over fitting -under fitting-Normal  or Bias-varaince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Adjusted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square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AIC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BIC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Step-5:Hyper parameter tuning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Step-6:Model deployment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Adjusted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square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already know that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square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 1-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acc>
                          <m:accPr>
                            <m:chr m:val="̂"/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zCs w:val="22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y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sum of squared residuals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SSR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Total sum of squares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SST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Coefficient of determination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Good ness of fit:How the model is fitting very well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Ranges from  0 to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Explaniabity of the model: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How much the input variables are explaining about output variables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Problem: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If you increase the columns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square 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 value incresaes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 value never care about importance of  features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we might misguided in order to get 100%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 we will use all the features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This leads to model overfitting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 order to overcome this will go for Adjusted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Square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Adjusted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It will adjust the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based on features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It will give accurate measurement of the model based on features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wether the feature we are using to build to model is makes impact or not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Question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Im adding one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                 varaiable or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              feature or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             predictor or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             independent variable   is this really helpful to incresae the model performance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answer given by Adjuster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Square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Adj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 1-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square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*(N-1)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N-p-1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N=Total number of observations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p=predictors  or  independent variables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Case-1:    p=0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Adj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 1-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square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*(N-1)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N-0-1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Adj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 1-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square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*(N-1)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Adj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 1-1+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square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Adj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square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Conclusion : 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Adj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maximum value=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Adj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minimum value=0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Case-2:    p=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max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Adj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 1-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square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*(N-1)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N-max-1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Model-1:   y=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Assume  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=0.8    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adj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=0.79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Model-2:   y=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=0.85    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adj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=0.75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Conclusion: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 the model  2   when we add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adj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significantly drop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which means  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variable should not use in model development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AIC:Akiaki information Creteria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AIC :    2P-2ln⁡(L)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P=number of predictors  or features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L=likelyhood estimation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m:oMath>
        <m:box>
          <m:boxPr>
            <m:opEmu m:val="1"/>
          </m:boxPr>
          <m:e>
            <m:r>
              <m:t>ln</m:t>
            </m:r>
          </m:e>
        </m:box>
        <m:r>
          <w:rPr>
            <w:rFonts w:ascii="Cambria Math" w:cs="Cambria Math" w:eastAsia="Cambria Math" w:hAnsi="Cambria Math"/>
          </w:rPr>
          <m:t xml:space="preserve">ln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L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</w:rPr>
            </m:ctrlPr>
          </m:boxPr>
          <m:e>
            <m:r>
              <w:rPr>
                <w:rFonts w:ascii="Cambria Math" w:cs="Cambria Math" w:eastAsia="Cambria Math" w:hAnsi="Cambria Math"/>
              </w:rPr>
              <m:t>log</m:t>
            </m:r>
          </m:e>
        </m:box>
        <m:r>
          <w:rPr>
            <w:rFonts w:ascii="Cambria Math" w:cs="Cambria Math" w:eastAsia="Cambria Math" w:hAnsi="Cambria Math"/>
          </w:rPr>
          <m:t xml:space="preserve">log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likeliyhood estimation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AIC  is  should low that is better model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will talk about AIC  for the complex model , means more predictors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If any model using  more predictors we will use   AIC method to conclude the model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performance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BIC:Baysian information Creteria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BIC :    p*ln(N)-2ln⁡(L)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P=number of predictors  or features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n=number of data points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L=likelyhood estimation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m:oMath>
        <m:box>
          <m:boxPr>
            <m:opEmu m:val="1"/>
          </m:boxPr>
          <m:e>
            <m:r>
              <m:t>ln</m:t>
            </m:r>
          </m:e>
        </m:box>
        <m:r>
          <w:rPr>
            <w:rFonts w:ascii="Cambria Math" w:cs="Cambria Math" w:eastAsia="Cambria Math" w:hAnsi="Cambria Math"/>
          </w:rPr>
          <m:t xml:space="preserve">ln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L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</w:rPr>
            </m:ctrlPr>
          </m:boxPr>
          <m:e>
            <m:r>
              <w:rPr>
                <w:rFonts w:ascii="Cambria Math" w:cs="Cambria Math" w:eastAsia="Cambria Math" w:hAnsi="Cambria Math"/>
              </w:rPr>
              <m:t>log</m:t>
            </m:r>
          </m:e>
        </m:box>
        <m:r>
          <w:rPr>
            <w:rFonts w:ascii="Cambria Math" w:cs="Cambria Math" w:eastAsia="Cambria Math" w:hAnsi="Cambria Math"/>
          </w:rPr>
          <m:t xml:space="preserve">log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likeliyhood estimation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BIC  is  should low that is better model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will talk about BIC  for the complex model , means more data points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If any model using  more datapoints we will use   BIC method to conclude the model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performance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