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Linear regresion_OLS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OLS:Ordinary least square method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Equation of simple linear regression:  y=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Equation of multiple linear regression:  y=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+…+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:  bias  responsible for lift the line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:slope   responcible for line rotation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bo and b1  are coefficients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actual</m:t>
            </m:r>
          </m:sub>
        </m:sSub>
        <m:r>
          <w:rPr>
            <w:rFonts w:ascii="Cambria Math" w:cs="Cambria Math" w:eastAsia="Cambria Math" w:hAnsi="Cambria Math"/>
          </w:rPr>
          <m:t xml:space="preserve">   vs 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prediction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error=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error we will calculate observation wise :   loss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Total error might become zero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squared error:  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p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sum of squared error :  SSE=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=RSE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mean square error=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root mean square error=RMSE=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</w:rPr>
                              <m:t xml:space="preserve">i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Goal:Find the suitable coefficients , to minmize the cost function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cost function=j=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coeff are good===predictions are good===the error is less==good Line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to find the coefficients or parameters :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,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,….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coefficients are good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it affects the cost function, which means  your  J will be minimized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y</m:t>
            </m:r>
          </m:e>
          <m: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m:oMath>
        <m:r>
          <w:rPr>
            <w:rFonts w:ascii="Cambria Math" w:cs="Cambria Math" w:eastAsia="Cambria Math" w:hAnsi="Cambria Math"/>
          </w:rPr>
          <m:t xml:space="preserve">J=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p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</m:oMath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J=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o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=====how the graph should be (parabola)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2506980" cy="1828800"/>
            <wp:effectExtent b="0" l="0" r="0" t="0"/>
            <wp:docPr descr="statistics - Why Cost Function for Linear Regression Is Always a Convex  Shaped Function? - Mathematics Stack Exchange" id="1" name="image1.jpg"/>
            <a:graphic>
              <a:graphicData uri="http://schemas.openxmlformats.org/drawingml/2006/picture">
                <pic:pic>
                  <pic:nvPicPr>
                    <pic:cNvPr descr="statistics - Why Cost Function for Linear Regression Is Always a Convex  Shaped Function? - Mathematics Stack Exchang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How to find coefficients: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OLS:Ordinary least square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Maximum likely hood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Gradient descent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we need to do minimize the cost function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minimization means at that particular point , slope the equation will zero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slope means i recall  differentaition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so differentatiation of equation will be zero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but in above cost function we need to find bo and b1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00"/>
        </w:tabs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partial differentation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</w:rPr>
          <m:t xml:space="preserve">                                             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o</m:t>
                </m:r>
              </m:sub>
            </m:sSub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=0    and   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case-1: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o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*x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o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*x</m:t>
            </m:r>
          </m:e>
        </m:d>
        <m:r>
          <w:rPr>
            <w:rFonts w:ascii="Cambria Math" w:cs="Cambria Math" w:eastAsia="Cambria Math" w:hAnsi="Cambria Math"/>
          </w:rPr>
          <m:t xml:space="preserve">[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o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*2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[0-1-0]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*2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[-1]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here 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 is input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here y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 is output data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</w:rPr>
          <m:t xml:space="preserve">1=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</w:rPr>
          <m:t xml:space="preserve">1=1+1+1+…n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</w:rPr>
          <m:t xml:space="preserve">1=1+1+1+1+…=n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sub>
                    </m:sSub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*n-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1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sup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*n-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+….+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acc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Cambria Math" w:cs="Cambria Math" w:eastAsia="Cambria Math" w:hAnsi="Cambria Math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highlight w:val="yellow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a</m:t>
                </m:r>
              </m:sub>
            </m:sSub>
          </m:e>
        </m:bar>
        <m:r>
          <w:rPr>
            <w:rFonts w:ascii="Cambria Math" w:cs="Cambria Math" w:eastAsia="Cambria Math" w:hAnsi="Cambria Math"/>
            <w:highlight w:val="yellow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bar>
          <m:barPr>
            <m:pos/>
            <m:ctrlPr>
              <w:rPr>
                <w:rFonts w:ascii="Cambria Math" w:cs="Cambria Math" w:eastAsia="Cambria Math" w:hAnsi="Cambria Math"/>
                <w:highlight w:val="yellow"/>
              </w:rPr>
            </m:ctrlPr>
          </m:bar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====== &gt;Bias formuale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    case-1: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o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*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o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o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ambria Math" w:cs="Cambria Math" w:eastAsia="Cambria Math" w:hAnsi="Cambria Math"/>
        </w:rPr>
      </w:pPr>
      <m:oMath>
        <m:f>
          <m:num>
            <m: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=0;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o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=1;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*2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[0-1-0]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*2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[-1]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-2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  and 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 are constants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o</m:t>
                </m:r>
              </m:sub>
            </m:sSub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1-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Cambria Math" w:cs="Cambria Math" w:eastAsia="Cambria Math" w:hAnsi="Cambria Math"/>
          <w:highlight w:val="yellow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highlight w:val="yellow"/>
          </w:rPr>
          <m:t xml:space="preserve">1=n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o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n-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*n-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ambria Math" w:cs="Cambria Math" w:eastAsia="Cambria Math" w:hAnsi="Cambria Math"/>
          <w:highlight w:val="yellow"/>
        </w:rPr>
      </w:pPr>
      <m:oMath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a</m:t>
                </m:r>
              </m:sub>
            </m:sSub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+….+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a</m:t>
                    </m:r>
                  </m:sub>
                </m:sSub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n</m:t>
                </m:r>
              </m:sub>
            </m:sSub>
          </m:e>
        </m:d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a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ambria Math" w:cs="Cambria Math" w:eastAsia="Cambria Math" w:hAnsi="Cambria Math"/>
          <w:highlight w:val="yellow"/>
        </w:rPr>
      </w:pPr>
      <m:oMath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highlight w:val="yellow"/>
              </w:rPr>
            </m:ctrlPr>
          </m:barPr>
          <m:e>
            <m:acc>
              <m:accPr>
                <m:chr m:val="̇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acc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</m:acc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Cambria Math" w:cs="Cambria Math" w:eastAsia="Cambria Math" w:hAnsi="Cambria Math"/>
        </w:rPr>
      </w:pP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bar>
              <m:barPr>
                <m:pos/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0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</m:e>
        </m:d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highlight w:val="yellow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a</m:t>
                </m:r>
              </m:sub>
            </m:sSub>
          </m:e>
        </m:bar>
        <m:r>
          <w:rPr>
            <w:rFonts w:ascii="Cambria Math" w:cs="Cambria Math" w:eastAsia="Cambria Math" w:hAnsi="Cambria Math"/>
            <w:highlight w:val="yellow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bar>
          <m:barPr>
            <m:pos/>
            <m:ctrlPr>
              <w:rPr>
                <w:rFonts w:ascii="Cambria Math" w:cs="Cambria Math" w:eastAsia="Cambria Math" w:hAnsi="Cambria Math"/>
                <w:highlight w:val="yellow"/>
              </w:rPr>
            </m:ctrlPr>
          </m:bar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</w:rPr>
          <m:t xml:space="preserve">====== &gt;Bias formuale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250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case-2: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i=1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o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</w:rPr>
                      <m:t xml:space="preserve">*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o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o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Cambria Math" w:cs="Cambria Math" w:eastAsia="Cambria Math" w:hAnsi="Cambria Math"/>
        </w:rPr>
      </w:pPr>
      <m:oMath>
        <m:f>
          <m:num>
            <m: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=0;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o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=0;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o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[0-0-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o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ambria Math" w:cs="Cambria Math" w:eastAsia="Cambria Math" w:hAnsi="Cambria Math"/>
          <w:highlight w:val="yellow"/>
        </w:rPr>
      </w:pPr>
      <m:oMath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o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a</m:t>
                </m:r>
              </m:sub>
            </m:sSub>
          </m:e>
        </m:bar>
        <m:r>
          <w:rPr>
            <w:rFonts w:ascii="Cambria Math" w:cs="Cambria Math" w:eastAsia="Cambria Math" w:hAnsi="Cambria Math"/>
            <w:highlight w:val="yellow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bar>
          <m:barPr>
            <m:pos/>
            <m:ctrlPr>
              <w:rPr>
                <w:rFonts w:ascii="Cambria Math" w:cs="Cambria Math" w:eastAsia="Cambria Math" w:hAnsi="Cambria Math"/>
                <w:highlight w:val="yellow"/>
              </w:rPr>
            </m:ctrlPr>
          </m:bar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a</m:t>
                        </m:r>
                      </m:sub>
                    </m:sSub>
                  </m:e>
                </m:bar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*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x</m:t>
                    </m:r>
                  </m:e>
                </m:bar>
              </m:e>
            </m:d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highlight w:val="yellow"/>
              </w:rPr>
              <m:t xml:space="preserve">+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*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[-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*[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</w:rPr>
          <m:t xml:space="preserve">[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</w:rPr>
              <m:t xml:space="preserve">)+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(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cs="Cambria Math" w:eastAsia="Cambria Math" w:hAnsi="Cambria Math"/>
          </w:rPr>
          <m:t xml:space="preserve">]] [-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sub>
                    </m:sSub>
                  </m:e>
                </m:bar>
              </m:e>
            </m:d>
            <m:r>
              <w:rPr>
                <w:rFonts w:ascii="Cambria Math" w:cs="Cambria Math" w:eastAsia="Cambria Math" w:hAnsi="Cambria Math"/>
              </w:rPr>
              <m:t xml:space="preserve">+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</m:d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a</m:t>
                        </m:r>
                      </m:sub>
                    </m:sSub>
                  </m:e>
                </m:bar>
              </m:e>
            </m:d>
            <m:r>
              <w:rPr>
                <w:rFonts w:ascii="Cambria Math" w:cs="Cambria Math" w:eastAsia="Cambria Math" w:hAnsi="Cambria Math"/>
              </w:rPr>
              <m:t xml:space="preserve">+</m:t>
            </m:r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</m:d>
        <m:r>
          <w:rPr>
            <w:rFonts w:ascii="Cambria Math" w:cs="Cambria Math" w:eastAsia="Cambria Math" w:hAnsi="Cambria Math"/>
          </w:rPr>
          <m:t xml:space="preserve">*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Cambria Math" w:cs="Cambria Math" w:eastAsia="Cambria Math" w:hAnsi="Cambria Math"/>
          <w:highlight w:val="yellow"/>
        </w:rPr>
      </w:pPr>
      <m:oMath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2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  <w:highlight w:val="yellow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a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a</m:t>
                        </m:r>
                      </m:sub>
                    </m:sSub>
                  </m:e>
                </m:bar>
              </m:e>
            </m:d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2*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num>
              <m:den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n</m:t>
                </m:r>
              </m:den>
            </m:f>
            <m:r>
              <w:rPr>
                <w:rFonts w:ascii="Cambria Math" w:cs="Cambria Math" w:eastAsia="Cambria Math" w:hAnsi="Cambria Math"/>
                <w:highlight w:val="yellow"/>
              </w:rPr>
              <m:t xml:space="preserve">*</m:t>
            </m:r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n</m:t>
                </m:r>
              </m:sup>
            </m:nary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ambria Math" w:cs="Cambria Math" w:eastAsia="Cambria Math" w:hAnsi="Cambria Math"/>
        </w:rPr>
      </w:pPr>
      <m:oMath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∂J</m:t>
            </m:r>
          </m:num>
          <m:den>
            <m:r>
              <w:rPr>
                <w:rFonts w:ascii="Cambria Math" w:cs="Cambria Math" w:eastAsia="Cambria Math" w:hAnsi="Cambria Math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Cambria Math" w:cs="Cambria Math" w:eastAsia="Cambria Math" w:hAnsi="Cambria Math"/>
          <w:highlight w:val="yellow"/>
        </w:rPr>
      </w:pPr>
      <m:oMath>
        <m:r>
          <w:rPr>
            <w:rFonts w:ascii="Cambria Math" w:cs="Cambria Math" w:eastAsia="Cambria Math" w:hAnsi="Cambria Math"/>
            <w:highlight w:val="yellow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2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  <m:sub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i</m:t>
                        </m:r>
                      </m:sub>
                    </m:sSub>
                  </m:sub>
                </m:sSub>
              </m:e>
            </m:bar>
          </m:e>
        </m:d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highlight w:val="yellow"/>
              </w:rPr>
            </m:ctrlPr>
          </m:fPr>
          <m:num>
            <m:r>
              <w:rPr>
                <w:rFonts w:ascii="Cambria Math" w:cs="Cambria Math" w:eastAsia="Cambria Math" w:hAnsi="Cambria Math"/>
                <w:highlight w:val="yellow"/>
              </w:rPr>
              <m:t xml:space="preserve">2*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rFonts w:ascii="Cambria Math" w:cs="Cambria Math" w:eastAsia="Cambria Math" w:hAnsi="Cambria Math"/>
          <w:highlight w:val="green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  <w:highlight w:val="yellow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highlight w:val="yellow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  <m:sub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i</m:t>
                    </m:r>
                  </m:sub>
                </m:sSub>
              </m:sub>
            </m:sSub>
            <m:r>
              <w:rPr>
                <w:rFonts w:ascii="Cambria Math" w:cs="Cambria Math" w:eastAsia="Cambria Math" w:hAnsi="Cambria Math"/>
                <w:highlight w:val="yellow"/>
              </w:rPr>
              <m:t xml:space="preserve">-</m:t>
            </m:r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yellow"/>
                      </w:rPr>
                      <m:t xml:space="preserve"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highlight w:val="yellow"/>
                          </w:rPr>
                          <m:t xml:space="preserve">i</m:t>
                        </m:r>
                      </m:sub>
                    </m:sSub>
                  </m:sub>
                </m:sSub>
              </m:e>
            </m:bar>
          </m:e>
        </m:d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green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green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highlight w:val="green"/>
              </w:rPr>
              <m:t xml:space="preserve">n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highlight w:val="green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green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green"/>
              </w:rPr>
              <m:t xml:space="preserve">1</m:t>
            </m:r>
          </m:sub>
        </m:sSub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green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green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highlight w:val="green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green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Cambria Math" w:cs="Cambria Math" w:eastAsia="Cambria Math" w:hAnsi="Cambria Math"/>
          <w:highlight w:val="green"/>
        </w:rPr>
      </w:pPr>
      <m:oMath>
        <m:sSub>
          <m:sSubPr>
            <m:ctrlPr>
              <w:rPr>
                <w:rFonts w:ascii="Cambria Math" w:cs="Cambria Math" w:eastAsia="Cambria Math" w:hAnsi="Cambria Math"/>
                <w:highlight w:val="green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green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green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green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green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green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highlight w:val="green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green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green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green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green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highlight w:val="green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green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-y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a</m:t>
                </m:r>
              </m:sub>
            </m:sSub>
          </m:e>
        </m:d>
        <m:r>
          <w:rPr>
            <w:rFonts w:ascii="Cambria Math" w:cs="Cambria Math" w:eastAsia="Cambria Math" w:hAnsi="Cambria Math"/>
            <w:highlight w:val="green"/>
          </w:rPr>
          <m:t xml:space="preserve">/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green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green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highlight w:val="green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green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green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highlight w:val="green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green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Ordinary least square method :  OLS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Cambria Math" w:cs="Cambria Math" w:eastAsia="Cambria Math" w:hAnsi="Cambria Math"/>
          <w:highlight w:val="yellow"/>
        </w:rPr>
      </w:pPr>
      <m:oMath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highlight w:val="yellow"/>
              </w:rPr>
            </m:ctrlPr>
          </m:barPr>
          <m:e>
            <m:sSub>
              <m:sSubPr>
                <m:ctrlPr>
                  <w:rPr>
                    <w:rFonts w:ascii="Cambria Math" w:cs="Cambria Math" w:eastAsia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yellow"/>
                  </w:rPr>
                  <m:t xml:space="preserve">a</m:t>
                </m:r>
              </m:sub>
            </m:sSub>
          </m:e>
        </m:bar>
        <m:r>
          <w:rPr>
            <w:rFonts w:ascii="Cambria Math" w:cs="Cambria Math" w:eastAsia="Cambria Math" w:hAnsi="Cambria Math"/>
            <w:highlight w:val="yellow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highlight w:val="yellow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yellow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yellow"/>
          </w:rPr>
          <m:t xml:space="preserve">*</m:t>
        </m:r>
        <m:bar>
          <m:barPr>
            <m:pos/>
            <m:ctrlPr>
              <w:rPr>
                <w:rFonts w:ascii="Cambria Math" w:cs="Cambria Math" w:eastAsia="Cambria Math" w:hAnsi="Cambria Math"/>
                <w:highlight w:val="yellow"/>
              </w:rPr>
            </m:ctrlPr>
          </m:barPr>
          <m:e>
            <m:r>
              <w:rPr>
                <w:rFonts w:ascii="Cambria Math" w:cs="Cambria Math" w:eastAsia="Cambria Math" w:hAnsi="Cambria Math"/>
                <w:highlight w:val="yellow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rFonts w:ascii="Cambria Math" w:cs="Cambria Math" w:eastAsia="Cambria Math" w:hAnsi="Cambria Math"/>
          <w:highlight w:val="green"/>
        </w:rPr>
      </w:pPr>
      <m:oMath>
        <m:sSub>
          <m:sSubPr>
            <m:ctrlPr>
              <w:rPr>
                <w:rFonts w:ascii="Cambria Math" w:cs="Cambria Math" w:eastAsia="Cambria Math" w:hAnsi="Cambria Math"/>
                <w:highlight w:val="green"/>
              </w:rPr>
            </m:ctrlPr>
          </m:sSubPr>
          <m:e>
            <m:r>
              <w:rPr>
                <w:rFonts w:ascii="Cambria Math" w:cs="Cambria Math" w:eastAsia="Cambria Math" w:hAnsi="Cambria Math"/>
                <w:highlight w:val="green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highlight w:val="green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highlight w:val="green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green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green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highlight w:val="green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green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green"/>
                  </w:rPr>
                </m:ctrlPr>
              </m:bar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highlight w:val="green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highlight w:val="green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highlight w:val="green"/>
                      </w:rPr>
                      <m:t xml:space="preserve">a</m:t>
                    </m:r>
                  </m:sub>
                </m:sSub>
              </m:e>
            </m:bar>
            <m:r>
              <w:rPr>
                <w:rFonts w:ascii="Cambria Math" w:cs="Cambria Math" w:eastAsia="Cambria Math" w:hAnsi="Cambria Math"/>
                <w:highlight w:val="green"/>
              </w:rPr>
              <m:t xml:space="preserve">- 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green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y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ai</m:t>
                </m:r>
              </m:sub>
            </m:sSub>
          </m:e>
        </m:d>
        <m:r>
          <w:rPr>
            <w:rFonts w:ascii="Cambria Math" w:cs="Cambria Math" w:eastAsia="Cambria Math" w:hAnsi="Cambria Math"/>
            <w:highlight w:val="green"/>
          </w:rPr>
          <m:t xml:space="preserve">/</m:t>
        </m:r>
        <m:nary>
          <m:naryPr>
            <m:chr m:val="∑"/>
            <m:ctrlPr>
              <w:rPr>
                <w:rFonts w:ascii="Cambria Math" w:cs="Cambria Math" w:eastAsia="Cambria Math" w:hAnsi="Cambria Math"/>
                <w:highlight w:val="green"/>
              </w:rPr>
            </m:ctrlPr>
          </m:naryPr>
          <m:sub>
            <m:r>
              <w:rPr>
                <w:rFonts w:ascii="Cambria Math" w:cs="Cambria Math" w:eastAsia="Cambria Math" w:hAnsi="Cambria Math"/>
                <w:highlight w:val="green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highlight w:val="green"/>
              </w:rPr>
              <m:t xml:space="preserve">n</m:t>
            </m:r>
          </m:sup>
        </m:nary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highlight w:val="green"/>
              </w:rPr>
            </m:ctrlPr>
          </m:d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highlight w:val="green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x</m:t>
                </m:r>
              </m:e>
            </m:bar>
            <m:r>
              <w:rPr>
                <w:rFonts w:ascii="Cambria Math" w:cs="Cambria Math" w:eastAsia="Cambria Math" w:hAnsi="Cambria Math"/>
                <w:highlight w:val="green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highlight w:val="green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x</m:t>
                </m:r>
              </m:e>
              <m:sub>
                <m:r>
                  <w:rPr>
                    <w:rFonts w:ascii="Cambria Math" w:cs="Cambria Math" w:eastAsia="Cambria Math" w:hAnsi="Cambria Math"/>
                    <w:highlight w:val="green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sub>
                    </m:sSub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ai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</w:rPr>
              <m:t xml:space="preserve">*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</w:rPr>
              <m:t xml:space="preserve">*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a</m:t>
                        </m:r>
                      </m:sub>
                    </m:sSub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ai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</w:rPr>
              <m:t xml:space="preserve">* </m:t>
            </m:r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bar>
                      <m:barPr>
                        <m:pos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cs="Cambria Math" w:eastAsia="Cambria Math" w:hAnsi="Cambria Math"/>
                      </w:rPr>
                      <m:t xml:space="preserve">-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Cov(x,y)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Var(x)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Correlation (r)=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Cov(x,y)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x</m:t>
                </m:r>
              </m:sub>
            </m:sSub>
            <m:r>
              <w:rPr>
                <w:rFonts w:ascii="Cambria Math" w:cs="Cambria Math" w:eastAsia="Cambria Math" w:hAnsi="Cambria Math"/>
              </w:rPr>
              <m:t xml:space="preserve">*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σ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y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2700"/>
        </w:tabs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