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Thomas PELLETIER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06 75 40 83 81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thomas.pelletier@etu.utc.fr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Etienne CHOGNARD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06 82 11 05 79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etienne.chognard@etu.utc.fr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Emilie CONFAIS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06 33 00 08 29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emilie.confais@etu.utc.fr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Irene RONG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06 50 24 02 95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irenerong1012@gmail.com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homas.pelletier@etu.utc.fr" TargetMode="External"/><Relationship Id="rId6" Type="http://schemas.openxmlformats.org/officeDocument/2006/relationships/hyperlink" Target="mailto:etienne.chognard@etu.utc.fr" TargetMode="External"/><Relationship Id="rId7" Type="http://schemas.openxmlformats.org/officeDocument/2006/relationships/hyperlink" Target="mailto:emilie.confais@etu.utc.fr" TargetMode="External"/><Relationship Id="rId8" Type="http://schemas.openxmlformats.org/officeDocument/2006/relationships/hyperlink" Target="mailto:irenerong1012@gmail.com" TargetMode="External"/></Relationships>
</file>