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100" w:before="284" w:line="240" w:lineRule="auto"/>
        <w:rPr>
          <w:rFonts w:ascii="Times New Roman" w:eastAsia="Times New Roman" w:hAnsi="Times New Roman" w:cs="Times New Roman"/>
          <w:b/>
          <w:bCs/>
          <w:i w:val="0"/>
          <w:iCs w:val="0"/>
          <w:smallCaps w:val="off"/>
          <w:strike w:val="off"/>
          <w:color w:val="000000"/>
          <w:sz w:val="36"/>
          <w:szCs w:val="36"/>
          <w:u w:val="none" w:color="auto"/>
          <w:shd w:val="clear" w:color="auto" w:fill="auto"/>
          <w:vertAlign w:val="baseline"/>
        </w:rPr>
      </w:pPr>
      <w:r>
        <w:rPr>
          <w:b/>
          <w:bCs/>
          <w:sz w:val="36"/>
          <w:szCs w:val="36"/>
          <w:rtl w:val="off"/>
        </w:rPr>
        <w:t xml:space="preserve">Security Vulnerability Analysis of JWT Storage Methods in Browser Environments and Proposal of Authentication Architectures by Storage Method: Based on OWASP ZAP Analysis Results  </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100" w:before="284" w:line="240" w:lineRule="auto"/>
        <w:rPr>
          <w:rFonts w:ascii="Times New Roman" w:eastAsia="Times New Roman" w:hAnsi="Times New Roman" w:cs="Times New Roman"/>
          <w:b/>
          <w:bCs/>
          <w:i w:val="0"/>
          <w:iCs w:val="0"/>
          <w:smallCaps w:val="off"/>
          <w:strike w:val="off"/>
          <w:color w:val="000000"/>
          <w:sz w:val="36"/>
          <w:szCs w:val="36"/>
          <w:u w:val="none" w:color="auto"/>
          <w:shd w:val="clear" w:color="auto" w:fill="auto"/>
          <w:vertAlign w:val="baseline"/>
        </w:rPr>
      </w:pPr>
      <w:r>
        <w:rPr>
          <w:rFonts w:ascii="Gungsuh" w:eastAsia="Gungsuh" w:hAnsi="Gungsuh" w:cs="Gungsuh"/>
          <w:b/>
          <w:bCs/>
          <w:sz w:val="36"/>
          <w:szCs w:val="36"/>
          <w:rtl w:val="off"/>
        </w:rPr>
        <w:t xml:space="preserve">브라우저 환경에서의 JWT 저장 방식 보안 취약점 분석 및 상황별 인증 아키텍처 제안: OWASP ZAP 분석 결과를 중심으로 </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100" w:before="170" w:line="240" w:lineRule="auto"/>
        <w:rPr>
          <w:sz w:val="22"/>
          <w:szCs w:val="22"/>
          <w:vertAlign w:val="superscript"/>
        </w:rPr>
      </w:pPr>
      <w:r>
        <w:rPr>
          <w:sz w:val="22"/>
          <w:szCs w:val="22"/>
          <w:rtl w:val="off"/>
        </w:rPr>
        <w:t>Joun Heejae</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superscript"/>
          <w:rtl w:val="off"/>
        </w:rPr>
        <w:t>1</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baseline"/>
          <w:rtl w:val="off"/>
        </w:rPr>
        <w:t xml:space="preserve">, </w:t>
      </w:r>
      <w:r>
        <w:rPr>
          <w:sz w:val="22"/>
          <w:szCs w:val="22"/>
          <w:rtl w:val="off"/>
        </w:rPr>
        <w:t>Cho Sungbin</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superscript"/>
          <w:rtl w:val="off"/>
        </w:rPr>
        <w:t>2</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baseline"/>
          <w:rtl w:val="off"/>
        </w:rPr>
        <w:t xml:space="preserve">, </w:t>
      </w:r>
      <w:r>
        <w:rPr>
          <w:sz w:val="22"/>
          <w:szCs w:val="22"/>
          <w:rtl w:val="off"/>
        </w:rPr>
        <w:t>Cha Mookwan</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superscript"/>
          <w:rtl w:val="off"/>
        </w:rPr>
        <w:t>3</w:t>
      </w:r>
      <w:r>
        <w:rPr>
          <w:sz w:val="22"/>
          <w:szCs w:val="22"/>
          <w:rtl w:val="off"/>
        </w:rPr>
        <w:t>, Lee Taek</w:t>
      </w:r>
      <w:r>
        <w:rPr>
          <w:sz w:val="22"/>
          <w:szCs w:val="22"/>
          <w:vertAlign w:val="superscript"/>
          <w:rtl w:val="off"/>
        </w:rPr>
        <w:t>4</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100" w:before="170" w:line="240" w:lineRule="auto"/>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superscript"/>
        </w:rPr>
      </w:pPr>
      <w:r>
        <w:rPr>
          <w:rFonts w:ascii="Gungsuh" w:eastAsia="Gungsuh" w:hAnsi="Gungsuh" w:cs="Gungsuh"/>
          <w:sz w:val="22"/>
          <w:szCs w:val="22"/>
          <w:rtl w:val="off"/>
        </w:rPr>
        <w:t>전희재</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superscript"/>
          <w:rtl w:val="off"/>
        </w:rPr>
        <w:t>1</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baseline"/>
          <w:rtl w:val="off"/>
        </w:rPr>
        <w:t xml:space="preserve">, </w:t>
      </w:r>
      <w:r>
        <w:rPr>
          <w:rFonts w:ascii="Gungsuh" w:eastAsia="Gungsuh" w:hAnsi="Gungsuh" w:cs="Gungsuh"/>
          <w:sz w:val="22"/>
          <w:szCs w:val="22"/>
          <w:rtl w:val="off"/>
        </w:rPr>
        <w:t>조성빈</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superscript"/>
          <w:rtl w:val="off"/>
        </w:rPr>
        <w:t>2</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baseline"/>
          <w:rtl w:val="off"/>
        </w:rPr>
        <w:t xml:space="preserve">, </w:t>
      </w:r>
      <w:r>
        <w:rPr>
          <w:rFonts w:ascii="Gungsuh" w:eastAsia="Gungsuh" w:hAnsi="Gungsuh" w:cs="Gungsuh"/>
          <w:sz w:val="22"/>
          <w:szCs w:val="22"/>
          <w:rtl w:val="off"/>
        </w:rPr>
        <w:t>차무관</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superscript"/>
          <w:rtl w:val="off"/>
        </w:rPr>
        <w:t>3</w:t>
      </w:r>
      <w:r>
        <w:rPr>
          <w:rFonts w:ascii="Gungsuh" w:eastAsia="Gungsuh" w:hAnsi="Gungsuh" w:cs="Gungsuh"/>
          <w:sz w:val="22"/>
          <w:szCs w:val="22"/>
          <w:rtl w:val="off"/>
        </w:rPr>
        <w:t>, 이택</w:t>
      </w:r>
      <w:r>
        <w:rPr>
          <w:sz w:val="22"/>
          <w:szCs w:val="22"/>
          <w:vertAlign w:val="superscript"/>
          <w:rtl w:val="off"/>
        </w:rPr>
        <w:t>4*</w:t>
      </w:r>
    </w:p>
    <w:p>
      <w:pPr>
        <w:jc w:val="center"/>
        <w:tabs>
          <w:tab w:val="left" w:pos="24"/>
        </w:tabs>
        <w:spacing w:before="120" w:line="276" w:lineRule="auto"/>
        <w:rPr>
          <w:i/>
          <w:iCs/>
          <w:sz w:val="22"/>
          <w:szCs w:val="22"/>
        </w:rPr>
      </w:pPr>
      <w:r>
        <w:rPr>
          <w:i/>
          <w:iCs/>
          <w:sz w:val="22"/>
          <w:szCs w:val="22"/>
          <w:vertAlign w:val="superscript"/>
          <w:rtl w:val="off"/>
        </w:rPr>
        <w:t>1</w:t>
      </w:r>
      <w:r>
        <w:rPr>
          <w:i/>
          <w:iCs/>
          <w:sz w:val="22"/>
          <w:szCs w:val="22"/>
          <w:rtl w:val="off"/>
        </w:rPr>
        <w:t xml:space="preserve"> Student, Division of CS and Engineering, Sun Moon University, Korea, jounhj02@gmail.com</w:t>
      </w:r>
    </w:p>
    <w:p>
      <w:pPr>
        <w:jc w:val="center"/>
        <w:tabs>
          <w:tab w:val="left" w:pos="24"/>
        </w:tabs>
        <w:spacing w:line="276" w:lineRule="auto"/>
        <w:rPr>
          <w:i/>
          <w:iCs/>
          <w:sz w:val="22"/>
          <w:szCs w:val="22"/>
        </w:rPr>
      </w:pPr>
      <w:r>
        <w:rPr>
          <w:i/>
          <w:iCs/>
          <w:sz w:val="22"/>
          <w:szCs w:val="22"/>
          <w:vertAlign w:val="superscript"/>
          <w:rtl w:val="off"/>
        </w:rPr>
        <w:t>2</w:t>
      </w:r>
      <w:r>
        <w:rPr>
          <w:i/>
          <w:iCs/>
          <w:sz w:val="22"/>
          <w:szCs w:val="22"/>
          <w:rtl w:val="off"/>
        </w:rPr>
        <w:t xml:space="preserve">  Student, Division of CS and Engineering, Sun Moon University, Korea, choys4444@gmail.com</w:t>
      </w:r>
    </w:p>
    <w:p>
      <w:pPr>
        <w:jc w:val="center"/>
        <w:tabs>
          <w:tab w:val="left" w:pos="24"/>
        </w:tabs>
        <w:spacing w:line="276" w:lineRule="auto"/>
        <w:rPr>
          <w:i/>
          <w:iCs/>
          <w:sz w:val="22"/>
          <w:szCs w:val="22"/>
        </w:rPr>
      </w:pPr>
      <w:r>
        <w:rPr>
          <w:i/>
          <w:iCs/>
          <w:sz w:val="22"/>
          <w:szCs w:val="22"/>
          <w:vertAlign w:val="superscript"/>
          <w:rtl w:val="off"/>
        </w:rPr>
        <w:t>3</w:t>
      </w:r>
      <w:r>
        <w:rPr>
          <w:i/>
          <w:iCs/>
          <w:sz w:val="22"/>
          <w:szCs w:val="22"/>
          <w:rtl w:val="off"/>
        </w:rPr>
        <w:t xml:space="preserve">  Student, Division CS and Engineering, Sun Moon University, Korea, tjddlck1@gmail.com</w:t>
      </w:r>
    </w:p>
    <w:p>
      <w:pPr>
        <w:jc w:val="center"/>
        <w:tabs>
          <w:tab w:val="left" w:pos="24"/>
        </w:tabs>
        <w:spacing w:line="276" w:lineRule="auto"/>
        <w:rPr>
          <w:i/>
          <w:iCs/>
          <w:sz w:val="22"/>
          <w:szCs w:val="22"/>
        </w:rPr>
      </w:pPr>
      <w:r>
        <w:rPr>
          <w:i/>
          <w:iCs/>
          <w:sz w:val="22"/>
          <w:szCs w:val="22"/>
          <w:vertAlign w:val="superscript"/>
          <w:rtl w:val="off"/>
        </w:rPr>
        <w:t>4</w:t>
      </w:r>
      <w:r>
        <w:rPr>
          <w:i/>
          <w:iCs/>
          <w:sz w:val="22"/>
          <w:szCs w:val="22"/>
          <w:rtl w:val="off"/>
        </w:rPr>
        <w:t xml:space="preserve"> Professor, Division of CS and Engineering, Sun Moon University, Korea, comtaek@gmail.com</w:t>
      </w:r>
    </w:p>
    <w:p>
      <w:pPr>
        <w:ind w:left="0" w:right="0" w:firstLine="0"/>
        <w:keepNext w:val="off"/>
        <w:keepLines w:val="off"/>
        <w:pageBreakBefore w:val="off"/>
        <w:widowControl/>
        <w:jc w:val="both"/>
        <w:pBdr>
          <w:between w:val="nil"/>
          <w:top w:val="nil"/>
          <w:left w:val="nil"/>
          <w:bottom w:val="single" w:sz="6" w:space="0" w:color="000000"/>
          <w:right w:val="nil"/>
        </w:pBdr>
        <w:shd w:val="clear" w:color="auto" w:fill="auto"/>
        <w:spacing w:after="0" w:before="0" w:line="240" w:lineRule="auto"/>
        <w:rPr>
          <w:rFonts w:ascii="Times New Roman" w:eastAsia="Times New Roman" w:hAnsi="Times New Roman" w:cs="Times New Roman"/>
          <w:b w:val="0"/>
          <w:bCs w:val="0"/>
          <w:i w:val="0"/>
          <w:iCs w:val="0"/>
          <w:smallCaps w:val="off"/>
          <w:strike w:val="off"/>
          <w:color w:val="000000"/>
          <w:sz w:val="20"/>
          <w:szCs w:val="20"/>
          <w:u w:val="none" w:color="auto"/>
          <w:shd w:val="clear" w:color="auto" w:fill="auto"/>
          <w:vertAlign w:val="baseline"/>
        </w:rPr>
      </w:pPr>
    </w:p>
    <w:p>
      <w:pPr>
        <w:ind w:left="0" w:right="0" w:firstLine="0"/>
        <w:keepNext w:val="off"/>
        <w:keepLines w:val="off"/>
        <w:pageBreakBefore w:val="off"/>
        <w:widowControl w:val="off"/>
        <w:jc w:val="both"/>
        <w:pBdr>
          <w:between w:val="nil"/>
          <w:top w:val="none"/>
          <w:left w:val="none"/>
          <w:bottom w:val="none"/>
          <w:right w:val="none"/>
        </w:pBdr>
        <w:shd w:val="clear" w:color="auto" w:fill="auto"/>
        <w:spacing w:after="0" w:before="0" w:line="276" w:lineRule="auto"/>
        <w:rPr>
          <w:rFonts w:ascii="Times New Roman" w:eastAsia="Times New Roman" w:hAnsi="Times New Roman" w:cs="Times New Roman"/>
          <w:b/>
          <w:bCs/>
          <w:i w:val="0"/>
          <w:iCs w:val="0"/>
          <w:smallCaps w:val="off"/>
          <w:strike w:val="off"/>
          <w:color w:val="000000"/>
          <w:sz w:val="22"/>
          <w:szCs w:val="22"/>
          <w:u w:val="none" w:color="auto"/>
          <w:shd w:val="clear" w:color="auto" w:fill="auto"/>
          <w:vertAlign w:val="baseline"/>
        </w:rPr>
      </w:pPr>
    </w:p>
    <w:p>
      <w:pPr>
        <w:ind w:left="0" w:right="0" w:firstLine="0"/>
        <w:keepNext w:val="off"/>
        <w:keepLines w:val="off"/>
        <w:pageBreakBefore w:val="off"/>
        <w:widowControl w:val="off"/>
        <w:jc w:val="both"/>
        <w:pBdr>
          <w:between w:val="nil"/>
          <w:top w:val="none"/>
          <w:left w:val="none"/>
          <w:bottom w:val="none"/>
          <w:right w:val="none"/>
        </w:pBdr>
        <w:shd w:val="clear" w:color="auto" w:fill="auto"/>
        <w:spacing w:after="0" w:before="0" w:line="276" w:lineRule="auto"/>
        <w:rPr>
          <w:rFonts w:ascii="Batang" w:eastAsia="Batang" w:hAnsi="Batang" w:cs="Batang"/>
          <w:sz w:val="22"/>
          <w:szCs w:val="22"/>
        </w:rPr>
      </w:pPr>
      <w:r>
        <w:rPr>
          <w:rFonts w:ascii="Batang" w:eastAsia="Batang" w:hAnsi="Batang" w:cs="Batang"/>
          <w:b/>
          <w:bCs/>
          <w:i w:val="0"/>
          <w:iCs w:val="0"/>
          <w:smallCaps w:val="off"/>
          <w:strike w:val="off"/>
          <w:color w:val="000000"/>
          <w:sz w:val="22"/>
          <w:szCs w:val="22"/>
          <w:u w:val="none" w:color="auto"/>
          <w:shd w:val="clear" w:color="auto" w:fill="auto"/>
          <w:vertAlign w:val="baseline"/>
          <w:rtl w:val="off"/>
        </w:rPr>
        <w:t>초록</w:t>
      </w:r>
      <w:r>
        <w:rPr>
          <w:rFonts w:ascii="Batang" w:eastAsia="Batang" w:hAnsi="Batang" w:cs="Batang"/>
          <w:i w:val="0"/>
          <w:iCs w:val="0"/>
          <w:smallCaps w:val="off"/>
          <w:strike w:val="off"/>
          <w:color w:val="000000"/>
          <w:sz w:val="22"/>
          <w:szCs w:val="22"/>
          <w:u w:val="none" w:color="auto"/>
          <w:shd w:val="clear" w:color="auto" w:fill="auto"/>
          <w:vertAlign w:val="baseline"/>
          <w:rtl w:val="off"/>
        </w:rPr>
        <w:t xml:space="preserve">: </w:t>
      </w:r>
    </w:p>
    <w:p>
      <w:pPr>
        <w:ind w:left="0" w:right="0" w:firstLine="0"/>
        <w:keepNext w:val="off"/>
        <w:keepLines w:val="off"/>
        <w:pageBreakBefore w:val="off"/>
        <w:widowControl w:val="off"/>
        <w:jc w:val="both"/>
        <w:pBdr>
          <w:between w:val="nil"/>
          <w:top w:val="none"/>
          <w:left w:val="none"/>
          <w:bottom w:val="none"/>
          <w:right w:val="none"/>
        </w:pBdr>
        <w:shd w:val="clear" w:color="auto" w:fill="auto"/>
        <w:spacing w:after="0" w:before="0" w:line="276" w:lineRule="auto"/>
        <w:rPr>
          <w:sz w:val="22"/>
          <w:szCs w:val="22"/>
        </w:rPr>
      </w:pPr>
      <w:r>
        <w:rPr>
          <w:rFonts w:ascii="Batang" w:eastAsia="Batang" w:hAnsi="Batang" w:cs="Batang"/>
          <w:sz w:val="22"/>
          <w:szCs w:val="22"/>
          <w:rtl w:val="off"/>
        </w:rPr>
        <w:t>현대 웹 애플리케이션에서 JWT(JSON Web Token)는 상태를 유지하지 않는(Stateless) 인증의 표준으로 자리 잡았으나, 발급된 토큰을 브라우저의 어느 공간(Local Storage, Session Storage, Cookies)에 저장할 것인지에 대한 보안적 논의는 여전히 실무적 난제로 남아있다. 본 연구는 브라우저 환경에서 JWT를 저장하는 주요 방식들의 보안 특성과 구현 난이도를 비교 분석하고, 서비스 환경에 적합한 인증 아키텍처를 제안하는 것을 목적으로 한다. 이를 위해 JWT 인증을 사용하는 GitHub 오픈소스 프로젝트를 수집하고, 자동화 취약점 진단 도구인 OWASP ZAP을 활용하여 저장 방식별 취약점(CSP 미설정, CORS 오류, 쿠키 보안 속성 누락 등)을 분석하였다. 분석 결과, Local Storage 방식은 구현 편의성이 높으나 XSS(Cross-Site Scripting) 공격을 통한 직접적인 토큰 탈취 위험에 취약한 것으로 나타났다. 반면, Cookies 방식은 HttpOnly 속성 등을 통해 XSS 방어에는 유리하지만 CSRF(Cross-Site Request Forgery) 방어 및 교차 출처(Cross-Origin) 설정의 복잡도가 증가하는 한계를 보였다. 이러한 분석 결과를 바탕으로 본 연구는 서비스의 보안 민감도, 구현 난이도, 출처(Origin) 구성 환경(동일 출처 및 교차 출처)을 종합적으로 고려하여 소규모 서비스, 일반 웹 서비스, 교차 출처(Cross-Origin) 환경, 보안 민감 서비스 4가지 상황 맞춤형 JWT 인증 아키텍처를 제안한다. 본 연구는 단순한 저장 방식의 우위를 넘어 실무 개발자가 보안성과 구현 현실성을 균형 있게 검토하여 최적의 인증 아키텍처를 설계하는 데 기여할 수 있다.</w:t>
      </w:r>
      <w:r>
        <w:rPr>
          <w:sz w:val="22"/>
          <w:szCs w:val="22"/>
          <w:rtl w:val="off"/>
        </w:rPr>
        <w:t xml:space="preserve"> </w:t>
      </w:r>
    </w:p>
    <w:p>
      <w:pPr>
        <w:ind w:left="0" w:right="0" w:firstLine="0"/>
        <w:keepNext w:val="off"/>
        <w:keepLines w:val="off"/>
        <w:pageBreakBefore w:val="off"/>
        <w:widowControl w:val="off"/>
        <w:jc w:val="both"/>
        <w:pBdr>
          <w:between w:val="nil"/>
          <w:top w:val="none"/>
          <w:left w:val="none"/>
          <w:bottom w:val="none"/>
          <w:right w:val="none"/>
        </w:pBdr>
        <w:shd w:val="clear" w:color="auto" w:fill="auto"/>
        <w:spacing w:after="0" w:before="0" w:line="276" w:lineRule="auto"/>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baseline"/>
        </w:rPr>
      </w:pPr>
    </w:p>
    <w:p>
      <w:pPr>
        <w:ind w:left="0" w:right="0" w:firstLine="0"/>
        <w:keepNext w:val="off"/>
        <w:keepLines w:val="off"/>
        <w:pageBreakBefore w:val="off"/>
        <w:widowControl w:val="off"/>
        <w:jc w:val="both"/>
        <w:pBdr>
          <w:between w:val="nil"/>
          <w:top w:val="none"/>
          <w:left w:val="none"/>
          <w:bottom w:val="none"/>
          <w:right w:val="none"/>
        </w:pBdr>
        <w:shd w:val="clear" w:color="auto" w:fill="auto"/>
        <w:spacing w:after="0" w:before="0" w:line="276" w:lineRule="auto"/>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baseline"/>
        </w:rPr>
      </w:pPr>
      <w:r>
        <w:rPr>
          <w:rFonts w:ascii="Batang" w:eastAsia="Batang" w:hAnsi="Batang" w:cs="Batang"/>
          <w:b/>
          <w:bCs/>
          <w:i w:val="0"/>
          <w:iCs w:val="0"/>
          <w:smallCaps w:val="off"/>
          <w:strike w:val="off"/>
          <w:color w:val="000000"/>
          <w:sz w:val="22"/>
          <w:szCs w:val="22"/>
          <w:u w:val="none" w:color="auto"/>
          <w:shd w:val="clear" w:color="auto" w:fill="auto"/>
          <w:vertAlign w:val="baseline"/>
          <w:rtl w:val="off"/>
        </w:rPr>
        <w:t>핵심어</w:t>
      </w:r>
      <w:r>
        <w:rPr>
          <w:rFonts w:ascii="Times New Roman" w:eastAsia="Times New Roman" w:hAnsi="Times New Roman" w:cs="Times New Roman"/>
          <w:b w:val="0"/>
          <w:bCs w:val="0"/>
          <w:i w:val="0"/>
          <w:iCs w:val="0"/>
          <w:smallCaps w:val="off"/>
          <w:strike w:val="off"/>
          <w:color w:val="000000"/>
          <w:sz w:val="22"/>
          <w:szCs w:val="22"/>
          <w:u w:val="none" w:color="auto"/>
          <w:shd w:val="clear" w:color="auto" w:fill="auto"/>
          <w:vertAlign w:val="baseline"/>
          <w:rtl w:val="off"/>
        </w:rPr>
        <w:t xml:space="preserve">: </w:t>
      </w:r>
      <w:r>
        <w:rPr>
          <w:sz w:val="22"/>
          <w:szCs w:val="22"/>
          <w:rtl w:val="off"/>
        </w:rPr>
        <w:t xml:space="preserve">JWT(JSON Web Token), </w:t>
      </w:r>
      <w:r>
        <w:rPr>
          <w:rFonts w:ascii="Batang" w:eastAsia="Batang" w:hAnsi="Batang" w:cs="Batang"/>
          <w:sz w:val="22"/>
          <w:szCs w:val="22"/>
          <w:rtl w:val="off"/>
        </w:rPr>
        <w:t>인증 아키텍처</w:t>
      </w:r>
      <w:r>
        <w:rPr>
          <w:sz w:val="22"/>
          <w:szCs w:val="22"/>
          <w:rtl w:val="off"/>
        </w:rPr>
        <w:t xml:space="preserve">(Authentication Architecture), </w:t>
      </w:r>
      <w:r>
        <w:rPr>
          <w:rFonts w:ascii="Batang" w:eastAsia="Batang" w:hAnsi="Batang" w:cs="Batang"/>
          <w:sz w:val="22"/>
          <w:szCs w:val="22"/>
          <w:rtl w:val="off"/>
        </w:rPr>
        <w:t>브라우저 저장소</w:t>
      </w:r>
      <w:r>
        <w:rPr>
          <w:sz w:val="22"/>
          <w:szCs w:val="22"/>
          <w:rtl w:val="off"/>
        </w:rPr>
        <w:t xml:space="preserve"> (Browser Storage), </w:t>
      </w:r>
      <w:r>
        <w:rPr>
          <w:rFonts w:ascii="Batang" w:eastAsia="Batang" w:hAnsi="Batang" w:cs="Batang"/>
          <w:sz w:val="22"/>
          <w:szCs w:val="22"/>
          <w:rtl w:val="off"/>
        </w:rPr>
        <w:t>취약점 분석</w:t>
      </w:r>
      <w:r>
        <w:rPr>
          <w:sz w:val="22"/>
          <w:szCs w:val="22"/>
          <w:rtl w:val="off"/>
        </w:rPr>
        <w:t xml:space="preserve">(Vulnerability Analysis), OWASP ZAP </w:t>
      </w:r>
      <w:r>
        <w:rPr>
          <w:rFonts w:ascii="Batang" w:eastAsia="Batang" w:hAnsi="Batang" w:cs="Batang"/>
          <w:sz w:val="22"/>
          <w:szCs w:val="22"/>
          <w:rtl w:val="off"/>
        </w:rPr>
        <w:t>웹 보안</w:t>
      </w:r>
      <w:r>
        <w:rPr>
          <w:sz w:val="22"/>
          <w:szCs w:val="22"/>
          <w:rtl w:val="off"/>
        </w:rPr>
        <w:t>(Web Security)</w:t>
      </w:r>
    </w:p>
    <w:p>
      <w:pPr>
        <w:ind w:left="0" w:right="0" w:firstLine="0"/>
        <w:keepNext w:val="off"/>
        <w:keepLines w:val="off"/>
        <w:pageBreakBefore w:val="off"/>
        <w:widowControl/>
        <w:jc w:val="center"/>
        <w:pBdr>
          <w:between w:val="nil"/>
          <w:top w:val="nil"/>
          <w:left w:val="nil"/>
          <w:bottom w:val="none"/>
          <w:right w:val="nil"/>
        </w:pBdr>
        <w:shd w:val="clear" w:color="auto" w:fill="auto"/>
        <w:spacing w:after="0" w:before="0" w:line="240" w:lineRule="auto"/>
        <w:rPr>
          <w:rFonts w:ascii="Batang" w:eastAsia="Batang" w:hAnsi="Batang" w:cs="Batang"/>
          <w:b/>
          <w:bCs/>
          <w:sz w:val="26"/>
          <w:szCs w:val="26"/>
        </w:rPr>
      </w:pPr>
      <w:r>
        <w:br w:type="page"/>
      </w:r>
    </w:p>
    <w:p>
      <w:pPr>
        <w:ind w:left="0" w:right="0" w:firstLine="0"/>
        <w:keepNext w:val="off"/>
        <w:keepLines w:val="off"/>
        <w:pageBreakBefore w:val="off"/>
        <w:widowControl/>
        <w:jc w:val="center"/>
        <w:pBdr>
          <w:between w:val="nil"/>
          <w:top w:val="nil"/>
          <w:left w:val="nil"/>
          <w:bottom w:val="none"/>
          <w:right w:val="nil"/>
        </w:pBdr>
        <w:shd w:val="clear" w:color="auto" w:fill="auto"/>
        <w:spacing w:after="0" w:before="0" w:line="240" w:lineRule="auto"/>
        <w:rPr>
          <w:rFonts w:ascii="Batang" w:eastAsia="Batang" w:hAnsi="Batang" w:cs="Batang"/>
          <w:b/>
          <w:bCs/>
          <w:i w:val="0"/>
          <w:iCs w:val="0"/>
          <w:smallCaps w:val="off"/>
          <w:strike w:val="off"/>
          <w:color w:val="000000"/>
          <w:sz w:val="30"/>
          <w:szCs w:val="30"/>
          <w:u w:val="none" w:color="auto"/>
          <w:shd w:val="clear" w:color="auto" w:fill="auto"/>
          <w:vertAlign w:val="baseline"/>
        </w:rPr>
      </w:pPr>
      <w:r>
        <w:rPr>
          <w:rFonts w:ascii="Batang" w:eastAsia="Batang" w:hAnsi="Batang" w:cs="Batang"/>
          <w:b/>
          <w:bCs/>
          <w:sz w:val="30"/>
          <w:szCs w:val="30"/>
          <w:rtl w:val="off"/>
        </w:rPr>
        <w:t>목차</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b/>
          <w:bCs/>
          <w:sz w:val="22"/>
          <w:szCs w:val="22"/>
        </w:rPr>
      </w:pPr>
      <w:r>
        <w:rPr>
          <w:rFonts w:ascii="Batang" w:eastAsia="Batang" w:hAnsi="Batang" w:cs="Batang"/>
          <w:b/>
          <w:bCs/>
          <w:sz w:val="26"/>
          <w:szCs w:val="26"/>
          <w:rtl w:val="off"/>
        </w:rPr>
        <w:t>초록..............................................................................................................</w:t>
      </w:r>
      <w:r>
        <w:rPr>
          <w:rFonts w:ascii="Batang" w:eastAsia="Batang" w:hAnsi="Batang" w:cs="Batang"/>
          <w:b/>
          <w:bCs/>
          <w:sz w:val="26"/>
          <w:szCs w:val="26"/>
          <w:rtl w:val="off"/>
        </w:rPr>
        <w:t>1</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b/>
          <w:bCs/>
          <w:sz w:val="22"/>
          <w:szCs w:val="22"/>
        </w:rPr>
      </w:pPr>
      <w:r>
        <w:rPr>
          <w:rFonts w:ascii="Batang" w:eastAsia="Batang" w:hAnsi="Batang" w:cs="Batang"/>
          <w:b/>
          <w:bCs/>
          <w:sz w:val="26"/>
          <w:szCs w:val="26"/>
          <w:rtl w:val="off"/>
        </w:rPr>
        <w:t>목차..............................................................................................................</w:t>
      </w:r>
      <w:r>
        <w:rPr>
          <w:rFonts w:ascii="Batang" w:eastAsia="Batang" w:hAnsi="Batang" w:cs="Batang"/>
          <w:b/>
          <w:bCs/>
          <w:sz w:val="26"/>
          <w:szCs w:val="26"/>
          <w:rtl w:val="off"/>
        </w:rPr>
        <w:t>2</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1장. 서론......................................................................................................3</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2장. 선행연구................................................................................................4</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2.1 JWT(JSON Web Token)...............................................................4</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2.2 JWT 저장 방식 분류......................................................................5</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 xml:space="preserve">2.3 SOP(Same Origin Policy).............................................................7 </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 xml:space="preserve">2.4 Access Token과 Refresh Token.................................................8 </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3장. 연구 방법............................................................................................10</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3.1 분석할 리포지토리 수집...............................................................10</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3.2 OWASP ZAP 중심 취약점 분석...................................................10</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3.3 ZAP 중심 취약점 분석 ................................................................12</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3.4 저장 방식별 보안 구현 난이도 평가 기준......................................12</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4장. 분석 및 분석결과.................................................................................15</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4.1 Local Storage 기반 JWT 프로젝트의 ZAP 취약점 분석 결과.......15</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4.2 Cookies 기반 JWT 프로젝트의 ZAP 취약점 분석 결과.................16</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4.3 저장 방식별 비교 분석..................................................................17</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4.4 상황별 인증 아키텍처 제안...........................................................2</w:t>
      </w:r>
      <w:r>
        <w:rPr>
          <w:lang w:eastAsia="ko-KR"/>
          <w:rFonts w:ascii="Batang" w:eastAsia="Batang" w:hAnsi="Batang" w:cs="Batang"/>
          <w:b/>
          <w:bCs/>
          <w:sz w:val="26"/>
          <w:szCs w:val="26"/>
          <w:rtl w:val="off"/>
        </w:rPr>
        <w:t>1</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rPr>
          <w:rFonts w:ascii="Batang" w:eastAsia="Batang" w:hAnsi="Batang" w:cs="Batang"/>
          <w:b/>
          <w:bCs/>
          <w:sz w:val="26"/>
          <w:szCs w:val="26"/>
          <w:rtl w:val="off"/>
        </w:rPr>
        <w:t>5장. 결론....................................................................................................2</w:t>
      </w:r>
      <w:r>
        <w:rPr>
          <w:lang w:eastAsia="ko-KR"/>
          <w:rFonts w:ascii="Batang" w:eastAsia="Batang" w:hAnsi="Batang" w:cs="Batang"/>
          <w:b/>
          <w:bCs/>
          <w:sz w:val="26"/>
          <w:szCs w:val="26"/>
          <w:rtl w:val="off"/>
        </w:rPr>
        <w:t>5</w:t>
      </w:r>
    </w:p>
    <w:p>
      <w:pPr>
        <w:widowControl w:val="off"/>
        <w:jc w:val="right"/>
        <w:pBdr>
          <w:top w:val="none"/>
          <w:left w:val="none"/>
          <w:bottom w:val="none"/>
          <w:right w:val="none"/>
        </w:pBdr>
        <w:spacing w:after="284" w:before="284" w:lineRule="auto"/>
        <w:rPr>
          <w:rFonts w:ascii="Batang" w:eastAsia="Batang" w:hAnsi="Batang" w:cs="Batang"/>
          <w:b/>
          <w:bCs/>
          <w:sz w:val="26"/>
          <w:szCs w:val="26"/>
        </w:rPr>
      </w:pPr>
      <w:r>
        <w:rPr>
          <w:rFonts w:ascii="Batang" w:eastAsia="Batang" w:hAnsi="Batang" w:cs="Batang"/>
          <w:b/>
          <w:bCs/>
          <w:sz w:val="26"/>
          <w:szCs w:val="26"/>
          <w:rtl w:val="off"/>
        </w:rPr>
        <w:t>참고문헌.....................................................................................................2</w:t>
      </w:r>
      <w:r>
        <w:rPr>
          <w:lang w:eastAsia="ko-KR"/>
          <w:rFonts w:ascii="Batang" w:eastAsia="Batang" w:hAnsi="Batang" w:cs="Batang"/>
          <w:b/>
          <w:bCs/>
          <w:sz w:val="26"/>
          <w:szCs w:val="26"/>
          <w:rtl w:val="off"/>
        </w:rPr>
        <w:t>6</w:t>
      </w:r>
    </w:p>
    <w:p>
      <w:pPr>
        <w:ind w:left="0" w:right="0" w:firstLine="0"/>
        <w:keepNext w:val="off"/>
        <w:keepLines w:val="off"/>
        <w:pageBreakBefore w:val="off"/>
        <w:widowControl w:val="off"/>
        <w:jc w:val="right"/>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br w:type="page"/>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i w:val="0"/>
          <w:iCs w:val="0"/>
          <w:smallCaps w:val="off"/>
          <w:strike w:val="off"/>
          <w:color w:val="000000"/>
          <w:sz w:val="22"/>
          <w:szCs w:val="22"/>
          <w:u w:val="none" w:color="auto"/>
          <w:shd w:val="clear" w:color="auto" w:fill="auto"/>
          <w:vertAlign w:val="baseline"/>
        </w:rPr>
      </w:pPr>
      <w:r>
        <w:rPr>
          <w:rFonts w:ascii="Batang" w:eastAsia="Batang" w:hAnsi="Batang" w:cs="Batang"/>
          <w:b/>
          <w:bCs/>
          <w:i w:val="0"/>
          <w:iCs w:val="0"/>
          <w:smallCaps w:val="off"/>
          <w:strike w:val="off"/>
          <w:color w:val="000000"/>
          <w:sz w:val="26"/>
          <w:szCs w:val="26"/>
          <w:u w:val="none" w:color="auto"/>
          <w:shd w:val="clear" w:color="auto" w:fill="auto"/>
          <w:vertAlign w:val="baseline"/>
          <w:rtl w:val="off"/>
        </w:rPr>
        <w:t>1. 서론</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rFonts w:ascii="Batang" w:eastAsia="Batang" w:hAnsi="Batang" w:cs="Batang"/>
          <w:sz w:val="22"/>
          <w:szCs w:val="22"/>
          <w:rtl w:val="off"/>
        </w:rPr>
        <w:t>현대 웹 애플리케이션 아키텍처는 마이크로서비스 아키텍처(</w:t>
      </w:r>
      <w:r>
        <w:rPr>
          <w:sz w:val="22"/>
          <w:szCs w:val="22"/>
          <w:rtl w:val="off"/>
        </w:rPr>
        <w:t>MSA, Microservice Architecture</w:t>
      </w:r>
      <w:r>
        <w:rPr>
          <w:rFonts w:ascii="Batang" w:eastAsia="Batang" w:hAnsi="Batang" w:cs="Batang"/>
          <w:sz w:val="22"/>
          <w:szCs w:val="22"/>
          <w:rtl w:val="off"/>
        </w:rPr>
        <w:t xml:space="preserve">)의 확산과 </w:t>
      </w:r>
      <w:r>
        <w:rPr>
          <w:sz w:val="22"/>
          <w:szCs w:val="22"/>
          <w:rtl w:val="off"/>
        </w:rPr>
        <w:t>RESTful API</w:t>
      </w:r>
      <w:r>
        <w:rPr>
          <w:sz w:val="22"/>
          <w:szCs w:val="22"/>
          <w:vertAlign w:val="superscript"/>
        </w:rPr>
        <w:footnoteReference w:id="1"/>
      </w:r>
      <w:r>
        <w:rPr>
          <w:rFonts w:ascii="Batang" w:eastAsia="Batang" w:hAnsi="Batang" w:cs="Batang"/>
          <w:sz w:val="22"/>
          <w:szCs w:val="22"/>
          <w:rtl w:val="off"/>
        </w:rPr>
        <w:t>의 보편화에 따라, 서버의 상태를 유지하지 않는(</w:t>
      </w:r>
      <w:r>
        <w:rPr>
          <w:sz w:val="22"/>
          <w:szCs w:val="22"/>
          <w:rtl w:val="off"/>
        </w:rPr>
        <w:t>Stateless</w:t>
      </w:r>
      <w:r>
        <w:rPr>
          <w:rFonts w:ascii="Batang" w:eastAsia="Batang" w:hAnsi="Batang" w:cs="Batang"/>
          <w:sz w:val="22"/>
          <w:szCs w:val="22"/>
          <w:rtl w:val="off"/>
        </w:rPr>
        <w:t xml:space="preserve">) 인증 방식인 </w:t>
      </w:r>
      <w:r>
        <w:rPr>
          <w:sz w:val="22"/>
          <w:szCs w:val="22"/>
          <w:rtl w:val="off"/>
        </w:rPr>
        <w:t>JWT(JSON Web Token)</w:t>
      </w:r>
      <w:r>
        <w:rPr>
          <w:rFonts w:ascii="Batang" w:eastAsia="Batang" w:hAnsi="Batang" w:cs="Batang"/>
          <w:sz w:val="22"/>
          <w:szCs w:val="22"/>
          <w:rtl w:val="off"/>
        </w:rPr>
        <w:t xml:space="preserve">를 사실상의 표준으로 채택하고 있다. </w:t>
      </w:r>
      <w:r>
        <w:rPr>
          <w:sz w:val="22"/>
          <w:szCs w:val="22"/>
          <w:rtl w:val="off"/>
        </w:rPr>
        <w:t>JWT</w:t>
      </w:r>
      <w:r>
        <w:rPr>
          <w:rFonts w:ascii="Batang" w:eastAsia="Batang" w:hAnsi="Batang" w:cs="Batang"/>
          <w:sz w:val="22"/>
          <w:szCs w:val="22"/>
          <w:rtl w:val="off"/>
        </w:rPr>
        <w:t>는 서버의 확장성을 극대화하고 다양한 클라이언트 환경을 지원할 수 있다는 강력한 이점을 제공하지만, 상태를 클라이언트가 관리해야 한다는 구조적 특성상 토큰의 탈취 및 위·변조 위협에 지속적으로 노출된다.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rFonts w:ascii="Batang" w:eastAsia="Batang" w:hAnsi="Batang" w:cs="Batang"/>
          <w:sz w:val="22"/>
          <w:szCs w:val="22"/>
          <w:rtl w:val="off"/>
        </w:rPr>
        <w:t xml:space="preserve">성공적인 인증 이후 발급된 </w:t>
      </w:r>
      <w:r>
        <w:rPr>
          <w:sz w:val="22"/>
          <w:szCs w:val="22"/>
          <w:rtl w:val="off"/>
        </w:rPr>
        <w:t>JWT</w:t>
      </w:r>
      <w:r>
        <w:rPr>
          <w:rFonts w:ascii="Batang" w:eastAsia="Batang" w:hAnsi="Batang" w:cs="Batang"/>
          <w:sz w:val="22"/>
          <w:szCs w:val="22"/>
          <w:rtl w:val="off"/>
        </w:rPr>
        <w:t xml:space="preserve">를 클라이언트(웹 브라우저)의 어느 공간에 저장할 것인가에 대한 논쟁은 여전히 실무적 난제로 남아있다. 현재 널리 사용되는 </w:t>
      </w:r>
      <w:r>
        <w:rPr>
          <w:sz w:val="22"/>
          <w:szCs w:val="22"/>
          <w:rtl w:val="off"/>
        </w:rPr>
        <w:t xml:space="preserve">Local Storage </w:t>
      </w:r>
      <w:r>
        <w:rPr>
          <w:rFonts w:ascii="Batang" w:eastAsia="Batang" w:hAnsi="Batang" w:cs="Batang"/>
          <w:sz w:val="22"/>
          <w:szCs w:val="22"/>
          <w:rtl w:val="off"/>
        </w:rPr>
        <w:t xml:space="preserve">및 </w:t>
      </w:r>
      <w:r>
        <w:rPr>
          <w:sz w:val="22"/>
          <w:szCs w:val="22"/>
          <w:rtl w:val="off"/>
        </w:rPr>
        <w:t>Session Storage</w:t>
      </w:r>
      <w:r>
        <w:rPr>
          <w:rFonts w:ascii="Batang" w:eastAsia="Batang" w:hAnsi="Batang" w:cs="Batang"/>
          <w:sz w:val="22"/>
          <w:szCs w:val="22"/>
          <w:rtl w:val="off"/>
        </w:rPr>
        <w:t xml:space="preserve"> 기반의 저장 방식은 구조적으로 </w:t>
      </w:r>
      <w:r>
        <w:rPr>
          <w:sz w:val="22"/>
          <w:szCs w:val="22"/>
          <w:rtl w:val="off"/>
        </w:rPr>
        <w:t>XSS(Cross-Site Scripting)</w:t>
      </w:r>
      <w:r>
        <w:rPr>
          <w:rFonts w:ascii="Batang" w:eastAsia="Batang" w:hAnsi="Batang" w:cs="Batang"/>
          <w:sz w:val="22"/>
          <w:szCs w:val="22"/>
          <w:rtl w:val="off"/>
        </w:rPr>
        <w:t xml:space="preserve"> 공격에 노출될 경우 저장된 토큰이 직접 탈취될 수 있는 위험을 가진다. 반면, HttpOnly 속성을 적용한 쿠키 기반 저장 방식은 XSS(Cross-Site Scripting)로 인한 토큰 탈취 위험을 크게 감소시킬 수 있으나, 쿠키가 요청 시 자동으로 전송된다는 특성 때문에 CSRF 방어를 위한 SameSite 속성, CSRF Token 등의 추가적인 보안 대책이 요구된다.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rFonts w:ascii="Batang" w:eastAsia="Batang" w:hAnsi="Batang" w:cs="Batang"/>
          <w:sz w:val="22"/>
          <w:szCs w:val="22"/>
          <w:rtl w:val="off"/>
        </w:rPr>
        <w:t xml:space="preserve">소프트웨어 개발에 있어 속도보다 중요한 것은 올바른 방향성이다. 그럼에도 불구하고 다수의 현업 프로젝트에서는 프론트엔드 프레임워크와의 연동 편의성이나 교차 출처(Cross-Origin) 문제 해결의 용이성만을 이유로 보안적 트레이드오프를 면밀히 검토하지 않은 채 </w:t>
      </w:r>
      <w:r>
        <w:rPr>
          <w:sz w:val="22"/>
          <w:szCs w:val="22"/>
          <w:rtl w:val="off"/>
        </w:rPr>
        <w:t>Local Storage</w:t>
      </w:r>
      <w:r>
        <w:rPr>
          <w:rFonts w:ascii="Batang" w:eastAsia="Batang" w:hAnsi="Batang" w:cs="Batang"/>
          <w:sz w:val="22"/>
          <w:szCs w:val="22"/>
          <w:rtl w:val="off"/>
        </w:rPr>
        <w:t xml:space="preserve"> 기반의 아키텍처를 관행적으로 채택하는 경우도 다수 존재한다. 이는 궁극적으로 시스템의 신뢰성을 훼손하고 사용자에게 보안 위협을 전가하는 결과를 초래한다. 따라서 단순히 특정 저장 방식의 우위를 논하는 것을 넘어, 실제 오픈소스 프로젝트 분석을 바탕으로 각 저장 방식의 보안 특성을 비교할 필요가 있다.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rFonts w:ascii="Batang" w:eastAsia="Batang" w:hAnsi="Batang" w:cs="Batang"/>
          <w:sz w:val="22"/>
          <w:szCs w:val="22"/>
          <w:rtl w:val="off"/>
        </w:rPr>
        <w:t xml:space="preserve">본 연구는 브라우저 환경에서 </w:t>
      </w:r>
      <w:r>
        <w:rPr>
          <w:sz w:val="22"/>
          <w:szCs w:val="22"/>
          <w:rtl w:val="off"/>
        </w:rPr>
        <w:t>JWT</w:t>
      </w:r>
      <w:r>
        <w:rPr>
          <w:rFonts w:ascii="Batang" w:eastAsia="Batang" w:hAnsi="Batang" w:cs="Batang"/>
          <w:sz w:val="22"/>
          <w:szCs w:val="22"/>
          <w:rtl w:val="off"/>
        </w:rPr>
        <w:t>를 저장하는 주요 방식들의 보안 특성을 비교 분석하는 것을 목적으로 한다. 이를 위해 JWT 인증 방식을 사용하는 GitHub 오픈소스 프로젝트를 수집하고, OWASP ZAP을 활용하여 CSP Header 미설정, Cross-Domain Misconfiguration, 쿠키 보안 속성 미흡 등 JWT 인증 구조와 연관될 수 있는 취약점을 분석하였다. 또한 탐지된 취약점을 저장 방식별 보안 특성과 구현 난이도 관점에서 해석하고, Local Storage, Cookie, Hybrid 방식의 장단점을 비교하였다. 나아가 서비스 환경과 보안 요구 수준에 따라 적용 가능한 상황별 JWT 인증 아키텍처를 제안하고자 한다.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sz w:val="22"/>
          <w:szCs w:val="22"/>
        </w:rPr>
      </w:pP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br w:type="page"/>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i w:val="0"/>
          <w:iCs w:val="0"/>
          <w:smallCaps w:val="off"/>
          <w:strike w:val="off"/>
          <w:color w:val="000000"/>
          <w:sz w:val="22"/>
          <w:szCs w:val="22"/>
          <w:u w:val="none" w:color="auto"/>
          <w:shd w:val="clear" w:color="auto" w:fill="auto"/>
          <w:vertAlign w:val="baseline"/>
        </w:rPr>
      </w:pPr>
      <w:r>
        <w:rPr>
          <w:rFonts w:ascii="Batang" w:eastAsia="Batang" w:hAnsi="Batang" w:cs="Batang"/>
          <w:b/>
          <w:bCs/>
          <w:i w:val="0"/>
          <w:iCs w:val="0"/>
          <w:smallCaps w:val="off"/>
          <w:strike w:val="off"/>
          <w:color w:val="000000"/>
          <w:sz w:val="26"/>
          <w:szCs w:val="26"/>
          <w:u w:val="none" w:color="auto"/>
          <w:shd w:val="clear" w:color="auto" w:fill="auto"/>
          <w:vertAlign w:val="baseline"/>
          <w:rtl w:val="off"/>
        </w:rPr>
        <w:t>2. 선행연구</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b/>
          <w:bCs/>
          <w:sz w:val="22"/>
          <w:szCs w:val="22"/>
        </w:rPr>
      </w:pPr>
      <w:r>
        <w:rPr>
          <w:rFonts w:ascii="Batang" w:eastAsia="Batang" w:hAnsi="Batang" w:cs="Batang"/>
          <w:b/>
          <w:bCs/>
          <w:sz w:val="22"/>
          <w:szCs w:val="22"/>
          <w:rtl w:val="off"/>
        </w:rPr>
        <w:t>2.1</w:t>
      </w:r>
      <w:r>
        <w:rPr>
          <w:b/>
          <w:bCs/>
          <w:sz w:val="22"/>
          <w:szCs w:val="22"/>
          <w:rtl w:val="off"/>
        </w:rPr>
        <w:t xml:space="preserve"> JWT</w:t>
      </w:r>
      <w:r>
        <w:rPr>
          <w:rFonts w:ascii="Batang" w:eastAsia="Batang" w:hAnsi="Batang" w:cs="Batang"/>
          <w:b/>
          <w:bCs/>
          <w:sz w:val="22"/>
          <w:szCs w:val="22"/>
          <w:rtl w:val="off"/>
        </w:rPr>
        <w:t>(</w:t>
      </w:r>
      <w:r>
        <w:rPr>
          <w:b/>
          <w:bCs/>
          <w:sz w:val="22"/>
          <w:szCs w:val="22"/>
          <w:rtl w:val="off"/>
        </w:rPr>
        <w:t>JSON Web Token</w:t>
      </w:r>
      <w:r>
        <w:rPr>
          <w:rFonts w:ascii="Batang" w:eastAsia="Batang" w:hAnsi="Batang" w:cs="Batang"/>
          <w:b/>
          <w:bCs/>
          <w:sz w:val="22"/>
          <w:szCs w:val="22"/>
          <w:rtl w:val="off"/>
        </w:rPr>
        <w:t>)</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sz w:val="22"/>
          <w:szCs w:val="22"/>
          <w:rtl w:val="off"/>
        </w:rPr>
        <w:t>JWT(JSON Web Token)</w:t>
      </w:r>
      <w:r>
        <w:rPr>
          <w:rFonts w:ascii="Batang" w:eastAsia="Batang" w:hAnsi="Batang" w:cs="Batang"/>
          <w:sz w:val="22"/>
          <w:szCs w:val="22"/>
          <w:rtl w:val="off"/>
        </w:rPr>
        <w:t xml:space="preserve">는 웹 애플리케이션에서 사용자 인증과 권한 부여를 효과적으로 관리하기 위해 사용되는 보안 기술 중 하나로, </w:t>
      </w:r>
      <w:r>
        <w:rPr>
          <w:sz w:val="22"/>
          <w:szCs w:val="22"/>
          <w:rtl w:val="off"/>
        </w:rPr>
        <w:t>JSON</w:t>
      </w:r>
      <w:r>
        <w:rPr>
          <w:rFonts w:ascii="Batang" w:eastAsia="Batang" w:hAnsi="Batang" w:cs="Batang"/>
          <w:sz w:val="22"/>
          <w:szCs w:val="22"/>
          <w:rtl w:val="off"/>
        </w:rPr>
        <w:t xml:space="preserve"> 객체를 사용해 두 개체 간에 정보를 안전하고 간결하게 전송하기 위한 웹 표준이다. 인증에 필요한 정보를</w:t>
      </w:r>
      <w:r>
        <w:rPr>
          <w:sz w:val="22"/>
          <w:szCs w:val="22"/>
          <w:rtl w:val="off"/>
        </w:rPr>
        <w:t xml:space="preserve"> JSON</w:t>
      </w:r>
      <w:r>
        <w:rPr>
          <w:rFonts w:ascii="Batang" w:eastAsia="Batang" w:hAnsi="Batang" w:cs="Batang"/>
          <w:sz w:val="22"/>
          <w:szCs w:val="22"/>
          <w:rtl w:val="off"/>
        </w:rPr>
        <w:t xml:space="preserve"> 형태로 저장한 후 전자서명을 통해 무결성을 보장한 토큰을 이용해 사용자 인증을 수행한다.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sz w:val="22"/>
          <w:szCs w:val="22"/>
          <w:rtl w:val="off"/>
        </w:rPr>
        <w:t>JWT</w:t>
      </w:r>
      <w:r>
        <w:rPr>
          <w:rFonts w:ascii="Batang" w:eastAsia="Batang" w:hAnsi="Batang" w:cs="Batang"/>
          <w:sz w:val="22"/>
          <w:szCs w:val="22"/>
          <w:rtl w:val="off"/>
        </w:rPr>
        <w:t>는 서버의 부담을 줄이기 위해 고안된 토큰 기반 인증 방식으로, 서버가 사용자 상태(</w:t>
      </w:r>
      <w:r>
        <w:rPr>
          <w:sz w:val="22"/>
          <w:szCs w:val="22"/>
          <w:rtl w:val="off"/>
        </w:rPr>
        <w:t>Session</w:t>
      </w:r>
      <w:r>
        <w:rPr>
          <w:rFonts w:ascii="Batang" w:eastAsia="Batang" w:hAnsi="Batang" w:cs="Batang"/>
          <w:sz w:val="22"/>
          <w:szCs w:val="22"/>
          <w:rtl w:val="off"/>
        </w:rPr>
        <w:t>)를 별도로 저장하지 않는 무상태(</w:t>
      </w:r>
      <w:r>
        <w:rPr>
          <w:sz w:val="22"/>
          <w:szCs w:val="22"/>
          <w:rtl w:val="off"/>
        </w:rPr>
        <w:t>Stateless</w:t>
      </w:r>
      <w:r>
        <w:rPr>
          <w:rFonts w:ascii="Batang" w:eastAsia="Batang" w:hAnsi="Batang" w:cs="Batang"/>
          <w:sz w:val="22"/>
          <w:szCs w:val="22"/>
          <w:rtl w:val="off"/>
        </w:rPr>
        <w:t xml:space="preserve">) 인증을 지원한다. 따라서 서버는 세션 저장소를 유지할 필요가 없어 확장성과 분산 환경에 유리하다. </w:t>
      </w:r>
      <w:r>
        <w:rPr>
          <w:sz w:val="22"/>
          <w:szCs w:val="22"/>
          <w:rtl w:val="off"/>
        </w:rPr>
        <w:t>JWT</w:t>
      </w:r>
      <w:r>
        <w:rPr>
          <w:rFonts w:ascii="Batang" w:eastAsia="Batang" w:hAnsi="Batang" w:cs="Batang"/>
          <w:sz w:val="22"/>
          <w:szCs w:val="22"/>
          <w:rtl w:val="off"/>
        </w:rPr>
        <w:t xml:space="preserve">는 </w:t>
      </w:r>
      <w:r>
        <w:rPr>
          <w:sz w:val="22"/>
          <w:szCs w:val="22"/>
          <w:rtl w:val="off"/>
        </w:rPr>
        <w:t xml:space="preserve">RFC 7519 </w:t>
      </w:r>
      <w:r>
        <w:rPr>
          <w:rFonts w:ascii="Batang" w:eastAsia="Batang" w:hAnsi="Batang" w:cs="Batang"/>
          <w:sz w:val="22"/>
          <w:szCs w:val="22"/>
          <w:rtl w:val="off"/>
        </w:rPr>
        <w:t>표준에 정의되어 있다.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sz w:val="22"/>
          <w:szCs w:val="22"/>
          <w:rtl w:val="off"/>
        </w:rPr>
        <w:t>JWT</w:t>
      </w:r>
      <w:r>
        <w:rPr>
          <w:rFonts w:ascii="Batang" w:eastAsia="Batang" w:hAnsi="Batang" w:cs="Batang"/>
          <w:sz w:val="22"/>
          <w:szCs w:val="22"/>
          <w:rtl w:val="off"/>
        </w:rPr>
        <w:t xml:space="preserve">의 구조는 </w:t>
      </w:r>
      <w:r>
        <w:rPr>
          <w:sz w:val="22"/>
          <w:szCs w:val="22"/>
          <w:rtl w:val="off"/>
        </w:rPr>
        <w:t>header, payload, signature</w:t>
      </w:r>
      <w:r>
        <w:rPr>
          <w:rFonts w:ascii="Batang" w:eastAsia="Batang" w:hAnsi="Batang" w:cs="Batang"/>
          <w:sz w:val="22"/>
          <w:szCs w:val="22"/>
          <w:rtl w:val="off"/>
        </w:rPr>
        <w:t xml:space="preserve">의 세 부분으로 구성되어 있다.[1] 각 부분을 마침표(.)로 구분하여 하나의 문자열을 이룬다. [그림 1]은 </w:t>
      </w:r>
      <w:r>
        <w:rPr>
          <w:sz w:val="22"/>
          <w:szCs w:val="22"/>
          <w:rtl w:val="off"/>
        </w:rPr>
        <w:t>JWT</w:t>
      </w:r>
      <w:r>
        <w:rPr>
          <w:rFonts w:ascii="Batang" w:eastAsia="Batang" w:hAnsi="Batang" w:cs="Batang"/>
          <w:sz w:val="22"/>
          <w:szCs w:val="22"/>
          <w:rtl w:val="off"/>
        </w:rPr>
        <w:t xml:space="preserve">의 구조를 나타낸다. </w:t>
      </w:r>
      <w:r>
        <w:rPr>
          <w:sz w:val="22"/>
          <w:szCs w:val="22"/>
          <w:rtl w:val="off"/>
        </w:rPr>
        <w:t>Header</w:t>
      </w:r>
      <w:r>
        <w:rPr>
          <w:rFonts w:ascii="Batang" w:eastAsia="Batang" w:hAnsi="Batang" w:cs="Batang"/>
          <w:sz w:val="22"/>
          <w:szCs w:val="22"/>
          <w:rtl w:val="off"/>
        </w:rPr>
        <w:t xml:space="preserve">와 </w:t>
      </w:r>
      <w:r>
        <w:rPr>
          <w:sz w:val="22"/>
          <w:szCs w:val="22"/>
          <w:rtl w:val="off"/>
        </w:rPr>
        <w:t>Payload</w:t>
      </w:r>
      <w:r>
        <w:rPr>
          <w:rFonts w:ascii="Batang" w:eastAsia="Batang" w:hAnsi="Batang" w:cs="Batang"/>
          <w:sz w:val="22"/>
          <w:szCs w:val="22"/>
          <w:rtl w:val="off"/>
        </w:rPr>
        <w:t>는</w:t>
      </w:r>
      <w:r>
        <w:rPr>
          <w:sz w:val="22"/>
          <w:szCs w:val="22"/>
          <w:rtl w:val="off"/>
        </w:rPr>
        <w:t xml:space="preserve"> Base64 Url </w:t>
      </w:r>
      <w:r>
        <w:rPr>
          <w:rFonts w:ascii="Batang" w:eastAsia="Batang" w:hAnsi="Batang" w:cs="Batang"/>
          <w:sz w:val="22"/>
          <w:szCs w:val="22"/>
          <w:rtl w:val="off"/>
        </w:rPr>
        <w:t xml:space="preserve">방식으로 인코딩되며, </w:t>
      </w:r>
      <w:r>
        <w:rPr>
          <w:sz w:val="22"/>
          <w:szCs w:val="22"/>
          <w:rtl w:val="off"/>
        </w:rPr>
        <w:t>Signature</w:t>
      </w:r>
      <w:r>
        <w:rPr>
          <w:rFonts w:ascii="Batang" w:eastAsia="Batang" w:hAnsi="Batang" w:cs="Batang"/>
          <w:sz w:val="22"/>
          <w:szCs w:val="22"/>
          <w:rtl w:val="off"/>
        </w:rPr>
        <w:t xml:space="preserve">는 </w:t>
      </w:r>
      <w:r>
        <w:rPr>
          <w:sz w:val="22"/>
          <w:szCs w:val="22"/>
          <w:rtl w:val="off"/>
        </w:rPr>
        <w:t>Header</w:t>
      </w:r>
      <w:r>
        <w:rPr>
          <w:rFonts w:ascii="Batang" w:eastAsia="Batang" w:hAnsi="Batang" w:cs="Batang"/>
          <w:sz w:val="22"/>
          <w:szCs w:val="22"/>
          <w:rtl w:val="off"/>
        </w:rPr>
        <w:t xml:space="preserve">와 </w:t>
      </w:r>
      <w:r>
        <w:rPr>
          <w:sz w:val="22"/>
          <w:szCs w:val="22"/>
          <w:rtl w:val="off"/>
        </w:rPr>
        <w:t>Payload</w:t>
      </w:r>
      <w:r>
        <w:rPr>
          <w:rFonts w:ascii="Batang" w:eastAsia="Batang" w:hAnsi="Batang" w:cs="Batang"/>
          <w:sz w:val="22"/>
          <w:szCs w:val="22"/>
          <w:rtl w:val="off"/>
        </w:rPr>
        <w:t xml:space="preserve"> 그리고 서버의 비밀키를 이용하며 생성된다. 최종적으로 세 부분은 마침표(.)로 연결되어 하나의 </w:t>
      </w:r>
      <w:r>
        <w:rPr>
          <w:sz w:val="22"/>
          <w:szCs w:val="22"/>
          <w:rtl w:val="off"/>
        </w:rPr>
        <w:t>JWT</w:t>
      </w:r>
      <w:r>
        <w:rPr>
          <w:rFonts w:ascii="Batang" w:eastAsia="Batang" w:hAnsi="Batang" w:cs="Batang"/>
          <w:sz w:val="22"/>
          <w:szCs w:val="22"/>
          <w:rtl w:val="off"/>
        </w:rPr>
        <w:t>를 구성한다.</w:t>
      </w:r>
    </w:p>
    <w:p>
      <w:pPr>
        <w:ind w:firstLine="22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r>
        <w:rPr>
          <w:sz w:val="22"/>
          <w:szCs w:val="22"/>
        </w:rPr>
        <w:drawing>
          <wp:inline distT="180" distB="180" distL="180" distR="180">
            <wp:extent cx="5381625" cy="2635885"/>
            <wp:effectExtent l="0" t="0" r="0" b="0"/>
            <wp:docPr id="1025" name="image6.png"/>
            <wp:cNvGraphicFramePr/>
            <a:graphic xmlns:a="http://schemas.openxmlformats.org/drawingml/2006/main">
              <a:graphicData uri="http://schemas.openxmlformats.org/drawingml/2006/picture">
                <pic:pic xmlns:pic="http://schemas.openxmlformats.org/drawingml/2006/picture">
                  <pic:nvPicPr>
                    <pic:cNvPr id="1025" name="image6.png"/>
                    <pic:cNvPicPr>
                      <a:picLocks noUngrp="1"/>
                    </pic:cNvPicPr>
                  </pic:nvPicPr>
                  <pic:blipFill>
                    <a:blip r:embed="rId1">
                      <a:extLst>
                        <a:ext uri="{28A0092B-C50C-407E-A947-70E740481C1C}">
                          <a14:useLocalDpi xmlns:a14="http://schemas.microsoft.com/office/drawing/2010/main" val="0"/>
                        </a:ext>
                      </a:extLst>
                    </a:blip>
                    <a:srcRect b="6192"/>
                    <a:stretch>
                      <a:fillRect/>
                    </a:stretch>
                  </pic:blipFill>
                  <pic:spPr>
                    <a:xfrm>
                      <a:off x="0" y="0"/>
                      <a:ext cx="5381625" cy="2635885"/>
                    </a:xfrm>
                    <a:prstGeom prst="rect">
                      <a:avLst/>
                    </a:prstGeom>
                    <a:ln/>
                  </pic:spPr>
                </pic:pic>
              </a:graphicData>
            </a:graphic>
          </wp:inline>
        </w:drawing>
      </w:r>
    </w:p>
    <w:p>
      <w:pPr>
        <w:ind w:firstLine="22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18"/>
          <w:szCs w:val="18"/>
        </w:rPr>
      </w:pPr>
      <w:r>
        <w:rPr>
          <w:sz w:val="18"/>
          <w:szCs w:val="18"/>
          <w:rtl w:val="off"/>
        </w:rPr>
        <w:t>[Figure 1] JWT Structure</w:t>
      </w:r>
    </w:p>
    <w:p>
      <w:pPr>
        <w:ind w:firstLine="22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r>
        <w:rPr>
          <w:rFonts w:ascii="Batang" w:eastAsia="Batang" w:hAnsi="Batang" w:cs="Batang"/>
          <w:sz w:val="18"/>
          <w:szCs w:val="18"/>
          <w:rtl w:val="off"/>
        </w:rPr>
        <w:t xml:space="preserve">[그림 1] </w:t>
      </w:r>
      <w:r>
        <w:rPr>
          <w:sz w:val="18"/>
          <w:szCs w:val="18"/>
          <w:rtl w:val="off"/>
        </w:rPr>
        <w:t>JWT</w:t>
      </w:r>
      <w:r>
        <w:rPr>
          <w:rFonts w:ascii="Batang" w:eastAsia="Batang" w:hAnsi="Batang" w:cs="Batang"/>
          <w:sz w:val="18"/>
          <w:szCs w:val="18"/>
          <w:rtl w:val="off"/>
        </w:rPr>
        <w:t xml:space="preserve"> 구조 </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sz w:val="22"/>
          <w:szCs w:val="22"/>
          <w:rtl w:val="off"/>
        </w:rPr>
        <w:t>Header</w:t>
      </w:r>
      <w:r>
        <w:rPr>
          <w:rFonts w:ascii="Batang" w:eastAsia="Batang" w:hAnsi="Batang" w:cs="Batang"/>
          <w:sz w:val="22"/>
          <w:szCs w:val="22"/>
          <w:rtl w:val="off"/>
        </w:rPr>
        <w:t>(헤더)는 일반적으로 토큰 유형(</w:t>
      </w:r>
      <w:r>
        <w:rPr>
          <w:sz w:val="22"/>
          <w:szCs w:val="22"/>
          <w:rtl w:val="off"/>
        </w:rPr>
        <w:t>typ</w:t>
      </w:r>
      <w:r>
        <w:rPr>
          <w:rFonts w:ascii="Batang" w:eastAsia="Batang" w:hAnsi="Batang" w:cs="Batang"/>
          <w:sz w:val="22"/>
          <w:szCs w:val="22"/>
          <w:rtl w:val="off"/>
        </w:rPr>
        <w:t>)과 서명에 사용되는 알고리즘(</w:t>
      </w:r>
      <w:r>
        <w:rPr>
          <w:sz w:val="22"/>
          <w:szCs w:val="22"/>
          <w:rtl w:val="off"/>
        </w:rPr>
        <w:t>alg</w:t>
      </w:r>
      <w:r>
        <w:rPr>
          <w:rFonts w:ascii="Batang" w:eastAsia="Batang" w:hAnsi="Batang" w:cs="Batang"/>
          <w:sz w:val="22"/>
          <w:szCs w:val="22"/>
          <w:rtl w:val="off"/>
        </w:rPr>
        <w:t xml:space="preserve">)정보를 포함한다.[2] 대표적인 알고리즘으로는 </w:t>
      </w:r>
      <w:r>
        <w:rPr>
          <w:sz w:val="22"/>
          <w:szCs w:val="22"/>
          <w:rtl w:val="off"/>
        </w:rPr>
        <w:t>HS256, RS256, ES256</w:t>
      </w:r>
      <w:r>
        <w:rPr>
          <w:rFonts w:ascii="Batang" w:eastAsia="Batang" w:hAnsi="Batang" w:cs="Batang"/>
          <w:sz w:val="22"/>
          <w:szCs w:val="22"/>
          <w:rtl w:val="off"/>
        </w:rPr>
        <w:t xml:space="preserve"> 등이 있다. </w:t>
      </w:r>
      <w:r>
        <w:rPr>
          <w:sz w:val="22"/>
          <w:szCs w:val="22"/>
          <w:rtl w:val="off"/>
        </w:rPr>
        <w:t>Header</w:t>
      </w:r>
      <w:r>
        <w:rPr>
          <w:rFonts w:ascii="Batang" w:eastAsia="Batang" w:hAnsi="Batang" w:cs="Batang"/>
          <w:sz w:val="22"/>
          <w:szCs w:val="22"/>
          <w:rtl w:val="off"/>
        </w:rPr>
        <w:t xml:space="preserve"> 정보는 </w:t>
      </w:r>
      <w:r>
        <w:rPr>
          <w:sz w:val="22"/>
          <w:szCs w:val="22"/>
          <w:rtl w:val="off"/>
        </w:rPr>
        <w:t>Base64 Url</w:t>
      </w:r>
      <w:r>
        <w:rPr>
          <w:rFonts w:ascii="Batang" w:eastAsia="Batang" w:hAnsi="Batang" w:cs="Batang"/>
          <w:sz w:val="22"/>
          <w:szCs w:val="22"/>
          <w:rtl w:val="off"/>
        </w:rPr>
        <w:t>로 인코딩 되어 있다.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sz w:val="22"/>
          <w:szCs w:val="22"/>
          <w:rtl w:val="off"/>
        </w:rPr>
        <w:t>Payload</w:t>
      </w:r>
      <w:r>
        <w:rPr>
          <w:rFonts w:ascii="Batang" w:eastAsia="Batang" w:hAnsi="Batang" w:cs="Batang"/>
          <w:sz w:val="22"/>
          <w:szCs w:val="22"/>
          <w:rtl w:val="off"/>
        </w:rPr>
        <w:t xml:space="preserve">(페이로드)는 </w:t>
      </w:r>
      <w:r>
        <w:rPr>
          <w:sz w:val="22"/>
          <w:szCs w:val="22"/>
          <w:rtl w:val="off"/>
        </w:rPr>
        <w:t>Claim</w:t>
      </w:r>
      <w:r>
        <w:rPr>
          <w:rFonts w:ascii="Batang" w:eastAsia="Batang" w:hAnsi="Batang" w:cs="Batang"/>
          <w:sz w:val="22"/>
          <w:szCs w:val="22"/>
          <w:rtl w:val="off"/>
        </w:rPr>
        <w:t xml:space="preserve">(클레임)정보를 포함한다. 클레임은 </w:t>
      </w:r>
      <w:r>
        <w:rPr>
          <w:sz w:val="22"/>
          <w:szCs w:val="22"/>
          <w:rtl w:val="off"/>
        </w:rPr>
        <w:t>Registered Claim, Public Claim, Private Claim</w:t>
      </w:r>
      <w:r>
        <w:rPr>
          <w:rFonts w:ascii="Batang" w:eastAsia="Batang" w:hAnsi="Batang" w:cs="Batang"/>
          <w:sz w:val="22"/>
          <w:szCs w:val="22"/>
          <w:rtl w:val="off"/>
        </w:rPr>
        <w:t xml:space="preserve"> 세 종류가 있다. </w:t>
      </w:r>
      <w:r>
        <w:rPr>
          <w:sz w:val="22"/>
          <w:szCs w:val="22"/>
          <w:rtl w:val="off"/>
        </w:rPr>
        <w:t>Registered Claim</w:t>
      </w:r>
      <w:r>
        <w:rPr>
          <w:rFonts w:ascii="Batang" w:eastAsia="Batang" w:hAnsi="Batang" w:cs="Batang"/>
          <w:sz w:val="22"/>
          <w:szCs w:val="22"/>
          <w:rtl w:val="off"/>
        </w:rPr>
        <w:t xml:space="preserve"> 중에서는 </w:t>
      </w:r>
      <w:r>
        <w:rPr>
          <w:sz w:val="22"/>
          <w:szCs w:val="22"/>
          <w:rtl w:val="off"/>
        </w:rPr>
        <w:t>iss</w:t>
      </w:r>
      <w:r>
        <w:rPr>
          <w:rFonts w:ascii="Batang" w:eastAsia="Batang" w:hAnsi="Batang" w:cs="Batang"/>
          <w:sz w:val="22"/>
          <w:szCs w:val="22"/>
          <w:rtl w:val="off"/>
        </w:rPr>
        <w:t xml:space="preserve">(발급자), </w:t>
      </w:r>
      <w:r>
        <w:rPr>
          <w:sz w:val="22"/>
          <w:szCs w:val="22"/>
          <w:rtl w:val="off"/>
        </w:rPr>
        <w:t>sub</w:t>
      </w:r>
      <w:r>
        <w:rPr>
          <w:rFonts w:ascii="Batang" w:eastAsia="Batang" w:hAnsi="Batang" w:cs="Batang"/>
          <w:sz w:val="22"/>
          <w:szCs w:val="22"/>
          <w:rtl w:val="off"/>
        </w:rPr>
        <w:t xml:space="preserve">(사용자 식별자), </w:t>
      </w:r>
      <w:r>
        <w:rPr>
          <w:sz w:val="22"/>
          <w:szCs w:val="22"/>
          <w:rtl w:val="off"/>
        </w:rPr>
        <w:t>exp</w:t>
      </w:r>
      <w:r>
        <w:rPr>
          <w:rFonts w:ascii="Batang" w:eastAsia="Batang" w:hAnsi="Batang" w:cs="Batang"/>
          <w:sz w:val="22"/>
          <w:szCs w:val="22"/>
          <w:rtl w:val="off"/>
        </w:rPr>
        <w:t xml:space="preserve">(만료시간)같은 사용자 정보가 저장되어 있어 서버 또는 클라이언트가 필요한 정보를 쉽게 얻을 수 있다. </w:t>
      </w:r>
      <w:r>
        <w:rPr>
          <w:sz w:val="22"/>
          <w:szCs w:val="22"/>
          <w:rtl w:val="off"/>
        </w:rPr>
        <w:t>Payload</w:t>
      </w:r>
      <w:r>
        <w:rPr>
          <w:rFonts w:ascii="Batang" w:eastAsia="Batang" w:hAnsi="Batang" w:cs="Batang"/>
          <w:sz w:val="22"/>
          <w:szCs w:val="22"/>
          <w:rtl w:val="off"/>
        </w:rPr>
        <w:t xml:space="preserve"> 정보는 </w:t>
      </w:r>
      <w:r>
        <w:rPr>
          <w:sz w:val="22"/>
          <w:szCs w:val="22"/>
          <w:rtl w:val="off"/>
        </w:rPr>
        <w:t>Base64 Url</w:t>
      </w:r>
      <w:r>
        <w:rPr>
          <w:rFonts w:ascii="Batang" w:eastAsia="Batang" w:hAnsi="Batang" w:cs="Batang"/>
          <w:sz w:val="22"/>
          <w:szCs w:val="22"/>
          <w:rtl w:val="off"/>
        </w:rPr>
        <w:t>로 인코딩될 뿐 암호화하지 않으므로 누구나 디코딩하여 내용을 확인할 수 있다. 따라서</w:t>
      </w:r>
      <w:r>
        <w:rPr>
          <w:sz w:val="22"/>
          <w:szCs w:val="22"/>
          <w:rtl w:val="off"/>
        </w:rPr>
        <w:t xml:space="preserve"> password</w:t>
      </w:r>
      <w:r>
        <w:rPr>
          <w:rFonts w:ascii="Batang" w:eastAsia="Batang" w:hAnsi="Batang" w:cs="Batang"/>
          <w:sz w:val="22"/>
          <w:szCs w:val="22"/>
          <w:rtl w:val="off"/>
        </w:rPr>
        <w:t>와 같은 민감한 정보는 저장하지 않아야 한다.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rFonts w:ascii="Batang" w:eastAsia="Batang" w:hAnsi="Batang" w:cs="Batang"/>
          <w:sz w:val="22"/>
          <w:szCs w:val="22"/>
          <w:rtl w:val="off"/>
        </w:rPr>
        <w:t>Signature(서명)는 Header와 Payload를 결합한 값에 서버의 비밀키(Secret Key)를 이용하여 생성된 전자서명 값이다. 서버는 이를 이용해 토큰의 위변조 여부를 검증할 수 있으며, Signature 값이 일치하지 않을 경우 해당 토큰은 변조된 것으로 판단한다.</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rFonts w:ascii="Batang" w:eastAsia="Batang" w:hAnsi="Batang" w:cs="Batang"/>
          <w:sz w:val="22"/>
          <w:szCs w:val="22"/>
          <w:rtl w:val="off"/>
        </w:rPr>
        <w:t>JWT는 서버 측 상태 저장 없이 인증을 수행할 수 있다는 장점을 가지지만, 토큰이 클라이언트 측에 저장되는 특성으로 인해 저장 방식에 따라 다양한 보안 위협에 노출될 수 있다.[3] 특히 LocalStorage, SessionStorage, Cookies의 저장 위치에 따라 XSS(Cross-Site Scripting), CSRF(Cross-Site Request Forgery), Token Theft(토큰 탈취)와 같은 취약점의 위험도가 달라질 수 있다. 따라서 JWT의 저장 방식에 대한 보안 분석은 안전한 인증 아키텍처 설계를 위해 중요한 연구 과제이다.</w:t>
      </w:r>
    </w:p>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22"/>
          <w:szCs w:val="22"/>
        </w:rPr>
      </w:pP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b/>
          <w:bCs/>
          <w:sz w:val="22"/>
          <w:szCs w:val="22"/>
        </w:rPr>
      </w:pPr>
      <w:r>
        <w:rPr>
          <w:rFonts w:ascii="Gungsuh" w:eastAsia="Gungsuh" w:hAnsi="Gungsuh" w:cs="Gungsuh"/>
          <w:b/>
          <w:bCs/>
          <w:sz w:val="22"/>
          <w:szCs w:val="22"/>
          <w:rtl w:val="off"/>
        </w:rPr>
        <w:t>2.2 JWT 저장 방식 분류</w:t>
      </w:r>
    </w:p>
    <w:p>
      <w:pPr>
        <w:ind w:left="0" w:right="0" w:firstLine="22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sz w:val="22"/>
          <w:szCs w:val="22"/>
        </w:rPr>
      </w:pPr>
      <w:r>
        <w:rPr>
          <w:rFonts w:ascii="Batang" w:eastAsia="Batang" w:hAnsi="Batang" w:cs="Batang"/>
          <w:sz w:val="22"/>
          <w:szCs w:val="22"/>
          <w:rtl w:val="off"/>
        </w:rPr>
        <w:t>브라우저 환경에서 JWT 저장 방식은 3가지로 구분한다. Cookies, Local Storage, Session Storage 방식이다</w:t>
      </w:r>
      <w:r>
        <w:rPr>
          <w:sz w:val="22"/>
          <w:szCs w:val="22"/>
          <w:rtl w:val="off"/>
        </w:rPr>
        <w:t xml:space="preserve">. </w:t>
      </w:r>
    </w:p>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r>
        <w:rPr>
          <w:sz w:val="22"/>
          <w:szCs w:val="22"/>
          <w:rtl w:val="off"/>
        </w:rPr>
        <w:t xml:space="preserve">                                        </w:t>
      </w:r>
      <w:r>
        <w:rPr>
          <w:sz w:val="22"/>
          <w:szCs w:val="22"/>
        </w:rPr>
        <w:drawing>
          <wp:inline distT="180" distB="180" distL="180" distR="180">
            <wp:extent cx="3072164" cy="2032208"/>
            <wp:effectExtent l="0" t="0" r="0" b="0"/>
            <wp:docPr id="1026" name="image4.png"/>
            <wp:cNvGraphicFramePr/>
            <a:graphic xmlns:a="http://schemas.openxmlformats.org/drawingml/2006/main">
              <a:graphicData uri="http://schemas.openxmlformats.org/drawingml/2006/picture">
                <pic:pic xmlns:pic="http://schemas.openxmlformats.org/drawingml/2006/picture">
                  <pic:nvPicPr>
                    <pic:cNvPr id="1026" name="image4.png"/>
                    <pic:cNvPicPr>
                      <a:picLocks noUngrp="1"/>
                    </pic:cNvPicPr>
                  </pic:nvPicPr>
                  <pic:blipFill>
                    <a:blip r:embed="rId2">
                      <a:extLst>
                        <a:ext uri="{28A0092B-C50C-407E-A947-70E740481C1C}">
                          <a14:useLocalDpi xmlns:a14="http://schemas.microsoft.com/office/drawing/2010/main" val="0"/>
                        </a:ext>
                      </a:extLst>
                    </a:blip>
                    <a:srcRect/>
                    <a:stretch>
                      <a:fillRect/>
                    </a:stretch>
                  </pic:blipFill>
                  <pic:spPr>
                    <a:xfrm>
                      <a:off x="0" y="0"/>
                      <a:ext cx="3072164" cy="2032208"/>
                    </a:xfrm>
                    <a:prstGeom prst="rect">
                      <a:avLst/>
                    </a:prstGeom>
                    <a:ln/>
                  </pic:spPr>
                </pic:pic>
              </a:graphicData>
            </a:graphic>
          </wp:inline>
        </w:drawing>
      </w:r>
    </w:p>
    <w:p>
      <w:pPr>
        <w:ind w:firstLine="22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18"/>
          <w:szCs w:val="18"/>
        </w:rPr>
      </w:pPr>
      <w:r>
        <w:rPr>
          <w:b/>
          <w:bCs/>
          <w:sz w:val="18"/>
          <w:szCs w:val="18"/>
          <w:rtl w:val="off"/>
        </w:rPr>
        <w:t xml:space="preserve">Figure 2. JWT Storage Locations in a Browser as Viewed in Developer Tools </w:t>
      </w:r>
    </w:p>
    <w:p>
      <w:pPr>
        <w:ind w:firstLine="22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b/>
          <w:bCs/>
          <w:sz w:val="18"/>
          <w:szCs w:val="18"/>
        </w:rPr>
      </w:pPr>
      <w:r>
        <w:rPr>
          <w:rFonts w:ascii="Batang" w:eastAsia="Batang" w:hAnsi="Batang" w:cs="Batang"/>
          <w:b/>
          <w:bCs/>
          <w:sz w:val="18"/>
          <w:szCs w:val="18"/>
          <w:rtl w:val="off"/>
        </w:rPr>
        <w:t xml:space="preserve">[그림 2] 개발자 도구에서 확인한 브라우저의 JWT 저장소 </w:t>
      </w:r>
    </w:p>
    <w:p>
      <w:pPr>
        <w:ind w:left="720" w:firstLine="220"/>
        <w:widowControl w:val="off"/>
        <w:jc w:val="left"/>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22"/>
          <w:szCs w:val="22"/>
        </w:rPr>
      </w:pPr>
      <w:r>
        <w:rPr>
          <w:b/>
          <w:bCs/>
          <w:sz w:val="22"/>
          <w:szCs w:val="22"/>
          <w:rtl w:val="off"/>
        </w:rPr>
        <w:t xml:space="preserve">2.2.1 </w:t>
      </w:r>
      <w:r>
        <w:rPr>
          <w:b/>
          <w:bCs/>
          <w:sz w:val="22"/>
          <w:szCs w:val="22"/>
          <w:rtl w:val="off"/>
        </w:rPr>
        <w:t>Cookies</w:t>
      </w:r>
    </w:p>
    <w:p>
      <w:pPr>
        <w:ind w:left="720" w:firstLine="220"/>
        <w:widowControl w:val="off"/>
        <w:jc w:val="left"/>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웹 환경에서 통신은 세션이 없는 무상태성을 기반으로 한다. 쿠키는 이를 극복하기 위한 기술로 루 몬툴리(Lou Montulli)에 의해 1994년에 개발되었다.[4] 쿠키를 통한 세션 지원 절차는 다음과 같다.</w:t>
      </w:r>
    </w:p>
    <w:p>
      <w:pPr>
        <w:ind w:left="720" w:right="0" w:hanging="360"/>
        <w:keepNext w:val="off"/>
        <w:keepLines w:val="off"/>
        <w:pageBreakBefore w:val="off"/>
        <w:widowControl w:val="off"/>
        <w:jc w:val="both"/>
        <w:pBdr>
          <w:between w:val="nil"/>
          <w:top w:val="none"/>
          <w:left w:val="none"/>
          <w:bottom w:val="none"/>
          <w:right w:val="none"/>
        </w:pBdr>
        <w:shd w:val="clear" w:color="auto" w:fill="auto"/>
        <w:numPr>
          <w:ilvl w:val="0"/>
          <w:numId w:val="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afterAutospacing="0" w:before="0" w:line="276" w:lineRule="auto"/>
        <w:rPr>
          <w:rFonts w:ascii="Batang" w:eastAsia="Batang" w:hAnsi="Batang" w:cs="Batang"/>
          <w:sz w:val="22"/>
          <w:szCs w:val="22"/>
        </w:rPr>
      </w:pPr>
      <w:r>
        <w:rPr>
          <w:rFonts w:ascii="Batang" w:eastAsia="Batang" w:hAnsi="Batang" w:cs="Batang"/>
          <w:sz w:val="22"/>
          <w:szCs w:val="22"/>
          <w:rtl w:val="off"/>
        </w:rPr>
        <w:t>서버는 Set-Cookie을 Http Response header에 포함하여 클라이언트에게 전송한다.</w:t>
      </w:r>
    </w:p>
    <w:p>
      <w:pPr>
        <w:ind w:left="720" w:right="0" w:hanging="360"/>
        <w:keepNext w:val="off"/>
        <w:keepLines w:val="off"/>
        <w:pageBreakBefore w:val="off"/>
        <w:widowControl w:val="off"/>
        <w:jc w:val="both"/>
        <w:pBdr>
          <w:between w:val="nil"/>
          <w:top w:val="none"/>
          <w:left w:val="none"/>
          <w:bottom w:val="none"/>
          <w:right w:val="none"/>
        </w:pBdr>
        <w:shd w:val="clear" w:color="auto" w:fill="auto"/>
        <w:numPr>
          <w:ilvl w:val="0"/>
          <w:numId w:val="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afterAutospacing="0" w:before="0" w:line="276" w:lineRule="auto"/>
        <w:rPr>
          <w:rFonts w:ascii="Batang" w:eastAsia="Batang" w:hAnsi="Batang" w:cs="Batang"/>
          <w:sz w:val="22"/>
          <w:szCs w:val="22"/>
        </w:rPr>
      </w:pPr>
      <w:r>
        <w:rPr>
          <w:rFonts w:ascii="Batang" w:eastAsia="Batang" w:hAnsi="Batang" w:cs="Batang"/>
          <w:sz w:val="22"/>
          <w:szCs w:val="22"/>
          <w:rtl w:val="off"/>
        </w:rPr>
        <w:t>클라이언트는 브라우저의 Storage 영역인 Cookies에 수신한 쿠키를 저장한다.</w:t>
      </w:r>
    </w:p>
    <w:p>
      <w:pPr>
        <w:ind w:left="720" w:right="0" w:hanging="360"/>
        <w:keepNext w:val="off"/>
        <w:keepLines w:val="off"/>
        <w:pageBreakBefore w:val="off"/>
        <w:widowControl w:val="off"/>
        <w:jc w:val="both"/>
        <w:pBdr>
          <w:between w:val="nil"/>
          <w:top w:val="none"/>
          <w:left w:val="none"/>
          <w:bottom w:val="none"/>
          <w:right w:val="none"/>
        </w:pBdr>
        <w:shd w:val="clear" w:color="auto" w:fill="auto"/>
        <w:numPr>
          <w:ilvl w:val="0"/>
          <w:numId w:val="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afterAutospacing="0" w:before="0" w:line="276" w:lineRule="auto"/>
        <w:rPr>
          <w:rFonts w:ascii="Batang" w:eastAsia="Batang" w:hAnsi="Batang" w:cs="Batang"/>
          <w:sz w:val="22"/>
          <w:szCs w:val="22"/>
        </w:rPr>
      </w:pPr>
      <w:r>
        <w:rPr>
          <w:rFonts w:ascii="Batang" w:eastAsia="Batang" w:hAnsi="Batang" w:cs="Batang"/>
          <w:sz w:val="22"/>
          <w:szCs w:val="22"/>
          <w:rtl w:val="off"/>
        </w:rPr>
        <w:t>매 Http Request마다 쿠키의 특성에 따라 자동적으로 쿠키 정보가 header에 포함되어 전송된다.</w:t>
      </w:r>
    </w:p>
    <w:p>
      <w:pPr>
        <w:ind w:left="720" w:right="0" w:hanging="360"/>
        <w:keepNext w:val="off"/>
        <w:keepLines w:val="off"/>
        <w:pageBreakBefore w:val="off"/>
        <w:widowControl w:val="off"/>
        <w:jc w:val="both"/>
        <w:pBdr>
          <w:between w:val="nil"/>
          <w:top w:val="none"/>
          <w:left w:val="none"/>
          <w:bottom w:val="none"/>
          <w:right w:val="none"/>
        </w:pBdr>
        <w:shd w:val="clear" w:color="auto" w:fill="auto"/>
        <w:numPr>
          <w:ilvl w:val="0"/>
          <w:numId w:val="1"/>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sz w:val="22"/>
          <w:szCs w:val="22"/>
        </w:rPr>
      </w:pPr>
      <w:r>
        <w:rPr>
          <w:rFonts w:ascii="Batang" w:eastAsia="Batang" w:hAnsi="Batang" w:cs="Batang"/>
          <w:sz w:val="22"/>
          <w:szCs w:val="22"/>
          <w:rtl w:val="off"/>
        </w:rPr>
        <w:t>서버는매 Http Request header의 쿠키 정보를 읽고 세션을 지원한다.</w:t>
      </w:r>
    </w:p>
    <w:p>
      <w:pPr>
        <w:ind w:left="720" w:firstLine="220"/>
        <w:widowControl w:val="off"/>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 xml:space="preserve">쿠키는 key-value 형식이며 Set-Cookie: &lt;cookie-name&gt;=&lt;cookie-value&gt;로 정의한다. 설정할 옵션을 세미콜론(;)을 구분자로 하여 덧붙여 전송한다. </w:t>
      </w:r>
    </w:p>
    <w:p>
      <w:pPr>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18"/>
          <w:szCs w:val="18"/>
        </w:rPr>
      </w:pPr>
      <w:r>
        <w:rPr>
          <w:rFonts w:ascii="Gungsuh" w:eastAsia="Gungsuh" w:hAnsi="Gungsuh" w:cs="Gungsuh"/>
          <w:b/>
          <w:bCs/>
          <w:sz w:val="18"/>
          <w:szCs w:val="18"/>
          <w:rtl w:val="off"/>
        </w:rPr>
        <w:t xml:space="preserve">[표 1] Optional Settings in Cookie-Set </w:t>
      </w:r>
    </w:p>
    <w:p>
      <w:pPr>
        <w:ind w:left="0" w:right="0" w:firstLine="0"/>
        <w:keepNext w:val="off"/>
        <w:keepLines w:val="off"/>
        <w:pageBreakBefore w:val="off"/>
        <w:widowControl w:val="off"/>
        <w:jc w:val="center"/>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before="0" w:line="276" w:lineRule="auto"/>
        <w:rPr>
          <w:rFonts w:ascii="Batang" w:eastAsia="Batang" w:hAnsi="Batang" w:cs="Batang"/>
          <w:b/>
          <w:bCs/>
          <w:sz w:val="18"/>
          <w:szCs w:val="18"/>
        </w:rPr>
      </w:pPr>
      <w:r>
        <w:rPr>
          <w:rFonts w:ascii="Batang" w:eastAsia="Batang" w:hAnsi="Batang" w:cs="Batang"/>
          <w:b/>
          <w:bCs/>
          <w:sz w:val="18"/>
          <w:szCs w:val="18"/>
          <w:rtl w:val="off"/>
        </w:rPr>
        <w:t>[표 1] 쿠키 설정 가능한 옵션</w:t>
      </w:r>
    </w:p>
    <w:tbl>
      <w:tblPr>
        <w:tblStyle w:val="Table1"/>
        <w:tblW w:w="9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left"/>
        <w:tblLayout w:type="fixed"/>
      </w:tblPr>
      <w:tblGrid>
        <w:gridCol w:w="2730"/>
        <w:gridCol w:w="6420"/>
      </w:tblGrid>
      <w:tr>
        <w:trPr>
          <w:cantSplit/>
        </w:trPr>
        <w:tc>
          <w:tcPr>
            <w:shd w:val="clear" w:color="auto" w:fill="CCCCCC"/>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옵션 코드</w:t>
            </w:r>
          </w:p>
        </w:tc>
        <w:tc>
          <w:tcPr>
            <w:shd w:val="clear" w:color="auto" w:fill="CCCCCC"/>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비고</w:t>
            </w:r>
          </w:p>
        </w:tc>
      </w:tr>
      <w:tr>
        <w:trPr>
          <w:cantSpli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SameSite=&lt;samesite-value&gt;</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CSRF 공격을 방어하며, 옵션으로</w:t>
            </w:r>
            <w:r>
              <w:rPr>
                <w:rFonts w:ascii="Batang" w:eastAsia="Batang" w:hAnsi="Batang" w:cs="Batang"/>
                <w:sz w:val="18"/>
                <w:szCs w:val="18"/>
                <w:rtl w:val="off"/>
              </w:rPr>
              <w:br/>
            </w:r>
            <w:r>
              <w:rPr>
                <w:rFonts w:ascii="Batang" w:eastAsia="Batang" w:hAnsi="Batang" w:cs="Batang"/>
                <w:sz w:val="18"/>
                <w:szCs w:val="18"/>
                <w:rtl w:val="off"/>
              </w:rPr>
              <w:t>Strict(동일한 사이트 요청에만 Cookie 전송),</w:t>
            </w:r>
            <w:r>
              <w:rPr>
                <w:rFonts w:ascii="Batang" w:eastAsia="Batang" w:hAnsi="Batang" w:cs="Batang"/>
                <w:sz w:val="18"/>
                <w:szCs w:val="18"/>
                <w:rtl w:val="off"/>
              </w:rPr>
              <w:br/>
            </w:r>
            <w:r>
              <w:rPr>
                <w:rFonts w:ascii="Batang" w:eastAsia="Batang" w:hAnsi="Batang" w:cs="Batang"/>
                <w:sz w:val="18"/>
                <w:szCs w:val="18"/>
                <w:rtl w:val="off"/>
              </w:rPr>
              <w:t>Lax(이미지,프레임 및 사이트간 요청 차단),</w:t>
            </w:r>
          </w:p>
          <w:p>
            <w:pPr>
              <w:widowControl w:val="off"/>
              <w:rPr>
                <w:rFonts w:ascii="Batang" w:eastAsia="Batang" w:hAnsi="Batang" w:cs="Batang"/>
                <w:sz w:val="18"/>
                <w:szCs w:val="18"/>
              </w:rPr>
            </w:pPr>
            <w:r>
              <w:rPr>
                <w:rFonts w:ascii="Batang" w:eastAsia="Batang" w:hAnsi="Batang" w:cs="Batang"/>
                <w:sz w:val="18"/>
                <w:szCs w:val="18"/>
                <w:rtl w:val="off"/>
              </w:rPr>
              <w:t>None(사이트간 요청, 같은 사이트 요청 모두 전송)</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sz w:val="18"/>
                <w:szCs w:val="18"/>
              </w:rPr>
            </w:pPr>
            <w:r>
              <w:rPr>
                <w:sz w:val="18"/>
                <w:szCs w:val="18"/>
                <w:rtl w:val="off"/>
              </w:rPr>
              <w:t>HttpOnly</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XSS 방어를 위한 기능으로 JavaScript가 Document.cookie로 접근하는 것을 금지</w:t>
            </w:r>
          </w:p>
        </w:tc>
      </w:tr>
      <w:tr>
        <w:trPr>
          <w:cantSpli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Secure</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HTTPS 연결에서만 전송</w:t>
            </w:r>
          </w:p>
        </w:tc>
      </w:tr>
      <w:tr>
        <w:trPr>
          <w:cantSpli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Domain=&lt;domain-value&gt;</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쿠키를 읽을 수 있는 도메인 설정이며, 생략시 현재 문서의 URL 호스트를 기본 값으로 설정</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sz w:val="18"/>
                <w:szCs w:val="18"/>
              </w:rPr>
            </w:pPr>
            <w:r>
              <w:rPr>
                <w:sz w:val="18"/>
                <w:szCs w:val="18"/>
                <w:rtl w:val="off"/>
              </w:rPr>
              <w:t>Partitioned</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서드파티 쿠키의 사이트간 추적 방지</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sz w:val="18"/>
                <w:szCs w:val="18"/>
              </w:rPr>
            </w:pPr>
            <w:r>
              <w:rPr>
                <w:sz w:val="18"/>
                <w:szCs w:val="18"/>
                <w:rtl w:val="off"/>
              </w:rPr>
              <w:t>Path=&lt;path-value&gt;</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전송될 URL 경로 범위 지정</w:t>
            </w:r>
          </w:p>
        </w:tc>
      </w:tr>
      <w:tr>
        <w:trPr>
          <w:cantSpli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Max-Age&lt;number&gt;</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생명주기를 초단위로 설정하며 Expires보다 우선순위를 가짐</w:t>
            </w:r>
          </w:p>
        </w:tc>
      </w:tr>
      <w:tr>
        <w:trPr>
          <w:cantSpli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Expires=&lt;date&gt;</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생명주기를 설정하며, 생략시 클라이언트가 종료될 때 삭제</w:t>
            </w:r>
          </w:p>
        </w:tc>
      </w:tr>
    </w:tbl>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p>
    <w:p>
      <w:pPr>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18"/>
          <w:szCs w:val="18"/>
        </w:rPr>
      </w:pPr>
      <w:r>
        <w:rPr>
          <w:rFonts w:ascii="Gungsuh" w:eastAsia="Gungsuh" w:hAnsi="Gungsuh" w:cs="Gungsuh"/>
          <w:b/>
          <w:bCs/>
          <w:sz w:val="18"/>
          <w:szCs w:val="18"/>
          <w:rtl w:val="off"/>
        </w:rPr>
        <w:t xml:space="preserve">[표 2] Criteria for Assessing the Security Importance of Cookie Options </w:t>
      </w:r>
    </w:p>
    <w:p>
      <w:pPr>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b/>
          <w:bCs/>
          <w:sz w:val="18"/>
          <w:szCs w:val="18"/>
        </w:rPr>
      </w:pPr>
      <w:r>
        <w:rPr>
          <w:rFonts w:ascii="Batang" w:eastAsia="Batang" w:hAnsi="Batang" w:cs="Batang"/>
          <w:b/>
          <w:bCs/>
          <w:sz w:val="18"/>
          <w:szCs w:val="18"/>
          <w:rtl w:val="off"/>
        </w:rPr>
        <w:t>[표 2] 쿠키 옵션 별 보안 중요도 평가 기준</w:t>
      </w:r>
    </w:p>
    <w:tbl>
      <w:tblPr>
        <w:tblStyle w:val="Table1"/>
        <w:tblW w:w="50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center"/>
        <w:tblLayout w:type="fixed"/>
      </w:tblPr>
      <w:tblGrid>
        <w:gridCol w:w="1350"/>
        <w:gridCol w:w="3735"/>
      </w:tblGrid>
      <w:tr>
        <w:trPr>
          <w:cantSplit/>
        </w:trPr>
        <w:tc>
          <w:tcPr>
            <w:shd w:val="clear" w:color="auto" w:fill="CCCCCC"/>
            <w:tcMar>
              <w:top w:w="100" w:type="dxa"/>
              <w:left w:w="100" w:type="dxa"/>
              <w:bottom w:w="100" w:type="dxa"/>
              <w:right w:w="100" w:type="dxa"/>
            </w:tcMar>
            <w:vAlign w:val="top"/>
          </w:tcPr>
          <w:p>
            <w:pPr>
              <w:widowControl w:val="off"/>
              <w:jc w:val="center"/>
              <w:rPr>
                <w:rFonts w:ascii="Batang" w:eastAsia="Batang" w:hAnsi="Batang" w:cs="Batang"/>
                <w:sz w:val="18"/>
                <w:szCs w:val="18"/>
              </w:rPr>
            </w:pPr>
            <w:r>
              <w:rPr>
                <w:rFonts w:ascii="Batang" w:eastAsia="Batang" w:hAnsi="Batang" w:cs="Batang"/>
                <w:sz w:val="18"/>
                <w:szCs w:val="18"/>
                <w:rtl w:val="off"/>
              </w:rPr>
              <w:t>중요도</w:t>
            </w:r>
          </w:p>
        </w:tc>
        <w:tc>
          <w:tcPr>
            <w:shd w:val="clear" w:color="auto" w:fill="CCCCCC"/>
            <w:tcMar>
              <w:top w:w="100" w:type="dxa"/>
              <w:left w:w="100" w:type="dxa"/>
              <w:bottom w:w="100" w:type="dxa"/>
              <w:right w:w="100" w:type="dxa"/>
            </w:tcMar>
            <w:vAlign w:val="top"/>
          </w:tcPr>
          <w:p>
            <w:pPr>
              <w:widowControl w:val="off"/>
              <w:jc w:val="center"/>
              <w:rPr>
                <w:rFonts w:ascii="Batang" w:eastAsia="Batang" w:hAnsi="Batang" w:cs="Batang"/>
                <w:sz w:val="18"/>
                <w:szCs w:val="18"/>
              </w:rPr>
            </w:pPr>
            <w:r>
              <w:rPr>
                <w:rFonts w:ascii="Batang" w:eastAsia="Batang" w:hAnsi="Batang" w:cs="Batang"/>
                <w:sz w:val="18"/>
                <w:szCs w:val="18"/>
                <w:rtl w:val="off"/>
              </w:rPr>
              <w:t>옵션 항목</w:t>
            </w:r>
          </w:p>
        </w:tc>
      </w:tr>
      <w:tr>
        <w:trPr>
          <w:cantSplit/>
          <w:trHeight w:val="387" w:hRule="atLeas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High</w:t>
            </w:r>
            <w:r>
              <w:rPr>
                <w:sz w:val="18"/>
                <w:szCs w:val="18"/>
                <w:vertAlign w:val="superscript"/>
              </w:rPr>
              <w:footnoteReference w:id="2"/>
            </w:r>
          </w:p>
        </w:tc>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SameSite, HttpOnly</w:t>
            </w:r>
          </w:p>
        </w:tc>
      </w:tr>
      <w:tr>
        <w:trPr>
          <w:cantSpli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Medium</w:t>
            </w:r>
            <w:r>
              <w:rPr>
                <w:sz w:val="18"/>
                <w:szCs w:val="18"/>
                <w:vertAlign w:val="superscript"/>
              </w:rPr>
              <w:footnoteReference w:id="3"/>
            </w:r>
          </w:p>
        </w:tc>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Secure, Domain, Partitioned, Path</w:t>
            </w:r>
          </w:p>
        </w:tc>
      </w:tr>
      <w:tr>
        <w:trPr>
          <w:cantSplit/>
        </w:trPr>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Low</w:t>
            </w:r>
            <w:r>
              <w:rPr>
                <w:sz w:val="18"/>
                <w:szCs w:val="18"/>
                <w:vertAlign w:val="superscript"/>
              </w:rPr>
              <w:footnoteReference w:id="4"/>
            </w:r>
          </w:p>
        </w:tc>
        <w:tc>
          <w:tcPr>
            <w:shd w:val="clear" w:color="auto" w:fill="auto"/>
            <w:tcMar>
              <w:top w:w="100" w:type="dxa"/>
              <w:left w:w="100" w:type="dxa"/>
              <w:bottom w:w="100" w:type="dxa"/>
              <w:right w:w="100" w:type="dxa"/>
            </w:tcMar>
            <w:vAlign w:val="top"/>
          </w:tcPr>
          <w:p>
            <w:pPr>
              <w:widowControl w:val="off"/>
              <w:jc w:val="center"/>
              <w:rPr>
                <w:sz w:val="18"/>
                <w:szCs w:val="18"/>
              </w:rPr>
            </w:pPr>
            <w:r>
              <w:rPr>
                <w:sz w:val="18"/>
                <w:szCs w:val="18"/>
                <w:rtl w:val="off"/>
              </w:rPr>
              <w:t>Max-Age, Expires</w:t>
            </w:r>
          </w:p>
        </w:tc>
      </w:tr>
    </w:tbl>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p>
    <w:p>
      <w:pPr>
        <w:ind w:left="720" w:firstLine="221"/>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22"/>
          <w:szCs w:val="22"/>
        </w:rPr>
      </w:pPr>
      <w:r>
        <w:rPr>
          <w:b/>
          <w:bCs/>
          <w:sz w:val="22"/>
          <w:szCs w:val="22"/>
          <w:rtl w:val="off"/>
        </w:rPr>
        <w:t>2.2.2 Local Storage</w:t>
      </w:r>
    </w:p>
    <w:p>
      <w:pPr>
        <w:ind w:left="720" w:firstLine="221"/>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Local Storage는 명시적으로 삭제하기 전까지 영구적으로 데이터가 보존되는 비휘발성 저장소이다. JavaScript를 통해 데이터 접근이 용이하여, HTTP 요청 헤더(Authorization: Bearer &lt;token&gt;)에 토큰을 삽입하는 등의 구현 편의성이 높다. 하지만 악성 스크립트의 접근을 원천 차단하는 보안 기제가 부재하다. 이로 인해 교차 사이트 스크립팅(XSS) 공격에 노출될 경우 저장된 데이터가 탈취될 수 있는 치명적인 취약점을 지닌다.</w:t>
      </w: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22"/>
          <w:szCs w:val="22"/>
        </w:rPr>
      </w:pPr>
      <w:r>
        <w:rPr>
          <w:b/>
          <w:bCs/>
          <w:sz w:val="22"/>
          <w:szCs w:val="22"/>
          <w:rtl w:val="off"/>
        </w:rPr>
        <w:t xml:space="preserve">2.2.3 </w:t>
      </w:r>
      <w:r>
        <w:rPr>
          <w:b/>
          <w:bCs/>
          <w:sz w:val="22"/>
          <w:szCs w:val="22"/>
          <w:rtl w:val="off"/>
        </w:rPr>
        <w:t>Session Storage</w:t>
      </w:r>
    </w:p>
    <w:p>
      <w:pPr>
        <w:ind w:left="720" w:firstLine="221"/>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Session Storage는 특정 브라우저 탭(Tab) 내에서만 데이터가 유효하며, 해당 탭이 종료될 때 데이터가 함께 소멸되는 휘발성 저장소이며 생명주기가 짧다는 특징을 가지고 있다. 한 탭에서만 유효하다는 특징 때문에, 탭이 바뀌면 로그아웃되는 사용자 불편의 문제가 존재한다. Local Storage와 마찬가지로 JavaScript를 통한 접근이 가능하므로 XSS 공격에 취약하다.</w:t>
      </w:r>
    </w:p>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22"/>
          <w:szCs w:val="22"/>
        </w:rPr>
      </w:pPr>
      <w:r>
        <w:rPr>
          <w:b/>
          <w:bCs/>
          <w:sz w:val="22"/>
          <w:szCs w:val="22"/>
          <w:rtl w:val="off"/>
        </w:rPr>
        <w:t>2.3 SOP(Same-Origin Policy)</w:t>
      </w:r>
    </w:p>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웹 콘텐츠에서 출처(Origin)는 URL의 스키마</w:t>
      </w:r>
      <w:r>
        <w:rPr>
          <w:rFonts w:ascii="Batang" w:eastAsia="Batang" w:hAnsi="Batang" w:cs="Batang"/>
          <w:sz w:val="22"/>
          <w:szCs w:val="22"/>
          <w:vertAlign w:val="superscript"/>
        </w:rPr>
        <w:footnoteReference w:id="5"/>
      </w:r>
      <w:r>
        <w:rPr>
          <w:rFonts w:ascii="Batang" w:eastAsia="Batang" w:hAnsi="Batang" w:cs="Batang"/>
          <w:sz w:val="22"/>
          <w:szCs w:val="22"/>
          <w:rtl w:val="off"/>
        </w:rPr>
        <w:t>, 도메인, 포트로 정의된다.[5] 두 객체 간의 스키마, 도메인, 포트가 같다고 할 때 동일 출처(Same-Origin)라고 하며, 이 중 하나라도 다른 경우 교차 출처(Cross-Origin)라고 한다. “https://example</w:t>
      </w:r>
      <w:r>
        <w:rPr>
          <w:rFonts w:ascii="Batang" w:eastAsia="Batang" w:hAnsi="Batang" w:cs="Batang"/>
          <w:sz w:val="22"/>
          <w:szCs w:val="22"/>
          <w:rtl w:val="off"/>
        </w:rPr>
        <w:t>.com</w:t>
      </w:r>
      <w:r>
        <w:rPr>
          <w:rFonts w:ascii="Batang" w:eastAsia="Batang" w:hAnsi="Batang" w:cs="Batang"/>
          <w:sz w:val="22"/>
          <w:szCs w:val="22"/>
          <w:rtl w:val="off"/>
        </w:rPr>
        <w:t>”에 대한 출처 일치 비교 예시는 다음과 같다.</w:t>
      </w:r>
    </w:p>
    <w:p>
      <w:pPr>
        <w:ind w:left="0" w:firstLine="221"/>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18"/>
          <w:szCs w:val="18"/>
        </w:rPr>
      </w:pPr>
      <w:r>
        <w:rPr>
          <w:b/>
          <w:bCs/>
          <w:sz w:val="18"/>
          <w:szCs w:val="18"/>
          <w:rtl w:val="off"/>
        </w:rPr>
        <w:t>[Table 3] Examples of Origin Matching for "https://example.com"</w:t>
      </w:r>
    </w:p>
    <w:p>
      <w:pPr>
        <w:ind w:left="0" w:firstLine="221"/>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b/>
          <w:bCs/>
          <w:sz w:val="18"/>
          <w:szCs w:val="18"/>
        </w:rPr>
      </w:pPr>
      <w:r>
        <w:rPr>
          <w:rFonts w:ascii="Batang" w:eastAsia="Batang" w:hAnsi="Batang" w:cs="Batang"/>
          <w:b/>
          <w:bCs/>
          <w:sz w:val="18"/>
          <w:szCs w:val="18"/>
          <w:rtl w:val="off"/>
        </w:rPr>
        <w:t>[표 3] “https://example.com”에 대한 출처 일치 비교 예시</w:t>
      </w:r>
    </w:p>
    <w:tbl>
      <w:tblPr>
        <w:tblStyle w:val="Table1"/>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left"/>
        <w:tblLayout w:type="fixed"/>
      </w:tblPr>
      <w:tblGrid>
        <w:gridCol w:w="3945"/>
        <w:gridCol w:w="1485"/>
        <w:gridCol w:w="3615"/>
      </w:tblGrid>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출처</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출처 일치 여부</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비고</w:t>
            </w:r>
          </w:p>
        </w:tc>
      </w:tr>
      <w:tr>
        <w:trPr>
          <w:cantSplit/>
        </w:trPr>
        <w:tc>
          <w:tcPr>
            <w:shd w:val="clear" w:color="auto" w:fill="auto"/>
            <w:tcMar>
              <w:top w:w="100" w:type="dxa"/>
              <w:left w:w="100" w:type="dxa"/>
              <w:bottom w:w="100" w:type="dxa"/>
              <w:right w:w="100" w:type="dxa"/>
            </w:tcMar>
            <w:vAlign w:val="top"/>
          </w:tcPr>
          <w:p>
            <w:pPr>
              <w:widowControl w:val="off"/>
              <w:rPr>
                <w:color w:val="8E7CC3"/>
                <w:sz w:val="18"/>
                <w:szCs w:val="18"/>
              </w:rPr>
            </w:pPr>
            <w:r>
              <w:rPr>
                <w:color w:val="CC4125"/>
                <w:sz w:val="18"/>
                <w:szCs w:val="18"/>
                <w:rtl w:val="off"/>
              </w:rPr>
              <w:t>http</w:t>
            </w:r>
            <w:r>
              <w:rPr>
                <w:sz w:val="18"/>
                <w:szCs w:val="18"/>
                <w:rtl w:val="off"/>
              </w:rPr>
              <w:t>://</w:t>
            </w:r>
            <w:r>
              <w:rPr>
                <w:color w:val="4A86E8"/>
                <w:sz w:val="18"/>
                <w:szCs w:val="18"/>
                <w:rtl w:val="off"/>
              </w:rPr>
              <w:t>example.com:</w:t>
            </w:r>
            <w:r>
              <w:rPr>
                <w:color w:val="8E7CC3"/>
                <w:sz w:val="18"/>
                <w:szCs w:val="18"/>
                <w:rtl w:val="off"/>
              </w:rPr>
              <w:t>443</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X</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스키마(http)가 다름</w:t>
            </w:r>
          </w:p>
        </w:tc>
      </w:tr>
      <w:tr>
        <w:trPr>
          <w:cantSplit/>
        </w:trPr>
        <w:tc>
          <w:tcPr>
            <w:shd w:val="clear" w:color="auto" w:fill="auto"/>
            <w:tcMar>
              <w:top w:w="100" w:type="dxa"/>
              <w:left w:w="100" w:type="dxa"/>
              <w:bottom w:w="100" w:type="dxa"/>
              <w:right w:w="100" w:type="dxa"/>
            </w:tcMar>
            <w:vAlign w:val="top"/>
          </w:tcPr>
          <w:p>
            <w:pPr>
              <w:widowControl w:val="off"/>
              <w:rPr>
                <w:sz w:val="18"/>
                <w:szCs w:val="18"/>
              </w:rPr>
            </w:pPr>
            <w:r>
              <w:rPr>
                <w:color w:val="DD7E6B"/>
                <w:sz w:val="18"/>
                <w:szCs w:val="18"/>
                <w:rtl w:val="off"/>
              </w:rPr>
              <w:t>https</w:t>
            </w:r>
            <w:r>
              <w:rPr>
                <w:sz w:val="18"/>
                <w:szCs w:val="18"/>
                <w:rtl w:val="off"/>
              </w:rPr>
              <w:t>://</w:t>
            </w:r>
            <w:r>
              <w:rPr>
                <w:color w:val="4A86E8"/>
                <w:sz w:val="18"/>
                <w:szCs w:val="18"/>
                <w:rtl w:val="off"/>
              </w:rPr>
              <w:t>example.com</w:t>
            </w:r>
            <w:r>
              <w:rPr>
                <w:sz w:val="18"/>
                <w:szCs w:val="18"/>
                <w:rtl w:val="off"/>
              </w:rPr>
              <w:t>/app1/index.html</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O</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스키마,호스트, 포트 같음</w:t>
            </w:r>
          </w:p>
        </w:tc>
      </w:tr>
      <w:tr>
        <w:trPr>
          <w:cantSplit/>
        </w:trPr>
        <w:tc>
          <w:tcPr>
            <w:shd w:val="clear" w:color="auto" w:fill="auto"/>
            <w:tcMar>
              <w:top w:w="100" w:type="dxa"/>
              <w:left w:w="100" w:type="dxa"/>
              <w:bottom w:w="100" w:type="dxa"/>
              <w:right w:w="100" w:type="dxa"/>
            </w:tcMar>
            <w:vAlign w:val="top"/>
          </w:tcPr>
          <w:p>
            <w:pPr>
              <w:widowControl w:val="off"/>
              <w:rPr>
                <w:color w:val="8E7CC3"/>
                <w:sz w:val="18"/>
                <w:szCs w:val="18"/>
              </w:rPr>
            </w:pPr>
            <w:r>
              <w:rPr>
                <w:color w:val="DD7E6B"/>
                <w:sz w:val="18"/>
                <w:szCs w:val="18"/>
                <w:rtl w:val="off"/>
              </w:rPr>
              <w:t>https</w:t>
            </w:r>
            <w:r>
              <w:rPr>
                <w:sz w:val="18"/>
                <w:szCs w:val="18"/>
                <w:rtl w:val="off"/>
              </w:rPr>
              <w:t>://</w:t>
            </w:r>
            <w:r>
              <w:rPr>
                <w:color w:val="4A86E8"/>
                <w:sz w:val="18"/>
                <w:szCs w:val="18"/>
                <w:rtl w:val="off"/>
              </w:rPr>
              <w:t>example.com</w:t>
            </w:r>
            <w:r>
              <w:rPr>
                <w:sz w:val="18"/>
                <w:szCs w:val="18"/>
                <w:rtl w:val="off"/>
              </w:rPr>
              <w:t>:</w:t>
            </w:r>
            <w:r>
              <w:rPr>
                <w:color w:val="8E7CC3"/>
                <w:sz w:val="18"/>
                <w:szCs w:val="18"/>
                <w:rtl w:val="off"/>
              </w:rPr>
              <w:t>8080</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X</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https의 기본 포트(443)와 다름</w:t>
            </w:r>
          </w:p>
        </w:tc>
      </w:tr>
      <w:tr>
        <w:trPr>
          <w:cantSplit/>
        </w:trPr>
        <w:tc>
          <w:tcPr>
            <w:shd w:val="clear" w:color="auto" w:fill="auto"/>
            <w:tcMar>
              <w:top w:w="100" w:type="dxa"/>
              <w:left w:w="100" w:type="dxa"/>
              <w:bottom w:w="100" w:type="dxa"/>
              <w:right w:w="100" w:type="dxa"/>
            </w:tcMar>
            <w:vAlign w:val="top"/>
          </w:tcPr>
          <w:p>
            <w:pPr>
              <w:widowControl w:val="off"/>
              <w:rPr>
                <w:color w:val="DD7E6B"/>
                <w:sz w:val="18"/>
                <w:szCs w:val="18"/>
              </w:rPr>
            </w:pPr>
            <w:r>
              <w:rPr>
                <w:color w:val="DD7E6B"/>
                <w:sz w:val="18"/>
                <w:szCs w:val="18"/>
                <w:rtl w:val="off"/>
              </w:rPr>
              <w:t>https</w:t>
            </w:r>
            <w:r>
              <w:rPr>
                <w:sz w:val="18"/>
                <w:szCs w:val="18"/>
                <w:rtl w:val="off"/>
              </w:rPr>
              <w:t>://</w:t>
            </w:r>
            <w:r>
              <w:rPr>
                <w:color w:val="4A86E8"/>
                <w:sz w:val="18"/>
                <w:szCs w:val="18"/>
                <w:rtl w:val="off"/>
              </w:rPr>
              <w:t>myapp.example.com</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X</w:t>
            </w:r>
          </w:p>
        </w:tc>
        <w:tc>
          <w:tcPr>
            <w:shd w:val="clear" w:color="auto" w:fill="auto"/>
            <w:tcMar>
              <w:top w:w="100" w:type="dxa"/>
              <w:left w:w="100" w:type="dxa"/>
              <w:bottom w:w="100" w:type="dxa"/>
              <w:right w:w="100" w:type="dxa"/>
            </w:tcMar>
            <w:vAlign w:val="top"/>
          </w:tcPr>
          <w:p>
            <w:pPr>
              <w:widowControl w:val="off"/>
              <w:rPr>
                <w:rFonts w:ascii="Batang" w:eastAsia="Batang" w:hAnsi="Batang" w:cs="Batang"/>
                <w:sz w:val="18"/>
                <w:szCs w:val="18"/>
              </w:rPr>
            </w:pPr>
            <w:r>
              <w:rPr>
                <w:rFonts w:ascii="Batang" w:eastAsia="Batang" w:hAnsi="Batang" w:cs="Batang"/>
                <w:sz w:val="18"/>
                <w:szCs w:val="18"/>
                <w:rtl w:val="off"/>
              </w:rPr>
              <w:t>호스트가 다름</w:t>
            </w:r>
          </w:p>
        </w:tc>
      </w:tr>
    </w:tbl>
    <w:p>
      <w:pPr>
        <w:ind w:left="0" w:firstLine="221"/>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p>
    <w:p>
      <w:pPr>
        <w:ind w:left="0" w:firstLine="221"/>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SOP(Same-Origin Policy)는 어떤 출처에서 불러온 문서나 스크립트가 다른 출처에서 가져온 리소스와 상호작용</w:t>
      </w:r>
      <w:r>
        <w:rPr>
          <w:rFonts w:ascii="Batang" w:eastAsia="Batang" w:hAnsi="Batang" w:cs="Batang"/>
          <w:sz w:val="22"/>
          <w:szCs w:val="22"/>
          <w:vertAlign w:val="superscript"/>
        </w:rPr>
        <w:footnoteReference w:id="6"/>
      </w:r>
      <w:r>
        <w:rPr>
          <w:rFonts w:ascii="Batang" w:eastAsia="Batang" w:hAnsi="Batang" w:cs="Batang"/>
          <w:sz w:val="22"/>
          <w:szCs w:val="22"/>
          <w:rtl w:val="off"/>
        </w:rPr>
        <w:t xml:space="preserve">할 수 있는 방법을 제한하는 브라우저의 중요한 보안 메커니즘이다.[6] SOP는 Cookies, Local Storage, Session Storage 등에 저장된 인증 정보가 다른 출처의 스크립트에 의해 무단으로 접근되지 않도록 보호한다. </w:t>
      </w:r>
    </w:p>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22"/>
          <w:szCs w:val="22"/>
        </w:rPr>
      </w:pPr>
      <w:r>
        <w:rPr>
          <w:rFonts w:ascii="Gungsuh" w:eastAsia="Gungsuh" w:hAnsi="Gungsuh" w:cs="Gungsuh"/>
          <w:b/>
          <w:bCs/>
          <w:sz w:val="22"/>
          <w:szCs w:val="22"/>
          <w:rtl w:val="off"/>
        </w:rPr>
        <w:t>2.4 Access Token과 Refresh Token</w:t>
      </w:r>
    </w:p>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 xml:space="preserve">JWT와 같은 토큰 기반 인증은 서버에 상태를 저장하지 않는(Stateless) 장점이 있으나, 토큰 자체가 탈취당하면 만료 전까지 서버가 이를 통제할 수 없다는 치명적인 보안 결함을 갖는다. 이를 방어하기 위해 2012년에 발표한 </w:t>
      </w:r>
      <w:r>
        <w:rPr>
          <w:rFonts w:ascii="Batang" w:eastAsia="Batang" w:hAnsi="Batang" w:cs="Batang"/>
          <w:color w:val="27251E"/>
          <w:sz w:val="21"/>
          <w:szCs w:val="21"/>
          <w:shd w:val="clear" w:color="auto" w:fill="FDFBFA"/>
          <w:rtl w:val="off"/>
        </w:rPr>
        <w:t>OAuth 2.0 RFC 6749</w:t>
      </w:r>
      <w:r>
        <w:rPr>
          <w:rFonts w:ascii="Batang" w:eastAsia="Batang" w:hAnsi="Batang" w:cs="Batang"/>
          <w:sz w:val="22"/>
          <w:szCs w:val="22"/>
          <w:rtl w:val="off"/>
        </w:rPr>
        <w:t>의</w:t>
      </w:r>
      <w:r>
        <w:rPr>
          <w:rFonts w:ascii="Batang" w:eastAsia="Batang" w:hAnsi="Batang" w:cs="Batang"/>
          <w:sz w:val="22"/>
          <w:szCs w:val="22"/>
          <w:rtl w:val="off"/>
        </w:rPr>
        <w:t xml:space="preserve"> Access Token과 Refresh Token[7]으로 보안설계를 진행할 수 있다.</w:t>
      </w: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r>
        <w:rPr>
          <w:sz w:val="22"/>
          <w:szCs w:val="22"/>
        </w:rPr>
        <w:drawing>
          <wp:inline distT="180" distB="180" distL="180" distR="180">
            <wp:extent cx="5759140" cy="480060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5759140" cy="4800600"/>
                    </a:xfrm>
                    <a:prstGeom prst="rect">
                      <a:avLst/>
                    </a:prstGeom>
                    <a:ln/>
                  </pic:spPr>
                </pic:pic>
              </a:graphicData>
            </a:graphic>
          </wp:inline>
        </w:drawing>
      </w:r>
    </w:p>
    <w:p>
      <w:pPr>
        <w:ind w:firstLine="22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b/>
          <w:bCs/>
          <w:sz w:val="18"/>
          <w:szCs w:val="18"/>
        </w:rPr>
      </w:pPr>
      <w:r>
        <w:rPr>
          <w:b/>
          <w:bCs/>
          <w:sz w:val="18"/>
          <w:szCs w:val="18"/>
          <w:rtl w:val="off"/>
        </w:rPr>
        <w:t xml:space="preserve">[Figure 3] Sequence Diagram for Refreshing an Expired Access Token </w:t>
      </w:r>
    </w:p>
    <w:p>
      <w:pPr>
        <w:ind w:firstLine="22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b/>
          <w:bCs/>
          <w:sz w:val="18"/>
          <w:szCs w:val="18"/>
        </w:rPr>
      </w:pPr>
      <w:r>
        <w:rPr>
          <w:rFonts w:ascii="Batang" w:eastAsia="Batang" w:hAnsi="Batang" w:cs="Batang"/>
          <w:b/>
          <w:bCs/>
          <w:sz w:val="18"/>
          <w:szCs w:val="18"/>
          <w:rtl w:val="off"/>
        </w:rPr>
        <w:t>[그림 3] 만료된 Access Token 갱신 시퀀스 다이어그램</w:t>
      </w:r>
    </w:p>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Access Token은 사용자 인증 완료 후 발급하고, 사용자가 API에 접근할 수 있는 권한을 부여받는다. 일반적으로 5~30분 정도의 짧은 수명을 가지며 공격자가 Access Token을 탈취할 경우 계정을 도용할 수 있다. Refresh Token은 Access Token 만료 시 재발급 용도이며 Access Token에 비해 상대적으로 긴 수명을 가지고 있다.</w:t>
      </w:r>
    </w:p>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22"/>
          <w:szCs w:val="22"/>
        </w:rPr>
      </w:pPr>
      <w:r>
        <w:rPr>
          <w:rFonts w:ascii="Batang" w:eastAsia="Batang" w:hAnsi="Batang" w:cs="Batang"/>
          <w:sz w:val="22"/>
          <w:szCs w:val="22"/>
          <w:rtl w:val="off"/>
        </w:rPr>
        <w:t>Access Token과 Refresh Token은 저장 위치에 따라 서로 다른 보안 위험에 노출된다. 일반적으로 Access Token은 메모리 또는 Web Storage에 저장되며, Refresh Token은 HttpOnly 설정이 된 채로 쿠키에 저장된다. 따라서 JWT 저장 방식에 대한 보안성 분석은 단순한 토큰 저장 위치의 문제가 아니라 Access Token과 Refresh Token의 역할 분리 전략과도 밀접한 관련이 있다. [8]</w:t>
      </w:r>
    </w:p>
    <w:p>
      <w:pPr>
        <w:ind w:left="0" w:firstLine="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Rule="auto"/>
        <w:rPr>
          <w:rFonts w:ascii="Batang" w:eastAsia="Batang" w:hAnsi="Batang" w:cs="Batang"/>
          <w:b/>
          <w:bCs/>
          <w:sz w:val="22"/>
          <w:szCs w:val="22"/>
        </w:rPr>
      </w:pPr>
      <w:r>
        <w:rPr>
          <w:rFonts w:ascii="Gungsuh" w:eastAsia="Gungsuh" w:hAnsi="Gungsuh" w:cs="Gungsuh"/>
          <w:sz w:val="18"/>
          <w:szCs w:val="18"/>
          <w:rtl w:val="off"/>
        </w:rPr>
        <w:t>[표 4] Access Token과 Refresh Token</w:t>
      </w:r>
      <w:r>
        <w:rPr>
          <w:rFonts w:ascii="Batang" w:eastAsia="Batang" w:hAnsi="Batang" w:cs="Batang"/>
          <w:b/>
          <w:bCs/>
          <w:sz w:val="18"/>
          <w:szCs w:val="18"/>
          <w:rtl w:val="off"/>
        </w:rPr>
        <w:t>의 역할 및 특성 비교</w:t>
      </w:r>
    </w:p>
    <w:p>
      <w:pPr>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r>
        <w:rPr>
          <w:sz w:val="18"/>
          <w:szCs w:val="18"/>
          <w:rtl w:val="off"/>
        </w:rPr>
        <w:t>[Table 4] Comparison of the Roles and Characteristics of Access Token and Refresh Token</w:t>
      </w:r>
    </w:p>
    <w:tbl>
      <w:tblPr>
        <w:tblStyle w:val="Table1"/>
        <w:tblW w:w="8415" w:type="dxa"/>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1770"/>
        <w:gridCol w:w="2430"/>
        <w:gridCol w:w="2445"/>
        <w:gridCol w:w="1770"/>
      </w:tblGrid>
      <w:tr>
        <w:trPr>
          <w:cantSplit/>
        </w:trPr>
        <w:tc>
          <w:tcPr>
            <w:shd w:val="clear" w:color="auto" w:fill="EFEFEF"/>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sz w:val="18"/>
                <w:szCs w:val="18"/>
                <w:rtl w:val="off"/>
              </w:rPr>
              <w:t xml:space="preserve">Token </w:t>
            </w:r>
            <w:r>
              <w:rPr>
                <w:rFonts w:ascii="Batang" w:eastAsia="Batang" w:hAnsi="Batang" w:cs="Batang"/>
                <w:sz w:val="18"/>
                <w:szCs w:val="18"/>
                <w:rtl w:val="off"/>
              </w:rPr>
              <w:t>종류</w:t>
            </w:r>
          </w:p>
        </w:tc>
        <w:tc>
          <w:tcPr>
            <w:shd w:val="clear" w:color="auto" w:fill="EFEFEF"/>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역할</w:t>
            </w:r>
          </w:p>
        </w:tc>
        <w:tc>
          <w:tcPr>
            <w:shd w:val="clear" w:color="auto" w:fill="EFEFEF"/>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보편적인 저장 위치</w:t>
            </w:r>
          </w:p>
        </w:tc>
        <w:tc>
          <w:tcPr>
            <w:shd w:val="clear" w:color="auto" w:fill="EFEFEF"/>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만료 기간</w:t>
            </w:r>
          </w:p>
        </w:tc>
      </w:tr>
      <w:tr>
        <w:trPr>
          <w:cantSplit/>
        </w:trPr>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Access Token</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sz w:val="18"/>
                <w:szCs w:val="18"/>
                <w:rtl w:val="off"/>
              </w:rPr>
              <w:t xml:space="preserve">API </w:t>
            </w:r>
            <w:r>
              <w:rPr>
                <w:rFonts w:ascii="Batang" w:eastAsia="Batang" w:hAnsi="Batang" w:cs="Batang"/>
                <w:sz w:val="18"/>
                <w:szCs w:val="18"/>
                <w:rtl w:val="off"/>
              </w:rPr>
              <w:t>접근 권한</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rFonts w:ascii="Batang" w:eastAsia="Batang" w:hAnsi="Batang" w:cs="Batang"/>
                <w:sz w:val="18"/>
                <w:szCs w:val="18"/>
                <w:rtl w:val="off"/>
              </w:rPr>
              <w:t>메모리</w:t>
            </w:r>
            <w:r>
              <w:rPr>
                <w:sz w:val="18"/>
                <w:szCs w:val="18"/>
                <w:rtl w:val="off"/>
              </w:rPr>
              <w:t>, Web Storage</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짧은 수명</w:t>
            </w:r>
          </w:p>
        </w:tc>
      </w:tr>
      <w:tr>
        <w:trPr>
          <w:cantSplit/>
        </w:trPr>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Refresh Token</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sz w:val="18"/>
                <w:szCs w:val="18"/>
                <w:rtl w:val="off"/>
              </w:rPr>
              <w:t xml:space="preserve">Access Token </w:t>
            </w:r>
            <w:r>
              <w:rPr>
                <w:rFonts w:ascii="Batang" w:eastAsia="Batang" w:hAnsi="Batang" w:cs="Batang"/>
                <w:sz w:val="18"/>
                <w:szCs w:val="18"/>
                <w:rtl w:val="off"/>
              </w:rPr>
              <w:t>재발급</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HttpOnly Cookie</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rFonts w:ascii="Batang" w:eastAsia="Batang" w:hAnsi="Batang" w:cs="Batang"/>
                <w:sz w:val="18"/>
                <w:szCs w:val="18"/>
              </w:rPr>
            </w:pPr>
            <w:r>
              <w:rPr>
                <w:rFonts w:ascii="Batang" w:eastAsia="Batang" w:hAnsi="Batang" w:cs="Batang"/>
                <w:sz w:val="18"/>
                <w:szCs w:val="18"/>
                <w:rtl w:val="off"/>
              </w:rPr>
              <w:t>긴 수명</w:t>
            </w:r>
          </w:p>
        </w:tc>
      </w:tr>
    </w:tbl>
    <w:p>
      <w:pPr>
        <w:ind w:firstLine="22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sz w:val="22"/>
          <w:szCs w:val="22"/>
        </w:rPr>
      </w:pP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b/>
          <w:bCs/>
          <w:sz w:val="26"/>
          <w:szCs w:val="26"/>
        </w:rPr>
      </w:pPr>
      <w:r>
        <w:br w:type="page"/>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Times New Roman" w:eastAsia="Times New Roman" w:hAnsi="Times New Roman" w:cs="Times New Roman"/>
          <w:b/>
          <w:bCs/>
          <w:i w:val="0"/>
          <w:iCs w:val="0"/>
          <w:smallCaps w:val="off"/>
          <w:strike w:val="off"/>
          <w:color w:val="000000"/>
          <w:sz w:val="26"/>
          <w:szCs w:val="26"/>
          <w:u w:val="none" w:color="auto"/>
          <w:shd w:val="clear" w:color="auto" w:fill="auto"/>
          <w:vertAlign w:val="baseline"/>
        </w:rPr>
      </w:pPr>
      <w:r>
        <w:rPr>
          <w:rFonts w:ascii="Gungsuh" w:eastAsia="Gungsuh" w:hAnsi="Gungsuh" w:cs="Gungsuh"/>
          <w:b/>
          <w:bCs/>
          <w:i w:val="0"/>
          <w:iCs w:val="0"/>
          <w:smallCaps w:val="off"/>
          <w:strike w:val="off"/>
          <w:color w:val="000000"/>
          <w:sz w:val="26"/>
          <w:szCs w:val="26"/>
          <w:u w:val="none" w:color="auto"/>
          <w:shd w:val="clear" w:color="auto" w:fill="auto"/>
          <w:vertAlign w:val="baseline"/>
          <w:rtl w:val="off"/>
        </w:rPr>
        <w:t>3. 연구방법</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i w:val="0"/>
          <w:iCs w:val="0"/>
          <w:smallCaps w:val="off"/>
          <w:strike w:val="off"/>
          <w:color w:val="000000"/>
          <w:sz w:val="22"/>
          <w:szCs w:val="22"/>
          <w:u w:val="none" w:color="auto"/>
          <w:shd w:val="clear" w:color="auto" w:fill="auto"/>
          <w:vertAlign w:val="baseline"/>
          <w:rtl w:val="off"/>
        </w:rPr>
        <w:t xml:space="preserve">본문 내용. </w:t>
      </w:r>
      <w:r>
        <w:rPr>
          <w:rFonts w:ascii="Batang" w:eastAsia="Batang" w:hAnsi="Batang" w:cs="Batang"/>
          <w:sz w:val="22"/>
          <w:szCs w:val="22"/>
          <w:rtl w:val="off"/>
        </w:rPr>
        <w:t xml:space="preserve">본 연구에서는 JWT 인증 방식을 사용하는 GitHub 오픈소스를 </w:t>
      </w:r>
      <w:r>
        <w:rPr>
          <w:sz w:val="22"/>
          <w:szCs w:val="22"/>
          <w:rtl w:val="off"/>
        </w:rPr>
        <w:t>Local Storage</w:t>
      </w:r>
      <w:r>
        <w:rPr>
          <w:rFonts w:ascii="Batang" w:eastAsia="Batang" w:hAnsi="Batang" w:cs="Batang"/>
          <w:sz w:val="22"/>
          <w:szCs w:val="22"/>
          <w:rtl w:val="off"/>
        </w:rPr>
        <w:t xml:space="preserve">, </w:t>
      </w:r>
      <w:r>
        <w:rPr>
          <w:sz w:val="22"/>
          <w:szCs w:val="22"/>
          <w:rtl w:val="off"/>
        </w:rPr>
        <w:t>Session Storage</w:t>
      </w:r>
      <w:r>
        <w:rPr>
          <w:rFonts w:ascii="Batang" w:eastAsia="Batang" w:hAnsi="Batang" w:cs="Batang"/>
          <w:sz w:val="22"/>
          <w:szCs w:val="22"/>
          <w:rtl w:val="off"/>
        </w:rPr>
        <w:t xml:space="preserve">, </w:t>
      </w:r>
      <w:r>
        <w:rPr>
          <w:sz w:val="22"/>
          <w:szCs w:val="22"/>
          <w:rtl w:val="off"/>
        </w:rPr>
        <w:t>Cookies</w:t>
      </w:r>
      <w:r>
        <w:rPr>
          <w:rFonts w:ascii="Batang" w:eastAsia="Batang" w:hAnsi="Batang" w:cs="Batang"/>
          <w:sz w:val="22"/>
          <w:szCs w:val="22"/>
          <w:rtl w:val="off"/>
        </w:rPr>
        <w:t xml:space="preserve"> 총 3 집단으로 구분하고, OWASP ZAP을 통한 Cross-Site Request Forgery, XSS, JWT 취약점 분석을 진행한다.</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해당 통계를 바탕으로 각 저장방식 별 취약점이 실제 탈취 및 권한 도용으로 이어질 수 있는 위험도를 수치화하여 상황 맞춤형 JWT 인증 아키텍처를 제안한다.</w:t>
      </w:r>
    </w:p>
    <w:p>
      <w:pPr>
        <w:widowControl w:val="off"/>
        <w:jc w:val="both"/>
        <w:pBdr>
          <w:top w:val="none"/>
          <w:left w:val="none"/>
          <w:bottom w:val="none"/>
          <w:right w:val="none"/>
        </w:pBdr>
        <w:spacing w:after="284" w:lineRule="auto"/>
        <w:rPr>
          <w:rFonts w:ascii="Batang" w:eastAsia="Batang" w:hAnsi="Batang" w:cs="Batang"/>
          <w:b/>
          <w:bCs/>
          <w:sz w:val="22"/>
          <w:szCs w:val="22"/>
        </w:rPr>
      </w:pPr>
    </w:p>
    <w:p>
      <w:pPr>
        <w:widowControl w:val="off"/>
        <w:jc w:val="both"/>
        <w:pBdr>
          <w:top w:val="none"/>
          <w:left w:val="none"/>
          <w:bottom w:val="none"/>
          <w:right w:val="none"/>
        </w:pBdr>
        <w:spacing w:after="284" w:lineRule="auto"/>
        <w:rPr>
          <w:rFonts w:ascii="Batang" w:eastAsia="Batang" w:hAnsi="Batang" w:cs="Batang"/>
          <w:b/>
          <w:bCs/>
          <w:sz w:val="22"/>
          <w:szCs w:val="22"/>
        </w:rPr>
      </w:pPr>
      <w:r>
        <w:rPr>
          <w:rFonts w:ascii="Batang" w:eastAsia="Batang" w:hAnsi="Batang" w:cs="Batang"/>
          <w:b/>
          <w:bCs/>
          <w:sz w:val="22"/>
          <w:szCs w:val="22"/>
          <w:rtl w:val="off"/>
        </w:rPr>
        <w:t>3.1 분석할 리포지토리 수집</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보다 빠른 분석 대상 수집을 위해 자동화 검색 프로그램</w:t>
      </w:r>
      <w:r>
        <w:rPr>
          <w:rFonts w:ascii="Batang" w:eastAsia="Batang" w:hAnsi="Batang" w:cs="Batang"/>
          <w:sz w:val="22"/>
          <w:szCs w:val="22"/>
          <w:vertAlign w:val="superscript"/>
        </w:rPr>
        <w:footnoteReference w:id="7"/>
      </w:r>
      <w:r>
        <w:rPr>
          <w:rFonts w:ascii="Batang" w:eastAsia="Batang" w:hAnsi="Batang" w:cs="Batang"/>
          <w:sz w:val="22"/>
          <w:szCs w:val="22"/>
          <w:rtl w:val="off"/>
        </w:rPr>
        <w:t>을 만들어 수집하였다. 자동화 검색 프로그램은 다음과 같은 기준으로 작동한다.</w:t>
      </w:r>
    </w:p>
    <w:p>
      <w:pPr>
        <w:ind w:left="720" w:hanging="360"/>
        <w:widowControl w:val="off"/>
        <w:jc w:val="both"/>
        <w:pBdr>
          <w:top w:val="none"/>
          <w:left w:val="none"/>
          <w:bottom w:val="none"/>
          <w:right w:val="none"/>
        </w:pBdr>
        <w:numPr>
          <w:ilvl w:val="0"/>
          <w:numId w:val="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JWT 인증을 사용하는가?</w:t>
      </w:r>
      <w:r>
        <w:rPr>
          <w:rFonts w:ascii="Batang" w:eastAsia="Batang" w:hAnsi="Batang" w:cs="Batang"/>
          <w:sz w:val="22"/>
          <w:szCs w:val="22"/>
          <w:vertAlign w:val="superscript"/>
        </w:rPr>
        <w:footnoteReference w:id="8"/>
      </w:r>
    </w:p>
    <w:p>
      <w:pPr>
        <w:ind w:left="720" w:hanging="360"/>
        <w:widowControl w:val="off"/>
        <w:jc w:val="both"/>
        <w:pBdr>
          <w:top w:val="none"/>
          <w:left w:val="none"/>
          <w:bottom w:val="none"/>
          <w:right w:val="none"/>
        </w:pBdr>
        <w:numPr>
          <w:ilvl w:val="0"/>
          <w:numId w:val="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스타 수가 50 보다 큰가?</w:t>
      </w:r>
    </w:p>
    <w:p>
      <w:pPr>
        <w:ind w:left="720" w:hanging="360"/>
        <w:widowControl w:val="off"/>
        <w:jc w:val="both"/>
        <w:pBdr>
          <w:top w:val="none"/>
          <w:left w:val="none"/>
          <w:bottom w:val="none"/>
          <w:right w:val="none"/>
        </w:pBdr>
        <w:numPr>
          <w:ilvl w:val="0"/>
          <w:numId w:val="2"/>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Docker-compose 를 지원하는가?</w:t>
      </w:r>
    </w:p>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r>
        <w:rPr>
          <w:rFonts w:ascii="Batang" w:eastAsia="Batang" w:hAnsi="Batang" w:cs="Batang"/>
          <w:sz w:val="22"/>
          <w:szCs w:val="22"/>
          <w:rtl w:val="off"/>
        </w:rPr>
        <w:t>리스트업 된 리포지토리를 최종적으로 Local Storage, Session Storage, Cookies 저장소로 직접 분류를 하였다. 최종 선정된 저장소 별 수는 다음과 같다.</w:t>
      </w:r>
    </w:p>
    <w:p>
      <w:pPr>
        <w:widowControl w:val="off"/>
        <w:jc w:val="center"/>
        <w:pBdr>
          <w:top w:val="none"/>
          <w:left w:val="none"/>
          <w:bottom w:val="none"/>
          <w:right w:val="none"/>
        </w:pBdr>
        <w:spacing w:after="170" w:before="120" w:lineRule="auto"/>
        <w:rPr>
          <w:rFonts w:ascii="Batang" w:eastAsia="Batang" w:hAnsi="Batang" w:cs="Batang"/>
          <w:b/>
          <w:bCs/>
          <w:sz w:val="18"/>
          <w:szCs w:val="18"/>
        </w:rPr>
      </w:pPr>
      <w:r>
        <w:rPr>
          <w:b/>
          <w:bCs/>
          <w:sz w:val="18"/>
          <w:szCs w:val="18"/>
          <w:rtl w:val="off"/>
        </w:rPr>
        <w:t>[</w:t>
      </w:r>
      <w:r>
        <w:rPr>
          <w:rFonts w:ascii="Batang" w:eastAsia="Batang" w:hAnsi="Batang" w:cs="Batang"/>
          <w:b/>
          <w:bCs/>
          <w:sz w:val="18"/>
          <w:szCs w:val="18"/>
          <w:rtl w:val="off"/>
        </w:rPr>
        <w:t>표</w:t>
      </w:r>
      <w:r>
        <w:rPr>
          <w:b/>
          <w:bCs/>
          <w:sz w:val="18"/>
          <w:szCs w:val="18"/>
          <w:rtl w:val="off"/>
        </w:rPr>
        <w:t xml:space="preserve"> 5] JWT </w:t>
      </w:r>
      <w:r>
        <w:rPr>
          <w:rFonts w:ascii="Batang" w:eastAsia="Batang" w:hAnsi="Batang" w:cs="Batang"/>
          <w:b/>
          <w:bCs/>
          <w:sz w:val="18"/>
          <w:szCs w:val="18"/>
          <w:rtl w:val="off"/>
        </w:rPr>
        <w:t>저장소 별 리포지토리 선정수</w:t>
      </w:r>
    </w:p>
    <w:p>
      <w:pPr>
        <w:widowControl w:val="off"/>
        <w:jc w:val="center"/>
        <w:pBdr>
          <w:top w:val="none"/>
          <w:left w:val="none"/>
          <w:bottom w:val="none"/>
          <w:right w:val="none"/>
        </w:pBdr>
        <w:spacing w:after="120" w:lineRule="auto"/>
        <w:rPr>
          <w:sz w:val="22"/>
          <w:szCs w:val="22"/>
        </w:rPr>
      </w:pPr>
      <w:r>
        <w:rPr>
          <w:sz w:val="18"/>
          <w:szCs w:val="18"/>
          <w:rtl w:val="off"/>
        </w:rPr>
        <w:t xml:space="preserve">[Table 5] Number of Selected Repositories by JWT Storage Method </w:t>
      </w:r>
    </w:p>
    <w:tbl>
      <w:tblPr>
        <w:tblStyle w:val="Table1"/>
        <w:tblW w:w="3870" w:type="dxa"/>
        <w:tblInd w:w="2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2760"/>
        <w:gridCol w:w="1110"/>
      </w:tblGrid>
      <w:tr>
        <w:trPr>
          <w:cantSplit/>
        </w:trPr>
        <w:tc>
          <w:tcPr>
            <w:shd w:val="clear" w:color="auto" w:fill="EFEFEF"/>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rFonts w:ascii="Gungsuh" w:eastAsia="Gungsuh" w:hAnsi="Gungsuh" w:cs="Gungsuh"/>
                <w:sz w:val="18"/>
                <w:szCs w:val="18"/>
                <w:rtl w:val="off"/>
              </w:rPr>
              <w:t>Token 저장 위치</w:t>
            </w:r>
          </w:p>
        </w:tc>
        <w:tc>
          <w:tcPr>
            <w:shd w:val="clear" w:color="auto" w:fill="EFEFEF"/>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rFonts w:ascii="Gungsuh" w:eastAsia="Gungsuh" w:hAnsi="Gungsuh" w:cs="Gungsuh"/>
                <w:sz w:val="18"/>
                <w:szCs w:val="18"/>
                <w:rtl w:val="off"/>
              </w:rPr>
              <w:t>건</w:t>
            </w:r>
          </w:p>
        </w:tc>
      </w:tr>
      <w:tr>
        <w:trPr>
          <w:cantSplit/>
        </w:trPr>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LocalStorage</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3</w:t>
            </w:r>
          </w:p>
        </w:tc>
      </w:tr>
      <w:tr>
        <w:trPr>
          <w:cantSplit/>
        </w:trPr>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SessionStorage</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0</w:t>
            </w:r>
          </w:p>
        </w:tc>
      </w:tr>
      <w:tr>
        <w:trPr>
          <w:cantSplit/>
          <w:trHeight w:val="146" w:hRule="atLeast"/>
        </w:trPr>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Cookie</w:t>
            </w:r>
          </w:p>
        </w:tc>
        <w:tc>
          <w:tcPr>
            <w:shd w:val="clear" w:color="auto" w:fill="auto"/>
            <w:tcMar>
              <w:top w:w="22" w:type="dxa"/>
              <w:left w:w="22" w:type="dxa"/>
              <w:bottom w:w="22" w:type="dxa"/>
              <w:right w:w="22" w:type="dxa"/>
            </w:tcMar>
            <w:vAlign w:val="center"/>
          </w:tcPr>
          <w:p>
            <w:pPr>
              <w:ind w:left="0" w:right="0" w:firstLine="0"/>
              <w:keepNext w:val="off"/>
              <w:keepLines w:val="off"/>
              <w:pageBreakBefore w:val="off"/>
              <w:widowControl w:val="off"/>
              <w:jc w:val="left"/>
              <w:pBdr>
                <w:between w:val="nil"/>
                <w:top w:val="nil"/>
                <w:left w:val="nil"/>
                <w:bottom w:val="nil"/>
                <w:right w:val="nil"/>
              </w:pBdr>
              <w:shd w:val="clear" w:color="auto" w:fill="auto"/>
              <w:spacing w:after="0" w:before="0" w:line="240" w:lineRule="auto"/>
              <w:rPr>
                <w:sz w:val="18"/>
                <w:szCs w:val="18"/>
              </w:rPr>
            </w:pPr>
            <w:r>
              <w:rPr>
                <w:sz w:val="18"/>
                <w:szCs w:val="18"/>
                <w:rtl w:val="off"/>
              </w:rPr>
              <w:t>3</w:t>
            </w:r>
          </w:p>
        </w:tc>
      </w:tr>
    </w:tbl>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widowControl w:val="off"/>
        <w:jc w:val="both"/>
        <w:pBdr>
          <w:top w:val="none"/>
          <w:left w:val="none"/>
          <w:bottom w:val="none"/>
          <w:right w:val="none"/>
        </w:pBdr>
        <w:spacing w:after="284" w:lineRule="auto"/>
        <w:rPr>
          <w:rFonts w:ascii="Batang" w:eastAsia="Batang" w:hAnsi="Batang" w:cs="Batang"/>
          <w:b/>
          <w:bCs/>
          <w:sz w:val="22"/>
          <w:szCs w:val="22"/>
        </w:rPr>
      </w:pPr>
      <w:r>
        <w:rPr>
          <w:rFonts w:ascii="Batang" w:eastAsia="Batang" w:hAnsi="Batang" w:cs="Batang"/>
          <w:b/>
          <w:bCs/>
          <w:sz w:val="22"/>
          <w:szCs w:val="22"/>
          <w:rtl w:val="off"/>
        </w:rPr>
        <w:t>3.2 OWASP ZAP 중심 취약점 분석</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sz w:val="22"/>
          <w:szCs w:val="22"/>
          <w:rtl w:val="off"/>
        </w:rPr>
        <w:t>해당 연구에서는 OWASP ZAP을 통해 취약점 분석을 진행한다. 취약점 분석시 사용한 Scan Policy는 [표 6] 와 같다. 취약점 분석시 Threshold값은 Medium으로 설정하였다. Threshold는 취약점 탐지 규칙의 민감도를 결정하며 오탐과 탐지율의 균형을 고려하여 Medium으로 결정하였다.</w:t>
      </w:r>
    </w:p>
    <w:p>
      <w:pPr>
        <w:widowControl w:val="off"/>
        <w:jc w:val="center"/>
        <w:pBdr>
          <w:top w:val="none"/>
          <w:left w:val="none"/>
          <w:bottom w:val="none"/>
          <w:right w:val="none"/>
        </w:pBdr>
        <w:spacing w:after="170" w:before="120" w:lineRule="auto"/>
        <w:rPr>
          <w:sz w:val="18"/>
          <w:szCs w:val="18"/>
        </w:rPr>
      </w:pPr>
      <w:r>
        <w:rPr>
          <w:rFonts w:ascii="Gungsuh" w:eastAsia="Gungsuh" w:hAnsi="Gungsuh" w:cs="Gungsuh"/>
          <w:sz w:val="18"/>
          <w:szCs w:val="18"/>
          <w:rtl w:val="off"/>
        </w:rPr>
        <w:t xml:space="preserve">[표 6] </w:t>
      </w:r>
      <w:r>
        <w:rPr>
          <w:rFonts w:ascii="Batang" w:eastAsia="Batang" w:hAnsi="Batang" w:cs="Batang"/>
          <w:sz w:val="18"/>
          <w:szCs w:val="18"/>
          <w:rtl w:val="off"/>
        </w:rPr>
        <w:t>분석시 사용한</w:t>
      </w:r>
      <w:r>
        <w:rPr>
          <w:sz w:val="18"/>
          <w:szCs w:val="18"/>
          <w:rtl w:val="off"/>
        </w:rPr>
        <w:t xml:space="preserve"> Scan Policy</w:t>
      </w:r>
    </w:p>
    <w:p>
      <w:pPr>
        <w:widowControl w:val="off"/>
        <w:jc w:val="center"/>
        <w:pBdr>
          <w:top w:val="none"/>
          <w:left w:val="none"/>
          <w:bottom w:val="none"/>
          <w:right w:val="none"/>
        </w:pBdr>
        <w:spacing w:after="120" w:lineRule="auto"/>
        <w:rPr>
          <w:sz w:val="18"/>
          <w:szCs w:val="18"/>
        </w:rPr>
      </w:pPr>
      <w:r>
        <w:rPr>
          <w:sz w:val="18"/>
          <w:szCs w:val="18"/>
          <w:rtl w:val="off"/>
        </w:rPr>
        <w:t>[Table 6] Using Scan Policy</w:t>
      </w:r>
    </w:p>
    <w:tbl>
      <w:tblPr>
        <w:tblStyle w:val="Table1"/>
        <w:tblW w:w="5955" w:type="dxa"/>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jc w:val="center"/>
        <w:tblLayout w:type="fixed"/>
      </w:tblPr>
      <w:tblGrid>
        <w:gridCol w:w="1191"/>
        <w:gridCol w:w="1191"/>
        <w:gridCol w:w="1191"/>
        <w:gridCol w:w="1191"/>
        <w:gridCol w:w="1191"/>
      </w:tblGrid>
      <w:tr>
        <w:trPr>
          <w:cantSplit/>
          <w:trHeight w:val="236" w:hRule="atLeast"/>
        </w:trPr>
        <w:tc>
          <w:tcPr>
            <w:tcBorders>
              <w:top w:val="single" w:sz="4" w:space="0" w:color="000000"/>
              <w:left w:val="single" w:sz="4" w:space="0" w:color="000000"/>
              <w:bottom w:val="single" w:sz="4" w:space="0" w:color="000000"/>
              <w:right w:val="single" w:sz="4" w:space="0" w:color="000000"/>
            </w:tcBorders>
            <w:vAlign w:val="center"/>
          </w:tcPr>
          <w:p>
            <w:pPr>
              <w:widowControl w:val="off"/>
              <w:jc w:val="center"/>
              <w:pBdr>
                <w:top w:val="none"/>
                <w:left w:val="none"/>
                <w:bottom w:val="none"/>
                <w:right w:val="none"/>
              </w:pBdr>
              <w:rPr>
                <w:sz w:val="18"/>
                <w:szCs w:val="18"/>
              </w:rPr>
            </w:pPr>
            <w:r>
              <w:rPr>
                <w:sz w:val="18"/>
                <w:szCs w:val="18"/>
                <w:rtl w:val="off"/>
              </w:rPr>
              <w:t>Client Browser</w:t>
            </w:r>
          </w:p>
        </w:tc>
        <w:tc>
          <w:tcPr>
            <w:gridSpan w:val="4"/>
            <w:tcBorders>
              <w:top w:val="single" w:sz="4" w:space="0" w:color="000000"/>
              <w:left w:val="single" w:sz="4" w:space="0" w:color="000000"/>
              <w:bottom w:val="single" w:sz="4" w:space="0" w:color="000000"/>
              <w:right w:val="single" w:sz="4" w:space="0" w:color="000000"/>
            </w:tcBorders>
            <w:vAlign w:val="center"/>
          </w:tcPr>
          <w:p>
            <w:pPr>
              <w:widowControl w:val="off"/>
              <w:jc w:val="center"/>
              <w:pBdr>
                <w:top w:val="none"/>
                <w:left w:val="none"/>
                <w:bottom w:val="none"/>
                <w:right w:val="none"/>
              </w:pBdr>
              <w:rPr>
                <w:sz w:val="18"/>
                <w:szCs w:val="18"/>
              </w:rPr>
            </w:pPr>
            <w:r>
              <w:rPr>
                <w:rFonts w:ascii="Gungsuh" w:eastAsia="Gungsuh" w:hAnsi="Gungsuh" w:cs="Gungsuh"/>
                <w:sz w:val="18"/>
                <w:szCs w:val="18"/>
                <w:rtl w:val="off"/>
              </w:rPr>
              <w:t>크로스 사이트 스크립팅(DOM기반)</w:t>
            </w:r>
          </w:p>
        </w:tc>
      </w:tr>
      <w:tr>
        <w:trPr>
          <w:cantSplit/>
          <w:trHeight w:val="56" w:hRule="atLeast"/>
        </w:trPr>
        <w:tc>
          <w:tcPr>
            <w:vMerge w:val="restart"/>
            <w:tcBorders>
              <w:top w:val="single" w:sz="4" w:space="0" w:color="000000"/>
              <w:left w:val="single" w:sz="4" w:space="0" w:color="000000"/>
              <w:bottom w:val="single" w:sz="4" w:space="0" w:color="000000"/>
              <w:right w:val="single" w:sz="4" w:space="0" w:color="000000"/>
            </w:tcBorders>
            <w:vAlign w:val="center"/>
          </w:tcPr>
          <w:p>
            <w:pPr>
              <w:widowControl w:val="off"/>
              <w:jc w:val="center"/>
              <w:pBdr>
                <w:top w:val="none"/>
                <w:left w:val="none"/>
                <w:bottom w:val="none"/>
                <w:right w:val="none"/>
              </w:pBdr>
              <w:rPr>
                <w:sz w:val="18"/>
                <w:szCs w:val="18"/>
              </w:rPr>
            </w:pPr>
            <w:r>
              <w:rPr>
                <w:sz w:val="18"/>
                <w:szCs w:val="18"/>
                <w:rtl w:val="off"/>
              </w:rPr>
              <w:t>Injection</w:t>
            </w:r>
          </w:p>
        </w:tc>
        <w:tc>
          <w:tcPr>
            <w:gridSpan w:val="4"/>
            <w:tcBorders>
              <w:top w:val="single" w:sz="4" w:space="0" w:color="000000"/>
              <w:left w:val="single" w:sz="4" w:space="0" w:color="000000"/>
              <w:bottom w:val="single" w:sz="4" w:space="0" w:color="000000"/>
              <w:right w:val="single" w:sz="4" w:space="0" w:color="000000"/>
            </w:tcBorders>
            <w:vAlign w:val="center"/>
          </w:tcPr>
          <w:p>
            <w:pPr>
              <w:widowControl w:val="off"/>
              <w:jc w:val="center"/>
              <w:pBdr>
                <w:top w:val="none"/>
                <w:left w:val="none"/>
                <w:bottom w:val="none"/>
                <w:right w:val="none"/>
              </w:pBdr>
              <w:rPr>
                <w:sz w:val="18"/>
                <w:szCs w:val="18"/>
              </w:rPr>
            </w:pPr>
            <w:r>
              <w:rPr>
                <w:sz w:val="18"/>
                <w:szCs w:val="18"/>
                <w:rtl w:val="off"/>
              </w:rPr>
              <w:t>Cross Site Scripting(Persistent)</w:t>
            </w:r>
          </w:p>
        </w:tc>
      </w:tr>
      <w:tr>
        <w:trPr>
          <w:cantSplit/>
          <w:trHeight w:val="236" w:hRule="atLeast"/>
        </w:trPr>
        <w:tc>
          <w:tcPr>
            <w:vMerge w:val="continue"/>
            <w:tcBorders>
              <w:top w:val="single" w:sz="4" w:space="0" w:color="000000"/>
              <w:left w:val="single" w:sz="4" w:space="0" w:color="000000"/>
              <w:bottom w:val="single" w:sz="4" w:space="0" w:color="000000"/>
              <w:right w:val="single" w:sz="4" w:space="0" w:color="000000"/>
            </w:tcBorders>
            <w:vAlign w:val="center"/>
          </w:tcPr>
          <w:p>
            <w:pPr>
              <w:ind w:left="0" w:firstLine="0"/>
              <w:widowControl w:val="off"/>
              <w:jc w:val="center"/>
              <w:pBdr>
                <w:top w:val="none"/>
                <w:left w:val="none"/>
                <w:bottom w:val="none"/>
                <w:right w:val="none"/>
              </w:pBdr>
              <w:spacing w:after="0" w:before="0" w:line="240" w:lineRule="auto"/>
              <w:rPr>
                <w:sz w:val="18"/>
                <w:szCs w:val="18"/>
              </w:rPr>
            </w:pPr>
          </w:p>
        </w:tc>
        <w:tc>
          <w:tcPr>
            <w:gridSpan w:val="4"/>
            <w:tcBorders>
              <w:top w:val="single" w:sz="4" w:space="0" w:color="000000"/>
              <w:left w:val="single" w:sz="4" w:space="0" w:color="000000"/>
              <w:bottom w:val="single" w:sz="4" w:space="0" w:color="000000"/>
              <w:right w:val="single" w:sz="4" w:space="0" w:color="000000"/>
            </w:tcBorders>
            <w:vAlign w:val="center"/>
          </w:tcPr>
          <w:p>
            <w:pPr>
              <w:widowControl w:val="off"/>
              <w:jc w:val="center"/>
              <w:pBdr>
                <w:top w:val="none"/>
                <w:left w:val="none"/>
                <w:bottom w:val="none"/>
                <w:right w:val="none"/>
              </w:pBdr>
              <w:rPr>
                <w:sz w:val="18"/>
                <w:szCs w:val="18"/>
              </w:rPr>
            </w:pPr>
            <w:r>
              <w:rPr>
                <w:sz w:val="18"/>
                <w:szCs w:val="18"/>
                <w:rtl w:val="off"/>
              </w:rPr>
              <w:t>Cross Site Scripting(Reflected)</w:t>
            </w:r>
          </w:p>
        </w:tc>
      </w:tr>
      <w:tr>
        <w:trPr>
          <w:cantSplit/>
          <w:trHeight w:val="90" w:hRule="atLeast"/>
        </w:trPr>
        <w:tc>
          <w:tcPr>
            <w:tcBorders>
              <w:top w:val="single" w:sz="4" w:space="0" w:color="000000"/>
              <w:left w:val="single" w:sz="4" w:space="0" w:color="000000"/>
              <w:bottom w:val="single" w:sz="4" w:space="0" w:color="000000"/>
              <w:right w:val="single" w:sz="4" w:space="0" w:color="000000"/>
            </w:tcBorders>
            <w:vAlign w:val="center"/>
          </w:tcPr>
          <w:p>
            <w:pPr>
              <w:widowControl w:val="off"/>
              <w:jc w:val="center"/>
              <w:pBdr>
                <w:top w:val="none"/>
                <w:left w:val="none"/>
                <w:bottom w:val="none"/>
                <w:right w:val="none"/>
              </w:pBdr>
              <w:rPr>
                <w:sz w:val="18"/>
                <w:szCs w:val="18"/>
              </w:rPr>
            </w:pPr>
            <w:r>
              <w:rPr>
                <w:sz w:val="18"/>
                <w:szCs w:val="18"/>
                <w:rtl w:val="off"/>
              </w:rPr>
              <w:t>Miscellaneous</w:t>
            </w:r>
          </w:p>
        </w:tc>
        <w:tc>
          <w:tcPr>
            <w:gridSpan w:val="4"/>
            <w:tcBorders>
              <w:top w:val="single" w:sz="4" w:space="0" w:color="000000"/>
              <w:left w:val="single" w:sz="4" w:space="0" w:color="000000"/>
              <w:bottom w:val="single" w:sz="4" w:space="0" w:color="000000"/>
              <w:right w:val="single" w:sz="4" w:space="0" w:color="000000"/>
            </w:tcBorders>
            <w:vAlign w:val="center"/>
          </w:tcPr>
          <w:p>
            <w:pPr>
              <w:widowControl w:val="off"/>
              <w:jc w:val="center"/>
              <w:pBdr>
                <w:top w:val="none"/>
                <w:left w:val="none"/>
                <w:bottom w:val="none"/>
                <w:right w:val="none"/>
              </w:pBdr>
              <w:rPr>
                <w:sz w:val="18"/>
                <w:szCs w:val="18"/>
              </w:rPr>
            </w:pPr>
            <w:r>
              <w:rPr>
                <w:sz w:val="18"/>
                <w:szCs w:val="18"/>
                <w:rtl w:val="off"/>
              </w:rPr>
              <w:t>JWT Scan Rule</w:t>
            </w:r>
          </w:p>
        </w:tc>
      </w:tr>
    </w:tbl>
    <w:p>
      <w:pPr>
        <w:widowControl w:val="off"/>
        <w:jc w:val="both"/>
        <w:pBdr>
          <w:top w:val="none"/>
          <w:left w:val="none"/>
          <w:bottom w:val="none"/>
          <w:right w:val="none"/>
        </w:pBdr>
        <w:spacing w:after="100" w:lineRule="auto"/>
        <w:rPr>
          <w:b/>
          <w:bCs/>
          <w:sz w:val="22"/>
          <w:szCs w:val="22"/>
        </w:rPr>
      </w:pPr>
    </w:p>
    <w:p>
      <w:pPr>
        <w:widowControl w:val="off"/>
        <w:jc w:val="both"/>
        <w:pBdr>
          <w:top w:val="none"/>
          <w:left w:val="none"/>
          <w:bottom w:val="none"/>
          <w:right w:val="none"/>
        </w:pBdr>
        <w:spacing w:after="100" w:lineRule="auto"/>
        <w:rPr>
          <w:b/>
          <w:bCs/>
          <w:sz w:val="22"/>
          <w:szCs w:val="22"/>
        </w:rPr>
      </w:pPr>
    </w:p>
    <w:p>
      <w:pPr>
        <w:widowControl w:val="off"/>
        <w:jc w:val="both"/>
        <w:pBdr>
          <w:top w:val="none"/>
          <w:left w:val="none"/>
          <w:bottom w:val="none"/>
          <w:right w:val="none"/>
        </w:pBdr>
        <w:spacing w:after="100" w:lineRule="auto"/>
        <w:rPr>
          <w:rFonts w:ascii="Batang" w:eastAsia="Batang" w:hAnsi="Batang" w:cs="Batang"/>
          <w:b/>
          <w:bCs/>
          <w:sz w:val="22"/>
          <w:szCs w:val="22"/>
        </w:rPr>
      </w:pPr>
      <w:r>
        <w:rPr>
          <w:rFonts w:ascii="Batang" w:eastAsia="Batang" w:hAnsi="Batang" w:cs="Batang"/>
          <w:b/>
          <w:bCs/>
          <w:sz w:val="22"/>
          <w:szCs w:val="22"/>
          <w:rtl w:val="off"/>
        </w:rPr>
        <w:t>3.2.1 크로스 사이트 스크립팅(DOM기반)</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 xml:space="preserve">Client Browser에서 실행되는 취약점으로, URL의 Fragment(#) 또는 Query String 값이 JavaScript에 의해 DOM에 삽입될 때 발생한다. 서버 응답과 무관하게 클라이언트 측 코드에서 XSS payload가 실행되는지 확인한다. </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widowControl w:val="off"/>
        <w:jc w:val="both"/>
        <w:pBdr>
          <w:top w:val="none"/>
          <w:left w:val="none"/>
          <w:bottom w:val="none"/>
          <w:right w:val="none"/>
        </w:pBdr>
        <w:spacing w:after="100" w:lineRule="auto"/>
        <w:rPr>
          <w:b/>
          <w:bCs/>
          <w:sz w:val="22"/>
          <w:szCs w:val="22"/>
        </w:rPr>
      </w:pPr>
      <w:r>
        <w:rPr>
          <w:b/>
          <w:bCs/>
          <w:sz w:val="22"/>
          <w:szCs w:val="22"/>
          <w:rtl w:val="off"/>
        </w:rPr>
        <w:t>3.2.2 Cross Site Scripting</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Stored XSS의 경우 게시글, 댓글, 프로필 등 서버에 저장되는 입력값에 악성 스크립트를 삽입한 후 다른 사용자가 해당 데이터를 조회할 때 실행되는지 검증한다. Reflected XSS의 경우 요청 파라미터에 삽입된 스크립트가 서버 응답에 즉시 반영되어 실행되는지를 기반으로 취약 여부를 확인한다.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widowControl w:val="off"/>
        <w:jc w:val="both"/>
        <w:pBdr>
          <w:top w:val="none"/>
          <w:left w:val="none"/>
          <w:bottom w:val="none"/>
          <w:right w:val="none"/>
        </w:pBdr>
        <w:spacing w:after="100" w:lineRule="auto"/>
        <w:rPr>
          <w:b/>
          <w:bCs/>
          <w:sz w:val="22"/>
          <w:szCs w:val="22"/>
        </w:rPr>
      </w:pPr>
      <w:r>
        <w:rPr>
          <w:b/>
          <w:bCs/>
          <w:sz w:val="22"/>
          <w:szCs w:val="22"/>
          <w:rtl w:val="off"/>
        </w:rPr>
        <w:t>3.2.3 JWT Scan Rule</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sz w:val="22"/>
          <w:szCs w:val="22"/>
          <w:rtl w:val="off"/>
        </w:rPr>
        <w:t>JWT Scan Rule</w:t>
      </w:r>
      <w:r>
        <w:rPr>
          <w:rFonts w:ascii="Batang" w:eastAsia="Batang" w:hAnsi="Batang" w:cs="Batang"/>
          <w:sz w:val="22"/>
          <w:szCs w:val="22"/>
          <w:rtl w:val="off"/>
        </w:rPr>
        <w:t>은 ZAP에 포함된 JWT 분석 애드온으로 다음과 같은 취약점 테스트를 진행한다.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720" w:firstLine="0"/>
        <w:widowControl w:val="off"/>
        <w:jc w:val="both"/>
        <w:pBdr>
          <w:top w:val="none"/>
          <w:left w:val="none"/>
          <w:bottom w:val="none"/>
          <w:right w:val="none"/>
        </w:pBdr>
        <w:spacing w:after="100" w:lineRule="auto"/>
        <w:rPr>
          <w:b/>
          <w:bCs/>
          <w:sz w:val="22"/>
          <w:szCs w:val="22"/>
        </w:rPr>
      </w:pPr>
      <w:r>
        <w:rPr>
          <w:b/>
          <w:bCs/>
          <w:sz w:val="22"/>
          <w:szCs w:val="22"/>
          <w:rtl w:val="off"/>
        </w:rPr>
        <w:t>3.2.3.1 None Algorithm attack</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 xml:space="preserve">JWT의 alg 헤더를 “none”으로 변경하고 서명(Signature)을 제거한 토큰을 서버에 전송하여, 서명 검증이 정상적으로 수행되지 않는 경우 인증 우회 가능성을 확인한다. </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720" w:firstLine="0"/>
        <w:widowControl w:val="off"/>
        <w:jc w:val="both"/>
        <w:pBdr>
          <w:top w:val="none"/>
          <w:left w:val="none"/>
          <w:bottom w:val="none"/>
          <w:right w:val="none"/>
        </w:pBdr>
        <w:spacing w:after="100" w:lineRule="auto"/>
        <w:rPr>
          <w:b/>
          <w:bCs/>
          <w:sz w:val="22"/>
          <w:szCs w:val="22"/>
        </w:rPr>
      </w:pPr>
      <w:r>
        <w:rPr>
          <w:b/>
          <w:bCs/>
          <w:sz w:val="22"/>
          <w:szCs w:val="22"/>
          <w:rtl w:val="off"/>
        </w:rPr>
        <w:t>3.2.3.2 Algorithm Confusion attack</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sz w:val="22"/>
          <w:szCs w:val="22"/>
          <w:rtl w:val="off"/>
        </w:rPr>
        <w:t>JWT</w:t>
      </w:r>
      <w:r>
        <w:rPr>
          <w:rFonts w:ascii="Batang" w:eastAsia="Batang" w:hAnsi="Batang" w:cs="Batang"/>
          <w:sz w:val="22"/>
          <w:szCs w:val="22"/>
          <w:rtl w:val="off"/>
        </w:rPr>
        <w:t>에서 RS256과 HS256과 같은 비대칭키/대칭키 알고리즘 간 검증 로직이 잘못 구현된 경우 발생하는 취약점이다. 공격자가 alg 헤더를 HS256으로 변경하고 서버의 공개키를 대칭키처럼 사용하도록 유도할 경우 서명 검증이 우회되는지 확인한다.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720" w:firstLine="0"/>
        <w:widowControl w:val="off"/>
        <w:jc w:val="both"/>
        <w:pBdr>
          <w:top w:val="none"/>
          <w:left w:val="none"/>
          <w:bottom w:val="none"/>
          <w:right w:val="none"/>
        </w:pBdr>
        <w:spacing w:after="100" w:lineRule="auto"/>
        <w:rPr>
          <w:b/>
          <w:bCs/>
          <w:sz w:val="22"/>
          <w:szCs w:val="22"/>
        </w:rPr>
      </w:pPr>
      <w:r>
        <w:rPr>
          <w:b/>
          <w:bCs/>
          <w:sz w:val="22"/>
          <w:szCs w:val="22"/>
          <w:rtl w:val="off"/>
        </w:rPr>
        <w:t>3.2.3.3 Trusting JWT provided with the Token</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sz w:val="22"/>
          <w:szCs w:val="22"/>
          <w:rtl w:val="off"/>
        </w:rPr>
        <w:t>Cisco</w:t>
      </w:r>
      <w:r>
        <w:rPr>
          <w:rFonts w:ascii="Batang" w:eastAsia="Batang" w:hAnsi="Batang" w:cs="Batang"/>
          <w:sz w:val="22"/>
          <w:szCs w:val="22"/>
          <w:rtl w:val="off"/>
        </w:rPr>
        <w:t xml:space="preserve">의 </w:t>
      </w:r>
      <w:r>
        <w:rPr>
          <w:sz w:val="22"/>
          <w:szCs w:val="22"/>
          <w:rtl w:val="off"/>
        </w:rPr>
        <w:t>node-jose</w:t>
      </w:r>
      <w:r>
        <w:rPr>
          <w:rFonts w:ascii="Batang" w:eastAsia="Batang" w:hAnsi="Batang" w:cs="Batang"/>
          <w:sz w:val="22"/>
          <w:szCs w:val="22"/>
          <w:rtl w:val="off"/>
        </w:rPr>
        <w:t xml:space="preserve"> 0.11.0 이전 버전에서 발생한 취약점으로 공격자가 JWT토큰을 자신의 공개키로 재서명하고 JWT 헤더의 자신의 공개키를 같이 보냈을때 서버에서 공격자의 키로 서명을 검증하는 동작을 하는지 검증한다.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720" w:firstLine="0"/>
        <w:widowControl w:val="off"/>
        <w:jc w:val="both"/>
        <w:pBdr>
          <w:top w:val="none"/>
          <w:left w:val="none"/>
          <w:bottom w:val="none"/>
          <w:right w:val="none"/>
        </w:pBdr>
        <w:spacing w:after="100" w:lineRule="auto"/>
        <w:rPr>
          <w:b/>
          <w:bCs/>
          <w:sz w:val="22"/>
          <w:szCs w:val="22"/>
        </w:rPr>
      </w:pPr>
      <w:r>
        <w:rPr>
          <w:b/>
          <w:bCs/>
          <w:sz w:val="22"/>
          <w:szCs w:val="22"/>
          <w:rtl w:val="off"/>
        </w:rPr>
        <w:t>3.2.3.4 Empty JWT</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JWT 자체 취약점보다는 개발자의 예외처리 실수로 인해 발생하는 문제로 불완전한 JWT 토큰이나 빈 JWT토큰을 보내 서버에서 응답하는지 확인한다.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720" w:firstLine="0"/>
        <w:widowControl w:val="off"/>
        <w:jc w:val="both"/>
        <w:pBdr>
          <w:top w:val="none"/>
          <w:left w:val="none"/>
          <w:bottom w:val="none"/>
          <w:right w:val="none"/>
        </w:pBdr>
        <w:spacing w:after="100" w:lineRule="auto"/>
        <w:rPr>
          <w:b/>
          <w:bCs/>
          <w:sz w:val="22"/>
          <w:szCs w:val="22"/>
        </w:rPr>
      </w:pPr>
      <w:r>
        <w:rPr>
          <w:b/>
          <w:bCs/>
          <w:sz w:val="22"/>
          <w:szCs w:val="22"/>
          <w:rtl w:val="off"/>
        </w:rPr>
        <w:t>3.2.3.5 Null byte Injection attack</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주로 C계열 언어에서 나타나는 문제로 \0을 만났을 때 문자열이 끝난것으로 취급하는 문제 이를 JWT토큰에 활용, role과 같은 속성에 admin\n0000user 과 같이 삽입하여 동작이 달라지는 지를 검증한다.</w:t>
      </w:r>
    </w:p>
    <w:p>
      <w:pPr>
        <w:widowControl w:val="off"/>
        <w:jc w:val="both"/>
        <w:pBdr>
          <w:top w:val="none"/>
          <w:left w:val="none"/>
          <w:bottom w:val="none"/>
          <w:right w:val="none"/>
        </w:pBdr>
        <w:spacing w:after="100" w:lineRule="auto"/>
        <w:rPr>
          <w:b/>
          <w:bCs/>
          <w:sz w:val="22"/>
          <w:szCs w:val="22"/>
        </w:rPr>
      </w:pPr>
    </w:p>
    <w:p>
      <w:pPr>
        <w:widowControl w:val="off"/>
        <w:jc w:val="both"/>
        <w:pBdr>
          <w:top w:val="none"/>
          <w:left w:val="none"/>
          <w:bottom w:val="none"/>
          <w:right w:val="none"/>
        </w:pBdr>
        <w:spacing w:after="100" w:lineRule="auto"/>
        <w:rPr>
          <w:b/>
          <w:bCs/>
          <w:sz w:val="22"/>
          <w:szCs w:val="22"/>
        </w:rPr>
      </w:pPr>
    </w:p>
    <w:p>
      <w:pPr>
        <w:widowControl w:val="off"/>
        <w:jc w:val="both"/>
        <w:pBdr>
          <w:top w:val="none"/>
          <w:left w:val="none"/>
          <w:bottom w:val="none"/>
          <w:right w:val="none"/>
        </w:pBdr>
        <w:spacing w:after="100" w:lineRule="auto"/>
        <w:rPr>
          <w:b/>
          <w:bCs/>
          <w:sz w:val="22"/>
          <w:szCs w:val="22"/>
        </w:rPr>
      </w:pPr>
    </w:p>
    <w:p>
      <w:pPr>
        <w:widowControl w:val="off"/>
        <w:jc w:val="both"/>
        <w:pBdr>
          <w:top w:val="none"/>
          <w:left w:val="none"/>
          <w:bottom w:val="none"/>
          <w:right w:val="none"/>
        </w:pBdr>
        <w:spacing w:after="100" w:lineRule="auto"/>
        <w:rPr>
          <w:rFonts w:ascii="Batang" w:eastAsia="Batang" w:hAnsi="Batang" w:cs="Batang"/>
          <w:b/>
          <w:bCs/>
          <w:sz w:val="22"/>
          <w:szCs w:val="22"/>
        </w:rPr>
      </w:pPr>
      <w:r>
        <w:rPr>
          <w:b/>
          <w:bCs/>
          <w:sz w:val="22"/>
          <w:szCs w:val="22"/>
          <w:rtl w:val="off"/>
        </w:rPr>
        <w:t>3.3 ZAP</w:t>
      </w:r>
      <w:r>
        <w:rPr>
          <w:rFonts w:ascii="Batang" w:eastAsia="Batang" w:hAnsi="Batang" w:cs="Batang"/>
          <w:b/>
          <w:bCs/>
          <w:sz w:val="22"/>
          <w:szCs w:val="22"/>
          <w:rtl w:val="off"/>
        </w:rPr>
        <w:t>을 통한 취약점 분석</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ZAP을 통한 취약점 분석은 JWT Scan Rule을 사용하기 위해 [그림 4]과 같이 JWT 토큰이 Local Storage 또는 Cookies에 저장된 상태에서 진행하였다.</w:t>
      </w:r>
    </w:p>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100" w:lineRule="auto"/>
        <w:rPr>
          <w:sz w:val="22"/>
          <w:szCs w:val="22"/>
        </w:rPr>
      </w:pPr>
      <w:r>
        <w:rPr>
          <w:b/>
          <w:bCs/>
          <w:sz w:val="22"/>
          <w:szCs w:val="22"/>
        </w:rPr>
        <w:drawing>
          <wp:inline distT="180" distB="180" distL="180" distR="180">
            <wp:extent cx="5759140" cy="596900"/>
            <wp:effectExtent l="0" t="0" r="0" b="0"/>
            <wp:docPr id="1028" name="image5.png"/>
            <wp:cNvGraphicFramePr/>
            <a:graphic xmlns:a="http://schemas.openxmlformats.org/drawingml/2006/main">
              <a:graphicData uri="http://schemas.openxmlformats.org/drawingml/2006/picture">
                <pic:pic xmlns:pic="http://schemas.openxmlformats.org/drawingml/2006/picture">
                  <pic:nvPicPr>
                    <pic:cNvPr id="1028" name="image5.png"/>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5759140" cy="596900"/>
                    </a:xfrm>
                    <a:prstGeom prst="rect">
                      <a:avLst/>
                    </a:prstGeom>
                    <a:ln/>
                  </pic:spPr>
                </pic:pic>
              </a:graphicData>
            </a:graphic>
          </wp:inline>
        </w:drawing>
      </w:r>
    </w:p>
    <w:p>
      <w:pPr>
        <w:ind w:firstLine="20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18"/>
          <w:szCs w:val="18"/>
        </w:rPr>
      </w:pPr>
      <w:r>
        <w:rPr>
          <w:rFonts w:ascii="Batang" w:eastAsia="Batang" w:hAnsi="Batang" w:cs="Batang"/>
          <w:b/>
          <w:bCs/>
          <w:sz w:val="18"/>
          <w:szCs w:val="18"/>
          <w:rtl w:val="off"/>
        </w:rPr>
        <w:t>[Figure 4] Stored JWT</w:t>
      </w:r>
    </w:p>
    <w:p>
      <w:pPr>
        <w:ind w:firstLine="20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18"/>
          <w:szCs w:val="18"/>
        </w:rPr>
      </w:pPr>
      <w:r>
        <w:rPr>
          <w:rFonts w:ascii="Batang" w:eastAsia="Batang" w:hAnsi="Batang" w:cs="Batang"/>
          <w:b/>
          <w:bCs/>
          <w:sz w:val="18"/>
          <w:szCs w:val="18"/>
          <w:rtl w:val="off"/>
        </w:rPr>
        <w:t>[그림 4] 저장된 JWT</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widowControl w:val="off"/>
        <w:jc w:val="both"/>
        <w:pBdr>
          <w:top w:val="none"/>
          <w:left w:val="none"/>
          <w:bottom w:val="none"/>
          <w:right w:val="none"/>
        </w:pBdr>
        <w:spacing w:after="100" w:lineRule="auto"/>
        <w:rPr>
          <w:b/>
          <w:bCs/>
          <w:sz w:val="22"/>
          <w:szCs w:val="22"/>
        </w:rPr>
      </w:pPr>
      <w:r>
        <w:rPr>
          <w:b/>
          <w:bCs/>
          <w:sz w:val="22"/>
          <w:szCs w:val="22"/>
        </w:rPr>
        <w:drawing>
          <wp:inline distT="180" distB="180" distL="180" distR="180">
            <wp:extent cx="5759140" cy="2247900"/>
            <wp:effectExtent l="0" t="0" r="0" b="0"/>
            <wp:docPr id="1029" name="image3.png"/>
            <wp:cNvGraphicFramePr/>
            <a:graphic xmlns:a="http://schemas.openxmlformats.org/drawingml/2006/main">
              <a:graphicData uri="http://schemas.openxmlformats.org/drawingml/2006/picture">
                <pic:pic xmlns:pic="http://schemas.openxmlformats.org/drawingml/2006/picture">
                  <pic:nvPicPr>
                    <pic:cNvPr id="1029" name="image3.png"/>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5759140" cy="2247900"/>
                    </a:xfrm>
                    <a:prstGeom prst="rect">
                      <a:avLst/>
                    </a:prstGeom>
                    <a:ln/>
                  </pic:spPr>
                </pic:pic>
              </a:graphicData>
            </a:graphic>
          </wp:inline>
        </w:drawing>
      </w:r>
    </w:p>
    <w:p>
      <w:pPr>
        <w:ind w:firstLine="20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18"/>
          <w:szCs w:val="18"/>
        </w:rPr>
      </w:pPr>
      <w:r>
        <w:rPr>
          <w:sz w:val="18"/>
          <w:szCs w:val="18"/>
          <w:rtl w:val="off"/>
        </w:rPr>
        <w:t xml:space="preserve">[Figure 5] Analysis Results of JWT_Authentication_React Vulnerabilities </w:t>
      </w:r>
    </w:p>
    <w:p>
      <w:pPr>
        <w:ind w:firstLine="20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18"/>
          <w:szCs w:val="18"/>
        </w:rPr>
      </w:pPr>
      <w:r>
        <w:rPr>
          <w:rFonts w:ascii="Gungsuh" w:eastAsia="Gungsuh" w:hAnsi="Gungsuh" w:cs="Gungsuh"/>
          <w:sz w:val="18"/>
          <w:szCs w:val="18"/>
          <w:rtl w:val="off"/>
        </w:rPr>
        <w:t>[그림 5] JWT_Authentication_React</w:t>
      </w:r>
      <w:r>
        <w:rPr>
          <w:rFonts w:ascii="Batang" w:eastAsia="Batang" w:hAnsi="Batang" w:cs="Batang"/>
          <w:sz w:val="18"/>
          <w:szCs w:val="18"/>
          <w:rtl w:val="off"/>
        </w:rPr>
        <w:t>취약점 분석 결과</w:t>
      </w:r>
    </w:p>
    <w:p>
      <w:pPr>
        <w:ind w:firstLine="20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ZAP에서 자동화 공격을 통해 [그림 5]과 같이 보안 취약점을 위험도 별로 수집하고 분석을 수행한다.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widowControl w:val="off"/>
        <w:jc w:val="both"/>
        <w:pBdr>
          <w:top w:val="none"/>
          <w:left w:val="none"/>
          <w:bottom w:val="none"/>
          <w:right w:val="none"/>
        </w:pBdr>
        <w:spacing w:after="100" w:lineRule="auto"/>
        <w:rPr>
          <w:rFonts w:ascii="Batang" w:eastAsia="Batang" w:hAnsi="Batang" w:cs="Batang"/>
          <w:sz w:val="22"/>
          <w:szCs w:val="22"/>
        </w:rPr>
      </w:pPr>
      <w:r>
        <w:rPr>
          <w:b/>
          <w:bCs/>
          <w:sz w:val="22"/>
          <w:szCs w:val="22"/>
          <w:rtl w:val="off"/>
        </w:rPr>
        <w:t xml:space="preserve">3.4 </w:t>
      </w:r>
      <w:r>
        <w:rPr>
          <w:rFonts w:ascii="Batang" w:eastAsia="Batang" w:hAnsi="Batang" w:cs="Batang"/>
          <w:b/>
          <w:bCs/>
          <w:sz w:val="22"/>
          <w:szCs w:val="22"/>
          <w:rtl w:val="off"/>
        </w:rPr>
        <w:t>저장 방식별 보안 구현 난이도 평가 기준</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 xml:space="preserve">본 연구에서는 JWT 저장 방식의 보안 취약점 탐지 분석에서 그치지 않고, 실제 개발 과정에서 안전한 인증 구조를 구현하기 위해 요구되는 보안 설정의 복잡도와 구현 부담을 함께 고려하였다. 연구에 들어가기 전 보안 구현 난이도라는 단어에 대해 정의하도록 하겠다. 보안 구현 난이도란 특정 JWT 저장 방식을 웹 애플리케이션에 적용할 때 보안성을 확보하기 위해 개발자가 추가적으로 설정하거나 구현해야 하는 항목의 복잡도를 의미한다. </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해당 평가는 개발 시간이나 코드 라인 수를 직접 측정한 것이 아니라, 공식 문서와 보안 권고에서 요구하는 보안 설정 항목, 설정 간 의존성, 그리고 인증 흐름의 복잡도를 기준으로 Low, Medium, High의 3단계로 구분하였다. Local Storage와 Cookies를 같이 사용하는 경우는 Hybrid 방식이라고 하겠다.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widowControl w:val="off"/>
        <w:jc w:val="center"/>
        <w:pBdr>
          <w:top w:val="none"/>
          <w:left w:val="none"/>
          <w:bottom w:val="none"/>
          <w:right w:val="none"/>
        </w:pBdr>
        <w:spacing w:after="120" w:lineRule="auto"/>
        <w:rPr>
          <w:sz w:val="18"/>
          <w:szCs w:val="18"/>
        </w:rPr>
      </w:pPr>
      <w:r>
        <w:rPr>
          <w:sz w:val="18"/>
          <w:szCs w:val="18"/>
          <w:rtl w:val="off"/>
        </w:rPr>
        <w:t>[Table 7] Criteria for Evaluating Security Implementation Complexity by JWT Storage Method</w:t>
      </w:r>
    </w:p>
    <w:p>
      <w:pPr>
        <w:widowControl w:val="off"/>
        <w:jc w:val="center"/>
        <w:pBdr>
          <w:top w:val="none"/>
          <w:left w:val="none"/>
          <w:bottom w:val="none"/>
          <w:right w:val="none"/>
        </w:pBdr>
        <w:spacing w:after="170" w:before="120" w:lineRule="auto"/>
        <w:rPr>
          <w:sz w:val="22"/>
          <w:szCs w:val="22"/>
        </w:rPr>
      </w:pPr>
      <w:r>
        <w:rPr>
          <w:rFonts w:ascii="Gungsuh" w:eastAsia="Gungsuh" w:hAnsi="Gungsuh" w:cs="Gungsuh"/>
          <w:sz w:val="18"/>
          <w:szCs w:val="18"/>
          <w:rtl w:val="off"/>
        </w:rPr>
        <w:t>[표 7] JWT 저장 방식별 보안 구현 난이도 평가 기준</w:t>
      </w:r>
    </w:p>
    <w:tbl>
      <w:tblPr>
        <w:tblStyle w:val="Table1"/>
        <w:tblW w:w="835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1470"/>
        <w:gridCol w:w="1470"/>
        <w:gridCol w:w="1680"/>
        <w:gridCol w:w="1830"/>
        <w:gridCol w:w="1905"/>
      </w:tblGrid>
      <w:tr>
        <w:trPr>
          <w:cantSplit/>
        </w:trPr>
        <w:tc>
          <w:tcPr>
            <w:shd w:val="clear" w:color="auto" w:fill="999999"/>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평가 항목</w:t>
            </w:r>
          </w:p>
        </w:tc>
        <w:tc>
          <w:tcPr>
            <w:shd w:val="clear" w:color="auto" w:fill="999999"/>
            <w:tcMar>
              <w:top w:w="22" w:type="dxa"/>
              <w:left w:w="22" w:type="dxa"/>
              <w:bottom w:w="22" w:type="dxa"/>
              <w:right w:w="22" w:type="dxa"/>
            </w:tcMar>
            <w:vAlign w:val="center"/>
          </w:tcPr>
          <w:p>
            <w:pPr>
              <w:widowControl w:val="off"/>
              <w:rPr>
                <w:sz w:val="18"/>
                <w:szCs w:val="18"/>
              </w:rPr>
            </w:pPr>
            <w:r>
              <w:rPr>
                <w:sz w:val="18"/>
                <w:szCs w:val="18"/>
                <w:rtl w:val="off"/>
              </w:rPr>
              <w:t>Local Storage</w:t>
            </w:r>
          </w:p>
        </w:tc>
        <w:tc>
          <w:tcPr>
            <w:shd w:val="clear" w:color="auto" w:fill="999999"/>
            <w:tcMar>
              <w:top w:w="22" w:type="dxa"/>
              <w:left w:w="22" w:type="dxa"/>
              <w:bottom w:w="22" w:type="dxa"/>
              <w:right w:w="22" w:type="dxa"/>
            </w:tcMar>
            <w:vAlign w:val="center"/>
          </w:tcPr>
          <w:p>
            <w:pPr>
              <w:widowControl w:val="off"/>
              <w:rPr>
                <w:sz w:val="18"/>
                <w:szCs w:val="18"/>
              </w:rPr>
            </w:pPr>
            <w:r>
              <w:rPr>
                <w:sz w:val="18"/>
                <w:szCs w:val="18"/>
                <w:rtl w:val="off"/>
              </w:rPr>
              <w:t>Same-Origin Cookie</w:t>
            </w:r>
          </w:p>
        </w:tc>
        <w:tc>
          <w:tcPr>
            <w:shd w:val="clear" w:color="auto" w:fill="999999"/>
            <w:tcMar>
              <w:top w:w="22" w:type="dxa"/>
              <w:left w:w="22" w:type="dxa"/>
              <w:bottom w:w="22" w:type="dxa"/>
              <w:right w:w="22" w:type="dxa"/>
            </w:tcMar>
            <w:vAlign w:val="center"/>
          </w:tcPr>
          <w:p>
            <w:pPr>
              <w:widowControl w:val="off"/>
              <w:rPr>
                <w:sz w:val="18"/>
                <w:szCs w:val="18"/>
              </w:rPr>
            </w:pPr>
            <w:r>
              <w:rPr>
                <w:sz w:val="18"/>
                <w:szCs w:val="18"/>
                <w:rtl w:val="off"/>
              </w:rPr>
              <w:t>Cross-Origin Cookie</w:t>
            </w:r>
          </w:p>
        </w:tc>
        <w:tc>
          <w:tcPr>
            <w:shd w:val="clear" w:color="auto" w:fill="999999"/>
            <w:tcMar>
              <w:top w:w="22" w:type="dxa"/>
              <w:left w:w="22" w:type="dxa"/>
              <w:bottom w:w="22" w:type="dxa"/>
              <w:right w:w="22" w:type="dxa"/>
            </w:tcMar>
            <w:vAlign w:val="center"/>
          </w:tcPr>
          <w:p>
            <w:pPr>
              <w:widowControl w:val="off"/>
              <w:rPr>
                <w:sz w:val="18"/>
                <w:szCs w:val="18"/>
              </w:rPr>
            </w:pPr>
            <w:r>
              <w:rPr>
                <w:sz w:val="18"/>
                <w:szCs w:val="18"/>
                <w:rtl w:val="off"/>
              </w:rPr>
              <w:t>Hybrid</w:t>
            </w:r>
          </w:p>
        </w:tc>
      </w:tr>
      <w:tr>
        <w:trPr>
          <w:cantSplit/>
        </w:trPr>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토큰 저장 구현</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JavaScript 저장 및 조회</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Set-Cookie 설정 필요</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Set-Cookie 및 Cross-Origin 설정 필요</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Access Token과 Refresh Token 분리 필요</w:t>
            </w:r>
          </w:p>
        </w:tc>
      </w:tr>
      <w:tr>
        <w:trPr>
          <w:cantSplit/>
        </w:trPr>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요청 포함 방식</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Authorization Header에 수동 포함</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Cookie 자동 전송</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Credentials 기반 Cookie 전송</w:t>
            </w:r>
          </w:p>
        </w:tc>
        <w:tc>
          <w:tcPr>
            <w:shd w:val="clear" w:color="auto" w:fill="CCCCCC"/>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Access Token 요청 포함 및 Refresh 요청 분리</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XSS 방어 부담</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r>
              <w:rPr>
                <w:sz w:val="18"/>
                <w:szCs w:val="18"/>
                <w:vertAlign w:val="superscript"/>
              </w:rPr>
              <w:footnoteReference w:id="9"/>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r>
              <w:rPr>
                <w:sz w:val="18"/>
                <w:szCs w:val="18"/>
                <w:vertAlign w:val="superscript"/>
              </w:rPr>
              <w:footnoteReference w:id="10"/>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r>
              <w:rPr>
                <w:sz w:val="18"/>
                <w:szCs w:val="18"/>
                <w:vertAlign w:val="superscript"/>
              </w:rPr>
              <w:footnoteReference w:id="11"/>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r>
              <w:rPr>
                <w:sz w:val="18"/>
                <w:szCs w:val="18"/>
                <w:vertAlign w:val="superscript"/>
              </w:rPr>
              <w:footnoteReference w:id="12"/>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CSRF 방어 부담</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r>
              <w:rPr>
                <w:sz w:val="18"/>
                <w:szCs w:val="18"/>
                <w:vertAlign w:val="superscript"/>
              </w:rPr>
              <w:footnoteReference w:id="13"/>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r>
              <w:rPr>
                <w:sz w:val="18"/>
                <w:szCs w:val="18"/>
                <w:vertAlign w:val="superscript"/>
              </w:rPr>
              <w:footnoteReference w:id="14"/>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r>
              <w:rPr>
                <w:sz w:val="18"/>
                <w:szCs w:val="18"/>
                <w:vertAlign w:val="superscript"/>
              </w:rPr>
              <w:footnoteReference w:id="15"/>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Medium~High</w:t>
            </w:r>
            <w:r>
              <w:rPr>
                <w:sz w:val="18"/>
                <w:szCs w:val="18"/>
                <w:vertAlign w:val="superscript"/>
              </w:rPr>
              <w:footnoteReference w:id="16"/>
            </w:r>
          </w:p>
        </w:tc>
      </w:tr>
      <w:tr>
        <w:trPr>
          <w:cantSplit/>
          <w:trHeight w:val="146" w:hRule="atLeast"/>
        </w:trPr>
        <w:tc>
          <w:tcPr>
            <w:shd w:val="clear" w:color="auto" w:fill="auto"/>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CORS 설정 복잡도</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r>
      <w:tr>
        <w:trPr>
          <w:cantSplit/>
          <w:trHeight w:val="146" w:hRule="atLeast"/>
        </w:trPr>
        <w:tc>
          <w:tcPr>
            <w:shd w:val="clear" w:color="auto" w:fill="auto"/>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토큰 갱신 로직</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r>
      <w:tr>
        <w:trPr>
          <w:cantSplit/>
          <w:trHeight w:val="146" w:hRule="atLeast"/>
        </w:trPr>
        <w:tc>
          <w:tcPr>
            <w:shd w:val="clear" w:color="auto" w:fill="auto"/>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종합 구현 난이도</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r>
    </w:tbl>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평가 기준은 다음과 같다. 첫째, 토큰 저장 및 요청 포함 방식이다. Local Storage 방식은 JavaScript를 통해 토큰을 저장하고 Authorization Header에 직접 포함할 수 있어 구현이 비교적 단순하다. 반면 Cookies 저장 방식은 서버의 Set-Cookie 응답 헤더와 브라우저의 Cookies 저장 및 자동 전송 메커니즘을 함께 고려해야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둘째, XSS 방어 설정 필요성이다. Local Storage와 Session Storage는 JavaScript를 통한 접근이 가능하므로, XSS 공격이 발생할 경우 저장된 토큰이 직접 노출될 수 있다. 따라서 CSP 적용 입력값 검증, 출력 인코딩 등 클라이언트 측 스크립트 실행을 통제하기 위한 방어 설정의 중요도가 높다. 반면 Cookies 방식은 HttpOnly 설정으로 JavaScript 접근을 제한할 수 있으므로 토큰 직접 탈취 위험을 줄일 수 있으나, HttpOnly 속성이 누락될 경우 이러한 장점이 약화된다.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셋째, CSRF 방어 설정 필요성이다.  방식은 브라우저가 요청 시 Cookie를 자동으로 전송하는 구조이므로, 사용자가 의도하지 않은 요청이 인증된 상태로 전송될 수 있다. 이를 완화하기 위해 SameSite 속성, CSRF Token, Origin 등의 추가 방어 기법을 고려해야 한다. 반면 Local Storage 방식은 토큰을 Authorization Header에 수동으로 포함하는 구조이므로 Cookie 기반 인증에 비해 CSRF 위험은 상대적으로 낮다.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넷째, CORS 및 SOP 설정 복잡도이다. 프론트엔드와 백엔드가 서로 다른 Origin으로 구성된 환경에서는 브라우저의 Same-Origin Policy(SOP)를 우회하기 위해 CORS 설정이 필요하다. 특히 Cookie 기반 인증에서는 인증 정보를 포함한 Cross-Origin 요청을 처리하기 위해 클라이언트 측의 credentials 설정과 서버 측의 Access-Control-Allow-Credentials, Access-Control-Allow-Origin 헤더 설정이 함께 요구된다. 또한 Cookie의 SameSite, Secure 등의 속성도 적절히 구성되어야 한다. 이러한 설정이 올바르게 적용되지 않을 경우 브라우저가 Cookie를 정상적으로 처리하지 못하거나, 저장된 Cookie가 Cross-Origin 요청에 포함되지 않아 인증 기능이 정상적으로 동작하지 않을 수 있다.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다섯째, 토큰 갱신 및 로그아웃 처리의 복잡도이다. Access Token과 Refresh Token을 분리하여 사용하는 Hybrid 방식은 토큰 탈취 시 피해 범위를 줄일 수 있다는 장점이 있으나, Access Token 만료 처리, Refresh Token 재발급 API, 로그아웃 시 토큰 무효화, Refresh Token Rotation 등의 추가 로직이 필요하다. 따라서 Hybrid 방식은 보안성은 높지만 구현 난이도 또한 높은 방식으로 평가하였다.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이러한 기준을 바탕으로 본 연구에서는 Local Storage 방식은 구현 난이도를 Low, Same-Origin Cookie 방식은 Medium, Cross-Origin Cookie 방식과 Hybrid 방식은 High로 평가하였다. 이 기준은 특정 저장 방식의 절대적 우열을 판단하려는 의도가 아니고, 저장 방식 선택 시 보안성과 구현 현실성을 함께 고려하기 위한 기준으로 활용된다.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widowControl w:val="off"/>
        <w:jc w:val="center"/>
        <w:pBdr>
          <w:top w:val="none"/>
          <w:left w:val="none"/>
          <w:bottom w:val="none"/>
          <w:right w:val="none"/>
        </w:pBdr>
        <w:spacing w:after="284" w:before="284" w:lineRule="auto"/>
        <w:rPr>
          <w:b/>
          <w:bCs/>
          <w:sz w:val="22"/>
          <w:szCs w:val="22"/>
        </w:rPr>
      </w:pP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b/>
          <w:bCs/>
          <w:sz w:val="26"/>
          <w:szCs w:val="26"/>
        </w:rPr>
      </w:pPr>
      <w:r>
        <w:br w:type="page"/>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Batang" w:eastAsia="Batang" w:hAnsi="Batang" w:cs="Batang"/>
          <w:sz w:val="22"/>
          <w:szCs w:val="22"/>
        </w:rPr>
      </w:pPr>
      <w:r>
        <w:rPr>
          <w:rFonts w:ascii="Batang" w:eastAsia="Batang" w:hAnsi="Batang" w:cs="Batang"/>
          <w:b/>
          <w:bCs/>
          <w:i w:val="0"/>
          <w:iCs w:val="0"/>
          <w:smallCaps w:val="off"/>
          <w:strike w:val="off"/>
          <w:color w:val="000000"/>
          <w:sz w:val="26"/>
          <w:szCs w:val="26"/>
          <w:u w:val="none" w:color="auto"/>
          <w:shd w:val="clear" w:color="auto" w:fill="auto"/>
          <w:vertAlign w:val="baseline"/>
          <w:rtl w:val="off"/>
        </w:rPr>
        <w:t>4. 분석 및 분석결과</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본 연구에서는 JWT 인증 방식을 사용하는 GitHub 오픈소스 프로젝트를 대상으로 OWASP ZAP 기반 취약점 분석을 수행하였다. 분석 대상은 JWT 저장 방식에 따라 Local Storage 기반 프로젝트와 Cookie 기반 프로젝트로 구분하였다. Session Storage 기반 프로젝트의 경우 실제 서비스 환경에서 사용 사례를 확보하지 못하여 제외하였다.</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분석 결과, 저장 방식과 관계없이 CSP(Content Security Policy) 미설정, 크로스 도메인 구성 오류, 클릭재킹 방지 헤더 누락 등의 취약점이 반복적으로 발견되었다. 이는 웹 애플리케이션 전반에서 공통적으로 발생하는 보안 설정 미흡 문제로 판단된다.</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그러나 동일한 취약점이 존재하더라도 JWT 저장 위치에 따라 공격자가 토큰에 접근할 수 있는 방식에는 차이가 존재하였다. Local Storage 방식은 JavaScript를 통한 직접 접근이 가능하여 XSS 공격 발생 시 토큰 노출 위험이 존재하는 반면, HttpOnly 설정이 되어 있는 Cookie 방식은 JavaScript 접근이 제한되어 토큰 직접 탈취 가능성이 상대적으로 낮은 것으로 분석되었다.</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이에 따라 본 장에서는 저장 방식별로 발견된 취약점을 분석하고, 각 취약점이 JWT 인증 구조에 미치는 영향을 비교한다.</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4.1 Local Storage 기반 JWT 인증 프로젝트의 ZAP 취약점 분석 결과</w:t>
      </w: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b/>
          <w:bCs/>
          <w:sz w:val="22"/>
          <w:szCs w:val="22"/>
        </w:rPr>
      </w:pPr>
      <w:r>
        <w:rPr>
          <w:rFonts w:ascii="Batang" w:eastAsia="Batang" w:hAnsi="Batang" w:cs="Batang"/>
          <w:b/>
          <w:bCs/>
          <w:sz w:val="22"/>
          <w:szCs w:val="22"/>
          <w:rtl w:val="off"/>
        </w:rPr>
        <w:t>4.1.1 PERN-Store</w:t>
      </w:r>
      <w:r>
        <w:rPr>
          <w:rFonts w:ascii="Batang" w:eastAsia="Batang" w:hAnsi="Batang" w:cs="Batang"/>
          <w:b/>
          <w:bCs/>
          <w:sz w:val="22"/>
          <w:szCs w:val="22"/>
          <w:vertAlign w:val="superscript"/>
        </w:rPr>
        <w:footnoteReference w:id="17"/>
      </w:r>
      <w:r>
        <w:rPr>
          <w:rFonts w:ascii="Batang" w:eastAsia="Batang" w:hAnsi="Batang" w:cs="Batang"/>
          <w:b/>
          <w:bCs/>
          <w:sz w:val="22"/>
          <w:szCs w:val="22"/>
          <w:rtl w:val="off"/>
        </w:rPr>
        <w:t xml:space="preserve"> 프로젝트</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탐지 취약점 : CSP Header Not Set, Cross-Domain Misconfiguration</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sz w:val="22"/>
          <w:szCs w:val="22"/>
          <w:rtl w:val="off"/>
        </w:rPr>
        <w:t>JWT 관련 취약점 수 : 2개</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sz w:val="22"/>
          <w:szCs w:val="22"/>
          <w:rtl w:val="off"/>
        </w:rPr>
        <w:t>PERN-Store 프로젝트는 Local Storage에 Access Token을, Cookie에 Refresh Token을 저장하여 JWT 인증 기능을 제공한다. OWASP ZAP 분석 결과 CSP Header 미설정, Cross-Domain Misconfiguration 오류 취약점이 확인되었다. JWT 관련 취약점은 총 2종으로 분류하였다.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b/>
          <w:bCs/>
          <w:sz w:val="22"/>
          <w:szCs w:val="22"/>
          <w:rtl w:val="off"/>
        </w:rPr>
        <w:t>4.1.2 MERN E-Commerce</w:t>
      </w:r>
      <w:r>
        <w:rPr>
          <w:rFonts w:ascii="Batang" w:eastAsia="Batang" w:hAnsi="Batang" w:cs="Batang"/>
          <w:b/>
          <w:bCs/>
          <w:sz w:val="22"/>
          <w:szCs w:val="22"/>
          <w:vertAlign w:val="superscript"/>
        </w:rPr>
        <w:footnoteReference w:id="18"/>
      </w:r>
      <w:r>
        <w:rPr>
          <w:rFonts w:ascii="Batang" w:eastAsia="Batang" w:hAnsi="Batang" w:cs="Batang"/>
          <w:b/>
          <w:bCs/>
          <w:sz w:val="22"/>
          <w:szCs w:val="22"/>
          <w:rtl w:val="off"/>
        </w:rPr>
        <w:t xml:space="preserve"> 프로젝트</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탐지 취약점 : CSP Header Not Set, Cross-Domain Misconfiguration</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sz w:val="22"/>
          <w:szCs w:val="22"/>
          <w:rtl w:val="off"/>
        </w:rPr>
        <w:t>JWT 관련 취약점 수 : 2개</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MERN E-Commerce 프로젝트는 JWT를 Local Storage에 저장하여 인증을 유지하는 구조로 사용된다. OWASP ZAP 분석 결과 CSP Header 미설정과 Cross-Domain Misconfiguration 취약점이 확인되었다. JWT 관련 취약점은 총 2종으로 분류하였다.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b/>
          <w:bCs/>
          <w:sz w:val="22"/>
          <w:szCs w:val="22"/>
        </w:rPr>
      </w:pPr>
      <w:r>
        <w:rPr>
          <w:rFonts w:ascii="Batang" w:eastAsia="Batang" w:hAnsi="Batang" w:cs="Batang"/>
          <w:b/>
          <w:bCs/>
          <w:sz w:val="22"/>
          <w:szCs w:val="22"/>
          <w:rtl w:val="off"/>
        </w:rPr>
        <w:t>4.1.3 MySQL Registration Passport</w:t>
      </w:r>
      <w:r>
        <w:rPr>
          <w:rFonts w:ascii="Batang" w:eastAsia="Batang" w:hAnsi="Batang" w:cs="Batang"/>
          <w:b/>
          <w:bCs/>
          <w:sz w:val="22"/>
          <w:szCs w:val="22"/>
          <w:vertAlign w:val="superscript"/>
        </w:rPr>
        <w:footnoteReference w:id="19"/>
      </w:r>
      <w:r>
        <w:rPr>
          <w:rFonts w:ascii="Batang" w:eastAsia="Batang" w:hAnsi="Batang" w:cs="Batang"/>
          <w:b/>
          <w:bCs/>
          <w:sz w:val="22"/>
          <w:szCs w:val="22"/>
          <w:rtl w:val="off"/>
        </w:rPr>
        <w:t xml:space="preserve"> 프로젝트</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탐지 취약점 : CSP Header Not Set, Cross-Domain Misconfiguration</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sz w:val="22"/>
          <w:szCs w:val="22"/>
          <w:rtl w:val="off"/>
        </w:rPr>
        <w:t>JWT 관련 취약점 수 : 2개</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MySQL Registration Passport 프로젝트는 Local Storage를 활용한 JWT 인증 기능을 지원한다. OWASP ZAP 분석 결과 CSP Header 미설정과 Cross-Domain Misconfiguration 취약점이 확인되었다. JWT 관련 취약점은 총 2종으로 분류하였다.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b/>
          <w:bCs/>
          <w:sz w:val="22"/>
          <w:szCs w:val="22"/>
          <w:rtl w:val="off"/>
        </w:rPr>
        <w:t>4.1.4 요약</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Local Storage 기반 3개 프로젝트 모두에서 CSP 그리고 CORS 관련 취약점이 확인되었다.</w:t>
      </w:r>
    </w:p>
    <w:p>
      <w:pPr>
        <w:widowControl w:val="off"/>
        <w:jc w:val="left"/>
        <w:pBdr>
          <w:top w:val="none"/>
          <w:left w:val="none"/>
          <w:bottom w:val="none"/>
          <w:right w:val="none"/>
        </w:pBdr>
        <w:spacing w:after="120" w:lineRule="auto"/>
        <w:rPr>
          <w:sz w:val="22"/>
          <w:szCs w:val="22"/>
        </w:rPr>
      </w:pPr>
    </w:p>
    <w:p>
      <w:pPr>
        <w:widowControl w:val="off"/>
        <w:jc w:val="center"/>
        <w:pBdr>
          <w:top w:val="none"/>
          <w:left w:val="none"/>
          <w:bottom w:val="none"/>
          <w:right w:val="none"/>
        </w:pBdr>
        <w:spacing w:after="120" w:lineRule="auto"/>
        <w:rPr>
          <w:sz w:val="18"/>
          <w:szCs w:val="18"/>
        </w:rPr>
      </w:pPr>
      <w:r>
        <w:rPr>
          <w:sz w:val="18"/>
          <w:szCs w:val="18"/>
          <w:rtl w:val="off"/>
        </w:rPr>
        <w:t>[Table 8] Local Storage based Project Analysis Results</w:t>
      </w:r>
    </w:p>
    <w:p>
      <w:pPr>
        <w:widowControl w:val="off"/>
        <w:jc w:val="center"/>
        <w:pBdr>
          <w:top w:val="none"/>
          <w:left w:val="none"/>
          <w:bottom w:val="none"/>
          <w:right w:val="none"/>
        </w:pBdr>
        <w:spacing w:after="170" w:before="120" w:lineRule="auto"/>
        <w:rPr>
          <w:rFonts w:ascii="Batang" w:eastAsia="Batang" w:hAnsi="Batang" w:cs="Batang"/>
          <w:sz w:val="22"/>
          <w:szCs w:val="22"/>
        </w:rPr>
      </w:pPr>
      <w:r>
        <w:rPr>
          <w:sz w:val="18"/>
          <w:szCs w:val="18"/>
          <w:rtl w:val="off"/>
        </w:rPr>
        <w:t>[</w:t>
      </w:r>
      <w:r>
        <w:rPr>
          <w:rFonts w:ascii="Batang" w:eastAsia="Batang" w:hAnsi="Batang" w:cs="Batang"/>
          <w:sz w:val="18"/>
          <w:szCs w:val="18"/>
          <w:rtl w:val="off"/>
        </w:rPr>
        <w:t>표</w:t>
      </w:r>
      <w:r>
        <w:rPr>
          <w:sz w:val="18"/>
          <w:szCs w:val="18"/>
          <w:rtl w:val="off"/>
        </w:rPr>
        <w:t xml:space="preserve"> 8] Local Storage </w:t>
      </w:r>
      <w:r>
        <w:rPr>
          <w:rFonts w:ascii="Batang" w:eastAsia="Batang" w:hAnsi="Batang" w:cs="Batang"/>
          <w:sz w:val="18"/>
          <w:szCs w:val="18"/>
          <w:rtl w:val="off"/>
        </w:rPr>
        <w:t>기반 프로젝트 분석 결과</w:t>
      </w:r>
    </w:p>
    <w:tbl>
      <w:tblPr>
        <w:tblStyle w:val="Table1"/>
        <w:tblW w:w="6765" w:type="dxa"/>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2385"/>
        <w:gridCol w:w="1245"/>
        <w:gridCol w:w="810"/>
        <w:gridCol w:w="795"/>
        <w:gridCol w:w="1530"/>
      </w:tblGrid>
      <w:tr>
        <w:trPr>
          <w:cantSplit/>
          <w:tblHeader/>
        </w:trPr>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프로젝트</w:t>
            </w:r>
          </w:p>
        </w:tc>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저장 방식</w:t>
            </w:r>
          </w:p>
        </w:tc>
        <w:tc>
          <w:tcPr>
            <w:shd w:val="clear" w:color="auto" w:fill="EFEFEF"/>
            <w:tcMar>
              <w:top w:w="22" w:type="dxa"/>
              <w:left w:w="22" w:type="dxa"/>
              <w:bottom w:w="22" w:type="dxa"/>
              <w:right w:w="22" w:type="dxa"/>
            </w:tcMar>
            <w:vAlign w:val="center"/>
          </w:tcPr>
          <w:p>
            <w:pPr>
              <w:widowControl w:val="off"/>
              <w:rPr>
                <w:sz w:val="18"/>
                <w:szCs w:val="18"/>
              </w:rPr>
            </w:pPr>
            <w:r>
              <w:rPr>
                <w:sz w:val="18"/>
                <w:szCs w:val="18"/>
                <w:rtl w:val="off"/>
              </w:rPr>
              <w:t>CSP</w:t>
            </w:r>
          </w:p>
        </w:tc>
        <w:tc>
          <w:tcPr>
            <w:shd w:val="clear" w:color="auto" w:fill="EFEFEF"/>
            <w:tcMar>
              <w:top w:w="22" w:type="dxa"/>
              <w:left w:w="22" w:type="dxa"/>
              <w:bottom w:w="22" w:type="dxa"/>
              <w:right w:w="22" w:type="dxa"/>
            </w:tcMar>
            <w:vAlign w:val="center"/>
          </w:tcPr>
          <w:p>
            <w:pPr>
              <w:widowControl w:val="off"/>
              <w:rPr>
                <w:sz w:val="18"/>
                <w:szCs w:val="18"/>
              </w:rPr>
            </w:pPr>
            <w:r>
              <w:rPr>
                <w:sz w:val="18"/>
                <w:szCs w:val="18"/>
                <w:rtl w:val="off"/>
              </w:rPr>
              <w:t>CORS</w:t>
            </w:r>
          </w:p>
        </w:tc>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JWT 관련 취약점</w:t>
            </w:r>
          </w:p>
        </w:tc>
      </w:tr>
      <w:tr>
        <w:trPr>
          <w:cantSplit/>
          <w:tblHeader/>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PERN-Store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Hybrid</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2</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MERN E-Commerce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Local Storage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2</w:t>
            </w:r>
          </w:p>
        </w:tc>
      </w:tr>
      <w:tr>
        <w:trPr>
          <w:cantSplit/>
          <w:trHeight w:val="146" w:hRule="atLeas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MySQL Registration Passport</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Local Storage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2</w:t>
            </w:r>
          </w:p>
        </w:tc>
      </w:tr>
    </w:tbl>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4.2 Cookies 기반 JWT 프로젝트의 ZAP 취약점 분석 결과</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b/>
          <w:bCs/>
          <w:sz w:val="22"/>
          <w:szCs w:val="22"/>
          <w:rtl w:val="off"/>
        </w:rPr>
        <w:t>4.2.1 mern-auth</w:t>
      </w:r>
      <w:r>
        <w:rPr>
          <w:rFonts w:ascii="Batang" w:eastAsia="Batang" w:hAnsi="Batang" w:cs="Batang"/>
          <w:b/>
          <w:bCs/>
          <w:sz w:val="22"/>
          <w:szCs w:val="22"/>
          <w:vertAlign w:val="superscript"/>
        </w:rPr>
        <w:footnoteReference w:id="20"/>
      </w:r>
      <w:r>
        <w:rPr>
          <w:rFonts w:ascii="Batang" w:eastAsia="Batang" w:hAnsi="Batang" w:cs="Batang"/>
          <w:b/>
          <w:bCs/>
          <w:sz w:val="22"/>
          <w:szCs w:val="22"/>
          <w:rtl w:val="off"/>
        </w:rPr>
        <w:t xml:space="preserve"> 프로젝트 </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탐지 취약점 : CSP Header Not Set</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sz w:val="22"/>
          <w:szCs w:val="22"/>
          <w:rtl w:val="off"/>
        </w:rPr>
        <w:t>JWT 관련 취약점 수 : 1개</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mern-auth 프로젝트는 Cookie를 활용한 JWT 인증 기능을 지원한다. OWASP ZAP 분석 결과 CSP Header 미설정 취약점이 확인되었다. JWT 관련 취약점은 총 1종으로 분류하였다.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b/>
          <w:bCs/>
          <w:sz w:val="22"/>
          <w:szCs w:val="22"/>
        </w:rPr>
      </w:pPr>
      <w:r>
        <w:rPr>
          <w:rFonts w:ascii="Batang" w:eastAsia="Batang" w:hAnsi="Batang" w:cs="Batang"/>
          <w:b/>
          <w:bCs/>
          <w:sz w:val="22"/>
          <w:szCs w:val="22"/>
          <w:rtl w:val="off"/>
        </w:rPr>
        <w:t>4.2.2 Spree Storefront</w:t>
      </w:r>
      <w:r>
        <w:rPr>
          <w:rFonts w:ascii="Batang" w:eastAsia="Batang" w:hAnsi="Batang" w:cs="Batang"/>
          <w:b/>
          <w:bCs/>
          <w:sz w:val="22"/>
          <w:szCs w:val="22"/>
          <w:vertAlign w:val="superscript"/>
        </w:rPr>
        <w:footnoteReference w:id="21"/>
      </w:r>
      <w:r>
        <w:rPr>
          <w:rFonts w:ascii="Batang" w:eastAsia="Batang" w:hAnsi="Batang" w:cs="Batang"/>
          <w:b/>
          <w:bCs/>
          <w:sz w:val="22"/>
          <w:szCs w:val="22"/>
          <w:rtl w:val="off"/>
        </w:rPr>
        <w:t xml:space="preserve"> 프로젝트</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탐지 취약점 : CSP Header Not Set, Cross-Domain Misconfiguration, Cookie No HttpOnly Flag, Cookie Without Secure Flag, Cookie without SameSite Attribute</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sz w:val="22"/>
          <w:szCs w:val="22"/>
          <w:rtl w:val="off"/>
        </w:rPr>
        <w:t>JWT 관련 취약점 수 : 5개</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 xml:space="preserve">Spree Storefront 프로젝트는 Cookie를 활용한 JWT 인증 기능을 지원한다. OWASP ZAP 분석 결과 CSP Header 미설정, Cross-Domain Misconfiguration, Cookie의 HttpOnly 미설정, Cookie의 Secure 미설정, Cookie의 SameSite 미적용 오류 취약점이 확인되었다. JWT 관련 취약점은 총 5종으로 분류하였다. </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b/>
          <w:bCs/>
          <w:sz w:val="22"/>
          <w:szCs w:val="22"/>
          <w:rtl w:val="off"/>
        </w:rPr>
        <w:t>4.2.3  JWT Authentication React</w:t>
      </w:r>
      <w:r>
        <w:rPr>
          <w:rFonts w:ascii="Batang" w:eastAsia="Batang" w:hAnsi="Batang" w:cs="Batang"/>
          <w:b/>
          <w:bCs/>
          <w:sz w:val="22"/>
          <w:szCs w:val="22"/>
          <w:vertAlign w:val="superscript"/>
        </w:rPr>
        <w:footnoteReference w:id="22"/>
      </w:r>
      <w:r>
        <w:rPr>
          <w:rFonts w:ascii="Batang" w:eastAsia="Batang" w:hAnsi="Batang" w:cs="Batang"/>
          <w:b/>
          <w:bCs/>
          <w:sz w:val="22"/>
          <w:szCs w:val="22"/>
          <w:rtl w:val="off"/>
        </w:rPr>
        <w:t xml:space="preserve"> 프로젝트 분석</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탐지 취약점 : CSP Header Not Set, Cross-Domain Misconfiguration</w:t>
      </w:r>
    </w:p>
    <w:p>
      <w:pPr>
        <w:ind w:left="1440" w:hanging="360"/>
        <w:widowControl w:val="off"/>
        <w:jc w:val="both"/>
        <w:pBdr>
          <w:top w:val="none"/>
          <w:left w:val="none"/>
          <w:bottom w:val="none"/>
          <w:right w:val="none"/>
        </w:pBdr>
        <w:numPr>
          <w:ilvl w:val="0"/>
          <w:numId w:val="3"/>
        </w:num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rPr>
          <w:rFonts w:ascii="Batang" w:eastAsia="Batang" w:hAnsi="Batang" w:cs="Batang"/>
          <w:sz w:val="22"/>
          <w:szCs w:val="22"/>
        </w:rPr>
      </w:pPr>
      <w:r>
        <w:rPr>
          <w:rFonts w:ascii="Batang" w:eastAsia="Batang" w:hAnsi="Batang" w:cs="Batang"/>
          <w:sz w:val="22"/>
          <w:szCs w:val="22"/>
          <w:rtl w:val="off"/>
        </w:rPr>
        <w:t>JWT 관련 취약점 수 : 2개</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JWT Authentication React 프로젝트는 Cookie를 활용한 JWT 인증 기능을 지원한다. OWASP ZAP 분석 결과 CSP Header 미설정과 CORS 설정 관련 취약점이 확인되었다. 이는 JWT 저장 방식과 연계될 수 있는 잠재적 보안 위험 요소로 분류하였다.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b/>
          <w:bCs/>
          <w:sz w:val="22"/>
          <w:szCs w:val="22"/>
          <w:rtl w:val="off"/>
        </w:rPr>
        <w:t>4.2.4 요약</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Cookies 기반 3개 프로젝트에서 모두 CSP Header 미설정 취약점을 확인했다. 또한 Spree Storefront 프로젝트와 JWT Authentication React 프로젝트에서는 Cross-Domain Misconfiguration 취약점이 추가 발견되었다. 마지막으로 Spree Storefront 프로젝트에서는 Cookie 보안 속성(HttpOnly, Secure, SameSite) 미설정 취약점이 확인되어 Cookies 프로젝트 중 가장 많은 취약점이 발견되었다.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widowControl w:val="off"/>
        <w:jc w:val="center"/>
        <w:pBdr>
          <w:top w:val="none"/>
          <w:left w:val="none"/>
          <w:bottom w:val="none"/>
          <w:right w:val="none"/>
        </w:pBdr>
        <w:spacing w:after="120" w:lineRule="auto"/>
        <w:rPr>
          <w:sz w:val="18"/>
          <w:szCs w:val="18"/>
        </w:rPr>
      </w:pPr>
      <w:r>
        <w:rPr>
          <w:sz w:val="18"/>
          <w:szCs w:val="18"/>
          <w:rtl w:val="off"/>
        </w:rPr>
        <w:t>[Table 9] Cookies based Project Analysis Results</w:t>
      </w:r>
    </w:p>
    <w:p>
      <w:pPr>
        <w:widowControl w:val="off"/>
        <w:jc w:val="center"/>
        <w:pBdr>
          <w:top w:val="none"/>
          <w:left w:val="none"/>
          <w:bottom w:val="none"/>
          <w:right w:val="none"/>
        </w:pBdr>
        <w:spacing w:after="170" w:before="120" w:lineRule="auto"/>
        <w:rPr>
          <w:rFonts w:ascii="Batang" w:eastAsia="Batang" w:hAnsi="Batang" w:cs="Batang"/>
          <w:sz w:val="22"/>
          <w:szCs w:val="22"/>
        </w:rPr>
      </w:pPr>
      <w:r>
        <w:rPr>
          <w:rFonts w:ascii="Batang" w:eastAsia="Batang" w:hAnsi="Batang" w:cs="Batang"/>
          <w:sz w:val="18"/>
          <w:szCs w:val="18"/>
          <w:rtl w:val="off"/>
        </w:rPr>
        <w:t>[표 9] Cookies 기반 프로젝트 분석 결과</w:t>
      </w:r>
    </w:p>
    <w:tbl>
      <w:tblPr>
        <w:tblStyle w:val="Table1"/>
        <w:tblW w:w="7410" w:type="dxa"/>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2310"/>
        <w:gridCol w:w="1065"/>
        <w:gridCol w:w="600"/>
        <w:gridCol w:w="660"/>
        <w:gridCol w:w="1410"/>
        <w:gridCol w:w="1365"/>
      </w:tblGrid>
      <w:tr>
        <w:trPr>
          <w:cantSplit/>
        </w:trPr>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프로젝트</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저장 방식</w:t>
            </w:r>
          </w:p>
        </w:tc>
        <w:tc>
          <w:tcPr>
            <w:shd w:val="clear" w:color="auto" w:fill="EFEFEF"/>
            <w:tcMar>
              <w:top w:w="22" w:type="dxa"/>
              <w:left w:w="22" w:type="dxa"/>
              <w:bottom w:w="22" w:type="dxa"/>
              <w:right w:w="22" w:type="dxa"/>
            </w:tcMar>
            <w:vAlign w:val="center"/>
          </w:tcPr>
          <w:p>
            <w:pPr>
              <w:widowControl w:val="off"/>
              <w:rPr>
                <w:sz w:val="18"/>
                <w:szCs w:val="18"/>
              </w:rPr>
            </w:pPr>
            <w:r>
              <w:rPr>
                <w:sz w:val="18"/>
                <w:szCs w:val="18"/>
                <w:rtl w:val="off"/>
              </w:rPr>
              <w:t>CSP</w:t>
            </w:r>
          </w:p>
        </w:tc>
        <w:tc>
          <w:tcPr>
            <w:shd w:val="clear" w:color="auto" w:fill="EFEFEF"/>
            <w:tcMar>
              <w:top w:w="22" w:type="dxa"/>
              <w:left w:w="22" w:type="dxa"/>
              <w:bottom w:w="22" w:type="dxa"/>
              <w:right w:w="22" w:type="dxa"/>
            </w:tcMar>
            <w:vAlign w:val="center"/>
          </w:tcPr>
          <w:p>
            <w:pPr>
              <w:widowControl w:val="off"/>
              <w:rPr>
                <w:sz w:val="18"/>
                <w:szCs w:val="18"/>
              </w:rPr>
            </w:pPr>
            <w:r>
              <w:rPr>
                <w:sz w:val="18"/>
                <w:szCs w:val="18"/>
                <w:rtl w:val="off"/>
              </w:rPr>
              <w:t>CORS</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Cookie </w:t>
            </w:r>
            <w:r>
              <w:rPr>
                <w:rFonts w:ascii="Batang" w:eastAsia="Batang" w:hAnsi="Batang" w:cs="Batang"/>
                <w:sz w:val="18"/>
                <w:szCs w:val="18"/>
                <w:rtl w:val="off"/>
              </w:rPr>
              <w:t>보안 속성</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JWT </w:t>
            </w:r>
            <w:r>
              <w:rPr>
                <w:rFonts w:ascii="Batang" w:eastAsia="Batang" w:hAnsi="Batang" w:cs="Batang"/>
                <w:sz w:val="18"/>
                <w:szCs w:val="18"/>
                <w:rtl w:val="off"/>
              </w:rPr>
              <w:t>관련 취약점</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mern-auth</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Cookie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X</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X</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1</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Spree Storefront</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Cookie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5</w:t>
            </w:r>
          </w:p>
        </w:tc>
      </w:tr>
      <w:tr>
        <w:trPr>
          <w:cantSplit/>
          <w:trHeight w:val="146" w:hRule="atLeas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JWT Authentication React</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Cookie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O</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X</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2</w:t>
            </w:r>
          </w:p>
        </w:tc>
      </w:tr>
    </w:tbl>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lang/>
          <w:rFonts w:ascii="Batang" w:eastAsia="Batang" w:hAnsi="Batang" w:cs="Batang"/>
          <w:b/>
          <w:bCs/>
          <w:sz w:val="22"/>
          <w:szCs w:val="22"/>
          <w:rtl w:val="off"/>
        </w:rPr>
      </w:pP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4.3 저장 방식별 비교 분석</w:t>
      </w: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4.3.1 취약점 발생 빈도 비교</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4.1과 4.2에서 분석한 Local Storage 기반 프로젝트와 Cookies 기반 프로젝트의 탐지 결과를 바탕으로 저장 방식별 보안 특성을 비교하였다. 분석 결과, 저장 방식과 관계없이 CSP Header 미설정 취약점은 모든 프로젝트에서 반복적으로 확인되었다. 이는 JWT 저장 방식의 문제라기보다 웹 애플리케이션들의 보안 정책 설정이 부족하다는 것을 의미한다.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widowControl w:val="off"/>
        <w:jc w:val="center"/>
        <w:pBdr>
          <w:top w:val="none"/>
          <w:left w:val="none"/>
          <w:bottom w:val="none"/>
          <w:right w:val="none"/>
        </w:pBdr>
        <w:spacing w:after="120" w:lineRule="auto"/>
        <w:rPr>
          <w:sz w:val="18"/>
          <w:szCs w:val="18"/>
          <w:rtl w:val="off"/>
        </w:rPr>
      </w:pPr>
      <w:r>
        <w:rPr>
          <w:sz w:val="18"/>
          <w:szCs w:val="18"/>
          <w:rtl w:val="off"/>
        </w:rPr>
        <w:br w:type="page"/>
      </w:r>
    </w:p>
    <w:p>
      <w:pPr>
        <w:widowControl w:val="off"/>
        <w:jc w:val="center"/>
        <w:pBdr>
          <w:top w:val="none"/>
          <w:left w:val="none"/>
          <w:bottom w:val="none"/>
          <w:right w:val="none"/>
        </w:pBdr>
        <w:spacing w:after="120" w:lineRule="auto"/>
        <w:rPr>
          <w:sz w:val="18"/>
          <w:szCs w:val="18"/>
        </w:rPr>
      </w:pPr>
      <w:r>
        <w:rPr>
          <w:sz w:val="18"/>
          <w:szCs w:val="18"/>
          <w:rtl w:val="off"/>
        </w:rPr>
        <w:t>[Table 10] Comparison of Vulnerability Frequencies Across Project Groups Based on Token Storage Methods</w:t>
      </w:r>
    </w:p>
    <w:p>
      <w:pPr>
        <w:widowControl w:val="off"/>
        <w:jc w:val="center"/>
        <w:pBdr>
          <w:top w:val="none"/>
          <w:left w:val="none"/>
          <w:bottom w:val="none"/>
          <w:right w:val="none"/>
        </w:pBdr>
        <w:spacing w:after="170" w:before="120" w:lineRule="auto"/>
        <w:rPr>
          <w:rFonts w:ascii="Batang" w:eastAsia="Batang" w:hAnsi="Batang" w:cs="Batang"/>
          <w:sz w:val="22"/>
          <w:szCs w:val="22"/>
        </w:rPr>
      </w:pPr>
      <w:r>
        <w:rPr>
          <w:rFonts w:ascii="Batang" w:eastAsia="Batang" w:hAnsi="Batang" w:cs="Batang"/>
          <w:sz w:val="18"/>
          <w:szCs w:val="18"/>
          <w:rtl w:val="off"/>
        </w:rPr>
        <w:t>[표 10] Token 저장 방식에 따라 분류한 프로젝트 그룹 별 취약점 발생 빈도 비교</w:t>
      </w:r>
    </w:p>
    <w:tbl>
      <w:tblPr>
        <w:tblStyle w:val="Table1"/>
        <w:tblW w:w="7995"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1245"/>
        <w:gridCol w:w="990"/>
        <w:gridCol w:w="930"/>
        <w:gridCol w:w="945"/>
        <w:gridCol w:w="1800"/>
        <w:gridCol w:w="2085"/>
      </w:tblGrid>
      <w:tr>
        <w:trPr>
          <w:cantSplit/>
        </w:trPr>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저장 방식</w:t>
            </w:r>
          </w:p>
        </w:tc>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프로젝트 수</w:t>
            </w:r>
          </w:p>
        </w:tc>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CSP 미설정</w:t>
            </w:r>
          </w:p>
        </w:tc>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CORS 오류</w:t>
            </w:r>
          </w:p>
        </w:tc>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Cookie 보안 속성 미흡</w:t>
            </w:r>
          </w:p>
        </w:tc>
        <w:tc>
          <w:tcPr>
            <w:shd w:val="clear" w:color="auto" w:fill="EFEFEF"/>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평균 JWT 관련 취약점 수</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Local Storage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3</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3/3</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3/3</w:t>
            </w:r>
          </w:p>
        </w:tc>
        <w:tc>
          <w:tcPr>
            <w:shd w:val="clear" w:color="auto" w:fill="auto"/>
            <w:tcMar>
              <w:top w:w="22" w:type="dxa"/>
              <w:left w:w="22" w:type="dxa"/>
              <w:bottom w:w="22" w:type="dxa"/>
              <w:right w:w="22" w:type="dxa"/>
            </w:tcMar>
            <w:vAlign w:val="center"/>
          </w:tcPr>
          <w:p>
            <w:pPr>
              <w:widowControl w:val="off"/>
              <w:rPr>
                <w:sz w:val="18"/>
                <w:szCs w:val="18"/>
              </w:rPr>
            </w:pPr>
            <w:r>
              <w:rPr>
                <w:rFonts w:ascii="Gungsuh" w:eastAsia="Gungsuh" w:hAnsi="Gungsuh" w:cs="Gungsuh"/>
                <w:sz w:val="18"/>
                <w:szCs w:val="18"/>
                <w:rtl w:val="off"/>
              </w:rPr>
              <w:t>해당 없음</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2.0</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Cookie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3</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3/3</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2/3</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1/3</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2.67</w:t>
            </w:r>
          </w:p>
        </w:tc>
      </w:tr>
    </w:tbl>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추가적으로 언급해보자면, 단순 취약점 개수만 보면 Cookies 기반 프로젝트의 평균 JWT 관련 취약점 수가 더 높게 나타나고 있는데, 이는 Cookies 방식 자체가 더 취약하다는 의미가 아닌 쿠키 속성 설정 여부에 따라 보안 수준의 편차가 크게 발생한다는 의미로 해석하는 것이 적절하다.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4.3.2 Local Storage 방식의 보안 특성</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Local Storage 계열로 분류한 프로젝트 모두에서 CSP Header 미설정과 Cross-Domain Misconfiguration 취약점이 확인되었다. Local Storage 방식은 JavaScript를 통해 저장하고 Authorization Header에 직접 포함할 수 있으므로 구현 난이도는 낮은 방식으로 평가된다. 그러나 JavaScript 접근이 가능하다는 특성 때문에 XSS 공격이 발생할 경우 저장된 JWT가 직접 노출될 수 있다.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따라서 Local Storage 방식에서 CSP Header 미설정은 XSS 공격과 결합될 경우 토큰 탈취 가능성을 높이는 요인으로 해석된다. 이는 3.4에서 제시한 구현 난이도 평가 기준 중 XSS 방어 부담이 높은 저장 방식에 해당한다. 즉, Local Storage 방식은 구현 편의성은 높지만, CSP 적용, 입력값 검증, 출력 인코딩과 같은 XSS 설정에 대한 의존도가 큰 방식으로 볼 수 있다.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b/>
          <w:bCs/>
          <w:sz w:val="22"/>
          <w:szCs w:val="22"/>
          <w:rtl w:val="off"/>
        </w:rPr>
        <w:t>4.3.3 Cookies 방식의 보안 특성</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Cookies 방식은 HttpOnly, Secure, SameSite와 같은 보안 속성을 통해 XSS 및 CSRF 공격을 완화할 수 있다. 특히 HttpOnly 속성이 적용된 쿠키는 JavaScript를 통한 접근이 제한되므로, Local Storage 방식에 비해 XSS 발생 시 토큰 직접 탈취 가능성을 낮출 수 있다.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그러나 Cookies 방식의 보안성은 보안 속성이 올바르게 설정되었을 때 확보된다. 본 연구의 분석 대상인 Spree Storefront 프로젝트에서는 Cookie No HttpOnly Flag, Cookie Without Secure Flag, Cookie without SameSite Attribute 취약점이 함께 확인되었다. 이는 Cookie 방식이더라도 보안 속성이 누락될 경우 XSS 및 CSRF 방어 효과가 약화될 수 있음을 보여준다.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3.4에서 제시한 보안 구현 난이도 평가 기준에 따르면, Cookie 방식은 Set-Cookie 설정, SameSite 속성, Secure 속성, CSRF 방어 설정 등을 함께 고려해야 하므로 Local Storage 방식보다 구현 난이도가 높다. 특히 Cross-Origin 환경에서는 credentials 설정과 Access-Control-Allow-Credentials, Access-Control-Allow-Origin 설정이 함께 요구되므로 설정 오류 가능성이 증가한다. 따라서 Cookie 방식은 저장 방식 자체만으로 안전한 것이 아니라, 보안 속성과 CORS 설정이 올바르게 적용될 때 보안적 이점을 갖는 방식으로 해석된다.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b/>
          <w:bCs/>
          <w:sz w:val="22"/>
          <w:szCs w:val="22"/>
          <w:rtl w:val="off"/>
        </w:rPr>
        <w:t>4.3.4. Hybrid(Local Storage + Cookie) 방식의 해석</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PERN-Store 프로젝트는 Access Token을 Local Storage에 저장하고 Refresh Token을 Cookie에 저장하는 Hybrid 구조를 사용하였다. 이 방식은 Access Token과 Refresh Token의 역할을 분리한다는 점에서 의미가 있다. Access Token이 탈취되더라도 짧은 만료 시간을 적용하면 피해 범위를 제한할 수 있으며, Refresh Token을 Cookie에 저장함으로써 장기 인증 수단의 직접 노출 가능성을 낮출 수 있다.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그러나 Hybrid 방식은 두 저장 방식의 보안 요구사항을 동시에 고려해야 한다. Access Token이 Local Storage에 저장되는 경우 XSS 공격 발생 시 단기 권한 탈취 가능성이 남아 있으며, Refresh Token이 Cookie에 저장되는 경우 CSRF 방어와 Cookie 보안 속성이 필요하다. 또한 Access Token 만료 처리, Refresh Token 재발급 API, 로그아웃 시 토큰 무효화, Refresh Token Rotation 등의 추가 로직이 필요하다.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따라서 3.4의 구현 난이도 평가 기준에 따르면 Hybrid 방식은 보안성과 피해 제한 측면에서 장점을 가지지만, 인증 흐름과 토큰 갱신 로직이 복잡해 구현 난이도가 높은 방식으로 평가된다.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b/>
          <w:bCs/>
          <w:sz w:val="22"/>
          <w:szCs w:val="22"/>
          <w:rtl w:val="off"/>
        </w:rPr>
        <w:t>4.3.5. 보안성 및 구현 난이도 종합 평가</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분석 결과 Local Storage 방식은 구현 난이도가 낮고 인증 요청 처리가 단순하다는 장점이 있으나, JavaScript 접근이 가능하므로 XSS 공격 발생 시 토큰 직접 탈취 위험이 크다. Cookies 방식은 HttpOnly, Secure, SameSite 속성을 통해 XSS 및 CSRF 위험을 완화할 수 있으나, 보안 속성 설정이 누락될 경우 장점이 약화된다. 또한 Cross-Origin 환경에서는 CORS와 credentials 설정이 함께 요구되므로 구현 난이도가 증가한다.</w:t>
      </w:r>
    </w:p>
    <w:p>
      <w:pPr>
        <w:ind w:left="720"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left="720" w:firstLine="195"/>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Hybrid 방식은 Access Token과 Refresh Token을 분리하여 토큰 탈취 시 피해 범위를 제한할 수 있으나, 토큰 재발급 및 로그아웃 처리 로직이 추가되어 구현 난이도가 가장 높다. 따라서 JWT 저장 방식은 단순한 취약점 개수나 특정 저장소의 우열만으로 판단하기 어렵다. 저장 방식 선택 시에는 XSS 및 CSRF 노출 가능성, Cookie 보안 속성 적용 여부, CORS 설정 복잡도, 토큰 갱신 로직의 구현 부담을 함께 고려해야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widowControl w:val="off"/>
        <w:jc w:val="center"/>
        <w:pBdr>
          <w:top w:val="none"/>
          <w:left w:val="none"/>
          <w:bottom w:val="none"/>
          <w:right w:val="none"/>
        </w:pBdr>
        <w:spacing w:after="120" w:lineRule="auto"/>
        <w:rPr>
          <w:sz w:val="18"/>
          <w:szCs w:val="18"/>
          <w:rtl w:val="off"/>
        </w:rPr>
      </w:pPr>
      <w:r>
        <w:rPr>
          <w:sz w:val="18"/>
          <w:szCs w:val="18"/>
          <w:rtl w:val="off"/>
        </w:rPr>
        <w:br w:type="page"/>
      </w:r>
    </w:p>
    <w:p>
      <w:pPr>
        <w:widowControl w:val="off"/>
        <w:jc w:val="center"/>
        <w:pBdr>
          <w:top w:val="none"/>
          <w:left w:val="none"/>
          <w:bottom w:val="none"/>
          <w:right w:val="none"/>
        </w:pBdr>
        <w:spacing w:after="120" w:lineRule="auto"/>
        <w:rPr>
          <w:sz w:val="18"/>
          <w:szCs w:val="18"/>
        </w:rPr>
      </w:pPr>
      <w:r>
        <w:rPr>
          <w:sz w:val="18"/>
          <w:szCs w:val="18"/>
          <w:rtl w:val="off"/>
        </w:rPr>
        <w:t>[Table 11] A Comprehensive Comparison of Security and Implementation Complexity Across JWT Storage Methods</w:t>
      </w:r>
    </w:p>
    <w:p>
      <w:pPr>
        <w:widowControl w:val="off"/>
        <w:jc w:val="center"/>
        <w:pBdr>
          <w:top w:val="none"/>
          <w:left w:val="none"/>
          <w:bottom w:val="none"/>
          <w:right w:val="none"/>
        </w:pBdr>
        <w:spacing w:after="170" w:before="120" w:lineRule="auto"/>
        <w:rPr>
          <w:rFonts w:ascii="Batang" w:eastAsia="Batang" w:hAnsi="Batang" w:cs="Batang"/>
          <w:sz w:val="22"/>
          <w:szCs w:val="22"/>
        </w:rPr>
      </w:pPr>
      <w:r>
        <w:rPr>
          <w:rFonts w:ascii="Batang" w:eastAsia="Batang" w:hAnsi="Batang" w:cs="Batang"/>
          <w:sz w:val="18"/>
          <w:szCs w:val="18"/>
          <w:rtl w:val="off"/>
        </w:rPr>
        <w:t>[표 11] JWT 저장 방식별 보안성 및 구현 난이도 종합 비교</w:t>
      </w:r>
    </w:p>
    <w:tbl>
      <w:tblPr>
        <w:tblStyle w:val="Table1"/>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1185"/>
        <w:gridCol w:w="885"/>
        <w:gridCol w:w="915"/>
        <w:gridCol w:w="780"/>
        <w:gridCol w:w="855"/>
        <w:gridCol w:w="1425"/>
        <w:gridCol w:w="1440"/>
        <w:gridCol w:w="1605"/>
      </w:tblGrid>
      <w:tr>
        <w:trPr>
          <w:cantSplit/>
        </w:trPr>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저장 방식</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구현 난이도</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XSS</w:t>
            </w:r>
            <w:r>
              <w:rPr>
                <w:rFonts w:ascii="Batang" w:eastAsia="Batang" w:hAnsi="Batang" w:cs="Batang"/>
                <w:sz w:val="18"/>
                <w:szCs w:val="18"/>
                <w:rtl w:val="off"/>
              </w:rPr>
              <w:t xml:space="preserve"> 노출 위험</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CSRF </w:t>
            </w:r>
            <w:r>
              <w:rPr>
                <w:rFonts w:ascii="Batang" w:eastAsia="Batang" w:hAnsi="Batang" w:cs="Batang"/>
                <w:sz w:val="18"/>
                <w:szCs w:val="18"/>
                <w:rtl w:val="off"/>
              </w:rPr>
              <w:t>노출 위험</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토큰 직접 탈취 위험</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주요 장점</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주요 한계</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필수 보안 요소</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Local Storage</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구현이 단순하고</w:t>
            </w:r>
            <w:r>
              <w:rPr>
                <w:sz w:val="18"/>
                <w:szCs w:val="18"/>
                <w:rtl w:val="off"/>
              </w:rPr>
              <w:t xml:space="preserve"> Authorization Header </w:t>
            </w:r>
            <w:r>
              <w:rPr>
                <w:rFonts w:ascii="Batang" w:eastAsia="Batang" w:hAnsi="Batang" w:cs="Batang"/>
                <w:sz w:val="18"/>
                <w:szCs w:val="18"/>
                <w:rtl w:val="off"/>
              </w:rPr>
              <w:t>처리 용이</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XSS </w:t>
            </w:r>
            <w:r>
              <w:rPr>
                <w:rFonts w:ascii="Batang" w:eastAsia="Batang" w:hAnsi="Batang" w:cs="Batang"/>
                <w:sz w:val="18"/>
                <w:szCs w:val="18"/>
                <w:rtl w:val="off"/>
              </w:rPr>
              <w:t>발생 시 토큰 직접 탈취 가능</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CSP, </w:t>
            </w:r>
            <w:r>
              <w:rPr>
                <w:rFonts w:ascii="Batang" w:eastAsia="Batang" w:hAnsi="Batang" w:cs="Batang"/>
                <w:sz w:val="18"/>
                <w:szCs w:val="18"/>
                <w:rtl w:val="off"/>
              </w:rPr>
              <w:t>입력값 검증, 출력 인코딩</w:t>
            </w:r>
          </w:p>
        </w:tc>
      </w:tr>
      <w:tr>
        <w:trPr>
          <w:cantSpli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Cookies</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Medium~High</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Low~Medium</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HttpOnly </w:t>
            </w:r>
            <w:r>
              <w:rPr>
                <w:rFonts w:ascii="Batang" w:eastAsia="Batang" w:hAnsi="Batang" w:cs="Batang"/>
                <w:sz w:val="18"/>
                <w:szCs w:val="18"/>
                <w:rtl w:val="off"/>
              </w:rPr>
              <w:t xml:space="preserve">적용시 </w:t>
            </w:r>
            <w:r>
              <w:rPr>
                <w:sz w:val="18"/>
                <w:szCs w:val="18"/>
                <w:rtl w:val="off"/>
              </w:rPr>
              <w:t xml:space="preserve">JavaScript </w:t>
            </w:r>
            <w:r>
              <w:rPr>
                <w:rFonts w:ascii="Batang" w:eastAsia="Batang" w:hAnsi="Batang" w:cs="Batang"/>
                <w:sz w:val="18"/>
                <w:szCs w:val="18"/>
                <w:rtl w:val="off"/>
              </w:rPr>
              <w:t>접근 차단 가능</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Cookie </w:t>
            </w:r>
            <w:r>
              <w:rPr>
                <w:rFonts w:ascii="Batang" w:eastAsia="Batang" w:hAnsi="Batang" w:cs="Batang"/>
                <w:sz w:val="18"/>
                <w:szCs w:val="18"/>
                <w:rtl w:val="off"/>
              </w:rPr>
              <w:t xml:space="preserve">속성 미설정 시 보안성 급감, </w:t>
            </w:r>
            <w:r>
              <w:rPr>
                <w:sz w:val="18"/>
                <w:szCs w:val="18"/>
                <w:rtl w:val="off"/>
              </w:rPr>
              <w:t xml:space="preserve">Cross-Origin </w:t>
            </w:r>
            <w:r>
              <w:rPr>
                <w:rFonts w:ascii="Batang" w:eastAsia="Batang" w:hAnsi="Batang" w:cs="Batang"/>
                <w:sz w:val="18"/>
                <w:szCs w:val="18"/>
                <w:rtl w:val="off"/>
              </w:rPr>
              <w:t>설정 복잡</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HttpOnly, Secure, SameSite, CSRF </w:t>
            </w:r>
            <w:r>
              <w:rPr>
                <w:rFonts w:ascii="Batang" w:eastAsia="Batang" w:hAnsi="Batang" w:cs="Batang"/>
                <w:sz w:val="18"/>
                <w:szCs w:val="18"/>
                <w:rtl w:val="off"/>
              </w:rPr>
              <w:t>방어</w:t>
            </w:r>
          </w:p>
        </w:tc>
      </w:tr>
      <w:tr>
        <w:trPr>
          <w:cantSplit/>
          <w:trHeight w:val="146" w:hRule="atLeast"/>
        </w:trPr>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Hybrid</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High</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Medium</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Low</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Access/Refresh Token </w:t>
            </w:r>
            <w:r>
              <w:rPr>
                <w:rFonts w:ascii="Batang" w:eastAsia="Batang" w:hAnsi="Batang" w:cs="Batang"/>
                <w:sz w:val="18"/>
                <w:szCs w:val="18"/>
                <w:rtl w:val="off"/>
              </w:rPr>
              <w:t>역할 분리, 피해 범위 제한</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구현 복잡도 높음, 토큰 갱신 로직 필요</w:t>
            </w:r>
          </w:p>
        </w:tc>
        <w:tc>
          <w:tcPr>
            <w:shd w:val="clear" w:color="auto" w:fill="auto"/>
            <w:tcMar>
              <w:top w:w="22" w:type="dxa"/>
              <w:left w:w="22" w:type="dxa"/>
              <w:bottom w:w="22" w:type="dxa"/>
              <w:right w:w="22" w:type="dxa"/>
            </w:tcMar>
            <w:vAlign w:val="center"/>
          </w:tcPr>
          <w:p>
            <w:pPr>
              <w:widowControl w:val="off"/>
              <w:rPr>
                <w:sz w:val="18"/>
                <w:szCs w:val="18"/>
              </w:rPr>
            </w:pPr>
            <w:r>
              <w:rPr>
                <w:sz w:val="18"/>
                <w:szCs w:val="18"/>
                <w:rtl w:val="off"/>
              </w:rPr>
              <w:t xml:space="preserve">CSP, Cookie </w:t>
            </w:r>
            <w:r>
              <w:rPr>
                <w:rFonts w:ascii="Batang" w:eastAsia="Batang" w:hAnsi="Batang" w:cs="Batang"/>
                <w:sz w:val="18"/>
                <w:szCs w:val="18"/>
                <w:rtl w:val="off"/>
              </w:rPr>
              <w:t>속성</w:t>
            </w:r>
            <w:r>
              <w:rPr>
                <w:sz w:val="18"/>
                <w:szCs w:val="18"/>
                <w:rtl w:val="off"/>
              </w:rPr>
              <w:t>, CORS, Refresh Token Rotation</w:t>
            </w:r>
          </w:p>
        </w:tc>
      </w:tr>
    </w:tbl>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lang/>
          <w:sz w:val="22"/>
          <w:szCs w:val="22"/>
          <w:rtl w:val="off"/>
        </w:rPr>
      </w:pPr>
    </w:p>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r>
        <w:rPr>
          <w:sz w:val="22"/>
          <w:szCs w:val="22"/>
        </w:rPr>
        <w:drawing>
          <wp:inline distT="180" distB="180" distL="180" distR="180">
            <wp:extent cx="5762625" cy="4765040"/>
            <wp:effectExtent l="12700" t="12700" r="12700" b="12700"/>
            <wp:docPr id="1030" name="image2.png"/>
            <wp:cNvGraphicFramePr/>
            <a:graphic xmlns:a="http://schemas.openxmlformats.org/drawingml/2006/main">
              <a:graphicData uri="http://schemas.openxmlformats.org/drawingml/2006/picture">
                <pic:pic xmlns:pic="http://schemas.openxmlformats.org/drawingml/2006/picture">
                  <pic:nvPicPr>
                    <pic:cNvPr id="1030" name="image2.png"/>
                    <pic:cNvPicPr>
                      <a:picLocks noUngrp="1"/>
                    </pic:cNvPicPr>
                  </pic:nvPicPr>
                  <pic:blipFill>
                    <a:blip r:embed="rId6">
                      <a:extLst>
                        <a:ext uri="{28A0092B-C50C-407E-A947-70E740481C1C}">
                          <a14:useLocalDpi xmlns:a14="http://schemas.microsoft.com/office/drawing/2010/main" val="0"/>
                        </a:ext>
                      </a:extLst>
                    </a:blip>
                    <a:srcRect t="5253"/>
                    <a:stretch>
                      <a:fillRect/>
                    </a:stretch>
                  </pic:blipFill>
                  <pic:spPr>
                    <a:xfrm>
                      <a:off x="0" y="0"/>
                      <a:ext cx="5762625" cy="4765040"/>
                    </a:xfrm>
                    <a:prstGeom prst="rect">
                      <a:avLst/>
                    </a:prstGeom>
                    <a:ln w="12700">
                      <a:solidFill>
                        <a:srgbClr val="000000"/>
                      </a:solidFill>
                      <a:prstDash val="solid"/>
                    </a:ln>
                  </pic:spPr>
                </pic:pic>
              </a:graphicData>
            </a:graphic>
          </wp:inline>
        </w:drawing>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0" w:firstLine="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rFonts w:ascii="Batang" w:eastAsia="Batang" w:hAnsi="Batang" w:cs="Batang"/>
          <w:sz w:val="18"/>
          <w:szCs w:val="18"/>
        </w:rPr>
      </w:pPr>
      <w:r>
        <w:rPr>
          <w:sz w:val="18"/>
          <w:szCs w:val="18"/>
          <w:rtl w:val="off"/>
        </w:rPr>
        <w:t>[Figure 6] Comparison Matrix of Security and Implementation Complexity Across JWT Storage Methods</w:t>
      </w:r>
    </w:p>
    <w:p>
      <w:pPr>
        <w:ind w:left="0" w:firstLine="0"/>
        <w:widowControl w:val="off"/>
        <w:jc w:val="center"/>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284" w:line="276" w:lineRule="auto"/>
        <w:rPr>
          <w:sz w:val="22"/>
          <w:szCs w:val="22"/>
        </w:rPr>
      </w:pPr>
      <w:r>
        <w:rPr>
          <w:rFonts w:ascii="Batang" w:eastAsia="Batang" w:hAnsi="Batang" w:cs="Batang"/>
          <w:sz w:val="18"/>
          <w:szCs w:val="18"/>
          <w:rtl w:val="off"/>
        </w:rPr>
        <w:t xml:space="preserve">[그림 6] JWT 저장 방식별 보안성-구현 난이도 비교 매트릭스 </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p>
    <w:p>
      <w:pPr>
        <w:ind w:left="0" w:firstLine="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4.4 상황별 인증 아키텍처 제안</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4.4.1 아키텍처 제안 기준</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본 연구에서는 4.3의 저장 방식별 비교 분석 결과를 바탕으로 JWT 인증 아키텍처를 상황별로 제안한다. JWT 저장 방식은 특정 저장소의 절대적 우열로 판단하기보다 서비스 환경, 보안 요구 수준, 구현 복잡도, 토큰 탈취 시 피해 범위까지 함께 고려하여 선택되어야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본 연구에서는 상황별 인증 아키텍처를 제안하기 위해 다음 기준을 적용한다. 첫째, 서비스가 처리하는 정보의 민감도와 보안 요구 수준을 고려한다. 둘째, Frontend와 Backend가 동일 Origin에서 동작하는지, 서로 다른 Origin으로 분리되어 동작하는지를 고려한다. 셋째, 개발 및 운영 과정에서 감당 가능한 보안 구현 복잡도를 고려한다. 넷째, 토큰 탈취가 발생했을 때 피해 범위를 제한할 수 있는지를 고려한다.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이러한 기준에 따라 본 연구에서는 구현 편의성이 중요한 소규모 서비스, 일반적인 웹 서비스, SPA와 API 서버가 분리된 Cross-Origin 환경, 보안 민감도가 높은 서비스 환경으로 구분하여 각각에 적합한 JWT 인증 아키텍처를 제안한다.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4.4.2 구현 편의성이 중요한 소규모 서비스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구현 편의성이 중요한 소규모 서비스에서는 Local Storage 기반 인증 구조를 제한적으로 고려할 수 있다. Local Storage 방식은 JavaScript를 통해 토큰을 저장하고 Authorization Header에 직접 포함할 수 있으므로 구현이 단순하며, 별도의 Cookie 속성 설정이나 복잡한 인증 흐름을 구성하지 않아도 된다는 장점이 있다. 따라서 학습용 프로젝트, 내부 테스트용 서비스, 프로토타입, 사용자 입력을 저장하거나 화면에 재출력하는 기능이 제한된 단순 조회형 서비스에서는 개발 비용을 줄일 수 있는 방향으로 활용될 수 있다.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다만 Local Storage는 JavaScript 접근이 가능하므로 XSS 공격이 발생할 경우 저장된 JWT가 직접 탈취될 수 있다. 따라서 Refresh Token과 같은 장기 인증 토큰은 저장하지 않는 것이 바람직하며, Access Token의 만료 시간을 짧게 설정하고 CSP, 입력값 검증, 출력 인코딩과 같은 XSS 방어 기법을 함께 적용해야 한다. 개인정보, 결제 정보, 관리자 권한과 같이 민감한 정보를 다루는 서비스에서는 Cookie 기반 또는 Hybrid 인증 구조를 우선적으로 고려해야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4.4.3 일반적인 웹 서비스 환경</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일반적인 웹 서비스 환경에서는 HttpOnly 설정한 Cookie 기반 인증 구조를 우선적으로 고려할 수 있다. 여기서 일반적인 웹 서비스 환경이란 Frontend와 Backend가 동일한 Origin에서 동작하거나, 서버 측에서 화면 렌더링과 API 처리를 함께 수행하여 Cross-Origin 설정 부담이 상대적으로 낮은 구조를 의미한다.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HttpOnly Cookie 방식은 서버가 로그인 성공 시 Set-Cookie 응답 헤더를 통해 JWT를 Cookie에 저장하고, 이후 브라우저가 요청마다 Cookie를 자동으로 전송하는 구조이다. HttpOnly 속성을 적용하면 JavaScript를 통한 Cookie 접근이 제한되므로 Local Storage 방식에 비해 토큰 직접 탈취 위험을 낮출 수 있다. 다만 Cookie가 자동으로 전송되는 특성상 SameSite, CSRF Token, Origin 검증 등의 CSRF 방어 기법을 함께 적용해야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결과적으로 Same-Origin 기반의 일반 웹 서비스에서는 HttpOnly + SameSite 설정 Cookie 방식이 Local Storage 방식보다 토큰 직접 탈취 위험을 줄일 수 있는 현실적인 대안이 될 수 있다. 다만 해당 구조의 보안성은 Cookie 보안 속성이 누락 없이 올바르게 적용되는 것을 전제로 하므로, Cookie 설정 상태에 대한 지속적인 점검이 필요하다.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4.4.4 SPA와 API 서버가 분리된 Cross-Origin 환경</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SPA와 API 서버가 서로 다른 Origin으로 분리된 환경에서는 Cookie 기반 인증 구조를 적용할 수 있으나, Same-Origin 환경보다 더 엄격한 설정 관리가 요구된다. 2.3에서 설명한 것처럼 Cross-Origin 환경에서는 브라우저의 SOP로 인해 다른 Origin과의 통신이 제한되므로, CORS 설정을 통해 인증 요청을 명시적으로 허용해야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Cross-Origin 환경에서 HttpOnly 옵션 설정 Cookie 기반 인증을 적용할 경우, 서버는 Access-Control-Allow-Origin 헤더를 통해 허용된 Frontend Origin을 명시적으로 지정해야 하며, Access-Control-Allow-Credentials 설정을 통해 인증 정보를 포함한 요청을 허용해야 한다. 클라이언트 측에서도 credentials 또는 withCredentials 옵션을 활성화하여 Cookie가 요청에 포함될 수 있도록 설정해야 한다. 또한 Cookie가 Cross-Origin 요청에서 정상적으로 전송되기 위해서는 SameSite와 Secure 속성 설정도 함께 고려되어야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이 구조는 SPA 환경에서도 HttpOnly를 설정한 Cookie를 활용하여 JavaScript를 통한 토큰 직접 접근을 제한할 수 있다는 장점이 있다. 그러나 CORS, credentials, SameSite, Secure 설정 중 하나라도 누락되면 Cookie가 저장되지 않거나 요청에 포함되지 않아 인증 흐름이 정상적으로 동작하지 않을 수 있다. 따라서 Cross-Origin Cookie 기반 인증 구조는 보안 설정 점검을 전제로 적용하는 것이 바람직하다.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4.4.5 보안 민감도가 높은 서비스 환경</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개인정보, 결제 정보, 관리자 권한과 같이 보안 민감도가 높은 기능을 제공하는 서비스에서는 Access Token과 Refresh Token을 분리한 Hybrid 인증 구조를 우선적으로 고려할 수 있다. Hybrid 구조는 Access Token을 API 접근 권한 확인에 사용하고, Refresh Token을 Access Token 재발급에 사용하는 방식으로 토큰의 역할을 분리한다.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이 구조에서는 Access Token의 만료 시간을 짧게 설정하여 탈취 시 사용 가능한 시간을 제한하고, Refresh Token은 JavaScript 접근이 제한되는 HttpOnly Cookie에 저장하는 것이 바람직하다. 또한 Secure, SameSite와 같은 Cookie 보안 속성, CSRF 방어, CORS 설정을 함께 고려해야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보안 요구 수준이 높은 서비스에서는 Refresh Token Rotation을 적용하여 재발급 시마다 새로운 Refresh Token을 발급하고, 이전 Refresh Token이 재사용되는 경우 탈취 가능성을 의심하여 세션을 종료하는 방식도 고려할 수 있다.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 xml:space="preserve">Hybrid 인증 구조는 Local Storage 방식이나 단순 Cookie 방식보다 구현 난이도가 높지만, 토큰의 역할 분리와 짧은 Access Token 만료 시간을 통해 토큰 탈취 시 피해 범위를 줄일 수 있다는 장점이 있다. </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b/>
          <w:bCs/>
          <w:sz w:val="22"/>
          <w:szCs w:val="22"/>
        </w:rPr>
      </w:pPr>
      <w:r>
        <w:rPr>
          <w:rFonts w:ascii="Batang" w:eastAsia="Batang" w:hAnsi="Batang" w:cs="Batang"/>
          <w:b/>
          <w:bCs/>
          <w:sz w:val="22"/>
          <w:szCs w:val="22"/>
          <w:rtl w:val="off"/>
        </w:rPr>
        <w:t>4.4.6 상황별 인증 아키텍처 종합 비교</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r>
        <w:rPr>
          <w:rFonts w:ascii="Batang" w:eastAsia="Batang" w:hAnsi="Batang" w:cs="Batang"/>
          <w:sz w:val="22"/>
          <w:szCs w:val="22"/>
          <w:rtl w:val="off"/>
        </w:rPr>
        <w:t>앞서 제안한 상황별 인증 아키텍처를 종합하면[표 12]과 같다. 본 연구에서 제안하는 인증 구조는 특정 저장 방식 하나를 모든 환경에 적용하는 것이 아니라, 서비스의 보안 요구 수준, Origin 구성 방식, 구현 복잡도, 토큰 탈취 시 피해 제한 가능성을 함께 고려하여 선택하는 것을 전제로 한다.</w:t>
      </w: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widowControl w:val="off"/>
        <w:jc w:val="center"/>
        <w:pBdr>
          <w:top w:val="none"/>
          <w:left w:val="none"/>
          <w:bottom w:val="none"/>
          <w:right w:val="none"/>
        </w:pBdr>
        <w:spacing w:after="120" w:lineRule="auto"/>
        <w:rPr>
          <w:sz w:val="18"/>
          <w:szCs w:val="18"/>
        </w:rPr>
      </w:pPr>
      <w:r>
        <w:rPr>
          <w:sz w:val="18"/>
          <w:szCs w:val="18"/>
          <w:rtl w:val="off"/>
        </w:rPr>
        <w:t>[Table 12] Comparison of Context-Specific JWT Authentication Architectures</w:t>
      </w:r>
    </w:p>
    <w:p>
      <w:pPr>
        <w:widowControl w:val="off"/>
        <w:jc w:val="center"/>
        <w:pBdr>
          <w:top w:val="none"/>
          <w:left w:val="none"/>
          <w:bottom w:val="none"/>
          <w:right w:val="none"/>
        </w:pBdr>
        <w:spacing w:after="120" w:lineRule="auto"/>
        <w:rPr>
          <w:rFonts w:ascii="Batang" w:eastAsia="Batang" w:hAnsi="Batang" w:cs="Batang"/>
          <w:sz w:val="22"/>
          <w:szCs w:val="22"/>
        </w:rPr>
      </w:pPr>
      <w:r>
        <w:rPr>
          <w:rFonts w:ascii="Batang" w:eastAsia="Batang" w:hAnsi="Batang" w:cs="Batang"/>
          <w:sz w:val="18"/>
          <w:szCs w:val="18"/>
          <w:rtl w:val="off"/>
        </w:rPr>
        <w:t>[표 12] 상황별 JWT 인증 아키텍처 종합 비교</w:t>
      </w:r>
    </w:p>
    <w:tbl>
      <w:tblPr>
        <w:tblStyle w:val="Table1"/>
        <w:tblW w:w="9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jc w:val="left"/>
        <w:tblLayout w:type="fixed"/>
      </w:tblPr>
      <w:tblGrid>
        <w:gridCol w:w="1305"/>
        <w:gridCol w:w="1005"/>
        <w:gridCol w:w="1125"/>
        <w:gridCol w:w="1005"/>
        <w:gridCol w:w="1560"/>
        <w:gridCol w:w="3165"/>
      </w:tblGrid>
      <w:tr>
        <w:trPr>
          <w:cantSplit/>
        </w:trPr>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서비스 환경</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권장 인증 구조</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Access Token </w:t>
            </w:r>
            <w:r>
              <w:rPr>
                <w:rFonts w:ascii="Batang" w:eastAsia="Batang" w:hAnsi="Batang" w:cs="Batang"/>
                <w:sz w:val="18"/>
                <w:szCs w:val="18"/>
                <w:rtl w:val="off"/>
              </w:rPr>
              <w:t>저장 및 처리 방식</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Refresh Token </w:t>
            </w:r>
            <w:r>
              <w:rPr>
                <w:rFonts w:ascii="Batang" w:eastAsia="Batang" w:hAnsi="Batang" w:cs="Batang"/>
                <w:sz w:val="18"/>
                <w:szCs w:val="18"/>
                <w:rtl w:val="off"/>
              </w:rPr>
              <w:t>저장 방식</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주요 보안 설정</w:t>
            </w:r>
          </w:p>
        </w:tc>
        <w:tc>
          <w:tcPr>
            <w:shd w:val="clear" w:color="auto" w:fill="EFEFEF"/>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선택 이유 및 고려사항</w:t>
            </w:r>
          </w:p>
        </w:tc>
      </w:tr>
      <w:tr>
        <w:trPr>
          <w:cantSplit/>
        </w:trPr>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구현 편의성이 중요한 소규모 서비스</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Local Storage </w:t>
            </w:r>
            <w:r>
              <w:rPr>
                <w:rFonts w:ascii="Batang" w:eastAsia="Batang" w:hAnsi="Batang" w:cs="Batang"/>
                <w:sz w:val="18"/>
                <w:szCs w:val="18"/>
                <w:rtl w:val="off"/>
              </w:rPr>
              <w:t>기반 인증</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Local Storage </w:t>
            </w:r>
            <w:r>
              <w:rPr>
                <w:rFonts w:ascii="Batang" w:eastAsia="Batang" w:hAnsi="Batang" w:cs="Batang"/>
                <w:sz w:val="18"/>
                <w:szCs w:val="18"/>
                <w:rtl w:val="off"/>
              </w:rPr>
              <w:t>저장 후</w:t>
            </w:r>
            <w:r>
              <w:rPr>
                <w:sz w:val="18"/>
                <w:szCs w:val="18"/>
                <w:rtl w:val="off"/>
              </w:rPr>
              <w:t xml:space="preserve"> Authorization Header</w:t>
            </w:r>
            <w:r>
              <w:rPr>
                <w:rFonts w:ascii="Batang" w:eastAsia="Batang" w:hAnsi="Batang" w:cs="Batang"/>
                <w:sz w:val="18"/>
                <w:szCs w:val="18"/>
                <w:rtl w:val="off"/>
              </w:rPr>
              <w:t>에 포함</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저장하지 않거나 사용을 제한</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CSP</w:t>
            </w:r>
            <w:r>
              <w:rPr>
                <w:rFonts w:ascii="Batang" w:eastAsia="Batang" w:hAnsi="Batang" w:cs="Batang"/>
                <w:sz w:val="18"/>
                <w:szCs w:val="18"/>
                <w:rtl w:val="off"/>
              </w:rPr>
              <w:t>, 입력값 검증, 출력값 인코딩, 짧은 만료 시간</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 xml:space="preserve">구현이 단순하여 학습용 프로젝트, 내부 테스트, 프로토타입에 적합하다. 단, </w:t>
            </w:r>
            <w:r>
              <w:rPr>
                <w:sz w:val="18"/>
                <w:szCs w:val="18"/>
                <w:rtl w:val="off"/>
              </w:rPr>
              <w:t>XSS</w:t>
            </w:r>
            <w:r>
              <w:rPr>
                <w:rFonts w:ascii="Batang" w:eastAsia="Batang" w:hAnsi="Batang" w:cs="Batang"/>
                <w:sz w:val="18"/>
                <w:szCs w:val="18"/>
                <w:rtl w:val="off"/>
              </w:rPr>
              <w:t xml:space="preserve"> 발생 시 토큰 직접 탈취 위험이 있으므로 보안 민감 서비스에는 적합하지 않다.</w:t>
            </w:r>
          </w:p>
        </w:tc>
      </w:tr>
      <w:tr>
        <w:trPr>
          <w:cantSplit/>
        </w:trPr>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일반적인 웹 서비스</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Same-Origin HttpOnly Cookie </w:t>
            </w:r>
            <w:r>
              <w:rPr>
                <w:rFonts w:ascii="Batang" w:eastAsia="Batang" w:hAnsi="Batang" w:cs="Batang"/>
                <w:sz w:val="18"/>
                <w:szCs w:val="18"/>
                <w:rtl w:val="off"/>
              </w:rPr>
              <w:t>기반 인증</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HttpOnly Cookie</w:t>
            </w:r>
            <w:r>
              <w:rPr>
                <w:rFonts w:ascii="Batang" w:eastAsia="Batang" w:hAnsi="Batang" w:cs="Batang"/>
                <w:sz w:val="18"/>
                <w:szCs w:val="18"/>
                <w:rtl w:val="off"/>
              </w:rPr>
              <w:t>를 통해 자동 전송</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 xml:space="preserve">필요 시 </w:t>
            </w:r>
            <w:r>
              <w:rPr>
                <w:sz w:val="18"/>
                <w:szCs w:val="18"/>
                <w:rtl w:val="off"/>
              </w:rPr>
              <w:t xml:space="preserve">HttpOnly Cookie </w:t>
            </w:r>
            <w:r>
              <w:rPr>
                <w:rFonts w:ascii="Batang" w:eastAsia="Batang" w:hAnsi="Batang" w:cs="Batang"/>
                <w:sz w:val="18"/>
                <w:szCs w:val="18"/>
                <w:rtl w:val="off"/>
              </w:rPr>
              <w:t>저장</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HttpOnly, Secure, SameSite, CSRF Token, Origin </w:t>
            </w:r>
            <w:r>
              <w:rPr>
                <w:rFonts w:ascii="Batang" w:eastAsia="Batang" w:hAnsi="Batang" w:cs="Batang"/>
                <w:sz w:val="18"/>
                <w:szCs w:val="18"/>
                <w:rtl w:val="off"/>
              </w:rPr>
              <w:t>검증</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Same-Origin </w:t>
            </w:r>
            <w:r>
              <w:rPr>
                <w:rFonts w:ascii="Batang" w:eastAsia="Batang" w:hAnsi="Batang" w:cs="Batang"/>
                <w:sz w:val="18"/>
                <w:szCs w:val="18"/>
                <w:rtl w:val="off"/>
              </w:rPr>
              <w:t xml:space="preserve">환경에서는 </w:t>
            </w:r>
            <w:r>
              <w:rPr>
                <w:rFonts w:ascii="Gungsuh" w:eastAsia="Gungsuh" w:hAnsi="Gungsuh" w:cs="Gungsuh"/>
                <w:sz w:val="18"/>
                <w:szCs w:val="18"/>
                <w:rtl w:val="off"/>
              </w:rPr>
              <w:t xml:space="preserve">CORS 설정 부담이 낮고, HttpOnly </w:t>
            </w:r>
            <w:r>
              <w:rPr>
                <w:rFonts w:ascii="Batang" w:eastAsia="Batang" w:hAnsi="Batang" w:cs="Batang"/>
                <w:sz w:val="18"/>
                <w:szCs w:val="18"/>
                <w:rtl w:val="off"/>
              </w:rPr>
              <w:t>속성을 통해</w:t>
            </w:r>
            <w:r>
              <w:rPr>
                <w:sz w:val="18"/>
                <w:szCs w:val="18"/>
                <w:rtl w:val="off"/>
              </w:rPr>
              <w:t xml:space="preserve"> JavaScript </w:t>
            </w:r>
            <w:r>
              <w:rPr>
                <w:rFonts w:ascii="Batang" w:eastAsia="Batang" w:hAnsi="Batang" w:cs="Batang"/>
                <w:sz w:val="18"/>
                <w:szCs w:val="18"/>
                <w:rtl w:val="off"/>
              </w:rPr>
              <w:t xml:space="preserve">기반 토큰 접근을 제한할 수 있다. 단, </w:t>
            </w:r>
            <w:r>
              <w:rPr>
                <w:sz w:val="18"/>
                <w:szCs w:val="18"/>
                <w:rtl w:val="off"/>
              </w:rPr>
              <w:t xml:space="preserve">Cookie </w:t>
            </w:r>
            <w:r>
              <w:rPr>
                <w:rFonts w:ascii="Batang" w:eastAsia="Batang" w:hAnsi="Batang" w:cs="Batang"/>
                <w:sz w:val="18"/>
                <w:szCs w:val="18"/>
                <w:rtl w:val="off"/>
              </w:rPr>
              <w:t>자동 전송 특성상</w:t>
            </w:r>
            <w:r>
              <w:rPr>
                <w:sz w:val="18"/>
                <w:szCs w:val="18"/>
                <w:rtl w:val="off"/>
              </w:rPr>
              <w:t xml:space="preserve"> CSRF</w:t>
            </w:r>
            <w:r>
              <w:rPr>
                <w:rFonts w:ascii="Batang" w:eastAsia="Batang" w:hAnsi="Batang" w:cs="Batang"/>
                <w:sz w:val="18"/>
                <w:szCs w:val="18"/>
                <w:rtl w:val="off"/>
              </w:rPr>
              <w:t xml:space="preserve"> 방어가 필요하다.</w:t>
            </w:r>
          </w:p>
        </w:tc>
      </w:tr>
      <w:tr>
        <w:trPr>
          <w:cantSplit/>
          <w:trHeight w:val="146" w:hRule="atLeast"/>
        </w:trPr>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SPA</w:t>
            </w:r>
            <w:r>
              <w:rPr>
                <w:rFonts w:ascii="Batang" w:eastAsia="Batang" w:hAnsi="Batang" w:cs="Batang"/>
                <w:sz w:val="18"/>
                <w:szCs w:val="18"/>
                <w:rtl w:val="off"/>
              </w:rPr>
              <w:t>와</w:t>
            </w:r>
            <w:r>
              <w:rPr>
                <w:sz w:val="18"/>
                <w:szCs w:val="18"/>
                <w:rtl w:val="off"/>
              </w:rPr>
              <w:t xml:space="preserve"> API</w:t>
            </w:r>
            <w:r>
              <w:rPr>
                <w:rFonts w:ascii="Batang" w:eastAsia="Batang" w:hAnsi="Batang" w:cs="Batang"/>
                <w:sz w:val="18"/>
                <w:szCs w:val="18"/>
                <w:rtl w:val="off"/>
              </w:rPr>
              <w:t xml:space="preserve">서버가 분리된 </w:t>
            </w:r>
            <w:r>
              <w:rPr>
                <w:sz w:val="18"/>
                <w:szCs w:val="18"/>
                <w:rtl w:val="off"/>
              </w:rPr>
              <w:t xml:space="preserve">Cross-Origin </w:t>
            </w:r>
            <w:r>
              <w:rPr>
                <w:rFonts w:ascii="Batang" w:eastAsia="Batang" w:hAnsi="Batang" w:cs="Batang"/>
                <w:sz w:val="18"/>
                <w:szCs w:val="18"/>
                <w:rtl w:val="off"/>
              </w:rPr>
              <w:t>환경</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Cross-Origin Cookie </w:t>
            </w:r>
            <w:r>
              <w:rPr>
                <w:rFonts w:ascii="Batang" w:eastAsia="Batang" w:hAnsi="Batang" w:cs="Batang"/>
                <w:sz w:val="18"/>
                <w:szCs w:val="18"/>
                <w:rtl w:val="off"/>
              </w:rPr>
              <w:t>기반 인증</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HttpOnly Cookie</w:t>
            </w:r>
            <w:r>
              <w:rPr>
                <w:rFonts w:ascii="Batang" w:eastAsia="Batang" w:hAnsi="Batang" w:cs="Batang"/>
                <w:sz w:val="18"/>
                <w:szCs w:val="18"/>
                <w:rtl w:val="off"/>
              </w:rPr>
              <w:t>를 통해 자동 전송</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필요 시</w:t>
            </w:r>
            <w:r>
              <w:rPr>
                <w:sz w:val="18"/>
                <w:szCs w:val="18"/>
                <w:rtl w:val="off"/>
              </w:rPr>
              <w:t xml:space="preserve"> HttpOnly Cookie </w:t>
            </w:r>
            <w:r>
              <w:rPr>
                <w:rFonts w:ascii="Batang" w:eastAsia="Batang" w:hAnsi="Batang" w:cs="Batang"/>
                <w:sz w:val="18"/>
                <w:szCs w:val="18"/>
                <w:rtl w:val="off"/>
              </w:rPr>
              <w:t>저장</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CORS, Access-Control-Allow-Origin, Access-Control-Allow-Credentials, credentials </w:t>
            </w:r>
            <w:r>
              <w:rPr>
                <w:rFonts w:ascii="Batang" w:eastAsia="Batang" w:hAnsi="Batang" w:cs="Batang"/>
                <w:sz w:val="18"/>
                <w:szCs w:val="18"/>
                <w:rtl w:val="off"/>
              </w:rPr>
              <w:t>설정</w:t>
            </w:r>
            <w:r>
              <w:rPr>
                <w:sz w:val="18"/>
                <w:szCs w:val="18"/>
                <w:rtl w:val="off"/>
              </w:rPr>
              <w:t xml:space="preserve">, Secure, SameSite, CSRF </w:t>
            </w:r>
            <w:r>
              <w:rPr>
                <w:rFonts w:ascii="Batang" w:eastAsia="Batang" w:hAnsi="Batang" w:cs="Batang"/>
                <w:sz w:val="18"/>
                <w:szCs w:val="18"/>
                <w:rtl w:val="off"/>
              </w:rPr>
              <w:t>방어</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Frontend</w:t>
            </w:r>
            <w:r>
              <w:rPr>
                <w:rFonts w:ascii="Batang" w:eastAsia="Batang" w:hAnsi="Batang" w:cs="Batang"/>
                <w:sz w:val="18"/>
                <w:szCs w:val="18"/>
                <w:rtl w:val="off"/>
              </w:rPr>
              <w:t>와</w:t>
            </w:r>
            <w:r>
              <w:rPr>
                <w:sz w:val="18"/>
                <w:szCs w:val="18"/>
                <w:rtl w:val="off"/>
              </w:rPr>
              <w:t xml:space="preserve"> Backend</w:t>
            </w:r>
            <w:r>
              <w:rPr>
                <w:rFonts w:ascii="Batang" w:eastAsia="Batang" w:hAnsi="Batang" w:cs="Batang"/>
                <w:sz w:val="18"/>
                <w:szCs w:val="18"/>
                <w:rtl w:val="off"/>
              </w:rPr>
              <w:t>가 분리된 구조에서도</w:t>
            </w:r>
            <w:r>
              <w:rPr>
                <w:sz w:val="18"/>
                <w:szCs w:val="18"/>
                <w:rtl w:val="off"/>
              </w:rPr>
              <w:t xml:space="preserve"> Cookie </w:t>
            </w:r>
            <w:r>
              <w:rPr>
                <w:rFonts w:ascii="Batang" w:eastAsia="Batang" w:hAnsi="Batang" w:cs="Batang"/>
                <w:sz w:val="18"/>
                <w:szCs w:val="18"/>
                <w:rtl w:val="off"/>
              </w:rPr>
              <w:t xml:space="preserve">기반 인증을 적용할 수 있다. 다만 </w:t>
            </w:r>
            <w:r>
              <w:rPr>
                <w:sz w:val="18"/>
                <w:szCs w:val="18"/>
                <w:rtl w:val="off"/>
              </w:rPr>
              <w:t>CORS</w:t>
            </w:r>
            <w:r>
              <w:rPr>
                <w:rFonts w:ascii="Batang" w:eastAsia="Batang" w:hAnsi="Batang" w:cs="Batang"/>
                <w:sz w:val="18"/>
                <w:szCs w:val="18"/>
                <w:rtl w:val="off"/>
              </w:rPr>
              <w:t>와</w:t>
            </w:r>
            <w:r>
              <w:rPr>
                <w:sz w:val="18"/>
                <w:szCs w:val="18"/>
                <w:rtl w:val="off"/>
              </w:rPr>
              <w:t xml:space="preserve"> credentials </w:t>
            </w:r>
            <w:r>
              <w:rPr>
                <w:rFonts w:ascii="Batang" w:eastAsia="Batang" w:hAnsi="Batang" w:cs="Batang"/>
                <w:sz w:val="18"/>
                <w:szCs w:val="18"/>
                <w:rtl w:val="off"/>
              </w:rPr>
              <w:t>관련 설정이 복잡하므로 설정 오류 여부를 지속적으로 점검해야 한다.</w:t>
            </w:r>
          </w:p>
        </w:tc>
      </w:tr>
      <w:tr>
        <w:trPr>
          <w:cantSplit/>
          <w:trHeight w:val="146" w:hRule="atLeast"/>
        </w:trPr>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보안 민감도가 높은 서비스</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Hybrid </w:t>
            </w:r>
            <w:r>
              <w:rPr>
                <w:rFonts w:ascii="Batang" w:eastAsia="Batang" w:hAnsi="Batang" w:cs="Batang"/>
                <w:sz w:val="18"/>
                <w:szCs w:val="18"/>
                <w:rtl w:val="off"/>
              </w:rPr>
              <w:t>인증 구조</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Batang" w:eastAsia="Batang" w:hAnsi="Batang" w:cs="Batang"/>
                <w:sz w:val="18"/>
                <w:szCs w:val="18"/>
                <w:rtl w:val="off"/>
              </w:rPr>
              <w:t>짧은 수명의</w:t>
            </w:r>
            <w:r>
              <w:rPr>
                <w:sz w:val="18"/>
                <w:szCs w:val="18"/>
                <w:rtl w:val="off"/>
              </w:rPr>
              <w:t xml:space="preserve"> Access Token </w:t>
            </w:r>
            <w:r>
              <w:rPr>
                <w:rFonts w:ascii="Batang" w:eastAsia="Batang" w:hAnsi="Batang" w:cs="Batang"/>
                <w:sz w:val="18"/>
                <w:szCs w:val="18"/>
                <w:rtl w:val="off"/>
              </w:rPr>
              <w:t>사용, 메모리 저장 우선 고려</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HttpOnly Cookie </w:t>
            </w:r>
            <w:r>
              <w:rPr>
                <w:rFonts w:ascii="Batang" w:eastAsia="Batang" w:hAnsi="Batang" w:cs="Batang"/>
                <w:sz w:val="18"/>
                <w:szCs w:val="18"/>
                <w:rtl w:val="off"/>
              </w:rPr>
              <w:t>저장</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sz w:val="18"/>
                <w:szCs w:val="18"/>
                <w:rtl w:val="off"/>
              </w:rPr>
              <w:t xml:space="preserve">HttpOnly, Secure, SameSite, CSRF </w:t>
            </w:r>
            <w:r>
              <w:rPr>
                <w:rFonts w:ascii="Batang" w:eastAsia="Batang" w:hAnsi="Batang" w:cs="Batang"/>
                <w:sz w:val="18"/>
                <w:szCs w:val="18"/>
                <w:rtl w:val="off"/>
              </w:rPr>
              <w:t>방어</w:t>
            </w:r>
            <w:r>
              <w:rPr>
                <w:sz w:val="18"/>
                <w:szCs w:val="18"/>
                <w:rtl w:val="off"/>
              </w:rPr>
              <w:t xml:space="preserve">, CORS, Refresh Token Rotation, </w:t>
            </w:r>
            <w:r>
              <w:rPr>
                <w:rFonts w:ascii="Batang" w:eastAsia="Batang" w:hAnsi="Batang" w:cs="Batang"/>
                <w:sz w:val="18"/>
                <w:szCs w:val="18"/>
                <w:rtl w:val="off"/>
              </w:rPr>
              <w:t>로그아웃 시 토큰 무효화</w:t>
            </w:r>
          </w:p>
        </w:tc>
        <w:tc>
          <w:tcPr>
            <w:shd w:val="clear" w:color="auto" w:fill="auto"/>
            <w:tcMar>
              <w:top w:w="22" w:type="dxa"/>
              <w:left w:w="22" w:type="dxa"/>
              <w:bottom w:w="22" w:type="dxa"/>
              <w:right w:w="22" w:type="dxa"/>
            </w:tcMar>
            <w:vAlign w:val="center"/>
          </w:tcPr>
          <w:p>
            <w:pPr>
              <w:widowControl w:val="off"/>
              <w:rPr>
                <w:rFonts w:ascii="Batang" w:eastAsia="Batang" w:hAnsi="Batang" w:cs="Batang"/>
                <w:sz w:val="18"/>
                <w:szCs w:val="18"/>
              </w:rPr>
            </w:pPr>
            <w:r>
              <w:rPr>
                <w:rFonts w:ascii="Gungsuh" w:eastAsia="Gungsuh" w:hAnsi="Gungsuh" w:cs="Gungsuh"/>
                <w:sz w:val="18"/>
                <w:szCs w:val="18"/>
                <w:rtl w:val="off"/>
              </w:rPr>
              <w:t>Access Token과 Refresh Token</w:t>
            </w:r>
            <w:r>
              <w:rPr>
                <w:rFonts w:ascii="Batang" w:eastAsia="Batang" w:hAnsi="Batang" w:cs="Batang"/>
                <w:sz w:val="18"/>
                <w:szCs w:val="18"/>
                <w:rtl w:val="off"/>
              </w:rPr>
              <w:t>의 역할을 분리하여 토큰 탈취 시 피해 범위를 줄일 수 있다. 구현 난이도는 높지만 개인정보, 결제 정보, 관리자 권한을 다루는 서비스에 적합하다.</w:t>
            </w:r>
          </w:p>
        </w:tc>
      </w:tr>
    </w:tbl>
    <w:p>
      <w:pPr>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rFonts w:ascii="Batang" w:eastAsia="Batang" w:hAnsi="Batang" w:cs="Batang"/>
          <w:sz w:val="22"/>
          <w:szCs w:val="22"/>
        </w:rPr>
      </w:pPr>
    </w:p>
    <w:p>
      <w:pPr>
        <w:ind w:firstLine="200"/>
        <w:widowControl w:val="off"/>
        <w:jc w:val="both"/>
        <w:pBdr>
          <w:top w:val="none"/>
          <w:left w:val="none"/>
          <w:bottom w:val="none"/>
          <w:right w:val="none"/>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rPr>
          <w:sz w:val="22"/>
          <w:szCs w:val="22"/>
        </w:rPr>
      </w:pPr>
      <w:r>
        <w:rPr>
          <w:rFonts w:ascii="Batang" w:eastAsia="Batang" w:hAnsi="Batang" w:cs="Batang"/>
          <w:sz w:val="22"/>
          <w:szCs w:val="22"/>
          <w:rtl w:val="off"/>
        </w:rPr>
        <w:t>종합적으로 Local Storage 방식은 구현 편의성이 중요한 제한적 환경에서 활용될 수 있으나, XSS 공격에 따른 토큰 직접 탈취 위험을 고려해야 한다. Same-Origin 기반의 일반 웹 서비스에서는 HttpOnly Cookie 방식이 현실적인 대안이 될 수 있으며, Cross-Origin 환경에서는 CORS와 credentials 설정을 포함한 추가 보안 구성이 요구된다. 보안 민감도가 높은 서비스에서는 Access Token과 Refresh Token을 분리한 Hybrid 구조를 적용하여 토큰 탈취 시 피해 범위를 제한하는 것이 바람직하다. 따라서 JWT 인증 아키텍처는 저장 방식 자체의 우열보다 서비스 환경과 보안 요구 수준에 따라 선택되어야 한다.</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Gungsuh" w:eastAsia="Gungsuh" w:hAnsi="Gungsuh" w:cs="Gungsuh"/>
          <w:b/>
          <w:bCs/>
          <w:i w:val="0"/>
          <w:iCs w:val="0"/>
          <w:smallCaps w:val="off"/>
          <w:strike w:val="off"/>
          <w:color w:val="000000"/>
          <w:sz w:val="26"/>
          <w:szCs w:val="26"/>
          <w:u w:val="none" w:color="auto"/>
          <w:shd w:val="clear" w:color="auto" w:fill="auto"/>
          <w:vertAlign w:val="baseline"/>
          <w:rtl w:val="off"/>
        </w:rPr>
      </w:pPr>
      <w:r>
        <w:rPr>
          <w:rFonts w:ascii="Gungsuh" w:eastAsia="Gungsuh" w:hAnsi="Gungsuh" w:cs="Gungsuh"/>
          <w:b/>
          <w:bCs/>
          <w:i w:val="0"/>
          <w:iCs w:val="0"/>
          <w:smallCaps w:val="off"/>
          <w:strike w:val="off"/>
          <w:color w:val="000000"/>
          <w:sz w:val="26"/>
          <w:szCs w:val="26"/>
          <w:u w:val="none" w:color="auto"/>
          <w:shd w:val="clear" w:color="auto" w:fill="auto"/>
          <w:vertAlign w:val="baseline"/>
          <w:rtl w:val="off"/>
        </w:rPr>
        <w:br w:type="page"/>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Times New Roman" w:eastAsia="Times New Roman" w:hAnsi="Times New Roman" w:cs="Times New Roman"/>
          <w:b/>
          <w:bCs/>
          <w:i w:val="0"/>
          <w:iCs w:val="0"/>
          <w:smallCaps w:val="off"/>
          <w:strike w:val="off"/>
          <w:color w:val="000000"/>
          <w:sz w:val="26"/>
          <w:szCs w:val="26"/>
          <w:u w:val="none" w:color="auto"/>
          <w:shd w:val="clear" w:color="auto" w:fill="auto"/>
          <w:vertAlign w:val="baseline"/>
        </w:rPr>
      </w:pPr>
      <w:r>
        <w:rPr>
          <w:rFonts w:ascii="Gungsuh" w:eastAsia="Gungsuh" w:hAnsi="Gungsuh" w:cs="Gungsuh"/>
          <w:b/>
          <w:bCs/>
          <w:i w:val="0"/>
          <w:iCs w:val="0"/>
          <w:smallCaps w:val="off"/>
          <w:strike w:val="off"/>
          <w:color w:val="000000"/>
          <w:sz w:val="26"/>
          <w:szCs w:val="26"/>
          <w:u w:val="none" w:color="auto"/>
          <w:shd w:val="clear" w:color="auto" w:fill="auto"/>
          <w:vertAlign w:val="baseline"/>
          <w:rtl w:val="off"/>
        </w:rPr>
        <w:t>5. 결론</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본 연구는 브라우저 환경에서 JWT 인증 정보를 저장하는 방식에 따라 발생할 수 있는 보안 취약점을 분석하고, 서비스 환경에 따라 적용 가능한 인증 아키텍처를 제안하는 것을 목적으로 하였다. 이를 위해 JWT 인증 방식을 사용하는 GitHub 오픈소스 프로젝트를 Local Storage 기반 프로젝트와 Cookie 기반 프로젝트로 구분하고, OWASP ZAP을 활용하여 CSP Header 미설정, Cross-Domain Misconfiguration, Cookie 보안 속성 미흡 등 JWT 인증 구조와 관련될 수 있는 취약점을 분석하였다.</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 xml:space="preserve">분석 결과, 저장 방식과 관계없이 CSP Header 미설정 취약점이 반복적으로 확인되었으며, 이는 JWT 저장 방식 자체의 문제라기보다 웹 애플리케이션 전반의 보안 정책 설정 미흡과 관련된 문제로 해석할 수 있다. Local Storage 방식은 구현이 단순하고 Authorization Header를 통한 인증 요청 처리가 용이하다는 장점이 있으나, JavaScript 접근이 가능하므로 XSS 공격 발생 시 토큰이 직접 노출될 수 있다는 한계를 가진다. Cookies 방식은 HttpOnly, Secure, SameSite와 같은 보안 속성을 통해 토큰 직접 탈취 위험을 낮출 수 있으나, 해당 속성이 올바르게 설정되지 않을 경우 보안적 장점이 약화될 수 있다. 또한 Cross-Origin 환경에서는 CORS와 credentials 설정이 함께 요구되므로 설정 오류 가능성과 구현 복잡도가 증가한다. </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r>
        <w:rPr>
          <w:rFonts w:ascii="Batang" w:eastAsia="Batang" w:hAnsi="Batang" w:cs="Batang"/>
          <w:sz w:val="22"/>
          <w:szCs w:val="22"/>
          <w:rtl w:val="off"/>
        </w:rPr>
        <w:t>이러한 분석을 바탕으로 본 연구에서는 특정 JWT 저장 방식이 모든 환경에서 우수하다고 판단하기보다, 서비스 환경과 보안 요구 수준에 따라 인증 구조를 선택해야 한다고 보았다. 구현 편의성이 중요한 소규모 서비스에서는 Local Storage 기반 인증 구조를 제한적으로 고려할 수 있으나, 장기 인증 토큰 저장은 지양하고 XSS 방어 설정을 함께 적용해야 한다. 일반적인 Same-Origin 기반 웹 서비스에서는 HttpOnly를 설정한 Cookie 방식이 현실적인 대안이 될 수 있으며, SPA와 API 서버가 분리된 Cross-Origin 환경에서는 CORS, credentials, SameSite, Secure 설정을 함께 관리해야 한다. 개인정보, 결제 정보, 관리자 권한과 같이 보안 민감도가 높은 서비스를 대상으로는 Access Token과 Refresh Token을 분리한 Hybrid 구조를 우선적으로 고려할 수 있다.</w:t>
      </w: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rFonts w:ascii="Batang" w:eastAsia="Batang" w:hAnsi="Batang" w:cs="Batang"/>
          <w:sz w:val="22"/>
          <w:szCs w:val="22"/>
        </w:rPr>
      </w:pPr>
    </w:p>
    <w:p>
      <w:pPr>
        <w:ind w:left="0" w:right="0" w:firstLine="200"/>
        <w:keepNext w:val="off"/>
        <w:keepLines w:val="off"/>
        <w:pageBreakBefore w:val="off"/>
        <w:widowControl w:val="off"/>
        <w:jc w:val="both"/>
        <w:pBdr>
          <w:between w:val="nil"/>
          <w:top w:val="none"/>
          <w:left w:val="none"/>
          <w:bottom w:val="none"/>
          <w:right w:val="none"/>
        </w:pBdr>
        <w:shd w:val="clear" w:color="auto" w:fill="auto"/>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before="0" w:line="276" w:lineRule="auto"/>
        <w:rPr>
          <w:b/>
          <w:bCs/>
          <w:sz w:val="26"/>
          <w:szCs w:val="26"/>
        </w:rPr>
      </w:pPr>
      <w:r>
        <w:rPr>
          <w:rFonts w:ascii="Batang" w:eastAsia="Batang" w:hAnsi="Batang" w:cs="Batang"/>
          <w:sz w:val="22"/>
          <w:szCs w:val="22"/>
          <w:rtl w:val="off"/>
        </w:rPr>
        <w:t>다만 본 연구는 제한된 수의 오픈소스 프로젝트를 대상으로 OWASP ZAP 기반 자동화 분석을 수행하였으므로, 모든 JWT 인증 환경을 일반화하는 데에는 한계가 있다. 또한 탐지된 취약점이 실제 토큰 탈취나 권한 도용으로 이어지는 과정을 직접 공격 실험으로 검증하지는 못하였다. 향후 연구에서는 더 많은 프로젝트를 대상으로 분석 범위를 확대하고, XSS 및 CSRF 공격 시나리오를 직접 구성하여 저장 방식별 실제 공격 가능성과 피해 범위를 정량적으로 비교할 필요가 있다. 이를 통해 JWT 저장 방식 선택에 대한 보다 구체적인 보안 기준과 실무 적용 가능한 인증 아키텍처 가이드라인을 제시할 수 있을 것이다.</w:t>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rFonts w:ascii="Times New Roman" w:eastAsia="Times New Roman" w:hAnsi="Times New Roman" w:cs="Times New Roman"/>
          <w:b/>
          <w:bCs/>
          <w:i w:val="0"/>
          <w:iCs w:val="0"/>
          <w:smallCaps w:val="off"/>
          <w:strike w:val="off"/>
          <w:color w:val="000000"/>
          <w:sz w:val="26"/>
          <w:szCs w:val="26"/>
          <w:u w:val="none" w:color="auto"/>
          <w:shd w:val="clear" w:color="auto" w:fill="auto"/>
          <w:vertAlign w:val="baseline"/>
          <w:rtl w:val="off"/>
        </w:rPr>
      </w:pPr>
      <w:r>
        <w:rPr>
          <w:rFonts w:ascii="Times New Roman" w:eastAsia="Times New Roman" w:hAnsi="Times New Roman" w:cs="Times New Roman"/>
          <w:b/>
          <w:bCs/>
          <w:i w:val="0"/>
          <w:iCs w:val="0"/>
          <w:smallCaps w:val="off"/>
          <w:strike w:val="off"/>
          <w:color w:val="000000"/>
          <w:sz w:val="26"/>
          <w:szCs w:val="26"/>
          <w:u w:val="none" w:color="auto"/>
          <w:shd w:val="clear" w:color="auto" w:fill="auto"/>
          <w:vertAlign w:val="baseline"/>
          <w:rtl w:val="off"/>
        </w:rPr>
        <w:br w:type="page"/>
      </w:r>
    </w:p>
    <w:p>
      <w:pPr>
        <w:ind w:left="0" w:right="0" w:firstLine="0"/>
        <w:keepNext w:val="off"/>
        <w:keepLines w:val="off"/>
        <w:pageBreakBefore w:val="off"/>
        <w:widowControl w:val="off"/>
        <w:jc w:val="center"/>
        <w:pBdr>
          <w:between w:val="nil"/>
          <w:top w:val="none"/>
          <w:left w:val="none"/>
          <w:bottom w:val="none"/>
          <w:right w:val="none"/>
        </w:pBdr>
        <w:shd w:val="clear" w:color="auto" w:fill="auto"/>
        <w:spacing w:after="284" w:before="284" w:line="240" w:lineRule="auto"/>
        <w:rPr>
          <w:sz w:val="18"/>
          <w:szCs w:val="18"/>
        </w:rPr>
      </w:pPr>
      <w:r>
        <w:rPr>
          <w:rFonts w:ascii="Times New Roman" w:eastAsia="Times New Roman" w:hAnsi="Times New Roman" w:cs="Times New Roman"/>
          <w:b/>
          <w:bCs/>
          <w:i w:val="0"/>
          <w:iCs w:val="0"/>
          <w:smallCaps w:val="off"/>
          <w:strike w:val="off"/>
          <w:color w:val="000000"/>
          <w:sz w:val="26"/>
          <w:szCs w:val="26"/>
          <w:u w:val="none" w:color="auto"/>
          <w:shd w:val="clear" w:color="auto" w:fill="auto"/>
          <w:vertAlign w:val="baseline"/>
          <w:rtl w:val="off"/>
        </w:rPr>
        <w:t>References</w:t>
      </w:r>
    </w:p>
    <w:p>
      <w:pPr>
        <w:ind w:left="590" w:hanging="290"/>
        <w:widowControl w:val="off"/>
        <w:jc w:val="both"/>
        <w:pBdr>
          <w:top w:val="none"/>
          <w:left w:val="none"/>
          <w:bottom w:val="none"/>
          <w:right w:val="none"/>
        </w:pBdr>
        <w:spacing w:before="170" w:line="276" w:lineRule="auto"/>
        <w:rPr>
          <w:sz w:val="18"/>
          <w:szCs w:val="18"/>
        </w:rPr>
      </w:pPr>
      <w:r>
        <w:rPr>
          <w:sz w:val="18"/>
          <w:szCs w:val="18"/>
          <w:rtl w:val="off"/>
        </w:rPr>
        <w:t>[1] (</w:t>
      </w:r>
      <w:r>
        <w:fldChar w:fldCharType="begin"/>
      </w:r>
      <w:r>
        <w:instrText xml:space="preserve"> HYPERLINK "https://datatracker.ietf.org/doc/html/rfc7519" </w:instrText>
      </w:r>
      <w:r>
        <w:fldChar w:fldCharType="separate"/>
      </w:r>
      <w:r>
        <w:rPr>
          <w:color w:val="1155CC"/>
          <w:sz w:val="18"/>
          <w:szCs w:val="18"/>
          <w:u w:val="single" w:color="auto"/>
          <w:rtl w:val="off"/>
        </w:rPr>
        <w:t>https://datatracker.ietf.org/doc/html/rfc7519</w:t>
      </w:r>
      <w:r>
        <w:fldChar w:fldCharType="end"/>
      </w:r>
      <w:r>
        <w:rPr>
          <w:sz w:val="18"/>
          <w:szCs w:val="18"/>
          <w:rtl w:val="off"/>
        </w:rPr>
        <w:t>, June 9 (2026)</w:t>
      </w:r>
      <w:r>
        <w:rPr>
          <w:sz w:val="18"/>
          <w:szCs w:val="18"/>
          <w:rtl w:val="off"/>
        </w:rPr>
        <w:t xml:space="preserve"> </w:t>
      </w:r>
    </w:p>
    <w:p>
      <w:pPr>
        <w:ind w:left="300" w:right="0" w:firstLine="0"/>
        <w:keepNext w:val="off"/>
        <w:keepLines w:val="off"/>
        <w:pageBreakBefore w:val="off"/>
        <w:widowControl w:val="off"/>
        <w:jc w:val="both"/>
        <w:pBdr>
          <w:between w:val="nil"/>
          <w:top w:val="none"/>
          <w:left w:val="none"/>
          <w:bottom w:val="none"/>
          <w:right w:val="none"/>
        </w:pBdr>
        <w:shd w:val="clear" w:color="auto" w:fill="auto"/>
        <w:spacing w:after="0" w:before="170" w:line="276" w:lineRule="auto"/>
        <w:rPr>
          <w:sz w:val="18"/>
          <w:szCs w:val="18"/>
        </w:rPr>
      </w:pPr>
      <w:r>
        <w:rPr>
          <w:sz w:val="18"/>
          <w:szCs w:val="18"/>
          <w:rtl w:val="off"/>
        </w:rPr>
        <w:t>[2] ChaeEun Lee and Sanghoon Jeon. (2024). A Study on the Security Performance of JWT Token Signature Algorithms. Journal of convergence security, 24(4), 3-10.</w:t>
      </w:r>
    </w:p>
    <w:p>
      <w:pPr>
        <w:ind w:left="590" w:hanging="290"/>
        <w:widowControl w:val="off"/>
        <w:jc w:val="both"/>
        <w:pBdr>
          <w:top w:val="none"/>
          <w:left w:val="none"/>
          <w:bottom w:val="none"/>
          <w:right w:val="none"/>
        </w:pBdr>
        <w:spacing w:before="170" w:line="276" w:lineRule="auto"/>
        <w:rPr>
          <w:sz w:val="18"/>
          <w:szCs w:val="18"/>
        </w:rPr>
      </w:pPr>
      <w:r>
        <w:rPr>
          <w:sz w:val="18"/>
          <w:szCs w:val="18"/>
          <w:rtl w:val="off"/>
        </w:rPr>
        <w:t xml:space="preserve">[3] </w:t>
      </w:r>
      <w:r>
        <w:fldChar w:fldCharType="begin"/>
      </w:r>
      <w:r>
        <w:instrText xml:space="preserve"> HYPERLINK "https://datatracker.ietf.org/doc/html/rfc8725" </w:instrText>
      </w:r>
      <w:r>
        <w:fldChar w:fldCharType="separate"/>
      </w:r>
      <w:r>
        <w:rPr>
          <w:color w:val="1155CC"/>
          <w:sz w:val="18"/>
          <w:szCs w:val="18"/>
          <w:u w:val="single" w:color="auto"/>
          <w:rtl w:val="off"/>
        </w:rPr>
        <w:t>https://datatracker.ietf.org/doc/html/rfc8725</w:t>
      </w:r>
      <w:r>
        <w:fldChar w:fldCharType="end"/>
      </w:r>
      <w:r>
        <w:rPr>
          <w:sz w:val="18"/>
          <w:szCs w:val="18"/>
          <w:rtl w:val="off"/>
        </w:rPr>
        <w:t>, June 9 (2026)</w:t>
      </w:r>
    </w:p>
    <w:p>
      <w:pPr>
        <w:ind w:left="590" w:hanging="290"/>
        <w:widowControl w:val="off"/>
        <w:jc w:val="both"/>
        <w:pBdr>
          <w:top w:val="none"/>
          <w:left w:val="none"/>
          <w:bottom w:val="none"/>
          <w:right w:val="none"/>
        </w:pBdr>
        <w:spacing w:before="170" w:line="276" w:lineRule="auto"/>
        <w:rPr>
          <w:sz w:val="18"/>
          <w:szCs w:val="18"/>
        </w:rPr>
      </w:pPr>
      <w:r>
        <w:rPr>
          <w:sz w:val="18"/>
          <w:szCs w:val="18"/>
          <w:rtl w:val="off"/>
        </w:rPr>
        <w:t xml:space="preserve">[4] </w:t>
      </w:r>
      <w:r>
        <w:fldChar w:fldCharType="begin"/>
      </w:r>
      <w:r>
        <w:instrText xml:space="preserve"> HYPERLINK "https://en.wikipedia.org/wiki/HTTP_cookie" </w:instrText>
      </w:r>
      <w:r>
        <w:fldChar w:fldCharType="separate"/>
      </w:r>
      <w:r>
        <w:rPr>
          <w:color w:val="1155CC"/>
          <w:sz w:val="18"/>
          <w:szCs w:val="18"/>
          <w:u w:val="single" w:color="auto"/>
          <w:rtl w:val="off"/>
        </w:rPr>
        <w:t>https://en.wikipedia.org/wiki/HTTP_cookie</w:t>
      </w:r>
      <w:r>
        <w:fldChar w:fldCharType="end"/>
      </w:r>
      <w:r>
        <w:rPr>
          <w:sz w:val="18"/>
          <w:szCs w:val="18"/>
          <w:rtl w:val="off"/>
        </w:rPr>
        <w:t>, June 11(2026)</w:t>
      </w:r>
    </w:p>
    <w:p>
      <w:pPr>
        <w:ind w:left="300" w:firstLine="0"/>
        <w:widowControl w:val="off"/>
        <w:jc w:val="both"/>
        <w:pBdr>
          <w:top w:val="none"/>
          <w:left w:val="none"/>
          <w:bottom w:val="none"/>
          <w:right w:val="none"/>
        </w:pBdr>
        <w:spacing w:before="170" w:line="276" w:lineRule="auto"/>
        <w:rPr>
          <w:sz w:val="18"/>
          <w:szCs w:val="18"/>
        </w:rPr>
      </w:pPr>
      <w:r>
        <w:rPr>
          <w:sz w:val="18"/>
          <w:szCs w:val="18"/>
          <w:rtl w:val="off"/>
        </w:rPr>
        <w:t xml:space="preserve">[5] </w:t>
      </w:r>
      <w:r>
        <w:fldChar w:fldCharType="begin"/>
      </w:r>
      <w:r>
        <w:instrText xml:space="preserve"> HYPERLINK "https://developer.mozilla.org/ko/docs/Glossary/Origin" </w:instrText>
      </w:r>
      <w:r>
        <w:fldChar w:fldCharType="separate"/>
      </w:r>
      <w:r>
        <w:rPr>
          <w:color w:val="1155CC"/>
          <w:sz w:val="18"/>
          <w:szCs w:val="18"/>
          <w:u w:val="single" w:color="auto"/>
          <w:rtl w:val="off"/>
        </w:rPr>
        <w:t>https://developer.mozilla.org/ko/docs/Glossary/Origin</w:t>
      </w:r>
      <w:r>
        <w:fldChar w:fldCharType="end"/>
      </w:r>
      <w:r>
        <w:rPr>
          <w:sz w:val="18"/>
          <w:szCs w:val="18"/>
          <w:rtl w:val="off"/>
        </w:rPr>
        <w:t>, June 12(2026)</w:t>
      </w:r>
    </w:p>
    <w:p>
      <w:pPr>
        <w:ind w:left="590" w:hanging="290"/>
        <w:widowControl w:val="off"/>
        <w:jc w:val="both"/>
        <w:pBdr>
          <w:top w:val="none"/>
          <w:left w:val="none"/>
          <w:bottom w:val="none"/>
          <w:right w:val="none"/>
        </w:pBdr>
        <w:spacing w:before="170" w:line="276" w:lineRule="auto"/>
        <w:rPr>
          <w:sz w:val="18"/>
          <w:szCs w:val="18"/>
        </w:rPr>
      </w:pPr>
      <w:r>
        <w:rPr>
          <w:sz w:val="18"/>
          <w:szCs w:val="18"/>
          <w:rtl w:val="off"/>
        </w:rPr>
        <w:t xml:space="preserve">[6] </w:t>
      </w:r>
      <w:r>
        <w:rPr>
          <w:rtl w:val="off"/>
        </w:rPr>
        <w:t xml:space="preserve"> </w:t>
      </w:r>
      <w:r>
        <w:fldChar w:fldCharType="begin"/>
      </w:r>
      <w:r>
        <w:instrText xml:space="preserve"> HYPERLINK "https://developer.mozilla.org/ko/docs/Web/Security/Defenses/Same-origin_policy" </w:instrText>
      </w:r>
      <w:r>
        <w:fldChar w:fldCharType="separate"/>
      </w:r>
      <w:r>
        <w:rPr>
          <w:color w:val="1155CC"/>
          <w:u w:val="single" w:color="auto"/>
          <w:rtl w:val="off"/>
        </w:rPr>
        <w:t>https://developer.mozilla.org/ko/docs/Web/Security/Defenses/Same-origin_policy</w:t>
      </w:r>
      <w:r>
        <w:fldChar w:fldCharType="end"/>
      </w:r>
      <w:r>
        <w:rPr>
          <w:sz w:val="18"/>
          <w:szCs w:val="18"/>
          <w:rtl w:val="off"/>
        </w:rPr>
        <w:t>, June 12(2026)</w:t>
      </w:r>
    </w:p>
    <w:p>
      <w:pPr>
        <w:ind w:left="590" w:hanging="290"/>
        <w:widowControl w:val="off"/>
        <w:jc w:val="both"/>
        <w:pBdr>
          <w:top w:val="none"/>
          <w:left w:val="none"/>
          <w:bottom w:val="none"/>
          <w:right w:val="none"/>
        </w:pBdr>
        <w:spacing w:before="170" w:line="276" w:lineRule="auto"/>
        <w:rPr/>
      </w:pPr>
      <w:r>
        <w:rPr>
          <w:sz w:val="18"/>
          <w:szCs w:val="18"/>
          <w:rtl w:val="off"/>
        </w:rPr>
        <w:t xml:space="preserve">[7] </w:t>
      </w:r>
      <w:r>
        <w:rPr>
          <w:rtl w:val="off"/>
        </w:rPr>
        <w:t xml:space="preserve"> </w:t>
      </w:r>
      <w:r>
        <w:fldChar w:fldCharType="begin"/>
      </w:r>
      <w:r>
        <w:instrText xml:space="preserve"> HYPERLINK "https://datatracker.ietf.org/doc/html/rfc6749#section-1.5" </w:instrText>
      </w:r>
      <w:r>
        <w:fldChar w:fldCharType="separate"/>
      </w:r>
      <w:r>
        <w:rPr>
          <w:color w:val="1155CC"/>
          <w:u w:val="single" w:color="auto"/>
          <w:rtl w:val="off"/>
        </w:rPr>
        <w:t>https://datatracker.ietf.org/doc/html/rfc6749#section-1.5</w:t>
      </w:r>
      <w:r>
        <w:fldChar w:fldCharType="end"/>
      </w:r>
      <w:r>
        <w:rPr>
          <w:rtl w:val="off"/>
        </w:rPr>
        <w:t xml:space="preserve"> June 13(2026)</w:t>
      </w:r>
    </w:p>
    <w:p>
      <w:pPr>
        <w:ind w:left="590" w:hanging="290"/>
        <w:widowControl w:val="off"/>
        <w:jc w:val="both"/>
        <w:pBdr>
          <w:top w:val="none"/>
          <w:left w:val="none"/>
          <w:bottom w:val="none"/>
          <w:right w:val="none"/>
        </w:pBdr>
        <w:spacing w:before="170" w:line="276" w:lineRule="auto"/>
        <w:rPr>
          <w:sz w:val="18"/>
          <w:szCs w:val="18"/>
        </w:rPr>
      </w:pPr>
      <w:r>
        <w:rPr>
          <w:sz w:val="18"/>
          <w:szCs w:val="18"/>
          <w:rtl w:val="off"/>
        </w:rPr>
        <w:t>[8] Kim, J., Kwak, S., &amp; Junho, B. (2022). New Hybrid S-JWT Server Design and Implementation. Journal of Next-generation Convergence Technology Association, 6(8), 1365-1371. https://doi.org/10.33097/JNCTA.2022.06.08.1365</w:t>
      </w:r>
    </w:p>
    <w:p>
      <w:pPr>
        <w:ind w:left="0" w:firstLine="0"/>
        <w:widowControl w:val="off"/>
        <w:jc w:val="both"/>
        <w:pBdr>
          <w:top w:val="none"/>
          <w:left w:val="none"/>
          <w:bottom w:val="none"/>
          <w:right w:val="none"/>
        </w:pBdr>
        <w:spacing w:before="170" w:line="276" w:lineRule="auto"/>
        <w:rPr>
          <w:rFonts w:ascii="Times New Roman" w:eastAsia="Times New Roman" w:hAnsi="Times New Roman" w:cs="Times New Roman"/>
          <w:b w:val="0"/>
          <w:bCs w:val="0"/>
          <w:i w:val="0"/>
          <w:iCs w:val="0"/>
          <w:smallCaps w:val="off"/>
          <w:strike w:val="off"/>
          <w:color w:val="000000"/>
          <w:sz w:val="20"/>
          <w:szCs w:val="20"/>
          <w:u w:val="none" w:color="auto"/>
          <w:shd w:val="clear" w:color="auto" w:fill="auto"/>
          <w:vertAlign w:val="baseline"/>
        </w:rPr>
      </w:pPr>
    </w:p>
    <w:sectPr>
      <w:pgSz w:w="11906" w:h="16838"/>
      <w:pgMar w:top="1474" w:right="1418" w:bottom="1418" w:left="1418" w:header="567" w:footer="567" w:gutter="0"/>
      <w:cols/>
      <w:docGrid w:linePitch="360"/>
      <w:headerReference w:type="even" r:id="rId7"/>
      <w:headerReference w:type="default" r:id="rId8"/>
      <w:footerReference w:type="even" r:id="rId9"/>
      <w:footerReference w:type="default" r:id="rId1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7FFFFFFF" w:usb1="7FFFFFFF" w:usb2="00000009" w:usb3="00000001" w:csb0="400001FF" w:csb1="7FFFFFFF"/>
  </w:font>
  <w:font w:name="Gungsuh">
    <w:panose1 w:val="02030600000101010101"/>
    <w:family w:val="Gungsuh"/>
    <w:charset w:val="00"/>
    <w:notTrueType w:val="false"/>
    <w:sig w:usb0="7FFFFFFF" w:usb1="69D77CFB" w:usb2="00000030" w:usb3="00000001" w:csb0="4008009F" w:csb1="7FFFFFFF"/>
  </w:font>
  <w:font w:name="Batang">
    <w:panose1 w:val="02030600000101010101"/>
    <w:family w:val="Batang"/>
    <w:charset w:val="00"/>
    <w:notTrueType w:val="false"/>
    <w:sig w:usb0="7FFFFFFF" w:usb1="69D77CFB" w:usb2="00000030" w:usb3="00000001" w:csb0="4008009F" w:csb1="7FFFFFFF"/>
  </w:font>
  <w:font w:name="Arial">
    <w:panose1 w:val="020B0604020202020204"/>
    <w:family w:val="Arial"/>
    <w:charset w:val="00"/>
    <w:notTrueType w:val="false"/>
    <w:sig w:usb0="7FFFFFFF" w:usb1="7FFFFFFF" w:usb2="00000009" w:usb3="00000001" w:csb0="400001FF" w:csb1="7FFFFFFF"/>
  </w:font>
  <w:font w:name="맑은 고딕">
    <w:panose1 w:val="020B0503020000020004"/>
    <w:family w:val="Malgun Gothic"/>
    <w:charset w:val="00"/>
    <w:notTrueType w:val="false"/>
    <w:sig w:usb0="7FFFFFFF" w:usb1="29D77CFB" w:usb2="00000012" w:usb3="00000001" w:csb0="00080001" w:csb1="00000001"/>
  </w:font>
  <w:font w:name="Georgia">
    <w:panose1 w:val="02040502050405020303"/>
    <w:family w:val="Georgia"/>
    <w:charset w:val="00"/>
    <w:notTrueType w:val="false"/>
    <w:sig w:usb0="00000287" w:usb1="00000001" w:usb2="00000001" w:usb3="00000001" w:csb0="200000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right="0" w:firstLine="0"/>
      <w:keepNext w:val="off"/>
      <w:keepLines w:val="off"/>
      <w:pageBreakBefore w:val="off"/>
      <w:widowControl/>
      <w:jc w:val="left"/>
      <w:pBdr>
        <w:between w:val="nil"/>
        <w:top w:val="nil"/>
        <w:left w:val="nil"/>
        <w:bottom w:val="nil"/>
        <w:right w:val="nil"/>
      </w:pBdr>
      <w:shd w:val="clear" w:color="auto" w:fill="auto"/>
      <w:tabs>
        <w:tab w:val="center" w:pos="4513"/>
        <w:tab w:val="right" w:pos="9026"/>
      </w:tabs>
      <w:spacing w:after="0" w:before="0" w:line="240" w:lineRule="auto"/>
      <w:rPr>
        <w:rFonts w:ascii="Arial" w:eastAsia="Arial" w:hAnsi="Arial" w:cs="Arial"/>
        <w:b w:val="0"/>
        <w:bCs w:val="0"/>
        <w:i w:val="0"/>
        <w:iCs w:val="0"/>
        <w:smallCaps w:val="off"/>
        <w:strike w:val="off"/>
        <w:color w:val="000000"/>
        <w:sz w:val="20"/>
        <w:szCs w:val="20"/>
        <w:u w:val="none" w:color="auto"/>
        <w:shd w:val="clear" w:color="auto" w:fill="auto"/>
        <w:vertAlign w:val="baseline"/>
      </w:rPr>
    </w:pPr>
    <w:r>
      <w:rPr>
        <w:rFonts w:ascii="Arial" w:eastAsia="Arial" w:hAnsi="Arial" w:cs="Arial"/>
        <w:b w:val="0"/>
        <w:bCs w:val="0"/>
        <w:i w:val="0"/>
        <w:iCs w:val="0"/>
        <w:smallCaps w:val="off"/>
        <w:strike w:val="off"/>
        <w:color w:val="000000"/>
        <w:sz w:val="20"/>
        <w:szCs w:val="20"/>
        <w:u w:val="none" w:color="auto"/>
        <w:shd w:val="clear" w:color="auto" w:fill="auto"/>
        <w:vertAlign w:val="baseline"/>
      </w:rPr>
      <w:fldChar w:fldCharType="begin"/>
    </w:r>
    <w:r>
      <w:rPr>
        <w:rFonts w:ascii="Arial" w:eastAsia="Arial" w:hAnsi="Arial" w:cs="Arial"/>
        <w:b w:val="0"/>
        <w:bCs w:val="0"/>
        <w:i w:val="0"/>
        <w:iCs w:val="0"/>
        <w:smallCaps w:val="off"/>
        <w:strike w:val="off"/>
        <w:color w:val="000000"/>
        <w:sz w:val="20"/>
        <w:szCs w:val="20"/>
        <w:u w:val="none" w:color="auto"/>
        <w:shd w:val="clear" w:color="auto" w:fill="auto"/>
        <w:vertAlign w:val="baseline"/>
      </w:rPr>
      <w:instrText>PAGE</w:instrText>
    </w:r>
    <w:r>
      <w:rPr>
        <w:rFonts w:ascii="Arial" w:eastAsia="Arial" w:hAnsi="Arial" w:cs="Arial"/>
        <w:b w:val="0"/>
        <w:bCs w:val="0"/>
        <w:i w:val="0"/>
        <w:iCs w:val="0"/>
        <w:smallCaps w:val="off"/>
        <w:strike w:val="off"/>
        <w:color w:val="000000"/>
        <w:sz w:val="20"/>
        <w:szCs w:val="20"/>
        <w:u w:val="none" w:color="auto"/>
        <w:shd w:val="clear" w:color="auto" w:fill="auto"/>
        <w:vertAlign w:val="baseline"/>
      </w:rPr>
      <w:fldChar w:fldCharType="separate"/>
    </w:r>
    <w:r>
      <w:rPr>
        <w:rFonts w:ascii="Arial" w:eastAsia="Arial" w:hAnsi="Arial" w:cs="Arial"/>
        <w:b w:val="0"/>
        <w:bCs w:val="0"/>
        <w:i w:val="0"/>
        <w:iCs w:val="0"/>
        <w:smallCaps w:val="off"/>
        <w:strike w:val="off"/>
        <w:color w:val="000000"/>
        <w:sz w:val="20"/>
        <w:szCs w:val="20"/>
        <w:u w:val="none" w:color="auto"/>
        <w:shd w:val="clear" w:color="auto" w:fill="auto"/>
        <w:vertAlign w:val="baseline"/>
      </w:rPr>
      <w:fldChar w:fldCharType="end"/>
    </w:r>
    <w:r>
      <w:rPr>
        <w:rFonts w:ascii="Times New Roman" w:eastAsia="Times New Roman" w:hAnsi="Times New Roman" w:cs="Times New Roman"/>
        <w:b w:val="0"/>
        <w:bCs w:val="0"/>
        <w:i w:val="0"/>
        <w:iCs w:val="0"/>
        <w:smallCaps w:val="off"/>
        <w:strike w:val="off"/>
        <w:color w:val="000000"/>
        <w:sz w:val="20"/>
        <w:szCs w:val="20"/>
        <w:u w:val="none" w:color="auto"/>
        <w:shd w:val="clear" w:color="auto" w:fill="auto"/>
        <w:vertAlign w:val="baseline"/>
        <w:rtl w:val="off"/>
      </w:rPr>
      <w:tab/>
    </w:r>
    <w:r>
      <w:rPr>
        <w:rFonts w:ascii="Times New Roman" w:eastAsia="Times New Roman" w:hAnsi="Times New Roman" w:cs="Times New Roman"/>
        <w:b w:val="0"/>
        <w:bCs w:val="0"/>
        <w:i w:val="0"/>
        <w:iCs w:val="0"/>
        <w:smallCaps w:val="off"/>
        <w:strike w:val="off"/>
        <w:color w:val="000000"/>
        <w:sz w:val="20"/>
        <w:szCs w:val="20"/>
        <w:u w:val="none" w:color="auto"/>
        <w:shd w:val="clear" w:color="auto" w:fill="auto"/>
        <w:vertAlign w:val="baseline"/>
        <w:rtl w:val="off"/>
      </w:rPr>
      <w:tab/>
    </w:r>
    <w:r>
      <w:rPr>
        <w:rFonts w:ascii="Arial" w:eastAsia="Arial" w:hAnsi="Arial" w:cs="Arial"/>
        <w:b w:val="0"/>
        <w:bCs w:val="0"/>
        <w:i w:val="0"/>
        <w:iCs w:val="0"/>
        <w:smallCaps w:val="off"/>
        <w:strike w:val="off"/>
        <w:color w:val="000000"/>
        <w:sz w:val="16"/>
        <w:szCs w:val="16"/>
        <w:u w:val="none" w:color="auto"/>
        <w:shd w:val="clear" w:color="auto" w:fill="auto"/>
        <w:vertAlign w:val="baseline"/>
        <w:rtl w:val="off"/>
      </w:rPr>
      <w:t xml:space="preserve">Copyright </w:t>
    </w:r>
    <w:r>
      <w:rPr>
        <w:rFonts w:ascii="맑은 고딕" w:eastAsia="맑은 고딕" w:hAnsi="맑은 고딕" w:cs="맑은 고딕"/>
        <w:b w:val="0"/>
        <w:bCs w:val="0"/>
        <w:i w:val="0"/>
        <w:iCs w:val="0"/>
        <w:smallCaps w:val="off"/>
        <w:strike w:val="off"/>
        <w:color w:val="000000"/>
        <w:sz w:val="16"/>
        <w:szCs w:val="16"/>
        <w:u w:val="none" w:color="auto"/>
        <w:shd w:val="clear" w:color="auto" w:fill="auto"/>
        <w:vertAlign w:val="baseline"/>
        <w:rtl w:val="off"/>
      </w:rPr>
      <w:t>ⓒ</w:t>
    </w:r>
    <w:r>
      <w:rPr>
        <w:rFonts w:ascii="Arial" w:eastAsia="Arial" w:hAnsi="Arial" w:cs="Arial"/>
        <w:b w:val="0"/>
        <w:bCs w:val="0"/>
        <w:i w:val="0"/>
        <w:iCs w:val="0"/>
        <w:smallCaps w:val="off"/>
        <w:strike w:val="off"/>
        <w:color w:val="000000"/>
        <w:sz w:val="16"/>
        <w:szCs w:val="16"/>
        <w:u w:val="none" w:color="auto"/>
        <w:shd w:val="clear" w:color="auto" w:fill="auto"/>
        <w:vertAlign w:val="baseline"/>
        <w:rtl w:val="off"/>
      </w:rPr>
      <w:t xml:space="preserve"> 2025 KCTRS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right="0" w:firstLine="0"/>
      <w:keepNext w:val="off"/>
      <w:keepLines w:val="off"/>
      <w:pageBreakBefore w:val="off"/>
      <w:widowControl/>
      <w:jc w:val="left"/>
      <w:pBdr>
        <w:between w:val="nil"/>
        <w:top w:val="nil"/>
        <w:left w:val="nil"/>
        <w:bottom w:val="nil"/>
        <w:right w:val="nil"/>
      </w:pBdr>
      <w:shd w:val="clear" w:color="auto" w:fill="auto"/>
      <w:tabs>
        <w:tab w:val="center" w:pos="4513"/>
        <w:tab w:val="right" w:pos="9026"/>
      </w:tabs>
      <w:spacing w:after="0" w:before="0" w:line="240" w:lineRule="auto"/>
      <w:rPr>
        <w:rFonts w:ascii="Arial" w:eastAsia="Arial" w:hAnsi="Arial" w:cs="Arial"/>
        <w:b w:val="0"/>
        <w:bCs w:val="0"/>
        <w:i w:val="0"/>
        <w:iCs w:val="0"/>
        <w:smallCaps w:val="off"/>
        <w:strike w:val="off"/>
        <w:color w:val="000000"/>
        <w:sz w:val="20"/>
        <w:szCs w:val="20"/>
        <w:u w:val="none" w:color="auto"/>
        <w:shd w:val="clear" w:color="auto" w:fill="auto"/>
        <w:vertAlign w:val="baseline"/>
      </w:rPr>
    </w:pPr>
    <w:r>
      <w:rPr>
        <w:rFonts w:ascii="Arial" w:eastAsia="Arial" w:hAnsi="Arial" w:cs="Arial"/>
        <w:b w:val="0"/>
        <w:bCs w:val="0"/>
        <w:i w:val="0"/>
        <w:iCs w:val="0"/>
        <w:smallCaps w:val="off"/>
        <w:strike w:val="off"/>
        <w:color w:val="000000"/>
        <w:sz w:val="16"/>
        <w:szCs w:val="16"/>
        <w:u w:val="none" w:color="auto"/>
        <w:shd w:val="clear" w:color="auto" w:fill="auto"/>
        <w:vertAlign w:val="baseline"/>
        <w:rtl w:val="off"/>
      </w:rPr>
      <w:t xml:space="preserve">Copyright </w:t>
    </w:r>
    <w:r>
      <w:rPr>
        <w:rFonts w:ascii="맑은 고딕" w:eastAsia="맑은 고딕" w:hAnsi="맑은 고딕" w:cs="맑은 고딕"/>
        <w:b w:val="0"/>
        <w:bCs w:val="0"/>
        <w:i w:val="0"/>
        <w:iCs w:val="0"/>
        <w:smallCaps w:val="off"/>
        <w:strike w:val="off"/>
        <w:color w:val="000000"/>
        <w:sz w:val="16"/>
        <w:szCs w:val="16"/>
        <w:u w:val="none" w:color="auto"/>
        <w:shd w:val="clear" w:color="auto" w:fill="auto"/>
        <w:vertAlign w:val="baseline"/>
        <w:rtl w:val="off"/>
      </w:rPr>
      <w:t>ⓒ</w:t>
    </w:r>
    <w:r>
      <w:rPr>
        <w:rFonts w:ascii="Arial" w:eastAsia="Arial" w:hAnsi="Arial" w:cs="Arial"/>
        <w:b w:val="0"/>
        <w:bCs w:val="0"/>
        <w:i w:val="0"/>
        <w:iCs w:val="0"/>
        <w:smallCaps w:val="off"/>
        <w:strike w:val="off"/>
        <w:color w:val="000000"/>
        <w:sz w:val="16"/>
        <w:szCs w:val="16"/>
        <w:u w:val="none" w:color="auto"/>
        <w:shd w:val="clear" w:color="auto" w:fill="auto"/>
        <w:vertAlign w:val="baseline"/>
        <w:rtl w:val="off"/>
      </w:rPr>
      <w:t xml:space="preserve"> 2025 KCTRS</w:t>
    </w:r>
    <w:r>
      <w:rPr>
        <w:rFonts w:ascii="Arial" w:eastAsia="Arial" w:hAnsi="Arial" w:cs="Arial"/>
        <w:b w:val="0"/>
        <w:bCs w:val="0"/>
        <w:i w:val="0"/>
        <w:iCs w:val="0"/>
        <w:smallCaps w:val="off"/>
        <w:strike w:val="off"/>
        <w:color w:val="000000"/>
        <w:sz w:val="16"/>
        <w:szCs w:val="16"/>
        <w:u w:val="none" w:color="auto"/>
        <w:shd w:val="clear" w:color="auto" w:fill="auto"/>
        <w:vertAlign w:val="baseline"/>
        <w:rtl w:val="off"/>
      </w:rPr>
      <w:tab/>
    </w:r>
    <w:r>
      <w:rPr>
        <w:rFonts w:ascii="Arial" w:eastAsia="Arial" w:hAnsi="Arial" w:cs="Arial"/>
        <w:b w:val="0"/>
        <w:bCs w:val="0"/>
        <w:i w:val="0"/>
        <w:iCs w:val="0"/>
        <w:smallCaps w:val="off"/>
        <w:strike w:val="off"/>
        <w:color w:val="000000"/>
        <w:sz w:val="20"/>
        <w:szCs w:val="20"/>
        <w:u w:val="none" w:color="auto"/>
        <w:shd w:val="clear" w:color="auto" w:fill="auto"/>
        <w:vertAlign w:val="baseline"/>
        <w:rtl w:val="off"/>
      </w:rPr>
      <w:tab/>
    </w:r>
    <w:r>
      <w:rPr>
        <w:rFonts w:ascii="Arial" w:eastAsia="Arial" w:hAnsi="Arial" w:cs="Arial"/>
        <w:b w:val="0"/>
        <w:bCs w:val="0"/>
        <w:i w:val="0"/>
        <w:iCs w:val="0"/>
        <w:smallCaps w:val="off"/>
        <w:strike w:val="off"/>
        <w:color w:val="000000"/>
        <w:sz w:val="20"/>
        <w:szCs w:val="20"/>
        <w:u w:val="none" w:color="auto"/>
        <w:shd w:val="clear" w:color="auto" w:fill="auto"/>
        <w:vertAlign w:val="baseline"/>
      </w:rPr>
      <w:fldChar w:fldCharType="begin"/>
    </w:r>
    <w:r>
      <w:rPr>
        <w:rFonts w:ascii="Arial" w:eastAsia="Arial" w:hAnsi="Arial" w:cs="Arial"/>
        <w:b w:val="0"/>
        <w:bCs w:val="0"/>
        <w:i w:val="0"/>
        <w:iCs w:val="0"/>
        <w:smallCaps w:val="off"/>
        <w:strike w:val="off"/>
        <w:color w:val="000000"/>
        <w:sz w:val="20"/>
        <w:szCs w:val="20"/>
        <w:u w:val="none" w:color="auto"/>
        <w:shd w:val="clear" w:color="auto" w:fill="auto"/>
        <w:vertAlign w:val="baseline"/>
      </w:rPr>
      <w:instrText>PAGE</w:instrText>
    </w:r>
    <w:r>
      <w:rPr>
        <w:rFonts w:ascii="Arial" w:eastAsia="Arial" w:hAnsi="Arial" w:cs="Arial"/>
        <w:b w:val="0"/>
        <w:bCs w:val="0"/>
        <w:i w:val="0"/>
        <w:iCs w:val="0"/>
        <w:smallCaps w:val="off"/>
        <w:strike w:val="off"/>
        <w:color w:val="000000"/>
        <w:sz w:val="20"/>
        <w:szCs w:val="20"/>
        <w:u w:val="none" w:color="auto"/>
        <w:shd w:val="clear" w:color="auto" w:fill="auto"/>
        <w:vertAlign w:val="baseline"/>
      </w:rPr>
      <w:fldChar w:fldCharType="separate"/>
    </w:r>
    <w:r>
      <w:rPr>
        <w:rFonts w:ascii="Arial" w:eastAsia="Arial" w:hAnsi="Arial" w:cs="Arial"/>
        <w:b w:val="0"/>
        <w:bCs w:val="0"/>
        <w:i w:val="0"/>
        <w:iCs w:val="0"/>
        <w:smallCaps w:val="off"/>
        <w:strike w:val="off"/>
        <w:color w:val="000000"/>
        <w:sz w:val="20"/>
        <w:szCs w:val="20"/>
        <w:u w:val="none" w:color="auto"/>
        <w:shd w:val="clear" w:color="auto"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pPr>
        <w:spacing w:after="0" w:line="240" w:lineRule="auto"/>
      </w:pPr>
      <w:r>
        <w:separator/>
      </w:r>
    </w:p>
  </w:footnote>
  <w:footnote w:type="continuationSeparator" w:id="0">
    <w:p>
      <w:pPr>
        <w:spacing w:after="0" w:line="240" w:lineRule="auto"/>
      </w:pPr>
      <w:r>
        <w:continuationSeparator/>
      </w:r>
    </w:p>
  </w:footnote>
  <w:footnote w:id="1">
    <w:p>
      <w:pPr>
        <w:rPr>
          <w:rFonts w:ascii="Batang" w:eastAsia="Batang" w:hAnsi="Batang" w:cs="Batang"/>
        </w:rPr>
      </w:pPr>
      <w:r>
        <w:rPr>
          <w:rStyle w:val="TableNormal"/>
          <w:vertAlign w:val="superscript"/>
        </w:rPr>
        <w:footnoteRef/>
      </w:r>
      <w:r>
        <w:rPr>
          <w:rFonts w:ascii="Batang" w:eastAsia="Batang" w:hAnsi="Batang" w:cs="Batang"/>
          <w:rtl w:val="off"/>
        </w:rPr>
        <w:t xml:space="preserve"> HTTP 프로토콜과 URI를 기반으로 자원(Resource)을 식별하고, 데이터를 주고받기 위한 설계 아키텍처(REST)를 충실히 따른 애플리케이션 인터페이스 </w:t>
      </w:r>
    </w:p>
  </w:footnote>
  <w:footnote w:id="2">
    <w:p>
      <w:pPr>
        <w:rPr>
          <w:rFonts w:ascii="Batang" w:eastAsia="Batang" w:hAnsi="Batang" w:cs="Batang"/>
        </w:rPr>
      </w:pPr>
      <w:r>
        <w:rPr>
          <w:rStyle w:val="TableNormal"/>
          <w:vertAlign w:val="superscript"/>
        </w:rPr>
        <w:footnoteRef/>
      </w:r>
      <w:r>
        <w:rPr>
          <w:rFonts w:ascii="Batang" w:eastAsia="Batang" w:hAnsi="Batang" w:cs="Batang"/>
          <w:rtl w:val="off"/>
        </w:rPr>
        <w:t xml:space="preserve">  XSS 및 CSRF 공격 방어에 필수적이다.</w:t>
      </w:r>
    </w:p>
  </w:footnote>
  <w:footnote w:id="3">
    <w:p>
      <w:pPr>
        <w:rPr>
          <w:rFonts w:ascii="Batang" w:eastAsia="Batang" w:hAnsi="Batang" w:cs="Batang"/>
        </w:rPr>
      </w:pPr>
      <w:r>
        <w:rPr>
          <w:rStyle w:val="TableNormal"/>
          <w:vertAlign w:val="superscript"/>
        </w:rPr>
        <w:footnoteRef/>
      </w:r>
      <w:r>
        <w:rPr>
          <w:rFonts w:ascii="Batang" w:eastAsia="Batang" w:hAnsi="Batang" w:cs="Batang"/>
          <w:rtl w:val="off"/>
        </w:rPr>
        <w:t xml:space="preserve"> 다른 취약점과 결합되어 공격 시도를 할 수 있다.</w:t>
      </w:r>
    </w:p>
  </w:footnote>
  <w:footnote w:id="4">
    <w:p>
      <w:pPr>
        <w:rPr>
          <w:rFonts w:ascii="Batang" w:eastAsia="Batang" w:hAnsi="Batang" w:cs="Batang"/>
        </w:rPr>
      </w:pPr>
      <w:r>
        <w:rPr>
          <w:rStyle w:val="TableNormal"/>
          <w:vertAlign w:val="superscript"/>
        </w:rPr>
        <w:footnoteRef/>
      </w:r>
      <w:r>
        <w:rPr>
          <w:rFonts w:ascii="Batang" w:eastAsia="Batang" w:hAnsi="Batang" w:cs="Batang"/>
          <w:rtl w:val="off"/>
        </w:rPr>
        <w:t xml:space="preserve"> 공격 방어에 미치는 영향이 상대적 작다.</w:t>
      </w:r>
    </w:p>
  </w:footnote>
  <w:footnote w:id="5">
    <w:p>
      <w:pPr>
        <w:rPr>
          <w:rFonts w:ascii="Batang" w:eastAsia="Batang" w:hAnsi="Batang" w:cs="Batang"/>
        </w:rPr>
      </w:pPr>
      <w:r>
        <w:rPr>
          <w:rStyle w:val="TableNormal"/>
          <w:vertAlign w:val="superscript"/>
        </w:rPr>
        <w:footnoteRef/>
      </w:r>
      <w:r>
        <w:rPr>
          <w:rFonts w:ascii="Batang" w:eastAsia="Batang" w:hAnsi="Batang" w:cs="Batang"/>
          <w:rtl w:val="off"/>
        </w:rPr>
        <w:t xml:space="preserve"> http, https, ftp 등 </w:t>
      </w:r>
    </w:p>
  </w:footnote>
  <w:footnote w:id="6">
    <w:p>
      <w:pPr>
        <w:rPr>
          <w:rFonts w:ascii="Batang" w:eastAsia="Batang" w:hAnsi="Batang" w:cs="Batang"/>
        </w:rPr>
      </w:pPr>
      <w:r>
        <w:rPr>
          <w:rStyle w:val="TableNormal"/>
          <w:vertAlign w:val="superscript"/>
        </w:rPr>
        <w:footnoteRef/>
      </w:r>
      <w:r>
        <w:rPr>
          <w:rFonts w:ascii="Batang" w:eastAsia="Batang" w:hAnsi="Batang" w:cs="Batang"/>
          <w:rtl w:val="off"/>
        </w:rPr>
        <w:t xml:space="preserve"> Html의 기본적인 링크 이동(&lt;a&gt;), 폼 제출(&lt;form&gt;), 이미지 로드(&lt;img&gt;), 스크립트 로드(&lt;script&gt;&lt;/script&gt;)는 가능하다. 다만 fetch() 등 통한 다른사이트의 응답 읽기가 제한된다.</w:t>
      </w:r>
    </w:p>
  </w:footnote>
  <w:footnote w:id="7">
    <w:p>
      <w:pPr>
        <w:rPr/>
      </w:pPr>
      <w:r>
        <w:rPr>
          <w:rStyle w:val="TableNormal"/>
          <w:vertAlign w:val="superscript"/>
        </w:rPr>
        <w:footnoteRef/>
      </w:r>
      <w:r>
        <w:rPr>
          <w:rtl w:val="off"/>
        </w:rPr>
        <w:t xml:space="preserve"> </w:t>
      </w:r>
      <w:r>
        <w:fldChar w:fldCharType="begin"/>
      </w:r>
      <w:r>
        <w:instrText xml:space="preserve"> HYPERLINK "https://github.com/ChaMooKwan/jwt-storage-security-analysis/blob/main/Automative_Searching_for_Github.ipynb" </w:instrText>
      </w:r>
      <w:r>
        <w:fldChar w:fldCharType="separate"/>
      </w:r>
      <w:r>
        <w:rPr>
          <w:color w:val="1155CC"/>
          <w:u w:val="single" w:color="auto"/>
          <w:rtl w:val="off"/>
        </w:rPr>
        <w:t>https://github.com/ChaMooKwan/jwt-storage-security-analysis/blob/main/Automative_Searching_for_Github.ipynb</w:t>
      </w:r>
      <w:r>
        <w:fldChar w:fldCharType="end"/>
      </w:r>
      <w:r>
        <w:rPr>
          <w:rtl w:val="off"/>
        </w:rPr>
        <w:t xml:space="preserve"> </w:t>
      </w:r>
    </w:p>
  </w:footnote>
  <w:footnote w:id="8">
    <w:p>
      <w:pPr>
        <w:rPr>
          <w:rFonts w:ascii="Batang" w:eastAsia="Batang" w:hAnsi="Batang" w:cs="Batang"/>
        </w:rPr>
      </w:pPr>
      <w:r>
        <w:rPr>
          <w:rStyle w:val="TableNormal"/>
          <w:vertAlign w:val="superscript"/>
        </w:rPr>
        <w:footnoteRef/>
      </w:r>
      <w:r>
        <w:rPr>
          <w:rFonts w:ascii="Batang" w:eastAsia="Batang" w:hAnsi="Batang" w:cs="Batang"/>
          <w:rtl w:val="off"/>
        </w:rPr>
        <w:t xml:space="preserve"> 레포지토리 검색 키워드로 ‘</w:t>
      </w:r>
      <w:r>
        <w:rPr>
          <w:rtl w:val="off"/>
        </w:rPr>
        <w:t>JWT</w:t>
      </w:r>
      <w:r>
        <w:rPr>
          <w:rFonts w:ascii="Batang" w:eastAsia="Batang" w:hAnsi="Batang" w:cs="Batang"/>
          <w:rtl w:val="off"/>
        </w:rPr>
        <w:t>’, 레포지토리 내 코드 검색 키워드로 ‘</w:t>
      </w:r>
      <w:r>
        <w:rPr>
          <w:rtl w:val="off"/>
        </w:rPr>
        <w:t>jwt.sign</w:t>
      </w:r>
      <w:r>
        <w:rPr>
          <w:rFonts w:ascii="Batang" w:eastAsia="Batang" w:hAnsi="Batang" w:cs="Batang"/>
          <w:rtl w:val="off"/>
        </w:rPr>
        <w:t xml:space="preserve">’를 사용하였다. </w:t>
      </w:r>
    </w:p>
  </w:footnote>
  <w:footnote w:id="9">
    <w:p>
      <w:pPr>
        <w:rPr/>
      </w:pPr>
      <w:r>
        <w:rPr>
          <w:rStyle w:val="TableNormal"/>
          <w:vertAlign w:val="superscript"/>
        </w:rPr>
        <w:footnoteRef/>
      </w:r>
      <w:r>
        <w:rPr>
          <w:rtl w:val="off"/>
        </w:rPr>
        <w:t xml:space="preserve"> </w:t>
      </w:r>
      <w:r>
        <w:rPr>
          <w:rFonts w:ascii="Batang" w:eastAsia="Batang" w:hAnsi="Batang" w:cs="Batang"/>
          <w:rtl w:val="off"/>
        </w:rPr>
        <w:t>JavaScript로 접근이 가능하므로, 악성 스크립트가 서버에 삽입되었을 때, 공격 벡터 지점이 매우 많아짐에 따라 높다고 평가하였다.</w:t>
      </w:r>
    </w:p>
  </w:footnote>
  <w:footnote w:id="10">
    <w:p>
      <w:pPr>
        <w:rPr/>
      </w:pPr>
      <w:r>
        <w:rPr>
          <w:rStyle w:val="TableNormal"/>
          <w:vertAlign w:val="superscript"/>
        </w:rPr>
        <w:footnoteRef/>
      </w:r>
      <w:r>
        <w:rPr>
          <w:rtl w:val="off"/>
        </w:rPr>
        <w:t xml:space="preserve"> </w:t>
      </w:r>
      <w:r>
        <w:rPr>
          <w:rFonts w:ascii="Batang" w:eastAsia="Batang" w:hAnsi="Batang" w:cs="Batang"/>
          <w:rtl w:val="off"/>
        </w:rPr>
        <w:t>Cookie의 경우 HttpOnly 옵션 설정만으로 JavaScript의 접근을 차단할 수 있어 낮다고 평가하였다.</w:t>
      </w:r>
    </w:p>
  </w:footnote>
  <w:footnote w:id="11">
    <w:p>
      <w:pPr>
        <w:rPr>
          <w:rFonts w:ascii="Batang" w:eastAsia="Batang" w:hAnsi="Batang" w:cs="Batang"/>
        </w:rPr>
      </w:pPr>
      <w:r>
        <w:rPr>
          <w:rStyle w:val="TableNormal"/>
          <w:vertAlign w:val="superscript"/>
        </w:rPr>
        <w:footnoteRef/>
      </w:r>
      <w:r>
        <w:rPr>
          <w:rtl w:val="off"/>
        </w:rPr>
        <w:t xml:space="preserve"> </w:t>
      </w:r>
      <w:r>
        <w:rPr>
          <w:rFonts w:ascii="Batang" w:eastAsia="Batang" w:hAnsi="Batang" w:cs="Batang"/>
          <w:rtl w:val="off"/>
        </w:rPr>
        <w:t>위 각주와 동일하다.</w:t>
      </w:r>
    </w:p>
  </w:footnote>
  <w:footnote w:id="12">
    <w:p>
      <w:pPr>
        <w:rPr>
          <w:rFonts w:ascii="Batang" w:eastAsia="Batang" w:hAnsi="Batang" w:cs="Batang"/>
        </w:rPr>
      </w:pPr>
      <w:r>
        <w:rPr>
          <w:rStyle w:val="TableNormal"/>
          <w:vertAlign w:val="superscript"/>
        </w:rPr>
        <w:footnoteRef/>
      </w:r>
      <w:r>
        <w:rPr>
          <w:rtl w:val="off"/>
        </w:rPr>
        <w:t xml:space="preserve"> </w:t>
      </w:r>
      <w:r>
        <w:rPr>
          <w:rFonts w:ascii="Batang" w:eastAsia="Batang" w:hAnsi="Batang" w:cs="Batang"/>
          <w:rtl w:val="off"/>
        </w:rPr>
        <w:t>JavaScript로 Local Storage에 저장되어 있는 Access Token에 접근 가능하나 짧은 만료시간 설정으로 인해 Local Storage보다 높은 중간으로 평가하였다.</w:t>
      </w:r>
    </w:p>
  </w:footnote>
  <w:footnote w:id="13">
    <w:p>
      <w:pPr>
        <w:rPr/>
      </w:pPr>
      <w:r>
        <w:rPr>
          <w:rStyle w:val="TableNormal"/>
          <w:vertAlign w:val="superscript"/>
        </w:rPr>
        <w:footnoteRef/>
      </w:r>
      <w:r>
        <w:rPr>
          <w:rtl w:val="off"/>
        </w:rPr>
        <w:t xml:space="preserve"> </w:t>
      </w:r>
      <w:r>
        <w:rPr>
          <w:rFonts w:ascii="Batang" w:eastAsia="Batang" w:hAnsi="Batang" w:cs="Batang"/>
          <w:rtl w:val="off"/>
        </w:rPr>
        <w:t>Local Storage 방식은 토큰을 Authorization Header에 수동으로 포함하는 구조이므로, 브라우저가 인증 정보를 자동 전송하는 Cookie 방식에 비해 CSRF 위험이 상대적으로 낮다고 평가하였다.</w:t>
      </w:r>
    </w:p>
  </w:footnote>
  <w:footnote w:id="14">
    <w:p>
      <w:pPr>
        <w:rPr/>
      </w:pPr>
      <w:r>
        <w:rPr>
          <w:rStyle w:val="TableNormal"/>
          <w:vertAlign w:val="superscript"/>
        </w:rPr>
        <w:footnoteRef/>
      </w:r>
      <w:r>
        <w:rPr>
          <w:rtl w:val="off"/>
        </w:rPr>
        <w:t xml:space="preserve"> </w:t>
      </w:r>
      <w:r>
        <w:rPr>
          <w:rFonts w:ascii="Batang" w:eastAsia="Batang" w:hAnsi="Batang" w:cs="Batang"/>
          <w:rtl w:val="off"/>
        </w:rPr>
        <w:t>Cookie의 Optional 설정인 SameSite=Strict, Lax 옵션 설정만으로 CSRF 공격을 완화할 수 있어 중간으로 평가하였다.</w:t>
      </w:r>
    </w:p>
  </w:footnote>
  <w:footnote w:id="15">
    <w:p>
      <w:pPr>
        <w:rPr>
          <w:rFonts w:ascii="Batang" w:eastAsia="Batang" w:hAnsi="Batang" w:cs="Batang"/>
        </w:rPr>
      </w:pPr>
      <w:r>
        <w:rPr>
          <w:rStyle w:val="TableNormal"/>
          <w:vertAlign w:val="superscript"/>
        </w:rPr>
        <w:footnoteRef/>
      </w:r>
      <w:r>
        <w:rPr>
          <w:rFonts w:ascii="Batang" w:eastAsia="Batang" w:hAnsi="Batang" w:cs="Batang"/>
          <w:rtl w:val="off"/>
        </w:rPr>
        <w:t xml:space="preserve"> Cross-Origin Cookie 방식에서는 SameSite, Secure, credentials, CORS 허용 Origin 설정이 함께 요구되므로 방어 부담이 높다고 평가하였다.</w:t>
      </w:r>
    </w:p>
  </w:footnote>
  <w:footnote w:id="16">
    <w:p>
      <w:pPr>
        <w:rPr>
          <w:rFonts w:ascii="Batang" w:eastAsia="Batang" w:hAnsi="Batang" w:cs="Batang"/>
        </w:rPr>
      </w:pPr>
      <w:r>
        <w:rPr>
          <w:rStyle w:val="TableNormal"/>
          <w:vertAlign w:val="superscript"/>
        </w:rPr>
        <w:footnoteRef/>
      </w:r>
      <w:r>
        <w:rPr>
          <w:rtl w:val="off"/>
        </w:rPr>
        <w:t xml:space="preserve"> </w:t>
      </w:r>
      <w:r>
        <w:rPr>
          <w:rFonts w:ascii="Batang" w:eastAsia="Batang" w:hAnsi="Batang" w:cs="Batang"/>
          <w:rtl w:val="off"/>
        </w:rPr>
        <w:t>Same-Origin Hybrid냐 Cross-Origin Hybrid냐에 따라 중간과 높음으로 평가한다.</w:t>
      </w:r>
    </w:p>
  </w:footnote>
  <w:footnote w:id="17">
    <w:p>
      <w:pPr>
        <w:rPr/>
      </w:pPr>
      <w:r>
        <w:rPr>
          <w:rStyle w:val="TableNormal"/>
          <w:vertAlign w:val="superscript"/>
        </w:rPr>
        <w:footnoteRef/>
      </w:r>
      <w:r>
        <w:rPr>
          <w:rtl w:val="off"/>
        </w:rPr>
        <w:t xml:space="preserve"> </w:t>
      </w:r>
      <w:r>
        <w:fldChar w:fldCharType="begin"/>
      </w:r>
      <w:r>
        <w:instrText xml:space="preserve"> HYPERLINK "https://github.com/dhatguy/pern-store" </w:instrText>
      </w:r>
      <w:r>
        <w:fldChar w:fldCharType="separate"/>
      </w:r>
      <w:r>
        <w:rPr>
          <w:color w:val="1155CC"/>
          <w:u w:val="single" w:color="auto"/>
          <w:rtl w:val="off"/>
        </w:rPr>
        <w:t>https://github.com/dhatguy/pern-store</w:t>
      </w:r>
      <w:r>
        <w:fldChar w:fldCharType="end"/>
      </w:r>
      <w:r>
        <w:rPr>
          <w:rtl w:val="off"/>
        </w:rPr>
        <w:t xml:space="preserve"> </w:t>
      </w:r>
    </w:p>
  </w:footnote>
  <w:footnote w:id="18">
    <w:p>
      <w:pPr>
        <w:rPr/>
      </w:pPr>
      <w:r>
        <w:rPr>
          <w:rStyle w:val="TableNormal"/>
          <w:vertAlign w:val="superscript"/>
        </w:rPr>
        <w:footnoteRef/>
      </w:r>
      <w:r>
        <w:rPr>
          <w:rtl w:val="off"/>
        </w:rPr>
        <w:t xml:space="preserve"> </w:t>
      </w:r>
      <w:r>
        <w:fldChar w:fldCharType="begin"/>
      </w:r>
      <w:r>
        <w:instrText xml:space="preserve"> HYPERLINK "https://github.com/mohamedsamara/mern-ecommerce" </w:instrText>
      </w:r>
      <w:r>
        <w:fldChar w:fldCharType="separate"/>
      </w:r>
      <w:r>
        <w:rPr>
          <w:color w:val="1155CC"/>
          <w:u w:val="single" w:color="auto"/>
          <w:rtl w:val="off"/>
        </w:rPr>
        <w:t>https://github.com/mohamedsamara/mern-ecommerce</w:t>
      </w:r>
      <w:r>
        <w:fldChar w:fldCharType="end"/>
      </w:r>
      <w:r>
        <w:rPr>
          <w:rtl w:val="off"/>
        </w:rPr>
        <w:t xml:space="preserve"> </w:t>
      </w:r>
    </w:p>
  </w:footnote>
  <w:footnote w:id="19">
    <w:p>
      <w:pPr>
        <w:rPr/>
      </w:pPr>
      <w:r>
        <w:rPr>
          <w:rStyle w:val="TableNormal"/>
          <w:vertAlign w:val="superscript"/>
        </w:rPr>
        <w:footnoteRef/>
      </w:r>
      <w:r>
        <w:rPr>
          <w:rtl w:val="off"/>
        </w:rPr>
        <w:t xml:space="preserve"> </w:t>
      </w:r>
      <w:r>
        <w:fldChar w:fldCharType="begin"/>
      </w:r>
      <w:r>
        <w:instrText xml:space="preserve"> HYPERLINK "https://github.com/paigen11/mysql-registration-passport" </w:instrText>
      </w:r>
      <w:r>
        <w:fldChar w:fldCharType="separate"/>
      </w:r>
      <w:r>
        <w:rPr>
          <w:color w:val="1155CC"/>
          <w:u w:val="single" w:color="auto"/>
          <w:rtl w:val="off"/>
        </w:rPr>
        <w:t>https://github.com/paigen11/mysql-registration-passport</w:t>
      </w:r>
      <w:r>
        <w:fldChar w:fldCharType="end"/>
      </w:r>
      <w:r>
        <w:rPr>
          <w:rtl w:val="off"/>
        </w:rPr>
        <w:t xml:space="preserve"> </w:t>
      </w:r>
    </w:p>
  </w:footnote>
  <w:footnote w:id="20">
    <w:p>
      <w:pPr>
        <w:rPr/>
      </w:pPr>
      <w:r>
        <w:rPr>
          <w:rStyle w:val="TableNormal"/>
          <w:vertAlign w:val="superscript"/>
        </w:rPr>
        <w:footnoteRef/>
      </w:r>
      <w:r>
        <w:rPr>
          <w:rtl w:val="off"/>
        </w:rPr>
        <w:t xml:space="preserve"> </w:t>
      </w:r>
      <w:r>
        <w:fldChar w:fldCharType="begin"/>
      </w:r>
      <w:r>
        <w:instrText xml:space="preserve"> HYPERLINK "http://github.com/bradtraversy/mern-auth" </w:instrText>
      </w:r>
      <w:r>
        <w:fldChar w:fldCharType="separate"/>
      </w:r>
      <w:r>
        <w:rPr>
          <w:color w:val="1155CC"/>
          <w:u w:val="single" w:color="auto"/>
          <w:rtl w:val="off"/>
        </w:rPr>
        <w:t>github.com/bradtraversy/mern-auth</w:t>
      </w:r>
      <w:r>
        <w:fldChar w:fldCharType="end"/>
      </w:r>
      <w:r>
        <w:rPr>
          <w:rtl w:val="off"/>
        </w:rPr>
        <w:t xml:space="preserve"> </w:t>
      </w:r>
    </w:p>
  </w:footnote>
  <w:footnote w:id="21">
    <w:p>
      <w:pPr>
        <w:rPr/>
      </w:pPr>
      <w:r>
        <w:rPr>
          <w:rStyle w:val="TableNormal"/>
          <w:vertAlign w:val="superscript"/>
        </w:rPr>
        <w:footnoteRef/>
      </w:r>
      <w:r>
        <w:rPr>
          <w:rtl w:val="off"/>
        </w:rPr>
        <w:t xml:space="preserve"> </w:t>
      </w:r>
      <w:r>
        <w:fldChar w:fldCharType="begin"/>
      </w:r>
      <w:r>
        <w:instrText xml:space="preserve"> HYPERLINK "https://github.com/spree/storefront" </w:instrText>
      </w:r>
      <w:r>
        <w:fldChar w:fldCharType="separate"/>
      </w:r>
      <w:r>
        <w:rPr>
          <w:color w:val="1155CC"/>
          <w:u w:val="single" w:color="auto"/>
          <w:rtl w:val="off"/>
        </w:rPr>
        <w:t>https://github.com/spree/storefront</w:t>
      </w:r>
      <w:r>
        <w:fldChar w:fldCharType="end"/>
      </w:r>
      <w:r>
        <w:rPr>
          <w:rFonts w:ascii="Gungsuh" w:eastAsia="Gungsuh" w:hAnsi="Gungsuh" w:cs="Gungsuh"/>
          <w:rtl w:val="off"/>
        </w:rPr>
        <w:t xml:space="preserve"> (백엔드 기준 스타수 &gt; 50 :</w:t>
      </w:r>
      <w:r>
        <w:fldChar w:fldCharType="begin"/>
      </w:r>
      <w:r>
        <w:instrText xml:space="preserve"> HYPERLINK "https://github.com/spree/spree" </w:instrText>
      </w:r>
      <w:r>
        <w:fldChar w:fldCharType="separate"/>
      </w:r>
      <w:r>
        <w:rPr>
          <w:color w:val="1155CC"/>
          <w:sz w:val="19"/>
          <w:szCs w:val="19"/>
          <w:u w:val="single" w:color="auto"/>
          <w:rtl w:val="off"/>
        </w:rPr>
        <w:t>https://github.com/spree/spree</w:t>
      </w:r>
      <w:r>
        <w:fldChar w:fldCharType="end"/>
      </w:r>
      <w:r>
        <w:rPr>
          <w:rtl w:val="off"/>
        </w:rPr>
        <w:t>)</w:t>
      </w:r>
      <w:r>
        <w:rPr>
          <w:rtl w:val="off"/>
        </w:rPr>
        <w:t xml:space="preserve"> </w:t>
      </w:r>
    </w:p>
  </w:footnote>
  <w:footnote w:id="22">
    <w:p>
      <w:pPr>
        <w:rPr/>
      </w:pPr>
      <w:r>
        <w:rPr>
          <w:rStyle w:val="TableNormal"/>
          <w:vertAlign w:val="superscript"/>
        </w:rPr>
        <w:footnoteRef/>
      </w:r>
      <w:r>
        <w:rPr>
          <w:rtl w:val="off"/>
        </w:rPr>
        <w:t xml:space="preserve"> </w:t>
      </w:r>
      <w:r>
        <w:fldChar w:fldCharType="begin"/>
      </w:r>
      <w:r>
        <w:instrText xml:space="preserve"> HYPERLINK "https://github.com/wpcodevo/JWT_Authentication_React" </w:instrText>
      </w:r>
      <w:r>
        <w:fldChar w:fldCharType="separate"/>
      </w:r>
      <w:r>
        <w:rPr>
          <w:color w:val="1155CC"/>
          <w:u w:val="single" w:color="auto"/>
          <w:rtl w:val="off"/>
        </w:rPr>
        <w:t>https://github.com/wpcodevo/JWT_Authentication_React</w:t>
      </w:r>
      <w:r>
        <w:fldChar w:fldCharType="end"/>
      </w:r>
      <w:r>
        <w:rPr>
          <w:rtl w:val="off"/>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right="0" w:firstLine="0"/>
      <w:keepNext w:val="off"/>
      <w:keepLines w:val="off"/>
      <w:pageBreakBefore w:val="off"/>
      <w:widowControl/>
      <w:jc w:val="left"/>
      <w:pBdr>
        <w:between w:val="nil"/>
        <w:top w:val="nil"/>
        <w:left w:val="nil"/>
        <w:bottom w:val="nil"/>
        <w:right w:val="nil"/>
      </w:pBdr>
      <w:shd w:val="clear" w:color="auto" w:fill="auto"/>
      <w:tabs>
        <w:tab w:val="center" w:pos="4513"/>
        <w:tab w:val="right" w:pos="9026"/>
      </w:tabs>
      <w:spacing w:after="0" w:before="0" w:line="240" w:lineRule="auto"/>
      <w:rPr>
        <w:sz w:val="18"/>
        <w:szCs w:val="18"/>
      </w:rPr>
    </w:pPr>
    <w:r>
      <w:rPr>
        <w:rFonts w:ascii="Arial" w:eastAsia="Arial" w:hAnsi="Arial" w:cs="Arial"/>
        <w:sz w:val="16"/>
        <w:szCs w:val="16"/>
        <w:rtl w:val="off"/>
      </w:rPr>
      <w:t>Security Vulnerability Analysis of JWT Storage Methods in Browser Environments and Proposal of Authentication Architectures by Storage Method: Based on OWASP ZAP Analysis Results</w:t>
    </w:r>
  </w:p>
  <w:p>
    <w:pPr>
      <w:ind w:left="0" w:right="0" w:firstLine="0"/>
      <w:keepNext w:val="off"/>
      <w:keepLines w:val="off"/>
      <w:pageBreakBefore w:val="off"/>
      <w:widowControl/>
      <w:jc w:val="left"/>
      <w:pBdr>
        <w:between w:val="nil"/>
        <w:top w:val="nil"/>
        <w:left w:val="nil"/>
        <w:bottom w:val="nil"/>
        <w:right w:val="nil"/>
      </w:pBdr>
      <w:shd w:val="clear" w:color="auto" w:fill="auto"/>
      <w:tabs>
        <w:tab w:val="center" w:pos="4513"/>
        <w:tab w:val="right" w:pos="9026"/>
      </w:tabs>
      <w:spacing w:after="0" w:before="0" w:line="240" w:lineRule="auto"/>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rPr>
        <w:sz w:val="18"/>
        <w:szCs w:val="18"/>
      </w:rPr>
    </w:pPr>
    <w:r>
      <w:rPr>
        <w:rFonts w:ascii="Arial" w:eastAsia="Arial" w:hAnsi="Arial" w:cs="Arial"/>
        <w:sz w:val="16"/>
        <w:szCs w:val="16"/>
        <w:rtl w:val="off"/>
      </w:rPr>
      <w:t>Security Vulnerability Analysis of JWT Storage Methods in Browser Environments and Proposal of Authentication Architectures by Storage Method: Based on OWASP ZAP Analysis Results</w:t>
    </w:r>
  </w:p>
  <w:p>
    <w:pPr>
      <w:tabs>
        <w:tab w:val="center" w:pos="4513"/>
        <w:tab w:val="right" w:pos="9026"/>
      </w:tabs>
      <w:rPr>
        <w:sz w:val="18"/>
        <w:szCs w:val="18"/>
      </w:rPr>
    </w:pPr>
  </w:p>
  <w:p>
    <w:pPr>
      <w:ind w:left="0" w:right="0" w:firstLine="0"/>
      <w:keepNext w:val="off"/>
      <w:keepLines w:val="off"/>
      <w:pageBreakBefore w:val="off"/>
      <w:widowControl/>
      <w:jc w:val="right"/>
      <w:pBdr>
        <w:between w:val="nil"/>
        <w:top w:val="nil"/>
        <w:left w:val="nil"/>
        <w:bottom w:val="nil"/>
        <w:right w:val="nil"/>
      </w:pBdr>
      <w:shd w:val="clear" w:color="auto" w:fill="auto"/>
      <w:tabs>
        <w:tab w:val="center" w:pos="4513"/>
        <w:tab w:val="right" w:pos="9026"/>
      </w:tabs>
      <w:spacing w:after="0" w:before="0" w:line="240" w:lineRule="auto"/>
      <w:rPr>
        <w:rFonts w:ascii="Arial" w:eastAsia="Arial" w:hAnsi="Arial" w:cs="Arial"/>
        <w:sz w:val="16"/>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df7fb20"/>
    <w:multiLevelType w:val="singleLevel"/>
    <w:lvl w:ilvl="0">
      <w:start w:val="1"/>
      <w:lvlText w:val="%1."/>
      <w:lvlJc w:val="left"/>
      <w:pPr>
        <w:ind w:left="720" w:hanging="360"/>
      </w:pPr>
      <w:rPr>
        <w:u w:val="none" w:color="auto"/>
      </w:rPr>
    </w:lvl>
    <w:lvl w:ilvl="1">
      <w:start w:val="1"/>
      <w:numFmt w:val="lowerLetter"/>
      <w:lvlText w:val="%2."/>
      <w:lvlJc w:val="left"/>
      <w:pPr>
        <w:ind w:left="1440" w:hanging="360"/>
      </w:pPr>
      <w:rPr>
        <w:u w:val="none" w:color="auto"/>
      </w:rPr>
    </w:lvl>
    <w:lvl w:ilvl="2">
      <w:start w:val="1"/>
      <w:numFmt w:val="lowerRoman"/>
      <w:lvlText w:val="%3."/>
      <w:lvlJc w:val="right"/>
      <w:pPr>
        <w:ind w:left="2160" w:hanging="360"/>
      </w:pPr>
      <w:rPr>
        <w:u w:val="none" w:color="auto"/>
      </w:rPr>
    </w:lvl>
    <w:lvl w:ilvl="3">
      <w:start w:val="1"/>
      <w:lvlText w:val="%4."/>
      <w:lvlJc w:val="left"/>
      <w:pPr>
        <w:ind w:left="2880" w:hanging="360"/>
      </w:pPr>
      <w:rPr>
        <w:u w:val="none" w:color="auto"/>
      </w:rPr>
    </w:lvl>
    <w:lvl w:ilvl="4">
      <w:start w:val="1"/>
      <w:numFmt w:val="lowerLetter"/>
      <w:lvlText w:val="%5."/>
      <w:lvlJc w:val="left"/>
      <w:pPr>
        <w:ind w:left="3600" w:hanging="360"/>
      </w:pPr>
      <w:rPr>
        <w:u w:val="none" w:color="auto"/>
      </w:rPr>
    </w:lvl>
    <w:lvl w:ilvl="5">
      <w:start w:val="1"/>
      <w:numFmt w:val="lowerRoman"/>
      <w:lvlText w:val="%6."/>
      <w:lvlJc w:val="right"/>
      <w:pPr>
        <w:ind w:left="4320" w:hanging="360"/>
      </w:pPr>
      <w:rPr>
        <w:u w:val="none" w:color="auto"/>
      </w:rPr>
    </w:lvl>
    <w:lvl w:ilvl="6">
      <w:start w:val="1"/>
      <w:lvlText w:val="%7."/>
      <w:lvlJc w:val="left"/>
      <w:pPr>
        <w:ind w:left="5040" w:hanging="360"/>
      </w:pPr>
      <w:rPr>
        <w:u w:val="none" w:color="auto"/>
      </w:rPr>
    </w:lvl>
    <w:lvl w:ilvl="7">
      <w:start w:val="1"/>
      <w:numFmt w:val="lowerLetter"/>
      <w:lvlText w:val="%8."/>
      <w:lvlJc w:val="left"/>
      <w:pPr>
        <w:ind w:left="5760" w:hanging="360"/>
      </w:pPr>
      <w:rPr>
        <w:u w:val="none" w:color="auto"/>
      </w:rPr>
    </w:lvl>
    <w:lvl w:ilvl="8">
      <w:start w:val="1"/>
      <w:numFmt w:val="lowerRoman"/>
      <w:lvlText w:val="%9."/>
      <w:lvlJc w:val="right"/>
      <w:pPr>
        <w:ind w:left="6480" w:hanging="360"/>
      </w:pPr>
      <w:rPr>
        <w:u w:val="none" w:color="auto"/>
      </w:rPr>
    </w:lvl>
  </w:abstractNum>
  <w:abstractNum w:abstractNumId="1">
    <w:nsid w:val="fffffb80"/>
    <w:multiLevelType w:val="singleLevel"/>
    <w:lvl w:ilvl="0">
      <w:start w:val="1"/>
      <w:lvlText w:val="%1."/>
      <w:lvlJc w:val="left"/>
      <w:pPr>
        <w:ind w:left="720" w:hanging="360"/>
      </w:pPr>
      <w:rPr>
        <w:u w:val="none" w:color="auto"/>
      </w:rPr>
    </w:lvl>
    <w:lvl w:ilvl="1">
      <w:start w:val="1"/>
      <w:numFmt w:val="lowerLetter"/>
      <w:lvlText w:val="%2."/>
      <w:lvlJc w:val="left"/>
      <w:pPr>
        <w:ind w:left="1440" w:hanging="360"/>
      </w:pPr>
      <w:rPr>
        <w:u w:val="none" w:color="auto"/>
      </w:rPr>
    </w:lvl>
    <w:lvl w:ilvl="2">
      <w:start w:val="1"/>
      <w:numFmt w:val="lowerRoman"/>
      <w:lvlText w:val="%3."/>
      <w:lvlJc w:val="right"/>
      <w:pPr>
        <w:ind w:left="2160" w:hanging="360"/>
      </w:pPr>
      <w:rPr>
        <w:u w:val="none" w:color="auto"/>
      </w:rPr>
    </w:lvl>
    <w:lvl w:ilvl="3">
      <w:start w:val="1"/>
      <w:lvlText w:val="%4."/>
      <w:lvlJc w:val="left"/>
      <w:pPr>
        <w:ind w:left="2880" w:hanging="360"/>
      </w:pPr>
      <w:rPr>
        <w:u w:val="none" w:color="auto"/>
      </w:rPr>
    </w:lvl>
    <w:lvl w:ilvl="4">
      <w:start w:val="1"/>
      <w:numFmt w:val="lowerLetter"/>
      <w:lvlText w:val="%5."/>
      <w:lvlJc w:val="left"/>
      <w:pPr>
        <w:ind w:left="3600" w:hanging="360"/>
      </w:pPr>
      <w:rPr>
        <w:u w:val="none" w:color="auto"/>
      </w:rPr>
    </w:lvl>
    <w:lvl w:ilvl="5">
      <w:start w:val="1"/>
      <w:numFmt w:val="lowerRoman"/>
      <w:lvlText w:val="%6."/>
      <w:lvlJc w:val="right"/>
      <w:pPr>
        <w:ind w:left="4320" w:hanging="360"/>
      </w:pPr>
      <w:rPr>
        <w:u w:val="none" w:color="auto"/>
      </w:rPr>
    </w:lvl>
    <w:lvl w:ilvl="6">
      <w:start w:val="1"/>
      <w:lvlText w:val="%7."/>
      <w:lvlJc w:val="left"/>
      <w:pPr>
        <w:ind w:left="5040" w:hanging="360"/>
      </w:pPr>
      <w:rPr>
        <w:u w:val="none" w:color="auto"/>
      </w:rPr>
    </w:lvl>
    <w:lvl w:ilvl="7">
      <w:start w:val="1"/>
      <w:numFmt w:val="lowerLetter"/>
      <w:lvlText w:val="%8."/>
      <w:lvlJc w:val="left"/>
      <w:pPr>
        <w:ind w:left="5760" w:hanging="360"/>
      </w:pPr>
      <w:rPr>
        <w:u w:val="none" w:color="auto"/>
      </w:rPr>
    </w:lvl>
    <w:lvl w:ilvl="8">
      <w:start w:val="1"/>
      <w:numFmt w:val="lowerRoman"/>
      <w:lvlText w:val="%9."/>
      <w:lvlJc w:val="right"/>
      <w:pPr>
        <w:ind w:left="6480" w:hanging="360"/>
      </w:pPr>
      <w:rPr>
        <w:u w:val="none" w:color="auto"/>
      </w:rPr>
    </w:lvl>
  </w:abstractNum>
  <w:abstractNum w:abstractNumId="2">
    <w:nsid w:val="fbeff79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evenAndOddHeaders/>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jc w:val="center"/>
    </w:pPr>
    <w:rPr>
      <w:b/>
      <w:bCs/>
      <w:sz w:val="28"/>
      <w:szCs w:val="28"/>
    </w:rPr>
  </w:style>
  <w:style w:type="paragraph" w:styleId="Heading2">
    <w:name w:val="heading 2"/>
    <w:basedOn w:val="Normal"/>
    <w:next w:val="Normal"/>
    <w:pPr>
      <w:keepNext/>
      <w:keepLines/>
      <w:pageBreakBefore w:val="off"/>
      <w:spacing w:after="80" w:before="360" w:lineRule="auto"/>
    </w:pPr>
    <w:rPr>
      <w:b/>
      <w:bCs/>
      <w:sz w:val="36"/>
      <w:szCs w:val="36"/>
    </w:rPr>
  </w:style>
  <w:style w:type="paragraph" w:styleId="Heading3">
    <w:name w:val="heading 3"/>
    <w:basedOn w:val="Normal"/>
    <w:next w:val="Normal"/>
    <w:pPr>
      <w:keepNext/>
      <w:keepLines/>
      <w:pageBreakBefore w:val="off"/>
      <w:spacing w:after="80" w:before="280" w:lineRule="auto"/>
    </w:pPr>
    <w:rPr>
      <w:b/>
      <w:bCs/>
      <w:sz w:val="28"/>
      <w:szCs w:val="28"/>
    </w:rPr>
  </w:style>
  <w:style w:type="paragraph" w:styleId="Heading4">
    <w:name w:val="heading 4"/>
    <w:basedOn w:val="Normal"/>
    <w:next w:val="Normal"/>
    <w:pPr>
      <w:keepNext/>
      <w:keepLines/>
      <w:pageBreakBefore w:val="off"/>
      <w:spacing w:after="40" w:before="240" w:lineRule="auto"/>
    </w:pPr>
    <w:rPr>
      <w:b/>
      <w:bCs/>
      <w:sz w:val="24"/>
      <w:szCs w:val="24"/>
    </w:rPr>
  </w:style>
  <w:style w:type="paragraph" w:styleId="Heading5">
    <w:name w:val="heading 5"/>
    <w:basedOn w:val="Normal"/>
    <w:next w:val="Normal"/>
    <w:pPr>
      <w:keepNext/>
      <w:keepLines/>
      <w:pageBreakBefore w:val="off"/>
      <w:spacing w:after="40" w:before="220" w:lineRule="auto"/>
    </w:pPr>
    <w:rPr>
      <w:b/>
      <w:bCs/>
      <w:sz w:val="22"/>
      <w:szCs w:val="22"/>
    </w:rPr>
  </w:style>
  <w:style w:type="paragraph" w:styleId="Heading6">
    <w:name w:val="heading 6"/>
    <w:basedOn w:val="Normal"/>
    <w:next w:val="Normal"/>
    <w:pPr>
      <w:keepNext/>
      <w:keepLines/>
      <w:pageBreakBefore w:val="off"/>
      <w:spacing w:after="40" w:before="200" w:lineRule="auto"/>
    </w:pPr>
    <w:rPr>
      <w:b/>
      <w:bCs/>
      <w:sz w:val="20"/>
      <w:szCs w:val="20"/>
    </w:rPr>
  </w:style>
  <w:style w:type="paragraph" w:styleId="Title">
    <w:name w:val="Title"/>
    <w:basedOn w:val="Normal"/>
    <w:next w:val="Normal"/>
    <w:pPr>
      <w:keepNext/>
      <w:keepLines/>
      <w:pageBreakBefore w:val="off"/>
      <w:spacing w:after="120" w:before="480" w:lineRule="auto"/>
    </w:pPr>
    <w:rPr>
      <w:b/>
      <w:bCs/>
      <w:sz w:val="72"/>
      <w:szCs w:val="72"/>
    </w:rPr>
  </w:style>
  <w:style w:type="paragraph" w:styleId="Subtitle">
    <w:name w:val="Subtitle"/>
    <w:basedOn w:val="Normal"/>
    <w:next w:val="Normal"/>
    <w:pPr>
      <w:keepNext/>
      <w:keepLines/>
      <w:pageBreakBefore w:val="off"/>
      <w:spacing w:after="80" w:before="360" w:lineRule="auto"/>
    </w:pPr>
    <w:rPr>
      <w:rFonts w:ascii="Georgia" w:eastAsia="Georgia" w:hAnsi="Georgia" w:cs="Georgia"/>
      <w:i/>
      <w:iCs/>
      <w:color w:val="666666"/>
      <w:sz w:val="48"/>
      <w:szCs w:val="48"/>
    </w:rPr>
  </w:style>
  <w:style w:type="table" w:customStyle="1" w:styleId="Table1">
    <w:basedOn w:val="TableNormal"/>
    <w:tblPr>
      <w:tblStyleColBandSize w:val="1"/>
      <w:tblStyleRowBandSize w:val="1"/>
    </w:tbl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 Id="rId10"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11" Type="http://schemas.openxmlformats.org/officeDocument/2006/relationships/footnotes" Target="footnotes.xml" /><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fontTable" Target="fontTable.xml" /><Relationship Id="rId15" Type="http://schemas.openxmlformats.org/officeDocument/2006/relationships/webSettings" Target="webSettings.xml" /><Relationship Id="rId16" Type="http://schemas.openxmlformats.org/officeDocument/2006/relationships/numbering" Target="numbering.xml" /><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modified xsi:type="dcterms:W3CDTF">2026-06-15T09:23:55Z</dcterms:modified>
  <cp:version>1300.0100.01</cp:version>
</cp:coreProperties>
</file>