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Test Plan</w:t>
      </w:r>
    </w:p>
    <w:p w:rsidR="00000000" w:rsidDel="00000000" w:rsidP="00000000" w:rsidRDefault="00000000" w:rsidRPr="00000000" w14:paraId="00000002">
      <w:pPr>
        <w:spacing w:after="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Alterra Academy Batch 3</w:t>
      </w:r>
    </w:p>
    <w:p w:rsidR="00000000" w:rsidDel="00000000" w:rsidP="00000000" w:rsidRDefault="00000000" w:rsidRPr="00000000" w14:paraId="00000003">
      <w:pPr>
        <w:spacing w:after="0"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spacing w:after="0"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spacing w:after="0"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after="0"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0"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after="0"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0"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spacing w:after="0"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spacing w:after="0"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spacing w:after="0"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spacing w:after="0"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spacing w:after="0" w:line="360"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Capstone</w:t>
      </w:r>
    </w:p>
    <w:p w:rsidR="00000000" w:rsidDel="00000000" w:rsidP="00000000" w:rsidRDefault="00000000" w:rsidRPr="00000000" w14:paraId="0000000F">
      <w:pPr>
        <w:spacing w:after="0" w:line="360"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Muhamad Shidan Nur Alliyin</w:t>
      </w:r>
    </w:p>
    <w:p w:rsidR="00000000" w:rsidDel="00000000" w:rsidP="00000000" w:rsidRDefault="00000000" w:rsidRPr="00000000" w14:paraId="00000010">
      <w:pPr>
        <w:spacing w:after="0" w:line="360"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Faraz Herviansyah</w:t>
      </w:r>
    </w:p>
    <w:p w:rsidR="00000000" w:rsidDel="00000000" w:rsidP="00000000" w:rsidRDefault="00000000" w:rsidRPr="00000000" w14:paraId="00000011">
      <w:pPr>
        <w:spacing w:after="0" w:line="360" w:lineRule="auto"/>
        <w:jc w:val="center"/>
        <w:rPr>
          <w:rFonts w:ascii="Times New Roman" w:cs="Times New Roman" w:eastAsia="Times New Roman" w:hAnsi="Times New Roman"/>
          <w:sz w:val="40"/>
          <w:szCs w:val="40"/>
        </w:rPr>
      </w:pPr>
      <w:r w:rsidDel="00000000" w:rsidR="00000000" w:rsidRPr="00000000">
        <w:br w:type="page"/>
      </w:r>
      <w:r w:rsidDel="00000000" w:rsidR="00000000" w:rsidRPr="00000000">
        <w:rPr>
          <w:rFonts w:ascii="Times New Roman" w:cs="Times New Roman" w:eastAsia="Times New Roman" w:hAnsi="Times New Roman"/>
          <w:sz w:val="40"/>
          <w:szCs w:val="40"/>
          <w:rtl w:val="0"/>
        </w:rPr>
        <w:t xml:space="preserve">Table of Contents</w:t>
      </w:r>
    </w:p>
    <w:p w:rsidR="00000000" w:rsidDel="00000000" w:rsidP="00000000" w:rsidRDefault="00000000" w:rsidRPr="00000000" w14:paraId="00000012">
      <w:pPr>
        <w:spacing w:after="0" w:line="276" w:lineRule="auto"/>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025.511811023624"/>
            </w:tabs>
            <w:spacing w:after="0" w:before="80" w:line="240" w:lineRule="auto"/>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rtl w:val="0"/>
              </w:rPr>
              <w:t xml:space="preserve">Table of Contents</w:t>
            </w:r>
          </w:hyperlink>
          <w:r w:rsidDel="00000000" w:rsidR="00000000" w:rsidRPr="00000000">
            <w:rPr>
              <w:rFonts w:ascii="Times New Roman" w:cs="Times New Roman" w:eastAsia="Times New Roman" w:hAnsi="Times New Roman"/>
              <w:b w:val="1"/>
              <w:rtl w:val="0"/>
            </w:rPr>
            <w:tab/>
          </w:r>
          <w:r w:rsidDel="00000000" w:rsidR="00000000" w:rsidRPr="00000000">
            <w:rPr>
              <w:rtl w:val="0"/>
            </w:rPr>
          </w:r>
        </w:p>
        <w:p w:rsidR="00000000" w:rsidDel="00000000" w:rsidP="00000000" w:rsidRDefault="00000000" w:rsidRPr="00000000" w14:paraId="00000014">
          <w:pPr>
            <w:tabs>
              <w:tab w:val="right" w:pos="9025.511811023624"/>
            </w:tabs>
            <w:spacing w:after="0" w:before="200" w:line="240" w:lineRule="auto"/>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b w:val="1"/>
                <w:rtl w:val="0"/>
              </w:rPr>
              <w:t xml:space="preserve">Introduction</w:t>
            </w:r>
          </w:hyperlink>
          <w:r w:rsidDel="00000000" w:rsidR="00000000" w:rsidRPr="00000000">
            <w:rPr>
              <w:rFonts w:ascii="Times New Roman" w:cs="Times New Roman" w:eastAsia="Times New Roman" w:hAnsi="Times New Roman"/>
              <w:b w:val="1"/>
              <w:rtl w:val="0"/>
            </w:rPr>
            <w:tab/>
          </w:r>
          <w:r w:rsidDel="00000000" w:rsidR="00000000" w:rsidRPr="00000000">
            <w:rPr>
              <w:rtl w:val="0"/>
            </w:rPr>
          </w:r>
        </w:p>
        <w:p w:rsidR="00000000" w:rsidDel="00000000" w:rsidP="00000000" w:rsidRDefault="00000000" w:rsidRPr="00000000" w14:paraId="00000015">
          <w:pPr>
            <w:tabs>
              <w:tab w:val="right" w:pos="9025.511811023624"/>
            </w:tabs>
            <w:spacing w:after="0" w:before="60" w:line="240" w:lineRule="auto"/>
            <w:ind w:left="360" w:firstLine="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rtl w:val="0"/>
              </w:rPr>
              <w:t xml:space="preserve">1.1 Purpose</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6">
          <w:pPr>
            <w:tabs>
              <w:tab w:val="right" w:pos="9025.511811023624"/>
            </w:tabs>
            <w:spacing w:after="0" w:before="60" w:line="240" w:lineRule="auto"/>
            <w:ind w:left="360" w:firstLine="0"/>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rtl w:val="0"/>
              </w:rPr>
              <w:t xml:space="preserve">1.2 Background</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7">
          <w:pPr>
            <w:tabs>
              <w:tab w:val="right" w:pos="9025.511811023624"/>
            </w:tabs>
            <w:spacing w:after="0" w:before="60" w:line="240" w:lineRule="auto"/>
            <w:ind w:left="360" w:firstLine="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rtl w:val="0"/>
              </w:rPr>
              <w:t xml:space="preserve">1.3 Scope</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8">
          <w:pPr>
            <w:tabs>
              <w:tab w:val="right" w:pos="9025.511811023624"/>
            </w:tabs>
            <w:spacing w:after="0" w:before="200" w:line="240" w:lineRule="auto"/>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b w:val="1"/>
                <w:rtl w:val="0"/>
              </w:rPr>
              <w:t xml:space="preserve">Requirement for Test</w:t>
            </w:r>
          </w:hyperlink>
          <w:r w:rsidDel="00000000" w:rsidR="00000000" w:rsidRPr="00000000">
            <w:rPr>
              <w:rFonts w:ascii="Times New Roman" w:cs="Times New Roman" w:eastAsia="Times New Roman" w:hAnsi="Times New Roman"/>
              <w:b w:val="1"/>
              <w:rtl w:val="0"/>
            </w:rPr>
            <w:tab/>
          </w:r>
          <w:r w:rsidDel="00000000" w:rsidR="00000000" w:rsidRPr="00000000">
            <w:rPr>
              <w:rtl w:val="0"/>
            </w:rPr>
          </w:r>
        </w:p>
        <w:p w:rsidR="00000000" w:rsidDel="00000000" w:rsidP="00000000" w:rsidRDefault="00000000" w:rsidRPr="00000000" w14:paraId="00000019">
          <w:pPr>
            <w:tabs>
              <w:tab w:val="right" w:pos="9025.511811023624"/>
            </w:tabs>
            <w:spacing w:after="0" w:before="200" w:line="240" w:lineRule="auto"/>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b w:val="1"/>
                <w:rtl w:val="0"/>
              </w:rPr>
              <w:t xml:space="preserve">Test Strategy</w:t>
            </w:r>
          </w:hyperlink>
          <w:r w:rsidDel="00000000" w:rsidR="00000000" w:rsidRPr="00000000">
            <w:rPr>
              <w:rFonts w:ascii="Times New Roman" w:cs="Times New Roman" w:eastAsia="Times New Roman" w:hAnsi="Times New Roman"/>
              <w:b w:val="1"/>
              <w:rtl w:val="0"/>
            </w:rPr>
            <w:tab/>
          </w:r>
          <w:r w:rsidDel="00000000" w:rsidR="00000000" w:rsidRPr="00000000">
            <w:rPr>
              <w:rtl w:val="0"/>
            </w:rPr>
          </w:r>
        </w:p>
        <w:p w:rsidR="00000000" w:rsidDel="00000000" w:rsidP="00000000" w:rsidRDefault="00000000" w:rsidRPr="00000000" w14:paraId="0000001A">
          <w:pPr>
            <w:tabs>
              <w:tab w:val="right" w:pos="9025.511811023624"/>
            </w:tabs>
            <w:spacing w:after="0" w:before="60" w:line="240" w:lineRule="auto"/>
            <w:ind w:left="360" w:firstLine="0"/>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rtl w:val="0"/>
              </w:rPr>
              <w:t xml:space="preserve">3.1 Test Types</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B">
          <w:pPr>
            <w:tabs>
              <w:tab w:val="right" w:pos="9025.511811023624"/>
            </w:tabs>
            <w:spacing w:after="0" w:before="60" w:line="240" w:lineRule="auto"/>
            <w:ind w:left="720" w:firstLine="0"/>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rtl w:val="0"/>
              </w:rPr>
              <w:t xml:space="preserve">3.1.1 Functional Testing</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C">
          <w:pPr>
            <w:tabs>
              <w:tab w:val="right" w:pos="9025.511811023624"/>
            </w:tabs>
            <w:spacing w:after="0" w:before="60" w:line="240" w:lineRule="auto"/>
            <w:ind w:left="360" w:firstLine="0"/>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rtl w:val="0"/>
              </w:rPr>
              <w:t xml:space="preserve">3.2 Tools</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D">
          <w:pPr>
            <w:tabs>
              <w:tab w:val="right" w:pos="9025.511811023624"/>
            </w:tabs>
            <w:spacing w:after="0" w:before="200" w:line="240" w:lineRule="auto"/>
            <w:rPr/>
          </w:pPr>
          <w:hyperlink r:id="rId16">
            <w:r w:rsidDel="00000000" w:rsidR="00000000" w:rsidRPr="00000000">
              <w:rPr>
                <w:rFonts w:ascii="Times New Roman" w:cs="Times New Roman" w:eastAsia="Times New Roman" w:hAnsi="Times New Roman"/>
                <w:b w:val="1"/>
                <w:rtl w:val="0"/>
              </w:rPr>
              <w:t xml:space="preserve">Resources</w:t>
            </w:r>
          </w:hyperlink>
          <w:r w:rsidDel="00000000" w:rsidR="00000000" w:rsidRPr="00000000">
            <w:rPr>
              <w:rtl w:val="0"/>
            </w:rPr>
          </w:r>
        </w:p>
        <w:p w:rsidR="00000000" w:rsidDel="00000000" w:rsidP="00000000" w:rsidRDefault="00000000" w:rsidRPr="00000000" w14:paraId="0000001E">
          <w:pPr>
            <w:tabs>
              <w:tab w:val="right" w:pos="9025.511811023624"/>
            </w:tabs>
            <w:spacing w:after="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hyperlink r:id="rId17">
            <w:r w:rsidDel="00000000" w:rsidR="00000000" w:rsidRPr="00000000">
              <w:rPr>
                <w:rFonts w:ascii="Times New Roman" w:cs="Times New Roman" w:eastAsia="Times New Roman" w:hAnsi="Times New Roman"/>
                <w:rtl w:val="0"/>
              </w:rPr>
              <w:t xml:space="preserve">4.1 Workers</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F">
          <w:pPr>
            <w:tabs>
              <w:tab w:val="right" w:pos="9025.511811023624"/>
            </w:tabs>
            <w:spacing w:after="0" w:before="60" w:line="240" w:lineRule="auto"/>
            <w:ind w:left="360" w:firstLine="0"/>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rtl w:val="0"/>
              </w:rPr>
              <w:t xml:space="preserve">4.2 System</w:t>
            </w:r>
          </w:hyperlink>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0">
          <w:pPr>
            <w:tabs>
              <w:tab w:val="right" w:pos="9025.511811023624"/>
            </w:tabs>
            <w:spacing w:after="80" w:before="200" w:line="240" w:lineRule="auto"/>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b w:val="1"/>
                <w:rtl w:val="0"/>
              </w:rPr>
              <w:t xml:space="preserve">Project Milestones</w:t>
            </w:r>
          </w:hyperlink>
          <w:r w:rsidDel="00000000" w:rsidR="00000000" w:rsidRPr="00000000">
            <w:rPr>
              <w:rFonts w:ascii="Times New Roman" w:cs="Times New Roman" w:eastAsia="Times New Roman" w:hAnsi="Times New Roman"/>
              <w:b w:val="1"/>
              <w:rtl w:val="0"/>
            </w:rPr>
            <w:tab/>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0" w:line="276"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after="0" w:line="360" w:lineRule="auto"/>
        <w:jc w:val="both"/>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after="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Plan</w:t>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2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will describe in detail how the test will be carried out. And gives information, the approach, the complete plan of testing. The testing will be proces the web UI, API, and mobile application of Charum. Test plan describes important information about the test project, any resources that will be used on testing, any features that will be tested, etc. This testing for evaluating and verifying that Charum software supposed to do. The benefits of this testing include preventing bugs, reducing development costs and improving performance</w:t>
      </w:r>
    </w:p>
    <w:p w:rsidR="00000000" w:rsidDel="00000000" w:rsidP="00000000" w:rsidRDefault="00000000" w:rsidRPr="00000000" w14:paraId="0000002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w:t>
      </w:r>
    </w:p>
    <w:p w:rsidR="00000000" w:rsidDel="00000000" w:rsidP="00000000" w:rsidRDefault="00000000" w:rsidRPr="00000000" w14:paraId="0000002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test plan document is to :</w:t>
      </w:r>
    </w:p>
    <w:p w:rsidR="00000000" w:rsidDel="00000000" w:rsidP="00000000" w:rsidRDefault="00000000" w:rsidRPr="00000000" w14:paraId="000000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Identification </w:t>
      </w:r>
      <w:r w:rsidDel="00000000" w:rsidR="00000000" w:rsidRPr="00000000">
        <w:rPr>
          <w:rFonts w:ascii="Times New Roman" w:cs="Times New Roman" w:eastAsia="Times New Roman" w:hAnsi="Times New Roman"/>
          <w:sz w:val="24"/>
          <w:szCs w:val="24"/>
          <w:rtl w:val="0"/>
        </w:rPr>
        <w:t xml:space="preserve">feature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used by software to tested.</w:t>
      </w:r>
    </w:p>
    <w:p w:rsidR="00000000" w:rsidDel="00000000" w:rsidP="00000000" w:rsidRDefault="00000000" w:rsidRPr="00000000" w14:paraId="000000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testing that will be carried out</w:t>
      </w:r>
    </w:p>
    <w:p w:rsidR="00000000" w:rsidDel="00000000" w:rsidP="00000000" w:rsidRDefault="00000000" w:rsidRPr="00000000" w14:paraId="000000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tell developer the mistake from </w:t>
      </w:r>
      <w:r w:rsidDel="00000000" w:rsidR="00000000" w:rsidRPr="00000000">
        <w:rPr>
          <w:rFonts w:ascii="Times New Roman" w:cs="Times New Roman" w:eastAsia="Times New Roman" w:hAnsi="Times New Roman"/>
          <w:sz w:val="24"/>
          <w:szCs w:val="24"/>
          <w:rtl w:val="0"/>
        </w:rPr>
        <w:t xml:space="preserve">Charum</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Identification Bug in the </w:t>
      </w:r>
      <w:r w:rsidDel="00000000" w:rsidR="00000000" w:rsidRPr="00000000">
        <w:rPr>
          <w:rFonts w:ascii="Times New Roman" w:cs="Times New Roman" w:eastAsia="Times New Roman" w:hAnsi="Times New Roman"/>
          <w:sz w:val="24"/>
          <w:szCs w:val="24"/>
          <w:rtl w:val="0"/>
        </w:rPr>
        <w:t xml:space="preserve">Charum</w:t>
      </w: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w:t>
      </w:r>
    </w:p>
    <w:p w:rsidR="00000000" w:rsidDel="00000000" w:rsidP="00000000" w:rsidRDefault="00000000" w:rsidRPr="00000000" w14:paraId="0000003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Quality engineers will do testing and checking software of Charum, the testing have propose to been made in order to find existing bugs. The testing hopley to can minimize bugs in the software. To perform the test, a test plan document is needed. This test plan is made as a reference in conducting tests so that the expected goals and results can be achieved.</w:t>
      </w:r>
    </w:p>
    <w:p w:rsidR="00000000" w:rsidDel="00000000" w:rsidP="00000000" w:rsidRDefault="00000000" w:rsidRPr="00000000" w14:paraId="0000003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r>
    </w:p>
    <w:p w:rsidR="00000000" w:rsidDel="00000000" w:rsidP="00000000" w:rsidRDefault="00000000" w:rsidRPr="00000000" w14:paraId="0000003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contains testing of the Charum web Ui, Rest Api and mobile Application. The scope to be tested includes testing the functionality, manually, user interface, and automation of each feature on the web such as authorized user from register, login, logout etc. and For mobile app, the scope to be tested is using testing that is the same as web UI, just the feature on mobile that will be tested is auth, and homepage. The scope to be tested includes testing manually and automation for API on API url form Alta Shop (</w:t>
      </w:r>
      <w:r w:rsidDel="00000000" w:rsidR="00000000" w:rsidRPr="00000000">
        <w:rPr>
          <w:rFonts w:ascii="Times New Roman" w:cs="Times New Roman" w:eastAsia="Times New Roman" w:hAnsi="Times New Roman"/>
          <w:color w:val="333333"/>
          <w:highlight w:val="white"/>
          <w:rtl w:val="0"/>
        </w:rPr>
        <w:t xml:space="preserve">https://t.ly/8Od8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 for test</w:t>
      </w:r>
    </w:p>
    <w:p w:rsidR="00000000" w:rsidDel="00000000" w:rsidP="00000000" w:rsidRDefault="00000000" w:rsidRPr="00000000" w14:paraId="0000003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for this test include :</w:t>
      </w:r>
    </w:p>
    <w:p w:rsidR="00000000" w:rsidDel="00000000" w:rsidP="00000000" w:rsidRDefault="00000000" w:rsidRPr="00000000" w14:paraId="0000003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Web UI the system being tested, which is Charum. For API the API URL being tested, which is </w:t>
      </w:r>
      <w:r w:rsidDel="00000000" w:rsidR="00000000" w:rsidRPr="00000000">
        <w:rPr>
          <w:rFonts w:ascii="Times New Roman" w:cs="Times New Roman" w:eastAsia="Times New Roman" w:hAnsi="Times New Roman"/>
          <w:sz w:val="24"/>
          <w:szCs w:val="24"/>
          <w:rtl w:val="0"/>
        </w:rPr>
        <w:t xml:space="preserve">. Mobile app.</w:t>
      </w:r>
    </w:p>
    <w:p w:rsidR="00000000" w:rsidDel="00000000" w:rsidP="00000000" w:rsidRDefault="00000000" w:rsidRPr="00000000" w14:paraId="0000003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that are used for testing such as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Katalon Studio for automation testing for all software.</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Vysor For emulator mobile testing.</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Word for test plan.</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w:t>
      </w:r>
      <w:r w:rsidDel="00000000" w:rsidR="00000000" w:rsidRPr="00000000">
        <w:rPr>
          <w:rFonts w:ascii="Times New Roman" w:cs="Times New Roman" w:eastAsia="Times New Roman" w:hAnsi="Times New Roman"/>
          <w:sz w:val="24"/>
          <w:szCs w:val="24"/>
          <w:rtl w:val="0"/>
        </w:rPr>
        <w:t xml:space="preserve">Excel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test Case, Matrix</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Chrome for </w:t>
      </w:r>
      <w:r w:rsidDel="00000000" w:rsidR="00000000" w:rsidRPr="00000000">
        <w:rPr>
          <w:rFonts w:ascii="Times New Roman" w:cs="Times New Roman" w:eastAsia="Times New Roman" w:hAnsi="Times New Roman"/>
          <w:sz w:val="24"/>
          <w:szCs w:val="24"/>
          <w:rtl w:val="0"/>
        </w:rPr>
        <w:t xml:space="preserve">running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websites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Docs for document test and report.</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Excel for test documentation.</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USB Cable for connect Handphone to vysor</w:t>
      </w:r>
    </w:p>
    <w:p w:rsidR="00000000" w:rsidDel="00000000" w:rsidP="00000000" w:rsidRDefault="00000000" w:rsidRPr="00000000" w14:paraId="0000004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tools are used for all systems that will be tested.</w:t>
      </w:r>
    </w:p>
    <w:p w:rsidR="00000000" w:rsidDel="00000000" w:rsidP="00000000" w:rsidRDefault="00000000" w:rsidRPr="00000000" w14:paraId="0000004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Strategy</w:t>
      </w:r>
    </w:p>
    <w:p w:rsidR="00000000" w:rsidDel="00000000" w:rsidP="00000000" w:rsidRDefault="00000000" w:rsidRPr="00000000" w14:paraId="00000043">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Types</w:t>
      </w:r>
    </w:p>
    <w:p w:rsidR="00000000" w:rsidDel="00000000" w:rsidP="00000000" w:rsidRDefault="00000000" w:rsidRPr="00000000" w14:paraId="0000004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360" w:lineRule="auto"/>
        <w:ind w:left="1701"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UI</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 testing test conducted manually to learn the feature of the application have worked well, identify bugs, and ensure the product is </w:t>
      </w:r>
      <w:r w:rsidDel="00000000" w:rsidR="00000000" w:rsidRPr="00000000">
        <w:rPr>
          <w:rFonts w:ascii="Times New Roman" w:cs="Times New Roman" w:eastAsia="Times New Roman" w:hAnsi="Times New Roman"/>
          <w:sz w:val="24"/>
          <w:szCs w:val="24"/>
          <w:rtl w:val="0"/>
        </w:rPr>
        <w:t xml:space="preserve">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free</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Automation testing that use manual to automated, with tools to look for bugs that are not visible, </w:t>
      </w:r>
      <w:r w:rsidDel="00000000" w:rsidR="00000000" w:rsidRPr="00000000">
        <w:rPr>
          <w:rFonts w:ascii="Times New Roman" w:cs="Times New Roman" w:eastAsia="Times New Roman" w:hAnsi="Times New Roman"/>
          <w:sz w:val="24"/>
          <w:szCs w:val="24"/>
          <w:rtl w:val="0"/>
        </w:rPr>
        <w:t xml:space="preserve">can be used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repeatedly.</w:t>
      </w:r>
    </w:p>
    <w:p w:rsidR="00000000" w:rsidDel="00000000" w:rsidP="00000000" w:rsidRDefault="00000000" w:rsidRPr="00000000" w14:paraId="0000004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360" w:lineRule="auto"/>
        <w:ind w:left="1571" w:right="0" w:hanging="29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 Api </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 testing ensure that all endpoints functions, HTTP method, status codes are working perfectly</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Automation testing conducted manually to learn the features of the application have worked well.</w:t>
      </w:r>
    </w:p>
    <w:p w:rsidR="00000000" w:rsidDel="00000000" w:rsidP="00000000" w:rsidRDefault="00000000" w:rsidRPr="00000000" w14:paraId="0000004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360" w:lineRule="auto"/>
        <w:ind w:left="1571" w:right="0" w:hanging="29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Functional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testing ensure that all endpoint function, HTTP methods, status codes are working perfectly</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Automation testing conducted manually to learn the features of the application have worked well</w:t>
      </w:r>
    </w:p>
    <w:p w:rsidR="00000000" w:rsidDel="00000000" w:rsidP="00000000" w:rsidRDefault="00000000" w:rsidRPr="00000000" w14:paraId="00000051">
      <w:pPr>
        <w:spacing w:after="0" w:before="360" w:line="360" w:lineRule="auto"/>
        <w:ind w:left="709" w:hanging="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before="360" w:line="360" w:lineRule="auto"/>
        <w:ind w:left="709" w:hanging="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36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w:t>
      </w:r>
    </w:p>
    <w:p w:rsidR="00000000" w:rsidDel="00000000" w:rsidP="00000000" w:rsidRDefault="00000000" w:rsidRPr="00000000" w14:paraId="00000054">
      <w:pPr>
        <w:spacing w:after="0" w:before="3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tools to testing and checking Web UI, Rest Api and Mobile </w:t>
      </w:r>
    </w:p>
    <w:p w:rsidR="00000000" w:rsidDel="00000000" w:rsidP="00000000" w:rsidRDefault="00000000" w:rsidRPr="00000000" w14:paraId="00000055">
      <w:pPr>
        <w:spacing w:after="0"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006.0" w:type="dxa"/>
        <w:jc w:val="left"/>
        <w:tblLayout w:type="fixed"/>
        <w:tblLook w:val="0400"/>
      </w:tblPr>
      <w:tblGrid>
        <w:gridCol w:w="3924"/>
        <w:gridCol w:w="2162"/>
        <w:gridCol w:w="1842"/>
        <w:gridCol w:w="1078"/>
        <w:tblGridChange w:id="0">
          <w:tblGrid>
            <w:gridCol w:w="3924"/>
            <w:gridCol w:w="2162"/>
            <w:gridCol w:w="1842"/>
            <w:gridCol w:w="107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UI, Mobile and API Testing Tools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Katalon Studio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Katalon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Document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Excel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Test Emulator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Vysor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Vysor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4.1.77</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 and Report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spreadsheet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spreadsheet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w:t>
            </w:r>
          </w:p>
        </w:tc>
      </w:tr>
    </w:tbl>
    <w:p w:rsidR="00000000" w:rsidDel="00000000" w:rsidP="00000000" w:rsidRDefault="00000000" w:rsidRPr="00000000" w14:paraId="0000006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6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Resources</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is a list of equipment requirements from the implementation of the test.</w:t>
      </w:r>
      <w:r w:rsidDel="00000000" w:rsidR="00000000" w:rsidRPr="00000000">
        <w:rPr>
          <w:rtl w:val="0"/>
        </w:rPr>
      </w:r>
    </w:p>
    <w:tbl>
      <w:tblPr>
        <w:tblStyle w:val="Table2"/>
        <w:tblW w:w="4793.0" w:type="dxa"/>
        <w:jc w:val="left"/>
        <w:tblLayout w:type="fixed"/>
        <w:tblLook w:val="0400"/>
      </w:tblPr>
      <w:tblGrid>
        <w:gridCol w:w="1927"/>
        <w:gridCol w:w="2866"/>
        <w:tblGridChange w:id="0">
          <w:tblGrid>
            <w:gridCol w:w="1927"/>
            <w:gridCol w:w="2866"/>
          </w:tblGrid>
        </w:tblGridChange>
      </w:tblGrid>
      <w:tr>
        <w:trPr>
          <w:cantSplit w:val="0"/>
          <w:trHeight w:val="44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Resources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Name/Type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UI </w:t>
            </w:r>
          </w:p>
          <w:p w:rsidR="00000000" w:rsidDel="00000000" w:rsidP="00000000" w:rsidRDefault="00000000" w:rsidRPr="00000000" w14:paraId="0000007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w:t>
            </w:r>
          </w:p>
          <w:p w:rsidR="00000000" w:rsidDel="00000000" w:rsidP="00000000" w:rsidRDefault="00000000" w:rsidRPr="00000000" w14:paraId="0000007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App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spacing w:after="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w:t>
            </w:r>
          </w:p>
          <w:p w:rsidR="00000000" w:rsidDel="00000000" w:rsidP="00000000" w:rsidRDefault="00000000" w:rsidRPr="00000000" w14:paraId="0000007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w:t>
            </w:r>
          </w:p>
          <w:p w:rsidR="00000000" w:rsidDel="00000000" w:rsidP="00000000" w:rsidRDefault="00000000" w:rsidRPr="00000000" w14:paraId="0000007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w:t>
            </w:r>
          </w:p>
          <w:p w:rsidR="00000000" w:rsidDel="00000000" w:rsidP="00000000" w:rsidRDefault="00000000" w:rsidRPr="00000000" w14:paraId="0000007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spacing w:after="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Katalon Studio 3.8.0</w:t>
            </w:r>
          </w:p>
          <w:p w:rsidR="00000000" w:rsidDel="00000000" w:rsidP="00000000" w:rsidRDefault="00000000" w:rsidRPr="00000000" w14:paraId="0000007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Spreadsheet</w:t>
            </w:r>
          </w:p>
          <w:p w:rsidR="00000000" w:rsidDel="00000000" w:rsidP="00000000" w:rsidRDefault="00000000" w:rsidRPr="00000000" w14:paraId="0000007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Vysor</w:t>
            </w:r>
          </w:p>
        </w:tc>
      </w:tr>
    </w:tbl>
    <w:p w:rsidR="00000000" w:rsidDel="00000000" w:rsidP="00000000" w:rsidRDefault="00000000" w:rsidRPr="00000000" w14:paraId="0000007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40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Milestones</w:t>
      </w:r>
      <w:r w:rsidDel="00000000" w:rsidR="00000000" w:rsidRPr="00000000">
        <w:rPr>
          <w:rtl w:val="0"/>
        </w:rPr>
      </w:r>
    </w:p>
    <w:tbl>
      <w:tblPr>
        <w:tblStyle w:val="Table3"/>
        <w:tblW w:w="7635.0" w:type="dxa"/>
        <w:jc w:val="left"/>
        <w:tblLayout w:type="fixed"/>
        <w:tblLook w:val="0400"/>
      </w:tblPr>
      <w:tblGrid>
        <w:gridCol w:w="495"/>
        <w:gridCol w:w="1710"/>
        <w:gridCol w:w="2550"/>
        <w:gridCol w:w="2880"/>
        <w:tblGridChange w:id="0">
          <w:tblGrid>
            <w:gridCol w:w="495"/>
            <w:gridCol w:w="1710"/>
            <w:gridCol w:w="2550"/>
            <w:gridCol w:w="2880"/>
          </w:tblGrid>
        </w:tblGridChange>
      </w:tblGrid>
      <w:tr>
        <w:trPr>
          <w:cantSplit w:val="0"/>
          <w:trHeight w:val="102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Task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date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Test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16/11/2022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23/11/2022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01/12/2022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05/12/2022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Test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01/12/2022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09/12/2022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Test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09/12/2022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14/12/2022</w:t>
            </w:r>
          </w:p>
        </w:tc>
      </w:tr>
    </w:tbl>
    <w:p w:rsidR="00000000" w:rsidDel="00000000" w:rsidP="00000000" w:rsidRDefault="00000000" w:rsidRPr="00000000" w14:paraId="0000009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36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Deliverables</w:t>
      </w:r>
      <w:r w:rsidDel="00000000" w:rsidR="00000000" w:rsidRPr="00000000">
        <w:rPr>
          <w:rtl w:val="0"/>
        </w:rPr>
      </w:r>
    </w:p>
    <w:p w:rsidR="00000000" w:rsidDel="00000000" w:rsidP="00000000" w:rsidRDefault="00000000" w:rsidRPr="00000000" w14:paraId="00000099">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deliverable of the tests that have been carried out is in the form of a list of test results documentation. As :</w:t>
      </w:r>
    </w:p>
    <w:p w:rsidR="00000000" w:rsidDel="00000000" w:rsidP="00000000" w:rsidRDefault="00000000" w:rsidRPr="00000000" w14:paraId="0000009A">
      <w:pPr>
        <w:numPr>
          <w:ilvl w:val="0"/>
          <w:numId w:val="3"/>
        </w:numPr>
        <w:spacing w:after="0" w:line="360" w:lineRule="auto"/>
        <w:ind w:left="993" w:firstLine="140.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test plan. </w:t>
      </w:r>
    </w:p>
    <w:p w:rsidR="00000000" w:rsidDel="00000000" w:rsidP="00000000" w:rsidRDefault="00000000" w:rsidRPr="00000000" w14:paraId="0000009B">
      <w:pPr>
        <w:spacing w:after="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a document created using Microsoft Word that contains a plan on how the testing will be carried out and the requirements and types of tests that will be implemented. </w:t>
      </w:r>
    </w:p>
    <w:p w:rsidR="00000000" w:rsidDel="00000000" w:rsidP="00000000" w:rsidRDefault="00000000" w:rsidRPr="00000000" w14:paraId="0000009C">
      <w:pPr>
        <w:numPr>
          <w:ilvl w:val="0"/>
          <w:numId w:val="4"/>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matrix</w:t>
      </w:r>
    </w:p>
    <w:p w:rsidR="00000000" w:rsidDel="00000000" w:rsidP="00000000" w:rsidRDefault="00000000" w:rsidRPr="00000000" w14:paraId="0000009D">
      <w:pPr>
        <w:spacing w:after="0" w:line="360" w:lineRule="auto"/>
        <w:ind w:left="14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information about the modules that will be tested on each system complete with what features are in each module. This document will make it easier to create test scenarios that will be made.</w:t>
      </w:r>
    </w:p>
    <w:p w:rsidR="00000000" w:rsidDel="00000000" w:rsidP="00000000" w:rsidRDefault="00000000" w:rsidRPr="00000000" w14:paraId="0000009E">
      <w:pPr>
        <w:numPr>
          <w:ilvl w:val="0"/>
          <w:numId w:val="5"/>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Test Scenario. </w:t>
      </w:r>
    </w:p>
    <w:p w:rsidR="00000000" w:rsidDel="00000000" w:rsidP="00000000" w:rsidRDefault="00000000" w:rsidRPr="00000000" w14:paraId="0000009F">
      <w:pPr>
        <w:spacing w:after="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 document that contains information about what test scenarios will be run complete with test cases, test data, and expected results.</w:t>
      </w:r>
    </w:p>
    <w:p w:rsidR="00000000" w:rsidDel="00000000" w:rsidP="00000000" w:rsidRDefault="00000000" w:rsidRPr="00000000" w14:paraId="000000A0">
      <w:pPr>
        <w:numPr>
          <w:ilvl w:val="0"/>
          <w:numId w:val="6"/>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w:t>
      </w:r>
    </w:p>
    <w:p w:rsidR="00000000" w:rsidDel="00000000" w:rsidP="00000000" w:rsidRDefault="00000000" w:rsidRPr="00000000" w14:paraId="000000A1">
      <w:pPr>
        <w:spacing w:after="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an overall report related to the results of tests that have been carried out on each system.</w:t>
      </w:r>
    </w:p>
    <w:p w:rsidR="00000000" w:rsidDel="00000000" w:rsidP="00000000" w:rsidRDefault="00000000" w:rsidRPr="00000000" w14:paraId="000000A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0"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Appendix A: Project Tasks</w:t>
      </w:r>
      <w:r w:rsidDel="00000000" w:rsidR="00000000" w:rsidRPr="00000000">
        <w:rPr>
          <w:rtl w:val="0"/>
        </w:rPr>
      </w:r>
    </w:p>
    <w:tbl>
      <w:tblPr>
        <w:tblStyle w:val="Table4"/>
        <w:tblW w:w="3873.0" w:type="dxa"/>
        <w:jc w:val="left"/>
        <w:tblLayout w:type="fixed"/>
        <w:tblLook w:val="0400"/>
      </w:tblPr>
      <w:tblGrid>
        <w:gridCol w:w="500"/>
        <w:gridCol w:w="3373"/>
        <w:tblGridChange w:id="0">
          <w:tblGrid>
            <w:gridCol w:w="500"/>
            <w:gridCol w:w="3373"/>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Test</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Requirements for Test</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Test</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and Describe Test Cases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Test</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or Program Test Scripts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Test</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Execution of Test</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Test</w:t>
            </w:r>
          </w:p>
        </w:tc>
      </w:tr>
    </w:tbl>
    <w:p w:rsidR="00000000" w:rsidDel="00000000" w:rsidP="00000000" w:rsidRDefault="00000000" w:rsidRPr="00000000" w14:paraId="000000B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0"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2"/>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3"/>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4"/>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571"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30486A"/>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30486A"/>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30486A"/>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432B0"/>
    <w:pPr>
      <w:ind w:left="720"/>
      <w:contextualSpacing w:val="1"/>
    </w:pPr>
  </w:style>
  <w:style w:type="paragraph" w:styleId="NormalWeb">
    <w:name w:val="Normal (Web)"/>
    <w:basedOn w:val="Normal"/>
    <w:uiPriority w:val="99"/>
    <w:semiHidden w:val="1"/>
    <w:unhideWhenUsed w:val="1"/>
    <w:rsid w:val="003432B0"/>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912AFF"/>
    <w:rPr>
      <w:color w:val="0000ff"/>
      <w:u w:val="single"/>
    </w:rPr>
  </w:style>
  <w:style w:type="character" w:styleId="UnresolvedMention">
    <w:name w:val="Unresolved Mention"/>
    <w:basedOn w:val="DefaultParagraphFont"/>
    <w:uiPriority w:val="99"/>
    <w:semiHidden w:val="1"/>
    <w:unhideWhenUsed w:val="1"/>
    <w:rsid w:val="00912AFF"/>
    <w:rPr>
      <w:color w:val="605e5c"/>
      <w:shd w:color="auto" w:fill="e1dfdd" w:val="clear"/>
    </w:rPr>
  </w:style>
  <w:style w:type="character" w:styleId="Heading1Char" w:customStyle="1">
    <w:name w:val="Heading 1 Char"/>
    <w:basedOn w:val="DefaultParagraphFont"/>
    <w:link w:val="Heading1"/>
    <w:uiPriority w:val="9"/>
    <w:rsid w:val="0030486A"/>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30486A"/>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30486A"/>
    <w:rPr>
      <w:rFonts w:ascii="Times New Roman" w:cs="Times New Roman" w:eastAsia="Times New Roman" w:hAnsi="Times New Roman"/>
      <w:b w:val="1"/>
      <w:bCs w:val="1"/>
      <w:sz w:val="27"/>
      <w:szCs w:val="27"/>
    </w:rPr>
  </w:style>
  <w:style w:type="character" w:styleId="apple-tab-span" w:customStyle="1">
    <w:name w:val="apple-tab-span"/>
    <w:basedOn w:val="DefaultParagraphFont"/>
    <w:rsid w:val="0030486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TZ_GDp8dh5MmKbFMnu6bmP0yQts_2kQ4/edit#heading=h.3dy6vkm" TargetMode="External"/><Relationship Id="rId10" Type="http://schemas.openxmlformats.org/officeDocument/2006/relationships/hyperlink" Target="https://docs.google.com/document/d/1TZ_GDp8dh5MmKbFMnu6bmP0yQts_2kQ4/edit#heading=h.2et92p0" TargetMode="External"/><Relationship Id="rId13" Type="http://schemas.openxmlformats.org/officeDocument/2006/relationships/hyperlink" Target="https://docs.google.com/document/d/1TZ_GDp8dh5MmKbFMnu6bmP0yQts_2kQ4/edit#heading=h.4d34og8" TargetMode="External"/><Relationship Id="rId12" Type="http://schemas.openxmlformats.org/officeDocument/2006/relationships/hyperlink" Target="https://docs.google.com/document/d/1TZ_GDp8dh5MmKbFMnu6bmP0yQts_2kQ4/edit#heading=h.1t3h5s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TZ_GDp8dh5MmKbFMnu6bmP0yQts_2kQ4/edit#heading=h.3znysh7" TargetMode="External"/><Relationship Id="rId15" Type="http://schemas.openxmlformats.org/officeDocument/2006/relationships/hyperlink" Target="https://docs.google.com/document/d/1TZ_GDp8dh5MmKbFMnu6bmP0yQts_2kQ4/edit#heading=h.44sinio" TargetMode="External"/><Relationship Id="rId14" Type="http://schemas.openxmlformats.org/officeDocument/2006/relationships/hyperlink" Target="https://docs.google.com/document/d/1TZ_GDp8dh5MmKbFMnu6bmP0yQts_2kQ4/edit#heading=h.2s8eyo1" TargetMode="External"/><Relationship Id="rId17" Type="http://schemas.openxmlformats.org/officeDocument/2006/relationships/hyperlink" Target="https://docs.google.com/document/d/1TZ_GDp8dh5MmKbFMnu6bmP0yQts_2kQ4/edit#heading=h.2jxsxqh" TargetMode="External"/><Relationship Id="rId16" Type="http://schemas.openxmlformats.org/officeDocument/2006/relationships/hyperlink" Target="https://docs.google.com/document/d/1TZ_GDp8dh5MmKbFMnu6bmP0yQts_2kQ4/edit#heading=h.26in1rg" TargetMode="External"/><Relationship Id="rId5" Type="http://schemas.openxmlformats.org/officeDocument/2006/relationships/styles" Target="styles.xml"/><Relationship Id="rId19" Type="http://schemas.openxmlformats.org/officeDocument/2006/relationships/hyperlink" Target="https://docs.google.com/document/d/1TZ_GDp8dh5MmKbFMnu6bmP0yQts_2kQ4/edit#heading=h.35nkun2" TargetMode="External"/><Relationship Id="rId6" Type="http://schemas.openxmlformats.org/officeDocument/2006/relationships/customXml" Target="../customXML/item1.xml"/><Relationship Id="rId18" Type="http://schemas.openxmlformats.org/officeDocument/2006/relationships/hyperlink" Target="https://docs.google.com/document/d/1TZ_GDp8dh5MmKbFMnu6bmP0yQts_2kQ4/edit#heading=h.lnxbz9" TargetMode="External"/><Relationship Id="rId7" Type="http://schemas.openxmlformats.org/officeDocument/2006/relationships/hyperlink" Target="https://docs.google.com/document/d/1TZ_GDp8dh5MmKbFMnu6bmP0yQts_2kQ4/edit#heading=h.30j0zll" TargetMode="External"/><Relationship Id="rId8" Type="http://schemas.openxmlformats.org/officeDocument/2006/relationships/hyperlink" Target="https://docs.google.com/document/d/1TZ_GDp8dh5MmKbFMnu6bmP0yQts_2kQ4/edit#heading=h.1fob9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hOu8fZPtNSovhcJ6O44fqc62VQ==">AMUW2mV9pWTzZKidQAcjsEqxoWjSMdOA5B0UmnGeFOKidojmAhaOucznAQH8BpXvvj3asp3MDFoSF4QBh57674HwLUai5g8tlyb3fhqJwdzbtmeHPeYGyHI=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2022-10-26T06:05:00Z</dcterms:created>
  <dc:creator>Shidan Alliyin</dc:creator>
</cp:coreProperties>
</file>