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42D4" w:rsidRDefault="00682900" w:rsidP="00682900">
      <w:pPr>
        <w:pStyle w:val="Titre"/>
        <w:jc w:val="center"/>
      </w:pPr>
      <w:r>
        <w:t xml:space="preserve">Projet : </w:t>
      </w:r>
      <w:r w:rsidR="00AB75B2">
        <w:t>EntrePages</w:t>
      </w:r>
    </w:p>
    <w:p w:rsidR="00682900" w:rsidRDefault="00682900" w:rsidP="00682900">
      <w:pPr>
        <w:pStyle w:val="Titre1"/>
      </w:pPr>
      <w:r>
        <w:t>Sprint 0 :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nom du projet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concept défini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Les utilisateurs cibles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Les fonctionnalités de la V1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L'arborescence du projet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rPr>
          <w:rFonts w:ascii="Segoe UI Symbol" w:hAnsi="Segoe UI Symbol" w:cs="Segoe UI Symbol"/>
        </w:rPr>
        <w:t>L</w:t>
      </w:r>
      <w:r>
        <w:t>e dépôt GitHub initialisé ;</w:t>
      </w:r>
    </w:p>
    <w:p w:rsidR="00682900" w:rsidRDefault="00682900" w:rsidP="00682900">
      <w:pPr>
        <w:pStyle w:val="Sansinterligne"/>
        <w:numPr>
          <w:ilvl w:val="0"/>
          <w:numId w:val="4"/>
        </w:numPr>
      </w:pPr>
      <w:r>
        <w:t>Le premier commit.</w:t>
      </w:r>
    </w:p>
    <w:p w:rsidR="00682900" w:rsidRDefault="00682900" w:rsidP="00682900"/>
    <w:p w:rsidR="00682900" w:rsidRDefault="0054447D" w:rsidP="00682900">
      <w:r>
        <w:t xml:space="preserve">1ere étape : </w:t>
      </w:r>
      <w:r w:rsidR="007B5548">
        <w:t xml:space="preserve">Rédaction du cahier des charges. Version 1.0 déposé dans le dossier /docs. </w:t>
      </w:r>
    </w:p>
    <w:p w:rsidR="007B5548" w:rsidRDefault="007B5548" w:rsidP="00682900">
      <w:r>
        <w:t>Bien identifier le contexte en utilisant des termes de développement informatique. Lister les utilisateurs, les fonctionnalités (</w:t>
      </w:r>
      <w:proofErr w:type="spellStart"/>
      <w:r>
        <w:t>backlog</w:t>
      </w:r>
      <w:proofErr w:type="spellEnd"/>
      <w:r>
        <w:t>), les contraintes et la structure</w:t>
      </w:r>
    </w:p>
    <w:p w:rsidR="007B5548" w:rsidRDefault="007B5548" w:rsidP="00682900">
      <w:r>
        <w:t>2</w:t>
      </w:r>
      <w:r w:rsidRPr="007B5548">
        <w:rPr>
          <w:vertAlign w:val="superscript"/>
        </w:rPr>
        <w:t>ème</w:t>
      </w:r>
      <w:r>
        <w:t xml:space="preserve"> étape : Rédaction des </w:t>
      </w:r>
      <w:proofErr w:type="spellStart"/>
      <w:r>
        <w:t>user_stroies</w:t>
      </w:r>
      <w:proofErr w:type="spellEnd"/>
      <w:r>
        <w:t xml:space="preserve">. </w:t>
      </w:r>
    </w:p>
    <w:p w:rsidR="006914EB" w:rsidRDefault="006914EB" w:rsidP="00682900">
      <w:r>
        <w:t xml:space="preserve">Une ligne = un besoin. </w:t>
      </w:r>
    </w:p>
    <w:p w:rsidR="006914EB" w:rsidRDefault="006914EB" w:rsidP="00682900">
      <w:r>
        <w:t>En tant que […], je veux […] afin de […]</w:t>
      </w:r>
    </w:p>
    <w:p w:rsidR="006914EB" w:rsidRDefault="006914EB" w:rsidP="00682900">
      <w:r>
        <w:t>Lisible et simple</w:t>
      </w:r>
    </w:p>
    <w:p w:rsidR="006914EB" w:rsidRDefault="006914EB" w:rsidP="006914EB">
      <w:pPr>
        <w:pStyle w:val="Titre1"/>
      </w:pPr>
      <w:r>
        <w:t>Sprint 1 : Initialisation</w:t>
      </w:r>
      <w:r w:rsidR="00380457">
        <w:t xml:space="preserve"> du projet </w:t>
      </w:r>
    </w:p>
    <w:p w:rsidR="00380457" w:rsidRDefault="00380457" w:rsidP="00380457">
      <w:r>
        <w:t xml:space="preserve">Création de l’arborescence : docs, </w:t>
      </w:r>
      <w:proofErr w:type="spellStart"/>
      <w:r>
        <w:t>asset</w:t>
      </w:r>
      <w:proofErr w:type="spellEnd"/>
      <w:r>
        <w:t xml:space="preserve">, </w:t>
      </w:r>
      <w:proofErr w:type="spellStart"/>
      <w:r>
        <w:t>includes</w:t>
      </w:r>
      <w:proofErr w:type="spellEnd"/>
      <w:r>
        <w:t xml:space="preserve">, pages, </w:t>
      </w:r>
      <w:proofErr w:type="spellStart"/>
      <w:r>
        <w:t>sql</w:t>
      </w:r>
      <w:proofErr w:type="spellEnd"/>
      <w:r>
        <w:t xml:space="preserve">, </w:t>
      </w:r>
      <w:proofErr w:type="spellStart"/>
      <w:r>
        <w:t>uploads</w:t>
      </w:r>
      <w:proofErr w:type="spellEnd"/>
      <w:r>
        <w:t xml:space="preserve"> + readme.md</w:t>
      </w:r>
    </w:p>
    <w:p w:rsidR="00380457" w:rsidRDefault="00380457" w:rsidP="00380457">
      <w:r>
        <w:t xml:space="preserve">03/07/26 : Git ne prend pas en compte les dossiers vides lors du </w:t>
      </w:r>
      <w:proofErr w:type="spellStart"/>
      <w:r>
        <w:t>commits</w:t>
      </w:r>
      <w:proofErr w:type="spellEnd"/>
      <w:r>
        <w:t xml:space="preserve">. Il faut soit créer un fichier vierge soit créer un fichier </w:t>
      </w:r>
      <w:proofErr w:type="gramStart"/>
      <w:r>
        <w:t>« .</w:t>
      </w:r>
      <w:proofErr w:type="spellStart"/>
      <w:r>
        <w:t>gitkeep</w:t>
      </w:r>
      <w:proofErr w:type="spellEnd"/>
      <w:proofErr w:type="gramEnd"/>
      <w:r>
        <w:t> »</w:t>
      </w:r>
    </w:p>
    <w:p w:rsidR="007B502C" w:rsidRDefault="007B502C" w:rsidP="00380457"/>
    <w:p w:rsidR="007B502C" w:rsidRDefault="007B502C" w:rsidP="007B502C">
      <w:pPr>
        <w:pStyle w:val="Titre1"/>
      </w:pPr>
      <w:r>
        <w:t>Sprint 2 : Dimension UI/UX</w:t>
      </w:r>
    </w:p>
    <w:p w:rsidR="007B502C" w:rsidRDefault="007B502C" w:rsidP="007B502C">
      <w:r>
        <w:t xml:space="preserve">Création d’un </w:t>
      </w:r>
      <w:proofErr w:type="spellStart"/>
      <w:r>
        <w:t>moodborad</w:t>
      </w:r>
      <w:proofErr w:type="spellEnd"/>
      <w:r>
        <w:t xml:space="preserve"> : ambiance, palette de couleur, typographie =&gt; avec justification : l’utilisateur au cœur de la réflexion </w:t>
      </w:r>
    </w:p>
    <w:p w:rsidR="007B502C" w:rsidRDefault="007B502C" w:rsidP="007B502C">
      <w:r>
        <w:t xml:space="preserve">Rédaction d’une charte graphique : structurée. Penser à l’espacement, les boutons, les icones </w:t>
      </w:r>
    </w:p>
    <w:p w:rsidR="007B502C" w:rsidRDefault="007B502C" w:rsidP="007B502C">
      <w:r>
        <w:t xml:space="preserve">Création du </w:t>
      </w:r>
      <w:proofErr w:type="spellStart"/>
      <w:r>
        <w:t>wireframe</w:t>
      </w:r>
      <w:proofErr w:type="spellEnd"/>
      <w:r>
        <w:t xml:space="preserve"> : penser fonctionnalité pour l’utilisateur et expérience utilisateur. </w:t>
      </w:r>
    </w:p>
    <w:p w:rsidR="008F295E" w:rsidRDefault="008F295E" w:rsidP="007B502C"/>
    <w:p w:rsidR="008F295E" w:rsidRDefault="008F295E" w:rsidP="008F295E">
      <w:pPr>
        <w:pStyle w:val="Titre1"/>
      </w:pPr>
      <w:r>
        <w:t>Sprint 3 : Squelette HTML</w:t>
      </w:r>
    </w:p>
    <w:p w:rsidR="008F295E" w:rsidRDefault="008765BA" w:rsidP="008F295E">
      <w:r>
        <w:t>Syntaxe de tout début de document : &lt;</w:t>
      </w:r>
      <w:proofErr w:type="gramStart"/>
      <w:r>
        <w:t> !DOCTYPE</w:t>
      </w:r>
      <w:proofErr w:type="gramEnd"/>
      <w:r>
        <w:t xml:space="preserve"> html&gt;, &lt;html </w:t>
      </w:r>
      <w:proofErr w:type="spellStart"/>
      <w:r>
        <w:t>lang</w:t>
      </w:r>
      <w:proofErr w:type="spellEnd"/>
      <w:r>
        <w:t>= « »&gt; … &lt;/html&gt;</w:t>
      </w:r>
    </w:p>
    <w:p w:rsidR="008765BA" w:rsidRDefault="008765BA" w:rsidP="008F295E">
      <w:r>
        <w:t>Header : pour définir les métadonnées et le titre &lt;</w:t>
      </w:r>
      <w:proofErr w:type="spellStart"/>
      <w:r>
        <w:t>title</w:t>
      </w:r>
      <w:proofErr w:type="spellEnd"/>
      <w:r>
        <w:t>&gt;</w:t>
      </w:r>
    </w:p>
    <w:p w:rsidR="008765BA" w:rsidRPr="008765BA" w:rsidRDefault="008765BA" w:rsidP="008765B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</w:pPr>
      <w:r w:rsidRPr="008765BA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proofErr w:type="spellStart"/>
      <w:proofErr w:type="gramStart"/>
      <w:r w:rsidRPr="008765BA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meta</w:t>
      </w:r>
      <w:proofErr w:type="spellEnd"/>
      <w:proofErr w:type="gramEnd"/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 xml:space="preserve"> </w:t>
      </w:r>
      <w:proofErr w:type="spellStart"/>
      <w:r w:rsidRPr="008765BA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charset</w:t>
      </w:r>
      <w:proofErr w:type="spellEnd"/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>=</w:t>
      </w:r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"UTF-8"</w:t>
      </w:r>
      <w:r w:rsidRPr="008765BA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 xml:space="preserve"> =Pour prendre en compte les caractères spéciaux</w:t>
      </w:r>
    </w:p>
    <w:p w:rsidR="008765BA" w:rsidRPr="008765BA" w:rsidRDefault="008765BA" w:rsidP="008765B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</w:pPr>
      <w:r w:rsidRPr="008765BA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lastRenderedPageBreak/>
        <w:t>&lt;</w:t>
      </w:r>
      <w:proofErr w:type="spellStart"/>
      <w:proofErr w:type="gramStart"/>
      <w:r w:rsidRPr="008765BA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meta</w:t>
      </w:r>
      <w:proofErr w:type="spellEnd"/>
      <w:proofErr w:type="gramEnd"/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 xml:space="preserve"> </w:t>
      </w:r>
      <w:proofErr w:type="spellStart"/>
      <w:r w:rsidRPr="008765BA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name</w:t>
      </w:r>
      <w:proofErr w:type="spellEnd"/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>=</w:t>
      </w:r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spellStart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viewport</w:t>
      </w:r>
      <w:proofErr w:type="spellEnd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 xml:space="preserve"> </w:t>
      </w:r>
      <w:r w:rsidRPr="008765BA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content</w:t>
      </w:r>
      <w:r w:rsidRPr="008765BA">
        <w:rPr>
          <w:rFonts w:ascii="Consolas" w:eastAsia="Times New Roman" w:hAnsi="Consolas" w:cs="Times New Roman"/>
          <w:color w:val="FFFFFF"/>
          <w:sz w:val="21"/>
          <w:szCs w:val="21"/>
          <w:lang w:eastAsia="fr-FR"/>
        </w:rPr>
        <w:t>=</w:t>
      </w:r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spellStart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width</w:t>
      </w:r>
      <w:proofErr w:type="spellEnd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=</w:t>
      </w:r>
      <w:proofErr w:type="spellStart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device-with,initial-scale</w:t>
      </w:r>
      <w:proofErr w:type="spellEnd"/>
      <w:r w:rsidRPr="008765BA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=1.0"</w:t>
      </w:r>
      <w:r w:rsidRPr="008765BA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 xml:space="preserve"> =&gt;pour formaliser la taille de l’affichage, ici on dit qu’il faut s’adapter à la dimension de l’écran</w:t>
      </w:r>
    </w:p>
    <w:p w:rsidR="008765BA" w:rsidRDefault="008765BA" w:rsidP="008F295E"/>
    <w:p w:rsidR="008765BA" w:rsidRDefault="008765BA" w:rsidP="008F295E">
      <w:r>
        <w:t>Balise &lt;</w:t>
      </w:r>
      <w:proofErr w:type="spellStart"/>
      <w:r>
        <w:t>nav</w:t>
      </w:r>
      <w:proofErr w:type="spellEnd"/>
      <w:r>
        <w:t>&gt; est aussi conteneur. Possibilité d’écrire les liens sous forme de liste non ordonnée (&lt;</w:t>
      </w:r>
      <w:proofErr w:type="spellStart"/>
      <w:r>
        <w:t>ul</w:t>
      </w:r>
      <w:proofErr w:type="spellEnd"/>
      <w:r>
        <w:t>&gt; &lt;li&gt;)</w:t>
      </w:r>
    </w:p>
    <w:p w:rsidR="00F73D58" w:rsidRDefault="008765BA" w:rsidP="008F295E">
      <w:r>
        <w:t xml:space="preserve">Les fichier </w:t>
      </w:r>
      <w:proofErr w:type="spellStart"/>
      <w:r>
        <w:t>head.php</w:t>
      </w:r>
      <w:proofErr w:type="spellEnd"/>
      <w:r>
        <w:t xml:space="preserve">, </w:t>
      </w:r>
      <w:proofErr w:type="spellStart"/>
      <w:r>
        <w:t>header.php</w:t>
      </w:r>
      <w:proofErr w:type="spellEnd"/>
      <w:r>
        <w:t xml:space="preserve"> </w:t>
      </w:r>
      <w:proofErr w:type="spellStart"/>
      <w:r>
        <w:t>etc</w:t>
      </w:r>
      <w:proofErr w:type="spellEnd"/>
      <w:r>
        <w:t>, ne commence pas par la balise &lt;html&gt; car il y aura des documents HTML imbriqués =&gt; interdit</w:t>
      </w:r>
    </w:p>
    <w:p w:rsidR="00F73D58" w:rsidRDefault="00F73D58" w:rsidP="008F295E">
      <w:r>
        <w:t xml:space="preserve">Différence entre </w:t>
      </w:r>
      <w:proofErr w:type="spellStart"/>
      <w:r>
        <w:t>include</w:t>
      </w:r>
      <w:proofErr w:type="spellEnd"/>
      <w:r>
        <w:t xml:space="preserve"> et page : </w:t>
      </w:r>
      <w:proofErr w:type="spellStart"/>
      <w:r w:rsidR="00BD0229">
        <w:t>include</w:t>
      </w:r>
      <w:proofErr w:type="spellEnd"/>
      <w:r w:rsidR="00BD0229">
        <w:t xml:space="preserve"> est un morceau de code alors que page, un code entier pour une autre interface (ex : toute page différente de la page d’accueil)</w:t>
      </w:r>
    </w:p>
    <w:p w:rsidR="00BD0229" w:rsidRDefault="00BD0229" w:rsidP="008F295E"/>
    <w:p w:rsidR="00BD0229" w:rsidRDefault="00BD0229" w:rsidP="00BD0229">
      <w:pPr>
        <w:pStyle w:val="Titre1"/>
      </w:pPr>
      <w:r>
        <w:t>Sprint 4 : CSS</w:t>
      </w:r>
    </w:p>
    <w:p w:rsidR="00BD0229" w:rsidRDefault="00BD0229" w:rsidP="00BD0229">
      <w:r>
        <w:t xml:space="preserve">Créer une arborescence : CSS </w:t>
      </w:r>
    </w:p>
    <w:p w:rsidR="00BD0229" w:rsidRDefault="00BD0229" w:rsidP="00BD0229">
      <w:r>
        <w:t>Style.css : po</w:t>
      </w:r>
      <w:r w:rsidR="007915DF">
        <w:t>ur importer les autres fichiers</w:t>
      </w:r>
    </w:p>
    <w:p w:rsidR="007915DF" w:rsidRDefault="007915DF" w:rsidP="00BD0229">
      <w:r>
        <w:t>Variable.css : pour créer toutes les variables et donc les modifier à un seul endroit</w:t>
      </w:r>
    </w:p>
    <w:p w:rsidR="007915DF" w:rsidRPr="00BD0229" w:rsidRDefault="007915DF" w:rsidP="00BD0229">
      <w:r>
        <w:t>En CSS, chaque sélecteur est indépendant !!</w:t>
      </w:r>
      <w:bookmarkStart w:id="0" w:name="_GoBack"/>
      <w:bookmarkEnd w:id="0"/>
    </w:p>
    <w:sectPr w:rsidR="007915DF" w:rsidRPr="00BD02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17251B"/>
    <w:multiLevelType w:val="hybridMultilevel"/>
    <w:tmpl w:val="74C88ECA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0D2D97"/>
    <w:multiLevelType w:val="hybridMultilevel"/>
    <w:tmpl w:val="61628356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6C405D"/>
    <w:multiLevelType w:val="hybridMultilevel"/>
    <w:tmpl w:val="95A684D8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D00811"/>
    <w:multiLevelType w:val="hybridMultilevel"/>
    <w:tmpl w:val="49DAA3C0"/>
    <w:lvl w:ilvl="0" w:tplc="8F98209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900"/>
    <w:rsid w:val="00221F0D"/>
    <w:rsid w:val="00380457"/>
    <w:rsid w:val="0054447D"/>
    <w:rsid w:val="005F4063"/>
    <w:rsid w:val="006342D4"/>
    <w:rsid w:val="00682900"/>
    <w:rsid w:val="006914EB"/>
    <w:rsid w:val="007915DF"/>
    <w:rsid w:val="007B502C"/>
    <w:rsid w:val="007B5548"/>
    <w:rsid w:val="008765BA"/>
    <w:rsid w:val="008F295E"/>
    <w:rsid w:val="00A52598"/>
    <w:rsid w:val="00AB75B2"/>
    <w:rsid w:val="00BD0229"/>
    <w:rsid w:val="00BD13EA"/>
    <w:rsid w:val="00C119B5"/>
    <w:rsid w:val="00ED3924"/>
    <w:rsid w:val="00F73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7A83EA"/>
  <w15:chartTrackingRefBased/>
  <w15:docId w15:val="{3639CB5E-5B5F-4353-A9BB-CF3830D9B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829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829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68290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82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6829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68290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Sansinterligne">
    <w:name w:val="No Spacing"/>
    <w:uiPriority w:val="1"/>
    <w:qFormat/>
    <w:rsid w:val="006829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3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1073</TotalTime>
  <Pages>1</Pages>
  <Words>345</Words>
  <Characters>1900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Charnay ...</dc:creator>
  <cp:keywords/>
  <dc:description/>
  <cp:lastModifiedBy>Charnay ...</cp:lastModifiedBy>
  <cp:revision>9</cp:revision>
  <dcterms:created xsi:type="dcterms:W3CDTF">2026-07-03T08:12:00Z</dcterms:created>
  <dcterms:modified xsi:type="dcterms:W3CDTF">2026-07-07T20:50:00Z</dcterms:modified>
</cp:coreProperties>
</file>