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0"/>
        </w:rPr>
        <w:t>Utonia 인코더 기반 다운스트림 작업 보고서</w:t>
      </w:r>
    </w:p>
    <w:p>
      <w:pPr>
        <w:jc w:val="center"/>
      </w:pPr>
      <w:r>
        <w:rPr>
          <w:i/>
          <w:sz w:val="23"/>
        </w:rPr>
        <w:t>3D Localization · Qwen3.5-VL ↔ Utonia 표현 정렬</w:t>
      </w:r>
    </w:p>
    <w:p>
      <w:pPr>
        <w:jc w:val="center"/>
      </w:pPr>
      <w:r>
        <w:rPr>
          <w:sz w:val="19"/>
        </w:rPr>
        <w:t>작성일: 2026-06-04</w:t>
      </w:r>
    </w:p>
    <w:p>
      <w:pPr>
        <w:pBdr>
          <w:bottom w:val="single" w:sz="6" w:space="1" w:color="1F3A5F"/>
        </w:pBdr>
      </w:pPr>
    </w:p>
    <w:p>
      <w:pPr>
        <w:pStyle w:val="Heading1"/>
      </w:pPr>
      <w:r>
        <w:t>0. 공통 배경</w:t>
      </w:r>
    </w:p>
    <w:p>
      <w:pPr>
        <w:spacing w:after="120"/>
      </w:pPr>
      <w:r>
        <w:rPr>
          <w:b w:val="0"/>
          <w:i w:val="0"/>
        </w:rPr>
        <w:t>Utonia는 여러 도메인의 point cloud로 사전학습된 PT-v3(PointTransformer-v3) 3D 인코더입니다. 본 작업은 이 인코더를 고정/미세조정하여 두 가지 다운스트림 과제에 적용한 것입니다.</w:t>
      </w:r>
    </w:p>
    <w:p>
      <w:pPr>
        <w:pStyle w:val="ListBullet"/>
        <w:spacing w:after="40"/>
      </w:pPr>
      <w:r>
        <w:t>3D Localization — 자연어 참조표현("a chair near the table")을 받아 장면 안의 해당 물체를 3D 박스로 찾는 grounding 과제 (Locate-3D 데이터셋).</w:t>
      </w:r>
    </w:p>
    <w:p>
      <w:pPr>
        <w:pStyle w:val="ListBullet"/>
        <w:spacing w:after="40"/>
      </w:pPr>
      <w:r>
        <w:t>Qwen3.5-VL ↔ Utonia 표현 정렬(Alignment) — Utonia의 3D point feature를 Qwen3.5-VL 비전 타워의 2D patch feature와 정렬하여, 공간추론(VSI/re-VSI) LLM이 소비할 수 있는 3D 표현으로 만드는 과제.</w:t>
      </w:r>
    </w:p>
    <w:p>
      <w:pPr>
        <w:spacing w:after="120"/>
      </w:pPr>
      <w:r>
        <w:rPr>
          <w:b w:val="0"/>
          <w:i w:val="0"/>
        </w:rPr>
        <w:t>두 작업 모두 "사전학습된 3D 인코더 위에 어떤 head/loss/감독신호를 얹어야 다운스트림이 학습되는가"가 핵심 질문이었고, 상당 부분이 예상과 다른 실패를 진단하고 원인을 찾는 과정이었습니다.</w:t>
      </w:r>
    </w:p>
    <w:p>
      <w:pPr>
        <w:pStyle w:val="Heading1"/>
      </w:pPr>
      <w:r>
        <w:t>1. 3D Localization (참조표현 grounding)</w:t>
      </w:r>
    </w:p>
    <w:p>
      <w:pPr>
        <w:pStyle w:val="Heading2"/>
      </w:pPr>
      <w:r>
        <w:t>1.1 시도한 것</w:t>
      </w:r>
    </w:p>
    <w:p>
      <w:pPr>
        <w:pStyle w:val="ListBullet"/>
        <w:spacing w:after="40"/>
      </w:pPr>
      <w:r>
        <w:t>목표: Utonia 인코더 + Locate-3D 데이터셋(ScanNet + ARKitScenes + ScanNet++)으로 참조표현 grounding 학습.</w:t>
      </w:r>
    </w:p>
    <w:p>
      <w:pPr>
        <w:pStyle w:val="ListBullet"/>
        <w:spacing w:after="40"/>
      </w:pPr>
      <w:r>
        <w:t>원 논문(Locate-3D)과 두 가지를 의도적으로 다르게 설계:</w:t>
      </w:r>
    </w:p>
    <w:p>
      <w:pPr>
        <w:pStyle w:val="ListBullet"/>
        <w:spacing w:after="40"/>
        <w:ind w:left="720"/>
      </w:pPr>
      <w:r>
        <w:t>grounding 방식 — 박스를 직접 회귀하는 DETR식 decoder 대신, entity별 per-point segmentation을 학습하고 그 mask의 경계상자(AABB)를 박스로 사용.</w:t>
      </w:r>
    </w:p>
    <w:p>
      <w:pPr>
        <w:pStyle w:val="ListBullet"/>
        <w:spacing w:after="40"/>
        <w:ind w:left="720"/>
      </w:pPr>
      <w:r>
        <w:t>텍스트 분해 분리 — 질의 전체를 한 번에 넣지 않고, 작은 EntityHead 모듈이 질의에서 entity를 먼저 추출("a chair near the table" → chair, table)하고, grounding 모델이 각 entity를 localize. 두 모듈을 따로 학습해 추론 시 연결.</w:t>
      </w:r>
    </w:p>
    <w:p>
      <w:pPr>
        <w:pStyle w:val="Heading2"/>
      </w:pPr>
      <w:r>
        <w:t>1.2 과정에서 알게 된 것 (가장 중요한 발견)</w:t>
      </w:r>
    </w:p>
    <w:p>
      <w:pPr>
        <w:spacing w:after="120"/>
      </w:pPr>
      <w:r>
        <w:rPr>
          <w:b/>
          <w:i w:val="0"/>
        </w:rPr>
        <w:t xml:space="preserve">DETR식 set-prediction decoder는 Utonia feature 위에서 끝내 수렴하지 못함. </w:t>
      </w:r>
      <w:r>
        <w:rPr>
          <w:b w:val="0"/>
          <w:i w:val="0"/>
        </w:rPr>
        <w:t>박스가 정답 근처에도 가지 못하고 매칭 IoU가 ~0.02에 고착.</w:t>
      </w:r>
    </w:p>
    <w:p>
      <w:pPr>
        <w:spacing w:after="120"/>
      </w:pPr>
      <w:r>
        <w:rPr>
          <w:b/>
          <w:i w:val="0"/>
        </w:rPr>
        <w:t xml:space="preserve">근본 원인: </w:t>
      </w:r>
      <w:r>
        <w:rPr>
          <w:b w:val="0"/>
          <w:i w:val="0"/>
        </w:rPr>
        <w:t>Hungarian matching이 학습 초기부터 의미를 가지려면 각 query feature가 텍스트와 정렬(CLIP-aligned)되어 있어야 함. 원 논문이 쓰는 3D-JEPA feature는 이를 제공하지만, Utonia는 raw 9차원 입력(좌표+색+법선)으로 학습된 인코더라 텍스트 정렬 신호가 없음. → sparse 매칭은 init부터 무의미한 신호를 주고 학습이 시작되지 못함.</w:t>
      </w:r>
    </w:p>
    <w:p>
      <w:pPr>
        <w:spacing w:after="120"/>
      </w:pPr>
      <w:r>
        <w:rPr>
          <w:b w:val="0"/>
          <w:i w:val="0"/>
        </w:rPr>
        <w:t xml:space="preserve">반대로 </w:t>
      </w:r>
      <w:r>
        <w:rPr>
          <w:b/>
          <w:i w:val="0"/>
        </w:rPr>
        <w:t>dense per-point 감독(segmentation)</w:t>
      </w:r>
      <w:r>
        <w:rPr>
          <w:b w:val="0"/>
          <w:i w:val="0"/>
        </w:rPr>
        <w:t>은 Utonia의 사전학습 목표(dense per-point 표현)와 일치 → frozen feature가 즉시 유용하고 학습이 됨.</w:t>
      </w:r>
    </w:p>
    <w:p>
      <w:pPr>
        <w:pStyle w:val="Heading2"/>
      </w:pPr>
      <w:r>
        <w:t>1.3 시행착오</w:t>
      </w:r>
    </w:p>
    <w:p>
      <w:pPr>
        <w:spacing w:after="120"/>
      </w:pPr>
      <w:r>
        <w:rPr>
          <w:b w:val="0"/>
          <w:i w:val="0"/>
        </w:rPr>
        <w:t>DETR 틀 안에서 단일 변수씩 바꿔가며 검증했고, 각 시도가 별도 교훈을 남김(모두 같은 collapse로 귀결):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3A5F"/>
          </w:tcPr>
          <w:p>
            <w:r>
              <w:rPr>
                <w:b/>
                <w:color w:val="FFFFFF"/>
                <w:sz w:val="19"/>
              </w:rPr>
              <w:t>시도</w:t>
            </w:r>
          </w:p>
        </w:tc>
        <w:tc>
          <w:tcPr>
            <w:tcW w:type="dxa" w:w="5760"/>
            <w:shd w:val="clear" w:fill="1F3A5F"/>
          </w:tcPr>
          <w:p>
            <w:r>
              <w:rPr>
                <w:b/>
                <w:color w:val="FFFFFF"/>
                <w:sz w:val="19"/>
              </w:rPr>
              <w:t>결과 / 알게 된 점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인코더를 함께 학습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random 초기화 decoder가 사전학습 인코더를 역전파로 망가뜨림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인코더 freeze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공개 Utonia ckpt에 U-Net decoder 가중치가 없음을 발견 → 기본 설정은 random decoder를 생성하고 그걸 freeze하면 random feature를 영구히 먹임 (enc_mode 함정)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사전학습 인코더 bottleneck 사용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100% 사전학습 feature지만 해상도가 거칠어(~0.32 m voxel) 작은 가구에 IoU 상한이 낮음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19"/>
              </w:rPr>
              <w:t>U-Net decoder scratch 학습 / query에 텍스트 주입 / 더 세밀한 중간 feature</w:t>
            </w:r>
          </w:p>
        </w:tc>
        <w:tc>
          <w:tcPr>
            <w:tcW w:type="dxa" w:w="5760"/>
          </w:tcPr>
          <w:p>
            <w:r>
              <w:rPr>
                <w:sz w:val="19"/>
              </w:rPr>
              <w:t>보강에도 모두 plateau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</w:rPr>
        <w:t>→ 결론: DETR 폐기, segmentation으로 재구성.</w:t>
      </w:r>
    </w:p>
    <w:p>
      <w:pPr>
        <w:spacing w:after="120"/>
      </w:pPr>
    </w:p>
    <w:p>
      <w:pPr>
        <w:spacing w:after="120"/>
      </w:pPr>
      <w:r>
        <w:rPr>
          <w:b w:val="0"/>
          <w:i w:val="0"/>
        </w:rPr>
        <w:t>이후 segmentation 방식에서의 시행착오:</w:t>
      </w:r>
    </w:p>
    <w:p>
      <w:pPr>
        <w:pStyle w:val="ListBullet"/>
        <w:spacing w:after="40"/>
      </w:pPr>
      <w:r>
        <w:t>클래스 불균형 — 정답 영역에 속하는 point가 전체의 수 %뿐이라 평범한 BCE는 "전부 음성" 자명해로 붕괴. → 양성 가중치(bce_pos_weight)와 Dice loss 비중을 크게 줘서 양성에 gradient를 유지(불균형 대응용으로 잡은 값).</w:t>
      </w:r>
    </w:p>
    <w:p>
      <w:pPr>
        <w:pStyle w:val="ListBullet"/>
        <w:spacing w:after="40"/>
      </w:pPr>
      <w:r>
        <w:t>데이터 규모가 병목 — 단일 코퍼스(ARKit only)에서 방식 자체는 학습됨(Acc@0.25 0→0.03)을 확인. 모델이 아니라 데이터가 병목임을 파악 → 통합 코퍼스로 확장.</w:t>
      </w:r>
    </w:p>
    <w:p>
      <w:pPr>
        <w:pStyle w:val="ListBullet"/>
        <w:spacing w:after="40"/>
      </w:pPr>
      <w:r>
        <w:t>데이터셋별 정답 형태가 다름 — ARKit은 박스(point-in-box 근사 mask), ScanNet/ScanNet++는 per-point instance ID. 후자는 instance.npy를 읽어 GridSample 이후에 진짜 mask/박스를 유도 → ARKit 근사보다 엄밀히 우수한 감독. 두 코퍼스가 박스를 갖는 시점이 달라 transform 파이프라인을 분리.</w:t>
      </w:r>
    </w:p>
    <w:p>
      <w:pPr>
        <w:spacing w:after="120"/>
      </w:pPr>
      <w:r>
        <w:rPr>
          <w:b/>
          <w:i w:val="0"/>
        </w:rPr>
        <w:t xml:space="preserve">하이퍼파라미터 튜닝의 함정 (중요한 교훈) — </w:t>
      </w:r>
      <w:r>
        <w:rPr>
          <w:b w:val="0"/>
          <w:i w:val="0"/>
        </w:rPr>
        <w:t>진짜 mask는 양성 비율이 높으니 양성 가중치/Dice를 낮추고 threshold를 올려 mask를 타이트하게 만드는 게 "명백해" 보였으나, 측정 결과 오히려 악화(Acc@0.25 0.54 → 0.20). 이유: mask→박스 metric에서는 약간 큰 박스는 IoU&gt;0.25를 통과하지만 작은 박스는 못 통과 → 원래 값이 사실은 과제에 맞춰 recall을 선호하도록 잡힌 값이었음. → 되돌림. 교훈: '명백한' 튜닝도 반드시 metric으로 검증; loss 균형 직관은 결정 규칙(mask→box)을 넘어 전이되지 않음.</w:t>
      </w:r>
    </w:p>
    <w:p>
      <w:pPr>
        <w:pStyle w:val="Heading2"/>
      </w:pPr>
      <w:r>
        <w:t>1.4 엔지니어링에서 반복적으로 겪은 것</w:t>
      </w:r>
    </w:p>
    <w:p>
      <w:pPr>
        <w:pStyle w:val="ListBullet"/>
        <w:spacing w:after="40"/>
      </w:pPr>
      <w:r>
        <w:t>checkpoint가 조용히 로드되지 않는 것이 최대 시간 낭비 — 가중치 경로가 실제 연결 안 되면 경고 없이 from-scratch로 학습. → 시작 시점에 "가중치 로드 여부 + head norm"을 출력하는 sanity 훅을 추가해 가장 먼저 확인.</w:t>
      </w:r>
    </w:p>
    <w:p>
      <w:pPr>
        <w:pStyle w:val="ListBullet"/>
        <w:spacing w:after="40"/>
      </w:pPr>
      <w:r>
        <w:t>OOM 내성 — ScanNet++ 장면 크기가 제각각이라 epoch 후반 메모리 단편화로 OOM. → 모든 rank가 함께 배치를 건너뛰는 DDP-safe OOM-skip, epoch 중간 checkpoint 저장.</w:t>
      </w:r>
    </w:p>
    <w:p>
      <w:pPr>
        <w:pStyle w:val="ListBullet"/>
        <w:spacing w:after="40"/>
      </w:pPr>
      <w:r>
        <w:t>인프라 — wandb 없이 JSONL/CSV 로깅, NCCL 불가 환경 대비 gloo 백엔드 지원, 혼합 코퍼스 collate(샘플별 리스트는 유지, point tensor만 concat).</w:t>
      </w:r>
    </w:p>
    <w:p>
      <w:pPr>
        <w:pStyle w:val="Heading2"/>
      </w:pPr>
      <w:r>
        <w:t>1.5 결과와 방향</w:t>
      </w:r>
    </w:p>
    <w:p>
      <w:pPr>
        <w:spacing w:after="120"/>
      </w:pPr>
      <w:r>
        <w:rPr>
          <w:b/>
          <w:i w:val="0"/>
        </w:rPr>
        <w:t xml:space="preserve">결과: </w:t>
      </w:r>
      <w:r>
        <w:rPr>
          <w:b w:val="0"/>
          <w:i w:val="0"/>
        </w:rPr>
        <w:t>ARKit+ScanNet 통합에서 val Acc@0.25 = 0.54 (AccAll@0.25 0.50 / AccAll@0.5 0.42, epoch 15).</w:t>
      </w:r>
    </w:p>
    <w:p>
      <w:pPr>
        <w:spacing w:after="120"/>
      </w:pPr>
      <w:r>
        <w:rPr>
          <w:b/>
          <w:i w:val="0"/>
        </w:rPr>
        <w:t xml:space="preserve">학습 단계 정착: </w:t>
      </w:r>
      <w:r>
        <w:rPr>
          <w:b w:val="0"/>
          <w:i w:val="0"/>
        </w:rPr>
        <w:t>① 인코더 frozen 통합 학습 → ② 더 긴 스케줄로 stage-1 checkpoint 생성 → ③ 인코더 unfreeze 미세조정(차등 학습률 + gradient checkpoint, 가장 위험한 단계라 자주 eval하고 regression 시 조기 종료).</w:t>
      </w:r>
    </w:p>
    <w:p>
      <w:pPr>
        <w:spacing w:after="120"/>
      </w:pPr>
      <w:r>
        <w:rPr>
          <w:b/>
          <w:i w:val="0"/>
        </w:rPr>
        <w:t xml:space="preserve">방향: </w:t>
      </w:r>
      <w:r>
        <w:rPr>
          <w:b w:val="0"/>
          <w:i w:val="0"/>
        </w:rPr>
        <w:t>데이터 규모가 추가 성능의 주 레버이며, EntityHead 체인으로 annotation 없는 원시 장면 + 자유 질의에 대해 end-to-end 추론·시각화가 가능. 향후 인코더 미세조정 폭과 데이터 추가가 다음 개선 축.</w:t>
      </w:r>
    </w:p>
    <w:p>
      <w:pPr>
        <w:pStyle w:val="Heading1"/>
      </w:pPr>
      <w:r>
        <w:t>2. Qwen3.5-VL ↔ Utonia(PTv3) 표현 정렬</w:t>
      </w:r>
    </w:p>
    <w:p>
      <w:pPr>
        <w:spacing w:after="120"/>
      </w:pPr>
      <w:r>
        <w:rPr>
          <w:b/>
          <w:i w:val="0"/>
        </w:rPr>
        <w:t xml:space="preserve">최종 목표: </w:t>
      </w:r>
      <w:r>
        <w:rPr>
          <w:b w:val="0"/>
          <w:i w:val="0"/>
        </w:rPr>
        <w:t>Utonia의 3D point feature를 Qwen3.5-VL이 이미 소비하는 2D vision manifold(Qwen3.5 ViT patch)에 정렬시켜, 정렬된 3D feature를 Video-3D-LLM의 3D positional encoding 대체로 써서 공간추론(VSI/re-VSI) 성능을 올리는 것.</w:t>
      </w:r>
    </w:p>
    <w:p>
      <w:pPr>
        <w:pStyle w:val="Heading2"/>
      </w:pPr>
      <w:r>
        <w:t>2.1 시도한 것 (학습 구조)</w:t>
      </w:r>
    </w:p>
    <w:p>
      <w:pPr>
        <w:pStyle w:val="ListBullet"/>
        <w:spacing w:after="40"/>
      </w:pPr>
      <w:r>
        <w:t>2D teacher(고정): Qwen3.5-4B의 model.visual. 512×512 이미지(mean=std=0.5 정규화) → patch token. LM은 버리고 비전 타워만 사용.</w:t>
      </w:r>
    </w:p>
    <w:p>
      <w:pPr>
        <w:pStyle w:val="ListBullet"/>
        <w:spacing w:after="40"/>
      </w:pPr>
      <w:r>
        <w:t>3D student: Utonia base 채널의 PT-v3 backbone(warm-start), upcast하여 1332-d per-point feature.</w:t>
      </w:r>
    </w:p>
    <w:p>
      <w:pPr>
        <w:pStyle w:val="ListBullet"/>
        <w:spacing w:after="40"/>
      </w:pPr>
      <w:r>
        <w:t>정렬: dataset 단에서 매 step (3D point ↔ 2D patch) correspondence를 다시 계산. point feature를 patch_proj로 사상하고, patch feature와의 cosine/InfoNCE로 정렬. SSL(mask/unmask)은 선택적으로 병행.</w:t>
      </w:r>
    </w:p>
    <w:p>
      <w:pPr>
        <w:pStyle w:val="ListBullet"/>
        <w:spacing w:after="40"/>
      </w:pPr>
      <w:r>
        <w:t>핵심 진단 지표: pos_bc(올바른 pair의 batch-centered cosine), neg_bc(잘못된 pair), discrim_gap_bc = pos_bc − neg_bc, 그리고 R@1 / MRR / CKA.</w:t>
      </w:r>
    </w:p>
    <w:p>
      <w:pPr>
        <w:pStyle w:val="Heading2"/>
      </w:pPr>
      <w:r>
        <w:t>2.2 시행착오 — 변종 A→I의 흐름</w:t>
      </w:r>
    </w:p>
    <w:p>
      <w:pPr>
        <w:spacing w:after="120"/>
      </w:pPr>
      <w:r>
        <w:rPr>
          <w:b w:val="0"/>
          <w:i w:val="0"/>
        </w:rPr>
        <w:t>이 작업은 "loss를 바꿔봐도 안 풀리던 것의 진짜 원인을 찾는" 디버깅 서사가 핵심입니다.</w:t>
      </w:r>
    </w:p>
    <w:p>
      <w:pPr>
        <w:pStyle w:val="Heading3"/>
      </w:pPr>
      <w:r>
        <w:t>Phase 1 — SSL 버그 수정 (A, B)</w:t>
      </w:r>
    </w:p>
    <w:p>
      <w:pPr>
        <w:pStyle w:val="ListBullet"/>
        <w:spacing w:after="40"/>
      </w:pPr>
      <w:r>
        <w:t>원본 모델에 두 버그 발견: ① teacher의 mask/unmask head가 student 가중치로 초기화되지 않아 SSL 타깃이 random prototype, ② EMA 업데이트가 빈 pass라 teacher가 갱신 안 됨.</w:t>
      </w:r>
    </w:p>
    <w:p>
      <w:pPr>
        <w:pStyle w:val="ListBullet"/>
        <w:spacing w:after="40"/>
      </w:pPr>
      <w:r>
        <w:t>A: 두 버그를 피하려 SSL 자체를 제거(정렬만). → pos_bc 0.01, 학습 안 됨.</w:t>
      </w:r>
    </w:p>
    <w:p>
      <w:pPr>
        <w:pStyle w:val="ListBullet"/>
        <w:spacing w:after="40"/>
      </w:pPr>
      <w:r>
        <w:t>B: 두 버그를 정상 수정 + cosine pull로 정렬. → mean-direction collapse: 모든 3D feature가 Qwen 평균 방향으로 끌려가 pos=neg=0.97, R@1=0.004. "학습은 됐지만 의미 없는 해(trivial solution)".</w:t>
      </w:r>
    </w:p>
    <w:p>
      <w:pPr>
        <w:pStyle w:val="Heading3"/>
      </w:pPr>
      <w:r>
        <w:t>Phase 2 — loss 형식 탐색 (C, D, E, F)</w:t>
      </w:r>
    </w:p>
    <w:p>
      <w:pPr>
        <w:spacing w:after="120"/>
      </w:pPr>
      <w:r>
        <w:rPr>
          <w:b w:val="0"/>
          <w:i w:val="0"/>
        </w:rPr>
        <w:t>cosine pull의 trivial solution을 막으려 contrastive 형식을 바꿔봄:</w:t>
      </w:r>
    </w:p>
    <w:p>
      <w:pPr>
        <w:pStyle w:val="ListBullet"/>
        <w:spacing w:after="40"/>
      </w:pPr>
      <w:r>
        <w:t>C: per-scene InfoNCE → pos_bc 0.006 정체</w:t>
      </w:r>
    </w:p>
    <w:p>
      <w:pPr>
        <w:pStyle w:val="ListBullet"/>
        <w:spacing w:after="40"/>
      </w:pPr>
      <w:r>
        <w:t>D: batch-centered cosine(cosine_bc) → 동일 정체</w:t>
      </w:r>
    </w:p>
    <w:p>
      <w:pPr>
        <w:pStyle w:val="ListBullet"/>
        <w:spacing w:after="40"/>
      </w:pPr>
      <w:r>
        <w:t>E: cross-scene InfoNCE(K~22k, τ=0.5) → loss가 log(K) 천장에서 안 내려옴</w:t>
      </w:r>
    </w:p>
    <w:p>
      <w:pPr>
        <w:pStyle w:val="ListBullet"/>
        <w:spacing w:after="40"/>
      </w:pPr>
      <w:r>
        <w:t>F: E + K-subsample 1024 + patch_proj를 MLP로 → 여전히 pos_bc 0.01</w:t>
      </w:r>
    </w:p>
    <w:p>
      <w:pPr>
        <w:spacing w:after="120"/>
      </w:pPr>
      <w:r>
        <w:rPr>
          <w:b/>
          <w:i w:val="0"/>
        </w:rPr>
        <w:t xml:space="preserve">5개 변종 모두 pos_bc ≤ 0.01 동일 천장. </w:t>
      </w:r>
      <w:r>
        <w:rPr>
          <w:b w:val="0"/>
          <w:i w:val="0"/>
        </w:rPr>
        <w:t>loss formulation만으로는 안 풀린다는 결론.</w:t>
      </w:r>
    </w:p>
    <w:p>
      <w:pPr>
        <w:pStyle w:val="Heading3"/>
      </w:pPr>
      <w:r>
        <w:t>Phase 3 — 단일 batch 깊은 진단 도구 작성</w:t>
      </w:r>
    </w:p>
    <w:p>
      <w:pPr>
        <w:pStyle w:val="ListBullet"/>
        <w:spacing w:after="40"/>
      </w:pPr>
      <w:r>
        <w:t>"loss 문제가 아닐 가능성"이 커져 debug_alignment.py 작성: K survival(91% 정상), gradient flow(소실 아님), 단일 batch overfit은 100 step에 pos_bc 0.018→0.066으로 됨(학습 자체는 가능), correspondence 정상.</w:t>
      </w:r>
    </w:p>
    <w:p>
      <w:pPr>
        <w:spacing w:after="120"/>
      </w:pPr>
      <w:r>
        <w:rPr>
          <w:b/>
          <w:i w:val="0"/>
        </w:rPr>
        <w:t xml:space="preserve">핵심 단서: </w:t>
      </w:r>
      <w:r>
        <w:rPr>
          <w:b w:val="0"/>
          <w:i w:val="0"/>
        </w:rPr>
        <w:t>batch 안에서는 학습되는데 scene 간 일반화가 안 됨 → patch_proj가 batch마다 다른 방향으로 끌려감.</w:t>
      </w:r>
    </w:p>
    <w:p>
      <w:pPr>
        <w:pStyle w:val="Heading3"/>
      </w:pPr>
      <w:r>
        <w:t>Phase 4 — PCA로 진짜 원인 발견</w:t>
      </w:r>
    </w:p>
    <w:p>
      <w:pPr>
        <w:spacing w:after="120"/>
      </w:pPr>
      <w:r>
        <w:rPr>
          <w:b w:val="0"/>
          <w:i w:val="0"/>
        </w:rPr>
        <w:t xml:space="preserve">effective rank 분석: PTv3 출력 eff_rank≈6, 그런데 </w:t>
      </w:r>
      <w:r>
        <w:rPr>
          <w:b/>
          <w:i w:val="0"/>
        </w:rPr>
        <w:t>Qwen feature(마지막 block 출력) eff_rank = 1.0</w:t>
      </w:r>
      <w:r>
        <w:rPr>
          <w:b w:val="0"/>
          <w:i w:val="0"/>
        </w:rPr>
        <w:t>. 모든 patch가 한 방향에 줄지어 있음(μ+λ·v). → 정렬할 정보 자체가 없음. 어떤 loss로도 불가능.</w:t>
      </w:r>
    </w:p>
    <w:p>
      <w:pPr>
        <w:pStyle w:val="Heading3"/>
      </w:pPr>
      <w:r>
        <w:t>Phase 5 — ViT 구조에서 누락 단계 발견</w:t>
      </w:r>
    </w:p>
    <w:p>
      <w:pPr>
        <w:pStyle w:val="ListBullet"/>
        <w:spacing w:after="40"/>
      </w:pPr>
      <w:r>
        <w:t>모든 ViT block에서 rank&lt;5, patch_embed부터 붕괴. 가설: merger의 post-block norm을 빼먹음.</w:t>
      </w:r>
    </w:p>
    <w:p>
      <w:pPr>
        <w:pStyle w:val="ListBullet"/>
        <w:spacing w:after="40"/>
      </w:pPr>
      <w:r>
        <w:t>Qwen3.5 visual의 merger(norm → 2×2 spatial merge → fc1/act/fc2) 구조 확인. merger.norm만 적용해도 rank 1 → 12.58 (12배 개선).</w:t>
      </w:r>
    </w:p>
    <w:p>
      <w:pPr>
        <w:spacing w:after="160"/>
        <w:ind w:left="288"/>
        <w:shd w:val="clear" w:fill="EAF0F6"/>
      </w:pPr>
      <w:r>
        <w:rPr>
          <w:b/>
        </w:rPr>
        <w:t>결론(한 줄): 원본 코드의 ENC2D_forward가 merger.norm을 호출하지 않아, 사실상 rank-1 feature에 정렬 loss를 걸고 있었던 것이 B~F 전부가 같은 천장에 막힌 진짜 원인. (1줄 수정으로 해결)</w:t>
      </w:r>
    </w:p>
    <w:p>
      <w:pPr>
        <w:pStyle w:val="Heading2"/>
      </w:pPr>
      <w:r>
        <w:t>2.3 진단 이후의 방향 (G → H → I)</w:t>
      </w:r>
    </w:p>
    <w:p>
      <w:pPr>
        <w:spacing w:after="120"/>
      </w:pPr>
      <w:r>
        <w:rPr>
          <w:b w:val="0"/>
          <w:i w:val="0"/>
        </w:rPr>
        <w:t>발견을 반영해 모델을 재설계하며 점진 적용: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720"/>
            <w:shd w:val="clear" w:fill="1F3A5F"/>
          </w:tcPr>
          <w:p>
            <w:r>
              <w:rPr>
                <w:b/>
                <w:color w:val="FFFFFF"/>
                <w:sz w:val="19"/>
              </w:rPr>
              <w:t>변종</w:t>
            </w:r>
          </w:p>
        </w:tc>
        <w:tc>
          <w:tcPr>
            <w:tcW w:type="dxa" w:w="4752"/>
            <w:shd w:val="clear" w:fill="1F3A5F"/>
          </w:tcPr>
          <w:p>
            <w:r>
              <w:rPr>
                <w:b/>
                <w:color w:val="FFFFFF"/>
                <w:sz w:val="19"/>
              </w:rPr>
              <w:t>핵심 변경</w:t>
            </w:r>
          </w:p>
        </w:tc>
        <w:tc>
          <w:tcPr>
            <w:tcW w:type="dxa" w:w="3744"/>
            <w:shd w:val="clear" w:fill="1F3A5F"/>
          </w:tcPr>
          <w:p>
            <w:r>
              <w:rPr>
                <w:b/>
                <w:color w:val="FFFFFF"/>
                <w:sz w:val="19"/>
              </w:rPr>
              <w:t>의도 / 결과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9"/>
              </w:rPr>
              <w:t>G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two-tower(common_dim=512, qwen_proj도 학습) + merger.norm(per-patch, rank≈12) + enc2d_layer_idx=-2 + InfoNCE_batch(K-sub 1024) + MLP patch_proj + SSL off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고정 공간을 맞히는 대신 CLIP/SimCLR식 공통 공간으로. SSL이 정렬을 약간 방해함을 A vs F에서 확인해 끔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9"/>
              </w:rPr>
              <w:t>H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use_full_merger=True(2×2 merger 전체 적용 → 16×16 grid, LLM hidden 2560-d), enc2d_layer_idx=-1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rank≈12도 부족 → rank 100+ 기대되는 "진짜 LLM-aligned" 표현으로</w:t>
            </w:r>
          </w:p>
        </w:tc>
      </w:tr>
      <w:tr>
        <w:tc>
          <w:tcPr>
            <w:tcW w:type="dxa" w:w="720"/>
          </w:tcPr>
          <w:p>
            <w:r>
              <w:rPr>
                <w:b/>
                <w:sz w:val="19"/>
              </w:rPr>
              <w:t>I</w:t>
            </w:r>
          </w:p>
        </w:tc>
        <w:tc>
          <w:tcPr>
            <w:tcW w:type="dxa" w:w="4752"/>
          </w:tcPr>
          <w:p>
            <w:r>
              <w:rPr>
                <w:sz w:val="19"/>
              </w:rPr>
              <w:t>H + 가벼운 SSL 복귀(mask 1/16, roll 1/16, unmask 1/8, enc2d 3/4)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정렬 안정 후 PTv3 일반화 유지용 정규화. 다운스트림 평가에 쓴 최종 레시피 계열</w:t>
            </w:r>
          </w:p>
        </w:tc>
      </w:tr>
    </w:tbl>
    <w:p>
      <w:pPr>
        <w:spacing w:after="40"/>
      </w:pPr>
    </w:p>
    <w:p>
      <w:pPr>
        <w:pStyle w:val="Heading2"/>
      </w:pPr>
      <w:r>
        <w:t>2.4 성공 판정 기준 (설정한 체크리스트)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fill="1F3A5F"/>
          </w:tcPr>
          <w:p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728"/>
            <w:shd w:val="clear" w:fill="1F3A5F"/>
          </w:tcPr>
          <w:p>
            <w:r>
              <w:rPr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4896"/>
            <w:shd w:val="clear" w:fill="1F3A5F"/>
          </w:tcPr>
          <w:p>
            <w:r>
              <w:rPr>
                <w:b/>
                <w:color w:val="FFFFFF"/>
                <w:sz w:val="19"/>
              </w:rPr>
              <w:t>의미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pos_bc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≥ 0.2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올바른 pair cosine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neg_bc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≤ 0.05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잘못된 pair cosine (낮을수록 변별적)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discrim_gap_bc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≥ 0.15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둘의 차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R@1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≥ 0.10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scene 내 정답 patch 1순위 검색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MRR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≥ 0.15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mean reciprocal rank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sz w:val="19"/>
              </w:rPr>
              <w:t>CKA(proj, qwen)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≥ 0.05</w:t>
            </w:r>
          </w:p>
        </w:tc>
        <w:tc>
          <w:tcPr>
            <w:tcW w:type="dxa" w:w="4896"/>
          </w:tcPr>
          <w:p>
            <w:r>
              <w:rPr>
                <w:sz w:val="19"/>
              </w:rPr>
              <w:t>표현 정렬도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</w:rPr>
        <w:t>pos_bc ≥ 0.15 &amp; R@1 ≥ 0.05 이면 성공으로 보고 downstream(Video-3D-LLM)으로 진행, 미달이면 full-merger 16×16 강화 또는 DINOv2 sanity check(framework 자체 동작 확인)로 분기하는 의사결정 기준을 마련.</w:t>
      </w:r>
    </w:p>
    <w:p>
      <w:pPr>
        <w:pStyle w:val="Heading2"/>
      </w:pPr>
      <w:r>
        <w:t>2.5 이 작업에서 얻은 일반 교훈</w:t>
      </w:r>
    </w:p>
    <w:p>
      <w:pPr>
        <w:pStyle w:val="ListBullet"/>
        <w:spacing w:after="40"/>
      </w:pPr>
      <w:r>
        <w:t>"loss가 안 떨어진다"의 원인이 loss에 있지 않을 수 있다. 5개 loss 변형을 모두 시도한 뒤에야 입력 feature(teacher 표현)의 rank 붕괴가 진짜 원인임을 발견. → feature 건강성(effective rank)을 먼저 진단하는 것이 loss 튜닝보다 우선.</w:t>
      </w:r>
    </w:p>
    <w:p>
      <w:pPr>
        <w:pStyle w:val="ListBullet"/>
        <w:spacing w:after="40"/>
      </w:pPr>
      <w:r>
        <w:t>외부 모델(Qwen ViT)의 올바른 사용법: 단순 block 출력이 아니라 의도된 post-processing(merger.norm / 전체 merger)을 거쳐야 의미 있는 patch 표현이 나옴. teacher를 "정확히 의도대로" 추출하는 것이 정렬의 전제.</w:t>
      </w:r>
    </w:p>
    <w:p>
      <w:pPr>
        <w:pStyle w:val="ListBullet"/>
        <w:spacing w:after="40"/>
      </w:pPr>
      <w:r>
        <w:t>trivial solution 방지: cosine pull 단독은 mean-direction으로 붕괴 → negatives를 명시적으로 밀어내는 InfoNCE가 안전하되, K가 너무 크면 log(K) 천장에 막히므로 적절한 subsample(≈1024) 필요.</w:t>
      </w:r>
    </w:p>
    <w:p>
      <w:pPr>
        <w:pStyle w:val="ListBullet"/>
        <w:spacing w:after="40"/>
      </w:pPr>
      <w:r>
        <w:t>양방향 학습 가능한 공통 공간(two-tower)이 단일 head로 고정 공간을 맞히는 것보다 안정적.</w:t>
      </w:r>
    </w:p>
    <w:p>
      <w:pPr>
        <w:pStyle w:val="ListBullet"/>
        <w:spacing w:after="40"/>
      </w:pPr>
      <w:r>
        <w:t>진단 인프라의 가치: 단일 batch overfit / layer-by-layer rank probe / correspondence 시각화 같은 도구가 없었으면 원인을 못 찾았을 것. 학습 중 held-out scene에서 pos_bc/CKA 추이를 주기적으로 모니터링하는 체계 구축.</w:t>
      </w:r>
    </w:p>
    <w:p>
      <w:pPr>
        <w:pStyle w:val="Heading1"/>
      </w:pPr>
      <w:r>
        <w:t>3. 종합</w:t>
      </w:r>
    </w:p>
    <w:p>
      <w:pPr>
        <w:pStyle w:val="ListBullet"/>
        <w:spacing w:after="40"/>
      </w:pPr>
      <w:r>
        <w:t>Localization: "논문을 그대로 따른 DETR 방식이 Utonia feature 특성(텍스트 비정렬) 때문에 실패 → segmentation으로 재구성하여 성공(Acc@0.25 0.54)"이 핵심 서사. 이후는 데이터 규모, 진짜 mask 감독, 그리고 metric 기반 튜닝 검증의 문제.</w:t>
      </w:r>
    </w:p>
    <w:p>
      <w:pPr>
        <w:pStyle w:val="ListBullet"/>
        <w:spacing w:after="40"/>
      </w:pPr>
      <w:r>
        <w:t>Alignment: "loss를 다섯 번 바꿔도 막히던 것의 진짜 원인이 teacher feature의 rank-1 붕괴(merger.norm 누락)였음을 진단으로 규명 → two-tower + 올바른 feature 추출 + InfoNCE로 재설계"가 핵심 서사. 정렬 품질은 아직 목표 지표 도달을 검증하는 단계이며, 미달 시 full-merger 16×16 / DINOv2 sanity 분기가 준비됨.</w:t>
      </w:r>
    </w:p>
    <w:p>
      <w:pPr>
        <w:pStyle w:val="ListBullet"/>
        <w:spacing w:after="40"/>
      </w:pPr>
      <w:r>
        <w:t>공통적으로, 두 작업 모두 "실패의 표면 증상(수렴 안 됨)을 loss가 아니라 표현/감독신호 수준에서 진단"한 것이 진전을 만든 핵심이었습니다.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