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17701" w14:textId="77777777" w:rsidR="001842C2" w:rsidRDefault="001842C2">
      <w:r>
        <w:rPr>
          <w:noProof/>
          <w:lang w:val="fr-FR" w:eastAsia="fr-FR"/>
        </w:rPr>
        <mc:AlternateContent>
          <mc:Choice Requires="wps">
            <w:drawing>
              <wp:anchor distT="0" distB="0" distL="114300" distR="114300" simplePos="0" relativeHeight="251659264" behindDoc="0" locked="0" layoutInCell="1" allowOverlap="1" wp14:anchorId="65E3157E" wp14:editId="53BC8081">
                <wp:simplePos x="0" y="0"/>
                <wp:positionH relativeFrom="column">
                  <wp:posOffset>351155</wp:posOffset>
                </wp:positionH>
                <wp:positionV relativeFrom="paragraph">
                  <wp:posOffset>-552450</wp:posOffset>
                </wp:positionV>
                <wp:extent cx="489204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89204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686A59" w14:textId="77777777" w:rsidR="001842C2" w:rsidRPr="00BE0EE0" w:rsidRDefault="001842C2" w:rsidP="001842C2">
                            <w:pPr>
                              <w:rPr>
                                <w:rFonts w:ascii="Gill Sans MT" w:hAnsi="Gill Sans MT"/>
                                <w:b/>
                                <w:color w:val="0070C0"/>
                                <w:sz w:val="70"/>
                                <w:szCs w:val="70"/>
                                <w:lang w:val="fr-FR"/>
                              </w:rPr>
                            </w:pPr>
                            <w:r w:rsidRPr="00BE0EE0">
                              <w:rPr>
                                <w:rFonts w:ascii="Gill Sans MT" w:hAnsi="Gill Sans MT"/>
                                <w:b/>
                                <w:color w:val="0070C0"/>
                                <w:sz w:val="70"/>
                                <w:szCs w:val="70"/>
                                <w:lang w:val="fr-FR"/>
                              </w:rPr>
                              <w:t>Cahier des charges</w:t>
                            </w:r>
                            <w:r w:rsidR="00F76F57" w:rsidRPr="00BE0EE0">
                              <w:rPr>
                                <w:rFonts w:ascii="Gill Sans MT" w:hAnsi="Gill Sans MT"/>
                                <w:b/>
                                <w:color w:val="0070C0"/>
                                <w:sz w:val="70"/>
                                <w:szCs w:val="70"/>
                                <w:lang w:val="fr-FR"/>
                              </w:rPr>
                              <w:t xml:space="preserve"> C</w:t>
                            </w:r>
                            <w:r w:rsidR="00D52383">
                              <w:rPr>
                                <w:rFonts w:ascii="Gill Sans MT" w:hAnsi="Gill Sans MT"/>
                                <w:b/>
                                <w:color w:val="0070C0"/>
                                <w:sz w:val="70"/>
                                <w:szCs w:val="70"/>
                                <w:lang w:val="fr-FR"/>
                              </w:rPr>
                              <w:t>onceptuel</w:t>
                            </w:r>
                            <w:r w:rsidR="00F76F57" w:rsidRPr="00BE0EE0">
                              <w:rPr>
                                <w:rFonts w:ascii="Gill Sans MT" w:hAnsi="Gill Sans MT"/>
                                <w:b/>
                                <w:color w:val="0070C0"/>
                                <w:sz w:val="70"/>
                                <w:szCs w:val="70"/>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3157E" id="_x0000_t202" coordsize="21600,21600" o:spt="202" path="m,l,21600r21600,l21600,xe">
                <v:stroke joinstyle="miter"/>
                <v:path gradientshapeok="t" o:connecttype="rect"/>
              </v:shapetype>
              <v:shape id="Zone de texte 2" o:spid="_x0000_s1026" type="#_x0000_t202" style="position:absolute;margin-left:27.65pt;margin-top:-43.5pt;width:385.2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" filled="f" stroked="f">
                <v:textbox>
                  <w:txbxContent>
                    <w:p w14:paraId="28686A59" w14:textId="77777777" w:rsidR="001842C2" w:rsidRPr="00BE0EE0" w:rsidRDefault="001842C2" w:rsidP="001842C2">
                      <w:pPr>
                        <w:rPr>
                          <w:rFonts w:ascii="Gill Sans MT" w:hAnsi="Gill Sans MT"/>
                          <w:b/>
                          <w:color w:val="0070C0"/>
                          <w:sz w:val="70"/>
                          <w:szCs w:val="70"/>
                          <w:lang w:val="fr-FR"/>
                        </w:rPr>
                      </w:pPr>
                      <w:r w:rsidRPr="00BE0EE0">
                        <w:rPr>
                          <w:rFonts w:ascii="Gill Sans MT" w:hAnsi="Gill Sans MT"/>
                          <w:b/>
                          <w:color w:val="0070C0"/>
                          <w:sz w:val="70"/>
                          <w:szCs w:val="70"/>
                          <w:lang w:val="fr-FR"/>
                        </w:rPr>
                        <w:t>Cahier des charges</w:t>
                      </w:r>
                      <w:r w:rsidR="00F76F57" w:rsidRPr="00BE0EE0">
                        <w:rPr>
                          <w:rFonts w:ascii="Gill Sans MT" w:hAnsi="Gill Sans MT"/>
                          <w:b/>
                          <w:color w:val="0070C0"/>
                          <w:sz w:val="70"/>
                          <w:szCs w:val="70"/>
                          <w:lang w:val="fr-FR"/>
                        </w:rPr>
                        <w:t xml:space="preserve"> C</w:t>
                      </w:r>
                      <w:r w:rsidR="00D52383">
                        <w:rPr>
                          <w:rFonts w:ascii="Gill Sans MT" w:hAnsi="Gill Sans MT"/>
                          <w:b/>
                          <w:color w:val="0070C0"/>
                          <w:sz w:val="70"/>
                          <w:szCs w:val="70"/>
                          <w:lang w:val="fr-FR"/>
                        </w:rPr>
                        <w:t>onceptuel</w:t>
                      </w:r>
                      <w:r w:rsidR="00F76F57" w:rsidRPr="00BE0EE0">
                        <w:rPr>
                          <w:rFonts w:ascii="Gill Sans MT" w:hAnsi="Gill Sans MT"/>
                          <w:b/>
                          <w:color w:val="0070C0"/>
                          <w:sz w:val="70"/>
                          <w:szCs w:val="70"/>
                          <w:lang w:val="fr-FR"/>
                        </w:rPr>
                        <w:t xml:space="preserve"> </w:t>
                      </w:r>
                    </w:p>
                  </w:txbxContent>
                </v:textbox>
                <w10:wrap type="square"/>
              </v:shape>
            </w:pict>
          </mc:Fallback>
        </mc:AlternateContent>
      </w:r>
      <w:r>
        <w:rPr>
          <w:noProof/>
          <w:lang w:val="fr-FR" w:eastAsia="fr-FR"/>
        </w:rPr>
        <w:drawing>
          <wp:anchor distT="0" distB="0" distL="114300" distR="114300" simplePos="0" relativeHeight="251660288" behindDoc="1" locked="0" layoutInCell="1" allowOverlap="1" wp14:anchorId="019AA6C4" wp14:editId="24FC4EC6">
            <wp:simplePos x="0" y="0"/>
            <wp:positionH relativeFrom="column">
              <wp:posOffset>-718680</wp:posOffset>
            </wp:positionH>
            <wp:positionV relativeFrom="paragraph">
              <wp:posOffset>-909838</wp:posOffset>
            </wp:positionV>
            <wp:extent cx="7559675" cy="10643235"/>
            <wp:effectExtent l="0" t="0" r="3175" b="5715"/>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p>
    <w:p w14:paraId="4D237623" w14:textId="6477F354" w:rsidR="004A0AB7" w:rsidRPr="004A0AB7" w:rsidRDefault="0093740B" w:rsidP="00891AA3">
      <w:pPr>
        <w:rPr>
          <w:lang w:val="fr-FR"/>
        </w:rPr>
      </w:pPr>
      <w:r>
        <w:rPr>
          <w:noProof/>
          <w:lang w:val="fr-FR" w:eastAsia="fr-FR"/>
        </w:rPr>
        <mc:AlternateContent>
          <mc:Choice Requires="wps">
            <w:drawing>
              <wp:anchor distT="0" distB="0" distL="114300" distR="114300" simplePos="0" relativeHeight="251661312" behindDoc="0" locked="0" layoutInCell="1" allowOverlap="1" wp14:anchorId="7E66C3CA" wp14:editId="47721B20">
                <wp:simplePos x="0" y="0"/>
                <wp:positionH relativeFrom="column">
                  <wp:posOffset>478155</wp:posOffset>
                </wp:positionH>
                <wp:positionV relativeFrom="paragraph">
                  <wp:posOffset>424815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1F5D3A" w14:textId="77777777" w:rsidR="001842C2" w:rsidRPr="001842C2" w:rsidRDefault="001842C2" w:rsidP="001842C2">
                            <w:pPr>
                              <w:rPr>
                                <w:rFonts w:ascii="Gill Sans MT" w:hAnsi="Gill Sans MT"/>
                                <w:b/>
                                <w:color w:val="0070C0"/>
                                <w:sz w:val="34"/>
                                <w:szCs w:val="34"/>
                                <w:lang w:val="fr-FR"/>
                              </w:rPr>
                            </w:pPr>
                            <w:r w:rsidRPr="001842C2">
                              <w:rPr>
                                <w:rFonts w:ascii="Gill Sans MT" w:hAnsi="Gill Sans MT"/>
                                <w:b/>
                                <w:color w:val="0070C0"/>
                                <w:sz w:val="34"/>
                                <w:szCs w:val="34"/>
                                <w:lang w:val="fr-FR"/>
                              </w:rPr>
                              <w:t>Projet Cloud Of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C3CA" id="Zone de texte 4" o:spid="_x0000_s1027" type="#_x0000_t202" style="position:absolute;margin-left:37.65pt;margin-top:33.45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" filled="f" stroked="f">
                <v:textbox>
                  <w:txbxContent>
                    <w:p w14:paraId="3C1F5D3A" w14:textId="77777777" w:rsidR="001842C2" w:rsidRPr="001842C2" w:rsidRDefault="001842C2" w:rsidP="001842C2">
                      <w:pPr>
                        <w:rPr>
                          <w:rFonts w:ascii="Gill Sans MT" w:hAnsi="Gill Sans MT"/>
                          <w:b/>
                          <w:color w:val="0070C0"/>
                          <w:sz w:val="34"/>
                          <w:szCs w:val="34"/>
                          <w:lang w:val="fr-FR"/>
                        </w:rPr>
                      </w:pPr>
                      <w:r w:rsidRPr="001842C2">
                        <w:rPr>
                          <w:rFonts w:ascii="Gill Sans MT" w:hAnsi="Gill Sans MT"/>
                          <w:b/>
                          <w:color w:val="0070C0"/>
                          <w:sz w:val="34"/>
                          <w:szCs w:val="34"/>
                          <w:lang w:val="fr-FR"/>
                        </w:rPr>
                        <w:t>Projet Cloud Of Things</w:t>
                      </w:r>
                    </w:p>
                  </w:txbxContent>
                </v:textbox>
                <w10:wrap type="square"/>
              </v:shape>
            </w:pict>
          </mc:Fallback>
        </mc:AlternateContent>
      </w:r>
      <w:r>
        <w:rPr>
          <w:noProof/>
          <w:lang w:val="fr-FR" w:eastAsia="fr-FR"/>
        </w:rPr>
        <mc:AlternateContent>
          <mc:Choice Requires="wps">
            <w:drawing>
              <wp:anchor distT="0" distB="0" distL="114300" distR="114300" simplePos="0" relativeHeight="251663360" behindDoc="0" locked="0" layoutInCell="1" allowOverlap="1" wp14:anchorId="7F876AB8" wp14:editId="09161BB8">
                <wp:simplePos x="0" y="0"/>
                <wp:positionH relativeFrom="column">
                  <wp:posOffset>475615</wp:posOffset>
                </wp:positionH>
                <wp:positionV relativeFrom="paragraph">
                  <wp:posOffset>753745</wp:posOffset>
                </wp:positionV>
                <wp:extent cx="3414395" cy="414655"/>
                <wp:effectExtent l="0" t="0" r="0" b="4445"/>
                <wp:wrapSquare wrapText="bothSides"/>
                <wp:docPr id="5" name="Zone de texte 5"/>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BE774" w14:textId="77777777" w:rsidR="001842C2" w:rsidRP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Détection de pollution dans l’air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6AB8" id="Zone de texte 5" o:spid="_x0000_s1028" type="#_x0000_t202" style="position:absolute;margin-left:37.45pt;margin-top:59.35pt;width:268.85pt;height:3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" filled="f" stroked="f">
                <v:textbox>
                  <w:txbxContent>
                    <w:p w14:paraId="636BE774" w14:textId="77777777" w:rsidR="001842C2" w:rsidRP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Détection de pollution dans l’air</w:t>
                      </w:r>
                    </w:p>
                  </w:txbxContent>
                </v:textbox>
                <w10:wrap type="square"/>
              </v:shape>
            </w:pict>
          </mc:Fallback>
        </mc:AlternateContent>
      </w:r>
      <w:r w:rsidR="001842C2">
        <w:rPr>
          <w:noProof/>
          <w:lang w:val="fr-FR" w:eastAsia="fr-FR"/>
        </w:rPr>
        <mc:AlternateContent>
          <mc:Choice Requires="wps">
            <w:drawing>
              <wp:anchor distT="0" distB="0" distL="114300" distR="114300" simplePos="0" relativeHeight="251669504" behindDoc="0" locked="0" layoutInCell="1" allowOverlap="1" wp14:anchorId="30321386" wp14:editId="0C23BF91">
                <wp:simplePos x="0" y="0"/>
                <wp:positionH relativeFrom="column">
                  <wp:posOffset>-516255</wp:posOffset>
                </wp:positionH>
                <wp:positionV relativeFrom="paragraph">
                  <wp:posOffset>3304540</wp:posOffset>
                </wp:positionV>
                <wp:extent cx="3414395" cy="1175385"/>
                <wp:effectExtent l="0" t="0" r="0" b="5715"/>
                <wp:wrapSquare wrapText="bothSides"/>
                <wp:docPr id="8" name="Zone de texte 8"/>
                <wp:cNvGraphicFramePr/>
                <a:graphic xmlns:a="http://schemas.openxmlformats.org/drawingml/2006/main">
                  <a:graphicData uri="http://schemas.microsoft.com/office/word/2010/wordprocessingShape">
                    <wps:wsp>
                      <wps:cNvSpPr txBox="1"/>
                      <wps:spPr>
                        <a:xfrm>
                          <a:off x="0" y="0"/>
                          <a:ext cx="3414395" cy="11753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5E0AB" w14:textId="77777777" w:rsidR="001842C2" w:rsidRP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 xml:space="preserve">Année universitaire :                               </w:t>
                            </w:r>
                            <w:r>
                              <w:rPr>
                                <w:rFonts w:ascii="Gill Sans MT" w:hAnsi="Gill Sans MT"/>
                                <w:sz w:val="34"/>
                                <w:szCs w:val="34"/>
                                <w:lang w:val="fr-FR"/>
                              </w:rPr>
                              <w:t xml:space="preserve">2020-2021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21386" id="Zone de texte 8" o:spid="_x0000_s1029" type="#_x0000_t202" style="position:absolute;margin-left:-40.65pt;margin-top:260.2pt;width:268.85pt;height:9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" filled="f" stroked="f">
                <v:textbox>
                  <w:txbxContent>
                    <w:p w14:paraId="06A5E0AB" w14:textId="77777777" w:rsidR="001842C2" w:rsidRP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 xml:space="preserve">Année universitaire :                               </w:t>
                      </w:r>
                      <w:r>
                        <w:rPr>
                          <w:rFonts w:ascii="Gill Sans MT" w:hAnsi="Gill Sans MT"/>
                          <w:sz w:val="34"/>
                          <w:szCs w:val="34"/>
                          <w:lang w:val="fr-FR"/>
                        </w:rPr>
                        <w:t xml:space="preserve">2020-2021 </w:t>
                      </w:r>
                    </w:p>
                  </w:txbxContent>
                </v:textbox>
                <w10:wrap type="square"/>
              </v:shape>
            </w:pict>
          </mc:Fallback>
        </mc:AlternateContent>
      </w:r>
      <w:r w:rsidR="001842C2">
        <w:rPr>
          <w:noProof/>
          <w:lang w:val="fr-FR" w:eastAsia="fr-FR"/>
        </w:rPr>
        <mc:AlternateContent>
          <mc:Choice Requires="wps">
            <w:drawing>
              <wp:anchor distT="0" distB="0" distL="114300" distR="114300" simplePos="0" relativeHeight="251667456" behindDoc="0" locked="0" layoutInCell="1" allowOverlap="1" wp14:anchorId="5278E6E1" wp14:editId="033E3157">
                <wp:simplePos x="0" y="0"/>
                <wp:positionH relativeFrom="column">
                  <wp:posOffset>-513715</wp:posOffset>
                </wp:positionH>
                <wp:positionV relativeFrom="paragraph">
                  <wp:posOffset>2439670</wp:posOffset>
                </wp:positionV>
                <wp:extent cx="3414395" cy="1175385"/>
                <wp:effectExtent l="0" t="0" r="0" b="5715"/>
                <wp:wrapSquare wrapText="bothSides"/>
                <wp:docPr id="7" name="Zone de texte 7"/>
                <wp:cNvGraphicFramePr/>
                <a:graphic xmlns:a="http://schemas.openxmlformats.org/drawingml/2006/main">
                  <a:graphicData uri="http://schemas.microsoft.com/office/word/2010/wordprocessingShape">
                    <wps:wsp>
                      <wps:cNvSpPr txBox="1"/>
                      <wps:spPr>
                        <a:xfrm>
                          <a:off x="0" y="0"/>
                          <a:ext cx="3414395" cy="11753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8662B4" w14:textId="77777777" w:rsidR="001842C2" w:rsidRP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 xml:space="preserve">Groupe :                               </w:t>
                            </w:r>
                            <w:r>
                              <w:rPr>
                                <w:rFonts w:ascii="Gill Sans MT" w:hAnsi="Gill Sans MT"/>
                                <w:sz w:val="34"/>
                                <w:szCs w:val="34"/>
                                <w:lang w:val="fr-FR"/>
                              </w:rPr>
                              <w:t xml:space="preserve">INDP3 AIM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8E6E1" id="Zone de texte 7" o:spid="_x0000_s1030" type="#_x0000_t202" style="position:absolute;margin-left:-40.45pt;margin-top:192.1pt;width:268.85pt;height:9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" filled="f" stroked="f">
                <v:textbox>
                  <w:txbxContent>
                    <w:p w14:paraId="748662B4" w14:textId="77777777" w:rsidR="001842C2" w:rsidRP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 xml:space="preserve">Groupe :                               </w:t>
                      </w:r>
                      <w:r>
                        <w:rPr>
                          <w:rFonts w:ascii="Gill Sans MT" w:hAnsi="Gill Sans MT"/>
                          <w:sz w:val="34"/>
                          <w:szCs w:val="34"/>
                          <w:lang w:val="fr-FR"/>
                        </w:rPr>
                        <w:t xml:space="preserve">INDP3 AIM </w:t>
                      </w:r>
                    </w:p>
                  </w:txbxContent>
                </v:textbox>
                <w10:wrap type="square"/>
              </v:shape>
            </w:pict>
          </mc:Fallback>
        </mc:AlternateContent>
      </w:r>
      <w:r w:rsidR="001842C2">
        <w:rPr>
          <w:noProof/>
          <w:lang w:val="fr-FR" w:eastAsia="fr-FR"/>
        </w:rPr>
        <mc:AlternateContent>
          <mc:Choice Requires="wps">
            <w:drawing>
              <wp:anchor distT="0" distB="0" distL="114300" distR="114300" simplePos="0" relativeHeight="251665408" behindDoc="0" locked="0" layoutInCell="1" allowOverlap="1" wp14:anchorId="03F783CB" wp14:editId="4987A42B">
                <wp:simplePos x="0" y="0"/>
                <wp:positionH relativeFrom="column">
                  <wp:posOffset>-511175</wp:posOffset>
                </wp:positionH>
                <wp:positionV relativeFrom="paragraph">
                  <wp:posOffset>1267460</wp:posOffset>
                </wp:positionV>
                <wp:extent cx="3414395" cy="1175385"/>
                <wp:effectExtent l="0" t="0" r="0" b="5715"/>
                <wp:wrapSquare wrapText="bothSides"/>
                <wp:docPr id="6" name="Zone de texte 6"/>
                <wp:cNvGraphicFramePr/>
                <a:graphic xmlns:a="http://schemas.openxmlformats.org/drawingml/2006/main">
                  <a:graphicData uri="http://schemas.microsoft.com/office/word/2010/wordprocessingShape">
                    <wps:wsp>
                      <wps:cNvSpPr txBox="1"/>
                      <wps:spPr>
                        <a:xfrm>
                          <a:off x="0" y="0"/>
                          <a:ext cx="3414395" cy="11753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4E590E" w14:textId="77777777" w:rsid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 xml:space="preserve">Préparé par : </w:t>
                            </w:r>
                          </w:p>
                          <w:p w14:paraId="53BB484C" w14:textId="77777777" w:rsidR="001842C2" w:rsidRPr="00C70046" w:rsidRDefault="001842C2" w:rsidP="001842C2">
                            <w:pPr>
                              <w:rPr>
                                <w:rFonts w:ascii="Gill Sans MT" w:hAnsi="Gill Sans MT"/>
                                <w:sz w:val="34"/>
                                <w:szCs w:val="34"/>
                                <w:lang w:val="fr-FR"/>
                              </w:rPr>
                            </w:pPr>
                            <w:r w:rsidRPr="00C70046">
                              <w:rPr>
                                <w:rFonts w:ascii="Gill Sans MT" w:hAnsi="Gill Sans MT"/>
                                <w:sz w:val="34"/>
                                <w:szCs w:val="34"/>
                                <w:lang w:val="fr-FR"/>
                              </w:rPr>
                              <w:t xml:space="preserve">CHABCHOUB Bechir Anoir </w:t>
                            </w:r>
                          </w:p>
                          <w:p w14:paraId="52D1801F" w14:textId="77777777" w:rsidR="001842C2" w:rsidRPr="00C70046" w:rsidRDefault="001842C2" w:rsidP="001842C2">
                            <w:pPr>
                              <w:rPr>
                                <w:rFonts w:ascii="Gill Sans MT" w:hAnsi="Gill Sans MT"/>
                                <w:sz w:val="34"/>
                                <w:szCs w:val="34"/>
                                <w:lang w:val="fr-FR"/>
                              </w:rPr>
                            </w:pPr>
                            <w:r w:rsidRPr="00C70046">
                              <w:rPr>
                                <w:rFonts w:ascii="Gill Sans MT" w:hAnsi="Gill Sans MT"/>
                                <w:sz w:val="34"/>
                                <w:szCs w:val="34"/>
                                <w:lang w:val="fr-FR"/>
                              </w:rPr>
                              <w:t>BELLAKHAL Mohamed</w:t>
                            </w:r>
                          </w:p>
                          <w:p w14:paraId="4A2D1069" w14:textId="77777777" w:rsidR="001842C2" w:rsidRPr="00C70046" w:rsidRDefault="001842C2" w:rsidP="001842C2">
                            <w:pPr>
                              <w:rPr>
                                <w:rFonts w:ascii="Gill Sans MT" w:hAnsi="Gill Sans MT"/>
                                <w:color w:val="0070C0"/>
                                <w:sz w:val="34"/>
                                <w:szCs w:val="3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783CB" id="Zone de texte 6" o:spid="_x0000_s1031" type="#_x0000_t202" style="position:absolute;margin-left:-40.25pt;margin-top:99.8pt;width:268.85pt;height:9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" filled="f" stroked="f">
                <v:textbox>
                  <w:txbxContent>
                    <w:p w14:paraId="374E590E" w14:textId="77777777" w:rsidR="001842C2" w:rsidRDefault="001842C2" w:rsidP="001842C2">
                      <w:pPr>
                        <w:rPr>
                          <w:rFonts w:ascii="Gill Sans MT" w:hAnsi="Gill Sans MT"/>
                          <w:color w:val="0070C0"/>
                          <w:sz w:val="34"/>
                          <w:szCs w:val="34"/>
                          <w:lang w:val="fr-FR"/>
                        </w:rPr>
                      </w:pPr>
                      <w:r>
                        <w:rPr>
                          <w:rFonts w:ascii="Gill Sans MT" w:hAnsi="Gill Sans MT"/>
                          <w:color w:val="0070C0"/>
                          <w:sz w:val="34"/>
                          <w:szCs w:val="34"/>
                          <w:lang w:val="fr-FR"/>
                        </w:rPr>
                        <w:t xml:space="preserve">Préparé par : </w:t>
                      </w:r>
                    </w:p>
                    <w:p w14:paraId="53BB484C" w14:textId="77777777" w:rsidR="001842C2" w:rsidRPr="00C70046" w:rsidRDefault="001842C2" w:rsidP="001842C2">
                      <w:pPr>
                        <w:rPr>
                          <w:rFonts w:ascii="Gill Sans MT" w:hAnsi="Gill Sans MT"/>
                          <w:sz w:val="34"/>
                          <w:szCs w:val="34"/>
                          <w:lang w:val="fr-FR"/>
                        </w:rPr>
                      </w:pPr>
                      <w:r w:rsidRPr="00C70046">
                        <w:rPr>
                          <w:rFonts w:ascii="Gill Sans MT" w:hAnsi="Gill Sans MT"/>
                          <w:sz w:val="34"/>
                          <w:szCs w:val="34"/>
                          <w:lang w:val="fr-FR"/>
                        </w:rPr>
                        <w:t xml:space="preserve">CHABCHOUB Bechir Anoir </w:t>
                      </w:r>
                    </w:p>
                    <w:p w14:paraId="52D1801F" w14:textId="77777777" w:rsidR="001842C2" w:rsidRPr="00C70046" w:rsidRDefault="001842C2" w:rsidP="001842C2">
                      <w:pPr>
                        <w:rPr>
                          <w:rFonts w:ascii="Gill Sans MT" w:hAnsi="Gill Sans MT"/>
                          <w:sz w:val="34"/>
                          <w:szCs w:val="34"/>
                          <w:lang w:val="fr-FR"/>
                        </w:rPr>
                      </w:pPr>
                      <w:r w:rsidRPr="00C70046">
                        <w:rPr>
                          <w:rFonts w:ascii="Gill Sans MT" w:hAnsi="Gill Sans MT"/>
                          <w:sz w:val="34"/>
                          <w:szCs w:val="34"/>
                          <w:lang w:val="fr-FR"/>
                        </w:rPr>
                        <w:t>BELLAKHAL Mohamed</w:t>
                      </w:r>
                    </w:p>
                    <w:p w14:paraId="4A2D1069" w14:textId="77777777" w:rsidR="001842C2" w:rsidRPr="00C70046" w:rsidRDefault="001842C2" w:rsidP="001842C2">
                      <w:pPr>
                        <w:rPr>
                          <w:rFonts w:ascii="Gill Sans MT" w:hAnsi="Gill Sans MT"/>
                          <w:color w:val="0070C0"/>
                          <w:sz w:val="34"/>
                          <w:szCs w:val="34"/>
                          <w:lang w:val="fr-FR"/>
                        </w:rPr>
                      </w:pPr>
                    </w:p>
                  </w:txbxContent>
                </v:textbox>
                <w10:wrap type="square"/>
              </v:shape>
            </w:pict>
          </mc:Fallback>
        </mc:AlternateContent>
      </w:r>
      <w:r w:rsidR="001842C2" w:rsidRPr="00AC00A9">
        <w:rPr>
          <w:lang w:val="fr-FR"/>
        </w:rPr>
        <w:br w:type="page"/>
      </w:r>
    </w:p>
    <w:p w14:paraId="723E95E2" w14:textId="56729043" w:rsidR="004A0AB7" w:rsidRDefault="004A0AB7">
      <w:pPr>
        <w:pStyle w:val="TOC1"/>
        <w:tabs>
          <w:tab w:val="right" w:leader="underscore" w:pos="10070"/>
        </w:tabs>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Table de matière</w:t>
      </w:r>
    </w:p>
    <w:p w14:paraId="4E7FE808" w14:textId="7AA99E2C" w:rsidR="001B4A01" w:rsidRDefault="001B4A01">
      <w:pPr>
        <w:pStyle w:val="TOC1"/>
        <w:tabs>
          <w:tab w:val="left" w:pos="440"/>
          <w:tab w:val="right" w:leader="dot" w:pos="10070"/>
        </w:tabs>
        <w:rPr>
          <w:rFonts w:eastAsiaTheme="minorEastAsia"/>
          <w:noProof/>
        </w:rPr>
      </w:pP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 xml:space="preserve"> TOC \o "1-1" \h \z \u </w:instrText>
      </w: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hyperlink w:anchor="_Toc62497165" w:history="1">
        <w:r w:rsidRPr="000469E5">
          <w:rPr>
            <w:rStyle w:val="Hyperlink"/>
            <w:noProof/>
            <w:lang w:val="fr-FR"/>
          </w:rPr>
          <w:t>1.</w:t>
        </w:r>
        <w:r>
          <w:rPr>
            <w:rFonts w:eastAsiaTheme="minorEastAsia"/>
            <w:noProof/>
          </w:rPr>
          <w:tab/>
        </w:r>
        <w:r w:rsidRPr="000469E5">
          <w:rPr>
            <w:rStyle w:val="Hyperlink"/>
            <w:noProof/>
            <w:lang w:val="fr-FR"/>
          </w:rPr>
          <w:t>Contexte général :</w:t>
        </w:r>
        <w:r>
          <w:rPr>
            <w:noProof/>
            <w:webHidden/>
          </w:rPr>
          <w:tab/>
        </w:r>
        <w:r>
          <w:rPr>
            <w:noProof/>
            <w:webHidden/>
          </w:rPr>
          <w:fldChar w:fldCharType="begin"/>
        </w:r>
        <w:r>
          <w:rPr>
            <w:noProof/>
            <w:webHidden/>
          </w:rPr>
          <w:instrText xml:space="preserve"> PAGEREF _Toc62497165 \h </w:instrText>
        </w:r>
        <w:r>
          <w:rPr>
            <w:noProof/>
            <w:webHidden/>
          </w:rPr>
        </w:r>
        <w:r>
          <w:rPr>
            <w:noProof/>
            <w:webHidden/>
          </w:rPr>
          <w:fldChar w:fldCharType="separate"/>
        </w:r>
        <w:r>
          <w:rPr>
            <w:noProof/>
            <w:webHidden/>
          </w:rPr>
          <w:t>3</w:t>
        </w:r>
        <w:r>
          <w:rPr>
            <w:noProof/>
            <w:webHidden/>
          </w:rPr>
          <w:fldChar w:fldCharType="end"/>
        </w:r>
      </w:hyperlink>
    </w:p>
    <w:p w14:paraId="1BF54A42" w14:textId="6B5C97FD" w:rsidR="001B4A01" w:rsidRDefault="0044250D">
      <w:pPr>
        <w:pStyle w:val="TOC1"/>
        <w:tabs>
          <w:tab w:val="left" w:pos="440"/>
          <w:tab w:val="right" w:leader="dot" w:pos="10070"/>
        </w:tabs>
        <w:rPr>
          <w:rFonts w:eastAsiaTheme="minorEastAsia"/>
          <w:noProof/>
        </w:rPr>
      </w:pPr>
      <w:hyperlink w:anchor="_Toc62497166" w:history="1">
        <w:r w:rsidR="001B4A01" w:rsidRPr="000469E5">
          <w:rPr>
            <w:rStyle w:val="Hyperlink"/>
            <w:noProof/>
            <w:lang w:val="fr-FR"/>
          </w:rPr>
          <w:t>2.</w:t>
        </w:r>
        <w:r w:rsidR="001B4A01">
          <w:rPr>
            <w:rFonts w:eastAsiaTheme="minorEastAsia"/>
            <w:noProof/>
          </w:rPr>
          <w:tab/>
        </w:r>
        <w:r w:rsidR="001B4A01" w:rsidRPr="000469E5">
          <w:rPr>
            <w:rStyle w:val="Hyperlink"/>
            <w:noProof/>
            <w:lang w:val="fr-FR"/>
          </w:rPr>
          <w:t>Objectif du projet :</w:t>
        </w:r>
        <w:r w:rsidR="001B4A01">
          <w:rPr>
            <w:noProof/>
            <w:webHidden/>
          </w:rPr>
          <w:tab/>
        </w:r>
        <w:r w:rsidR="001B4A01">
          <w:rPr>
            <w:noProof/>
            <w:webHidden/>
          </w:rPr>
          <w:fldChar w:fldCharType="begin"/>
        </w:r>
        <w:r w:rsidR="001B4A01">
          <w:rPr>
            <w:noProof/>
            <w:webHidden/>
          </w:rPr>
          <w:instrText xml:space="preserve"> PAGEREF _Toc62497166 \h </w:instrText>
        </w:r>
        <w:r w:rsidR="001B4A01">
          <w:rPr>
            <w:noProof/>
            <w:webHidden/>
          </w:rPr>
        </w:r>
        <w:r w:rsidR="001B4A01">
          <w:rPr>
            <w:noProof/>
            <w:webHidden/>
          </w:rPr>
          <w:fldChar w:fldCharType="separate"/>
        </w:r>
        <w:r w:rsidR="001B4A01">
          <w:rPr>
            <w:noProof/>
            <w:webHidden/>
          </w:rPr>
          <w:t>3</w:t>
        </w:r>
        <w:r w:rsidR="001B4A01">
          <w:rPr>
            <w:noProof/>
            <w:webHidden/>
          </w:rPr>
          <w:fldChar w:fldCharType="end"/>
        </w:r>
      </w:hyperlink>
    </w:p>
    <w:p w14:paraId="2C2E872A" w14:textId="2AF873A6" w:rsidR="001B4A01" w:rsidRDefault="0044250D">
      <w:pPr>
        <w:pStyle w:val="TOC1"/>
        <w:tabs>
          <w:tab w:val="left" w:pos="440"/>
          <w:tab w:val="right" w:leader="dot" w:pos="10070"/>
        </w:tabs>
        <w:rPr>
          <w:rFonts w:eastAsiaTheme="minorEastAsia"/>
          <w:noProof/>
        </w:rPr>
      </w:pPr>
      <w:hyperlink w:anchor="_Toc62497167" w:history="1">
        <w:r w:rsidR="001B4A01" w:rsidRPr="000469E5">
          <w:rPr>
            <w:rStyle w:val="Hyperlink"/>
            <w:noProof/>
            <w:lang w:val="fr-FR"/>
          </w:rPr>
          <w:t>3.</w:t>
        </w:r>
        <w:r w:rsidR="001B4A01">
          <w:rPr>
            <w:rFonts w:eastAsiaTheme="minorEastAsia"/>
            <w:noProof/>
          </w:rPr>
          <w:tab/>
        </w:r>
        <w:r w:rsidR="001B4A01" w:rsidRPr="000469E5">
          <w:rPr>
            <w:rStyle w:val="Hyperlink"/>
            <w:noProof/>
            <w:lang w:val="fr-FR"/>
          </w:rPr>
          <w:t>Diagramme de cas d’utilisation :</w:t>
        </w:r>
        <w:r w:rsidR="001B4A01">
          <w:rPr>
            <w:noProof/>
            <w:webHidden/>
          </w:rPr>
          <w:tab/>
        </w:r>
        <w:r w:rsidR="001B4A01">
          <w:rPr>
            <w:noProof/>
            <w:webHidden/>
          </w:rPr>
          <w:fldChar w:fldCharType="begin"/>
        </w:r>
        <w:r w:rsidR="001B4A01">
          <w:rPr>
            <w:noProof/>
            <w:webHidden/>
          </w:rPr>
          <w:instrText xml:space="preserve"> PAGEREF _Toc62497167 \h </w:instrText>
        </w:r>
        <w:r w:rsidR="001B4A01">
          <w:rPr>
            <w:noProof/>
            <w:webHidden/>
          </w:rPr>
        </w:r>
        <w:r w:rsidR="001B4A01">
          <w:rPr>
            <w:noProof/>
            <w:webHidden/>
          </w:rPr>
          <w:fldChar w:fldCharType="separate"/>
        </w:r>
        <w:r w:rsidR="001B4A01">
          <w:rPr>
            <w:noProof/>
            <w:webHidden/>
          </w:rPr>
          <w:t>4</w:t>
        </w:r>
        <w:r w:rsidR="001B4A01">
          <w:rPr>
            <w:noProof/>
            <w:webHidden/>
          </w:rPr>
          <w:fldChar w:fldCharType="end"/>
        </w:r>
      </w:hyperlink>
    </w:p>
    <w:p w14:paraId="10043126" w14:textId="2B68A7E6" w:rsidR="001B4A01" w:rsidRDefault="0044250D">
      <w:pPr>
        <w:pStyle w:val="TOC1"/>
        <w:tabs>
          <w:tab w:val="left" w:pos="440"/>
          <w:tab w:val="right" w:leader="dot" w:pos="10070"/>
        </w:tabs>
        <w:rPr>
          <w:rFonts w:eastAsiaTheme="minorEastAsia"/>
          <w:noProof/>
        </w:rPr>
      </w:pPr>
      <w:hyperlink w:anchor="_Toc62497168" w:history="1">
        <w:r w:rsidR="001B4A01" w:rsidRPr="000469E5">
          <w:rPr>
            <w:rStyle w:val="Hyperlink"/>
            <w:noProof/>
            <w:lang w:val="fr-FR"/>
          </w:rPr>
          <w:t>4.</w:t>
        </w:r>
        <w:r w:rsidR="001B4A01">
          <w:rPr>
            <w:rFonts w:eastAsiaTheme="minorEastAsia"/>
            <w:noProof/>
          </w:rPr>
          <w:tab/>
        </w:r>
        <w:r w:rsidR="001B4A01" w:rsidRPr="000469E5">
          <w:rPr>
            <w:rStyle w:val="Hyperlink"/>
            <w:noProof/>
            <w:lang w:val="fr-FR"/>
          </w:rPr>
          <w:t>Diagramme des classes :</w:t>
        </w:r>
        <w:r w:rsidR="001B4A01">
          <w:rPr>
            <w:noProof/>
            <w:webHidden/>
          </w:rPr>
          <w:tab/>
        </w:r>
        <w:r w:rsidR="001B4A01">
          <w:rPr>
            <w:noProof/>
            <w:webHidden/>
          </w:rPr>
          <w:fldChar w:fldCharType="begin"/>
        </w:r>
        <w:r w:rsidR="001B4A01">
          <w:rPr>
            <w:noProof/>
            <w:webHidden/>
          </w:rPr>
          <w:instrText xml:space="preserve"> PAGEREF _Toc62497168 \h </w:instrText>
        </w:r>
        <w:r w:rsidR="001B4A01">
          <w:rPr>
            <w:noProof/>
            <w:webHidden/>
          </w:rPr>
        </w:r>
        <w:r w:rsidR="001B4A01">
          <w:rPr>
            <w:noProof/>
            <w:webHidden/>
          </w:rPr>
          <w:fldChar w:fldCharType="separate"/>
        </w:r>
        <w:r w:rsidR="001B4A01">
          <w:rPr>
            <w:noProof/>
            <w:webHidden/>
          </w:rPr>
          <w:t>5</w:t>
        </w:r>
        <w:r w:rsidR="001B4A01">
          <w:rPr>
            <w:noProof/>
            <w:webHidden/>
          </w:rPr>
          <w:fldChar w:fldCharType="end"/>
        </w:r>
      </w:hyperlink>
    </w:p>
    <w:p w14:paraId="0BDE3EF2" w14:textId="4C7F799D" w:rsidR="001B4A01" w:rsidRDefault="0044250D">
      <w:pPr>
        <w:pStyle w:val="TOC1"/>
        <w:tabs>
          <w:tab w:val="left" w:pos="440"/>
          <w:tab w:val="right" w:leader="dot" w:pos="10070"/>
        </w:tabs>
        <w:rPr>
          <w:rFonts w:eastAsiaTheme="minorEastAsia"/>
          <w:noProof/>
        </w:rPr>
      </w:pPr>
      <w:hyperlink w:anchor="_Toc62497169" w:history="1">
        <w:r w:rsidR="001B4A01" w:rsidRPr="000469E5">
          <w:rPr>
            <w:rStyle w:val="Hyperlink"/>
            <w:noProof/>
            <w:lang w:val="fr-FR"/>
          </w:rPr>
          <w:t>5.</w:t>
        </w:r>
        <w:r w:rsidR="001B4A01">
          <w:rPr>
            <w:rFonts w:eastAsiaTheme="minorEastAsia"/>
            <w:noProof/>
          </w:rPr>
          <w:tab/>
        </w:r>
        <w:r w:rsidR="001B4A01" w:rsidRPr="000469E5">
          <w:rPr>
            <w:rStyle w:val="Hyperlink"/>
            <w:noProof/>
            <w:lang w:val="fr-FR"/>
          </w:rPr>
          <w:t>Diagramme des séquences :</w:t>
        </w:r>
        <w:r w:rsidR="001B4A01">
          <w:rPr>
            <w:noProof/>
            <w:webHidden/>
          </w:rPr>
          <w:tab/>
        </w:r>
        <w:r w:rsidR="001B4A01">
          <w:rPr>
            <w:noProof/>
            <w:webHidden/>
          </w:rPr>
          <w:fldChar w:fldCharType="begin"/>
        </w:r>
        <w:r w:rsidR="001B4A01">
          <w:rPr>
            <w:noProof/>
            <w:webHidden/>
          </w:rPr>
          <w:instrText xml:space="preserve"> PAGEREF _Toc62497169 \h </w:instrText>
        </w:r>
        <w:r w:rsidR="001B4A01">
          <w:rPr>
            <w:noProof/>
            <w:webHidden/>
          </w:rPr>
        </w:r>
        <w:r w:rsidR="001B4A01">
          <w:rPr>
            <w:noProof/>
            <w:webHidden/>
          </w:rPr>
          <w:fldChar w:fldCharType="separate"/>
        </w:r>
        <w:r w:rsidR="001B4A01">
          <w:rPr>
            <w:noProof/>
            <w:webHidden/>
          </w:rPr>
          <w:t>6</w:t>
        </w:r>
        <w:r w:rsidR="001B4A01">
          <w:rPr>
            <w:noProof/>
            <w:webHidden/>
          </w:rPr>
          <w:fldChar w:fldCharType="end"/>
        </w:r>
      </w:hyperlink>
    </w:p>
    <w:p w14:paraId="68218FF8" w14:textId="56A8D459" w:rsidR="001B4A01" w:rsidRDefault="0044250D">
      <w:pPr>
        <w:pStyle w:val="TOC1"/>
        <w:tabs>
          <w:tab w:val="left" w:pos="440"/>
          <w:tab w:val="right" w:leader="dot" w:pos="10070"/>
        </w:tabs>
        <w:rPr>
          <w:rFonts w:eastAsiaTheme="minorEastAsia"/>
          <w:noProof/>
        </w:rPr>
      </w:pPr>
      <w:hyperlink w:anchor="_Toc62497170" w:history="1">
        <w:r w:rsidR="001B4A01" w:rsidRPr="000469E5">
          <w:rPr>
            <w:rStyle w:val="Hyperlink"/>
            <w:noProof/>
            <w:lang w:val="fr-FR"/>
          </w:rPr>
          <w:t>6.</w:t>
        </w:r>
        <w:r w:rsidR="001B4A01">
          <w:rPr>
            <w:rFonts w:eastAsiaTheme="minorEastAsia"/>
            <w:noProof/>
          </w:rPr>
          <w:tab/>
        </w:r>
        <w:r w:rsidR="001B4A01" w:rsidRPr="000469E5">
          <w:rPr>
            <w:rStyle w:val="Hyperlink"/>
            <w:noProof/>
            <w:lang w:val="fr-FR"/>
          </w:rPr>
          <w:t>Diagramme des séquences : (update user)</w:t>
        </w:r>
        <w:r w:rsidR="001B4A01">
          <w:rPr>
            <w:noProof/>
            <w:webHidden/>
          </w:rPr>
          <w:tab/>
        </w:r>
        <w:r w:rsidR="001B4A01">
          <w:rPr>
            <w:noProof/>
            <w:webHidden/>
          </w:rPr>
          <w:fldChar w:fldCharType="begin"/>
        </w:r>
        <w:r w:rsidR="001B4A01">
          <w:rPr>
            <w:noProof/>
            <w:webHidden/>
          </w:rPr>
          <w:instrText xml:space="preserve"> PAGEREF _Toc62497170 \h </w:instrText>
        </w:r>
        <w:r w:rsidR="001B4A01">
          <w:rPr>
            <w:noProof/>
            <w:webHidden/>
          </w:rPr>
        </w:r>
        <w:r w:rsidR="001B4A01">
          <w:rPr>
            <w:noProof/>
            <w:webHidden/>
          </w:rPr>
          <w:fldChar w:fldCharType="separate"/>
        </w:r>
        <w:r w:rsidR="001B4A01">
          <w:rPr>
            <w:noProof/>
            <w:webHidden/>
          </w:rPr>
          <w:t>7</w:t>
        </w:r>
        <w:r w:rsidR="001B4A01">
          <w:rPr>
            <w:noProof/>
            <w:webHidden/>
          </w:rPr>
          <w:fldChar w:fldCharType="end"/>
        </w:r>
      </w:hyperlink>
    </w:p>
    <w:p w14:paraId="6A9D16ED" w14:textId="2341A812" w:rsidR="001B4A01" w:rsidRDefault="0044250D">
      <w:pPr>
        <w:pStyle w:val="TOC1"/>
        <w:tabs>
          <w:tab w:val="left" w:pos="440"/>
          <w:tab w:val="right" w:leader="dot" w:pos="10070"/>
        </w:tabs>
        <w:rPr>
          <w:rFonts w:eastAsiaTheme="minorEastAsia"/>
          <w:noProof/>
        </w:rPr>
      </w:pPr>
      <w:hyperlink w:anchor="_Toc62497171" w:history="1">
        <w:r w:rsidR="001B4A01" w:rsidRPr="000469E5">
          <w:rPr>
            <w:rStyle w:val="Hyperlink"/>
            <w:noProof/>
            <w:lang w:val="fr-FR"/>
          </w:rPr>
          <w:t>7.</w:t>
        </w:r>
        <w:r w:rsidR="001B4A01">
          <w:rPr>
            <w:rFonts w:eastAsiaTheme="minorEastAsia"/>
            <w:noProof/>
          </w:rPr>
          <w:tab/>
        </w:r>
        <w:r w:rsidR="001B4A01" w:rsidRPr="000469E5">
          <w:rPr>
            <w:rStyle w:val="Hyperlink"/>
            <w:noProof/>
            <w:lang w:val="fr-FR"/>
          </w:rPr>
          <w:t>Diagramme d’activités :</w:t>
        </w:r>
        <w:r w:rsidR="001B4A01">
          <w:rPr>
            <w:noProof/>
            <w:webHidden/>
          </w:rPr>
          <w:tab/>
        </w:r>
        <w:r w:rsidR="001B4A01">
          <w:rPr>
            <w:noProof/>
            <w:webHidden/>
          </w:rPr>
          <w:fldChar w:fldCharType="begin"/>
        </w:r>
        <w:r w:rsidR="001B4A01">
          <w:rPr>
            <w:noProof/>
            <w:webHidden/>
          </w:rPr>
          <w:instrText xml:space="preserve"> PAGEREF _Toc62497171 \h </w:instrText>
        </w:r>
        <w:r w:rsidR="001B4A01">
          <w:rPr>
            <w:noProof/>
            <w:webHidden/>
          </w:rPr>
        </w:r>
        <w:r w:rsidR="001B4A01">
          <w:rPr>
            <w:noProof/>
            <w:webHidden/>
          </w:rPr>
          <w:fldChar w:fldCharType="separate"/>
        </w:r>
        <w:r w:rsidR="001B4A01">
          <w:rPr>
            <w:noProof/>
            <w:webHidden/>
          </w:rPr>
          <w:t>8</w:t>
        </w:r>
        <w:r w:rsidR="001B4A01">
          <w:rPr>
            <w:noProof/>
            <w:webHidden/>
          </w:rPr>
          <w:fldChar w:fldCharType="end"/>
        </w:r>
      </w:hyperlink>
    </w:p>
    <w:p w14:paraId="27856947" w14:textId="187C52C5" w:rsidR="001B4A01" w:rsidRDefault="0044250D">
      <w:pPr>
        <w:pStyle w:val="TOC1"/>
        <w:tabs>
          <w:tab w:val="left" w:pos="440"/>
          <w:tab w:val="right" w:leader="dot" w:pos="10070"/>
        </w:tabs>
        <w:rPr>
          <w:rFonts w:eastAsiaTheme="minorEastAsia"/>
          <w:noProof/>
        </w:rPr>
      </w:pPr>
      <w:hyperlink w:anchor="_Toc62497172" w:history="1">
        <w:r w:rsidR="001B4A01" w:rsidRPr="000469E5">
          <w:rPr>
            <w:rStyle w:val="Hyperlink"/>
            <w:noProof/>
            <w:lang w:val="fr-FR"/>
          </w:rPr>
          <w:t>8.</w:t>
        </w:r>
        <w:r w:rsidR="001B4A01">
          <w:rPr>
            <w:rFonts w:eastAsiaTheme="minorEastAsia"/>
            <w:noProof/>
          </w:rPr>
          <w:tab/>
        </w:r>
        <w:r w:rsidR="001B4A01" w:rsidRPr="000469E5">
          <w:rPr>
            <w:rStyle w:val="Hyperlink"/>
            <w:noProof/>
            <w:lang w:val="fr-FR"/>
          </w:rPr>
          <w:t>Diagramme de déploiement :</w:t>
        </w:r>
        <w:r w:rsidR="001B4A01">
          <w:rPr>
            <w:noProof/>
            <w:webHidden/>
          </w:rPr>
          <w:tab/>
        </w:r>
        <w:r w:rsidR="001B4A01">
          <w:rPr>
            <w:noProof/>
            <w:webHidden/>
          </w:rPr>
          <w:fldChar w:fldCharType="begin"/>
        </w:r>
        <w:r w:rsidR="001B4A01">
          <w:rPr>
            <w:noProof/>
            <w:webHidden/>
          </w:rPr>
          <w:instrText xml:space="preserve"> PAGEREF _Toc62497172 \h </w:instrText>
        </w:r>
        <w:r w:rsidR="001B4A01">
          <w:rPr>
            <w:noProof/>
            <w:webHidden/>
          </w:rPr>
        </w:r>
        <w:r w:rsidR="001B4A01">
          <w:rPr>
            <w:noProof/>
            <w:webHidden/>
          </w:rPr>
          <w:fldChar w:fldCharType="separate"/>
        </w:r>
        <w:r w:rsidR="001B4A01">
          <w:rPr>
            <w:noProof/>
            <w:webHidden/>
          </w:rPr>
          <w:t>9</w:t>
        </w:r>
        <w:r w:rsidR="001B4A01">
          <w:rPr>
            <w:noProof/>
            <w:webHidden/>
          </w:rPr>
          <w:fldChar w:fldCharType="end"/>
        </w:r>
      </w:hyperlink>
    </w:p>
    <w:p w14:paraId="6C509E91" w14:textId="442480D7" w:rsidR="004A0AB7" w:rsidRDefault="001B4A01"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0FECEE67" w14:textId="5E8F1F42" w:rsidR="004A0AB7" w:rsidRDefault="00560BD8"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Table des figures</w:t>
      </w:r>
    </w:p>
    <w:p w14:paraId="5BE828F1" w14:textId="6A667E35" w:rsidR="00560BD8" w:rsidRDefault="00560BD8">
      <w:pPr>
        <w:pStyle w:val="TableofFigures"/>
        <w:tabs>
          <w:tab w:val="right" w:leader="dot" w:pos="10070"/>
        </w:tabs>
        <w:rPr>
          <w:noProof/>
        </w:rPr>
      </w:pP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 xml:space="preserve"> TOC \h \z \c "Figure" </w:instrText>
      </w: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hyperlink w:anchor="_Toc62497835" w:history="1">
        <w:r w:rsidRPr="005A7A62">
          <w:rPr>
            <w:rStyle w:val="Hyperlink"/>
            <w:noProof/>
          </w:rPr>
          <w:t>Figure 1 : Diagrammes cas d'utilisation</w:t>
        </w:r>
        <w:r>
          <w:rPr>
            <w:noProof/>
            <w:webHidden/>
          </w:rPr>
          <w:tab/>
        </w:r>
        <w:r>
          <w:rPr>
            <w:noProof/>
            <w:webHidden/>
          </w:rPr>
          <w:fldChar w:fldCharType="begin"/>
        </w:r>
        <w:r>
          <w:rPr>
            <w:noProof/>
            <w:webHidden/>
          </w:rPr>
          <w:instrText xml:space="preserve"> PAGEREF _Toc62497835 \h </w:instrText>
        </w:r>
        <w:r>
          <w:rPr>
            <w:noProof/>
            <w:webHidden/>
          </w:rPr>
        </w:r>
        <w:r>
          <w:rPr>
            <w:noProof/>
            <w:webHidden/>
          </w:rPr>
          <w:fldChar w:fldCharType="separate"/>
        </w:r>
        <w:r>
          <w:rPr>
            <w:noProof/>
            <w:webHidden/>
          </w:rPr>
          <w:t>5</w:t>
        </w:r>
        <w:r>
          <w:rPr>
            <w:noProof/>
            <w:webHidden/>
          </w:rPr>
          <w:fldChar w:fldCharType="end"/>
        </w:r>
      </w:hyperlink>
    </w:p>
    <w:p w14:paraId="7477909F" w14:textId="45C627A2" w:rsidR="00560BD8" w:rsidRDefault="00560BD8">
      <w:pPr>
        <w:pStyle w:val="TableofFigures"/>
        <w:tabs>
          <w:tab w:val="right" w:leader="dot" w:pos="10070"/>
        </w:tabs>
        <w:rPr>
          <w:noProof/>
        </w:rPr>
      </w:pPr>
      <w:hyperlink w:anchor="_Toc62497836" w:history="1">
        <w:r w:rsidRPr="005A7A62">
          <w:rPr>
            <w:rStyle w:val="Hyperlink"/>
            <w:noProof/>
          </w:rPr>
          <w:t>Figure 2 : Diagrammes des classes</w:t>
        </w:r>
        <w:r>
          <w:rPr>
            <w:noProof/>
            <w:webHidden/>
          </w:rPr>
          <w:tab/>
        </w:r>
        <w:r>
          <w:rPr>
            <w:noProof/>
            <w:webHidden/>
          </w:rPr>
          <w:fldChar w:fldCharType="begin"/>
        </w:r>
        <w:r>
          <w:rPr>
            <w:noProof/>
            <w:webHidden/>
          </w:rPr>
          <w:instrText xml:space="preserve"> PAGEREF _Toc62497836 \h </w:instrText>
        </w:r>
        <w:r>
          <w:rPr>
            <w:noProof/>
            <w:webHidden/>
          </w:rPr>
        </w:r>
        <w:r>
          <w:rPr>
            <w:noProof/>
            <w:webHidden/>
          </w:rPr>
          <w:fldChar w:fldCharType="separate"/>
        </w:r>
        <w:r>
          <w:rPr>
            <w:noProof/>
            <w:webHidden/>
          </w:rPr>
          <w:t>6</w:t>
        </w:r>
        <w:r>
          <w:rPr>
            <w:noProof/>
            <w:webHidden/>
          </w:rPr>
          <w:fldChar w:fldCharType="end"/>
        </w:r>
      </w:hyperlink>
    </w:p>
    <w:p w14:paraId="29F41342" w14:textId="15B67958" w:rsidR="00560BD8" w:rsidRDefault="00560BD8">
      <w:pPr>
        <w:pStyle w:val="TableofFigures"/>
        <w:tabs>
          <w:tab w:val="right" w:leader="dot" w:pos="10070"/>
        </w:tabs>
        <w:rPr>
          <w:noProof/>
        </w:rPr>
      </w:pPr>
      <w:hyperlink w:anchor="_Toc62497837" w:history="1">
        <w:r w:rsidRPr="005A7A62">
          <w:rPr>
            <w:rStyle w:val="Hyperlink"/>
            <w:noProof/>
          </w:rPr>
          <w:t>Figure 3 : Diagramme de séquence Oauth2 PKCE</w:t>
        </w:r>
        <w:r>
          <w:rPr>
            <w:noProof/>
            <w:webHidden/>
          </w:rPr>
          <w:tab/>
        </w:r>
        <w:r>
          <w:rPr>
            <w:noProof/>
            <w:webHidden/>
          </w:rPr>
          <w:fldChar w:fldCharType="begin"/>
        </w:r>
        <w:r>
          <w:rPr>
            <w:noProof/>
            <w:webHidden/>
          </w:rPr>
          <w:instrText xml:space="preserve"> PAGEREF _Toc62497837 \h </w:instrText>
        </w:r>
        <w:r>
          <w:rPr>
            <w:noProof/>
            <w:webHidden/>
          </w:rPr>
        </w:r>
        <w:r>
          <w:rPr>
            <w:noProof/>
            <w:webHidden/>
          </w:rPr>
          <w:fldChar w:fldCharType="separate"/>
        </w:r>
        <w:r>
          <w:rPr>
            <w:noProof/>
            <w:webHidden/>
          </w:rPr>
          <w:t>7</w:t>
        </w:r>
        <w:r>
          <w:rPr>
            <w:noProof/>
            <w:webHidden/>
          </w:rPr>
          <w:fldChar w:fldCharType="end"/>
        </w:r>
      </w:hyperlink>
    </w:p>
    <w:p w14:paraId="1393893F" w14:textId="6343F1B9" w:rsidR="00560BD8" w:rsidRDefault="00560BD8">
      <w:pPr>
        <w:pStyle w:val="TableofFigures"/>
        <w:tabs>
          <w:tab w:val="right" w:leader="dot" w:pos="10070"/>
        </w:tabs>
        <w:rPr>
          <w:noProof/>
        </w:rPr>
      </w:pPr>
      <w:hyperlink w:anchor="_Toc62497838" w:history="1">
        <w:r w:rsidRPr="005A7A62">
          <w:rPr>
            <w:rStyle w:val="Hyperlink"/>
            <w:noProof/>
          </w:rPr>
          <w:t>Figure 4 : Diagramme de séquence Update User</w:t>
        </w:r>
        <w:r>
          <w:rPr>
            <w:noProof/>
            <w:webHidden/>
          </w:rPr>
          <w:tab/>
        </w:r>
        <w:r>
          <w:rPr>
            <w:noProof/>
            <w:webHidden/>
          </w:rPr>
          <w:fldChar w:fldCharType="begin"/>
        </w:r>
        <w:r>
          <w:rPr>
            <w:noProof/>
            <w:webHidden/>
          </w:rPr>
          <w:instrText xml:space="preserve"> PAGEREF _Toc62497838 \h </w:instrText>
        </w:r>
        <w:r>
          <w:rPr>
            <w:noProof/>
            <w:webHidden/>
          </w:rPr>
        </w:r>
        <w:r>
          <w:rPr>
            <w:noProof/>
            <w:webHidden/>
          </w:rPr>
          <w:fldChar w:fldCharType="separate"/>
        </w:r>
        <w:r>
          <w:rPr>
            <w:noProof/>
            <w:webHidden/>
          </w:rPr>
          <w:t>8</w:t>
        </w:r>
        <w:r>
          <w:rPr>
            <w:noProof/>
            <w:webHidden/>
          </w:rPr>
          <w:fldChar w:fldCharType="end"/>
        </w:r>
      </w:hyperlink>
    </w:p>
    <w:p w14:paraId="1E04E731" w14:textId="55A60048" w:rsidR="00560BD8" w:rsidRDefault="00560BD8">
      <w:pPr>
        <w:pStyle w:val="TableofFigures"/>
        <w:tabs>
          <w:tab w:val="right" w:leader="dot" w:pos="10070"/>
        </w:tabs>
        <w:rPr>
          <w:noProof/>
        </w:rPr>
      </w:pPr>
      <w:hyperlink w:anchor="_Toc62497839" w:history="1">
        <w:r w:rsidRPr="005A7A62">
          <w:rPr>
            <w:rStyle w:val="Hyperlink"/>
            <w:noProof/>
          </w:rPr>
          <w:t>Figure 5 : Diagramme d'activité</w:t>
        </w:r>
        <w:r>
          <w:rPr>
            <w:noProof/>
            <w:webHidden/>
          </w:rPr>
          <w:tab/>
        </w:r>
        <w:r>
          <w:rPr>
            <w:noProof/>
            <w:webHidden/>
          </w:rPr>
          <w:fldChar w:fldCharType="begin"/>
        </w:r>
        <w:r>
          <w:rPr>
            <w:noProof/>
            <w:webHidden/>
          </w:rPr>
          <w:instrText xml:space="preserve"> PAGEREF _Toc62497839 \h </w:instrText>
        </w:r>
        <w:r>
          <w:rPr>
            <w:noProof/>
            <w:webHidden/>
          </w:rPr>
        </w:r>
        <w:r>
          <w:rPr>
            <w:noProof/>
            <w:webHidden/>
          </w:rPr>
          <w:fldChar w:fldCharType="separate"/>
        </w:r>
        <w:r>
          <w:rPr>
            <w:noProof/>
            <w:webHidden/>
          </w:rPr>
          <w:t>10</w:t>
        </w:r>
        <w:r>
          <w:rPr>
            <w:noProof/>
            <w:webHidden/>
          </w:rPr>
          <w:fldChar w:fldCharType="end"/>
        </w:r>
      </w:hyperlink>
    </w:p>
    <w:p w14:paraId="3D260A35" w14:textId="4E8D112A" w:rsidR="00560BD8" w:rsidRDefault="00560BD8">
      <w:pPr>
        <w:pStyle w:val="TableofFigures"/>
        <w:tabs>
          <w:tab w:val="right" w:leader="dot" w:pos="10070"/>
        </w:tabs>
        <w:rPr>
          <w:noProof/>
        </w:rPr>
      </w:pPr>
      <w:hyperlink w:anchor="_Toc62497840" w:history="1">
        <w:r w:rsidRPr="005A7A62">
          <w:rPr>
            <w:rStyle w:val="Hyperlink"/>
            <w:noProof/>
          </w:rPr>
          <w:t>Figure 6 : Diagramme de déploiement</w:t>
        </w:r>
        <w:r>
          <w:rPr>
            <w:noProof/>
            <w:webHidden/>
          </w:rPr>
          <w:tab/>
        </w:r>
        <w:r>
          <w:rPr>
            <w:noProof/>
            <w:webHidden/>
          </w:rPr>
          <w:fldChar w:fldCharType="begin"/>
        </w:r>
        <w:r>
          <w:rPr>
            <w:noProof/>
            <w:webHidden/>
          </w:rPr>
          <w:instrText xml:space="preserve"> PAGEREF _Toc62497840 \h </w:instrText>
        </w:r>
        <w:r>
          <w:rPr>
            <w:noProof/>
            <w:webHidden/>
          </w:rPr>
        </w:r>
        <w:r>
          <w:rPr>
            <w:noProof/>
            <w:webHidden/>
          </w:rPr>
          <w:fldChar w:fldCharType="separate"/>
        </w:r>
        <w:r>
          <w:rPr>
            <w:noProof/>
            <w:webHidden/>
          </w:rPr>
          <w:t>11</w:t>
        </w:r>
        <w:r>
          <w:rPr>
            <w:noProof/>
            <w:webHidden/>
          </w:rPr>
          <w:fldChar w:fldCharType="end"/>
        </w:r>
      </w:hyperlink>
    </w:p>
    <w:p w14:paraId="18ACDA6F" w14:textId="77627110" w:rsidR="004A0AB7" w:rsidRDefault="00560BD8"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30E3D3AD" w14:textId="0CD66313"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7A397E9" w14:textId="67A36C20"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377FADE" w14:textId="56CCCFA9"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A4773F1" w14:textId="519B6219"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10F45BA" w14:textId="0F983D1B"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E6CFF10" w14:textId="0E910AAC"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D531178" w14:textId="2CB0DAC3"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7C528A9" w14:textId="5C9C572A"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4C8D5C0" w14:textId="2DF0EE8F"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EFCBDA4" w14:textId="74482023" w:rsidR="004A0AB7"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E05D7E1" w14:textId="77777777" w:rsidR="004A0AB7" w:rsidRPr="00AC0995" w:rsidRDefault="004A0AB7" w:rsidP="00891AA3">
      <w:pPr>
        <w:rPr>
          <w:b/>
          <w:bCs/>
          <w:color w:val="70AD47"/>
          <w:spacing w:val="10"/>
          <w:sz w:val="32"/>
          <w:szCs w:val="32"/>
          <w:lang w:val="fr-F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EFD5F55" w14:textId="157F1469" w:rsidR="00345D82" w:rsidRPr="002924A1" w:rsidRDefault="00F8161A" w:rsidP="001B4A01">
      <w:pPr>
        <w:pStyle w:val="Heading1"/>
        <w:numPr>
          <w:ilvl w:val="0"/>
          <w:numId w:val="10"/>
        </w:numPr>
        <w:rPr>
          <w:lang w:val="fr-FR"/>
        </w:rPr>
      </w:pPr>
      <w:bookmarkStart w:id="0" w:name="_Toc62496828"/>
      <w:bookmarkStart w:id="1" w:name="_Toc62497065"/>
      <w:bookmarkStart w:id="2" w:name="_Toc62497165"/>
      <w:r>
        <w:rPr>
          <w:lang w:val="fr-FR"/>
        </w:rPr>
        <w:t>Contexte général</w:t>
      </w:r>
      <w:r w:rsidR="00345D82" w:rsidRPr="002924A1">
        <w:rPr>
          <w:lang w:val="fr-FR"/>
        </w:rPr>
        <w:t> :</w:t>
      </w:r>
      <w:bookmarkEnd w:id="0"/>
      <w:bookmarkEnd w:id="1"/>
      <w:bookmarkEnd w:id="2"/>
    </w:p>
    <w:p w14:paraId="493F02A4" w14:textId="77777777" w:rsidR="00345D82" w:rsidRDefault="00345D82" w:rsidP="00B07D19">
      <w:p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population mondiale devient de plus en plus urbaine, on parle des villes intelligentes, usines intelligentes et hôpitaux très avancés de point de vue technologique en utilisant l’IoT alors que nous sommes réellement sous pression par la pollution d’air. Ces dernières années, la qualité de l'air est devenue l'un des principaux sujets de préoccupation dans le monde. Ainsi, il est nécessaire de surveiller en permanence l'indice de qualité de l'air comme complément des solutions intelligentes existantes dans le monde</w:t>
      </w:r>
    </w:p>
    <w:p w14:paraId="1155215A" w14:textId="77777777" w:rsidR="00C70046" w:rsidRDefault="00C70046" w:rsidP="00891AA3">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D3006" w14:textId="561177A2" w:rsidR="002924A1" w:rsidRDefault="00D52383" w:rsidP="001B4A01">
      <w:pPr>
        <w:pStyle w:val="Heading1"/>
        <w:numPr>
          <w:ilvl w:val="0"/>
          <w:numId w:val="10"/>
        </w:numPr>
        <w:rPr>
          <w:lang w:val="fr-FR"/>
        </w:rPr>
      </w:pPr>
      <w:bookmarkStart w:id="3" w:name="_Toc62496829"/>
      <w:bookmarkStart w:id="4" w:name="_Toc62497066"/>
      <w:bookmarkStart w:id="5" w:name="_Toc62497166"/>
      <w:r>
        <w:rPr>
          <w:lang w:val="fr-FR"/>
        </w:rPr>
        <w:t>Objectif du projet</w:t>
      </w:r>
      <w:r w:rsidR="002924A1" w:rsidRPr="002924A1">
        <w:rPr>
          <w:lang w:val="fr-FR"/>
        </w:rPr>
        <w:t> :</w:t>
      </w:r>
      <w:bookmarkEnd w:id="3"/>
      <w:bookmarkEnd w:id="4"/>
      <w:bookmarkEnd w:id="5"/>
    </w:p>
    <w:p w14:paraId="6B57FDBD" w14:textId="77777777" w:rsidR="002924A1" w:rsidRPr="002924A1" w:rsidRDefault="002924A1" w:rsidP="00B07D19">
      <w:p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réseau des capteurs IoT dans les grandes industries et les hôpitaux pour le monitoring de la pollution d’air : </w:t>
      </w:r>
    </w:p>
    <w:p w14:paraId="29AE3845" w14:textId="77777777" w:rsidR="002924A1" w:rsidRDefault="002924A1" w:rsidP="00B07D19">
      <w:pPr>
        <w:pStyle w:val="ListParagraph"/>
        <w:numPr>
          <w:ilvl w:val="0"/>
          <w:numId w:val="1"/>
        </w:num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Reporting et contrôle de pollution pour le gouvernement en cas de violation des règles de lutte contre la pollution </w:t>
      </w:r>
    </w:p>
    <w:p w14:paraId="1BB1653E" w14:textId="77777777" w:rsidR="002924A1" w:rsidRDefault="002924A1" w:rsidP="00B07D19">
      <w:pPr>
        <w:pStyle w:val="ListParagraph"/>
        <w:numPr>
          <w:ilvl w:val="0"/>
          <w:numId w:val="1"/>
        </w:num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Système déclencheur des alertes dans les industries en cas de pollution afin de protéger les employés  </w:t>
      </w:r>
    </w:p>
    <w:p w14:paraId="7F85BB82" w14:textId="77777777" w:rsidR="002924A1" w:rsidRDefault="002924A1" w:rsidP="00B07D19">
      <w:pPr>
        <w:pStyle w:val="ListParagraph"/>
        <w:numPr>
          <w:ilvl w:val="0"/>
          <w:numId w:val="1"/>
        </w:num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Système déclencheur des alertes dans les hôpitaux dans les situations où la pollution d’air peut aggraver la situation du patient</w:t>
      </w:r>
    </w:p>
    <w:p w14:paraId="48776F13" w14:textId="77777777" w:rsidR="00DE5CF4" w:rsidRPr="002924A1" w:rsidRDefault="00DE5CF4" w:rsidP="00B07D19">
      <w:pPr>
        <w:pStyle w:val="ListParagraph"/>
        <w:numPr>
          <w:ilvl w:val="0"/>
          <w:numId w:val="1"/>
        </w:num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municipalités dans le cas des villes intelligents en utilisant une approche de Géolocation-Analytics</w:t>
      </w:r>
    </w:p>
    <w:p w14:paraId="28ED07B1" w14:textId="77777777" w:rsidR="0000370B" w:rsidRDefault="0000370B" w:rsidP="00B07D19">
      <w:pPr>
        <w:jc w:val="bot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solution que nous développerons participe à</w:t>
      </w:r>
      <w:r w:rsidR="00B24071"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protection de l’environnement</w:t>
      </w: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Elle présente l’intérêt particulier de suivre en temps réel les conditions et l’état du</w:t>
      </w:r>
      <w:r w:rsidR="00B24071"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l’air</w:t>
      </w:r>
      <w:r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249A"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Notre Solution IOT sera accompagnée par une application mobile</w:t>
      </w:r>
      <w:r w:rsidR="003A7AEA">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hybride</w:t>
      </w:r>
      <w:r w:rsidR="004E249A" w:rsidRPr="002924A1">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4CD856" w14:textId="77777777" w:rsidR="00C70046" w:rsidRDefault="00C70046" w:rsidP="00891AA3">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41636" w14:textId="77777777" w:rsidR="00D52383" w:rsidRDefault="00D52383" w:rsidP="00891AA3">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4ED95" w14:textId="77777777" w:rsidR="00D52383" w:rsidRDefault="00D52383" w:rsidP="00891AA3">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B5068" w14:textId="77777777" w:rsidR="00FC3ACF" w:rsidRDefault="00FC3ACF" w:rsidP="00891AA3">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ED7FE" w14:textId="77777777" w:rsidR="00FC3ACF" w:rsidRDefault="00FC3ACF" w:rsidP="00891AA3">
      <w:pPr>
        <w:rPr>
          <w:b/>
          <w:color w:val="0070C0"/>
          <w:sz w:val="36"/>
          <w:szCs w:val="36"/>
          <w:lang w:val="fr-FR"/>
        </w:rPr>
      </w:pPr>
    </w:p>
    <w:p w14:paraId="227107AA" w14:textId="4141559D" w:rsidR="003A7AEA" w:rsidRDefault="00D52383" w:rsidP="001B4A01">
      <w:pPr>
        <w:pStyle w:val="Heading1"/>
        <w:numPr>
          <w:ilvl w:val="0"/>
          <w:numId w:val="10"/>
        </w:numPr>
        <w:rPr>
          <w:lang w:val="fr-FR"/>
        </w:rPr>
      </w:pPr>
      <w:bookmarkStart w:id="6" w:name="_Toc62496830"/>
      <w:bookmarkStart w:id="7" w:name="_Toc62497067"/>
      <w:bookmarkStart w:id="8" w:name="_Toc62497167"/>
      <w:r>
        <w:rPr>
          <w:lang w:val="fr-FR"/>
        </w:rPr>
        <w:lastRenderedPageBreak/>
        <w:t>Diagramme de cas d’utilisation</w:t>
      </w:r>
      <w:r w:rsidR="003A7AEA">
        <w:rPr>
          <w:lang w:val="fr-FR"/>
        </w:rPr>
        <w:t> :</w:t>
      </w:r>
      <w:bookmarkEnd w:id="6"/>
      <w:bookmarkEnd w:id="7"/>
      <w:bookmarkEnd w:id="8"/>
      <w:r w:rsidR="003A7AEA">
        <w:rPr>
          <w:lang w:val="fr-FR"/>
        </w:rPr>
        <w:t xml:space="preserve"> </w:t>
      </w:r>
    </w:p>
    <w:p w14:paraId="4245091F" w14:textId="77777777" w:rsidR="006B6288" w:rsidRDefault="00B560A2" w:rsidP="006B6288">
      <w:pPr>
        <w:keepNext/>
        <w:jc w:val="both"/>
      </w:pPr>
      <w:r>
        <w:rPr>
          <w:noProof/>
          <w:lang w:val="fr-FR" w:eastAsia="fr-FR"/>
        </w:rPr>
        <w:drawing>
          <wp:inline distT="0" distB="0" distL="0" distR="0" wp14:anchorId="73B1D08A" wp14:editId="079A2144">
            <wp:extent cx="6863937" cy="7493329"/>
            <wp:effectExtent l="0" t="0" r="0" b="0"/>
            <wp:docPr id="10" name="Image 10" descr="https://cdn.fbsbx.com/v/t59.2708-21/138527962_909366956474200_4475070067191454095_n.gif?_nc_cat=102&amp;ccb=2&amp;_nc_sid=041f46&amp;_nc_ohc=iimPDabEraQAX_SR5cP&amp;_nc_ht=cdn.fbsbx.com&amp;oh=9e39a7c5f2a912d15a51c938df83a668&amp;oe=6000F1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bsbx.com/v/t59.2708-21/138527962_909366956474200_4475070067191454095_n.gif?_nc_cat=102&amp;ccb=2&amp;_nc_sid=041f46&amp;_nc_ohc=iimPDabEraQAX_SR5cP&amp;_nc_ht=cdn.fbsbx.com&amp;oh=9e39a7c5f2a912d15a51c938df83a668&amp;oe=6000F19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3737" cy="7493111"/>
                    </a:xfrm>
                    <a:prstGeom prst="rect">
                      <a:avLst/>
                    </a:prstGeom>
                    <a:noFill/>
                    <a:ln>
                      <a:noFill/>
                    </a:ln>
                  </pic:spPr>
                </pic:pic>
              </a:graphicData>
            </a:graphic>
          </wp:inline>
        </w:drawing>
      </w:r>
    </w:p>
    <w:p w14:paraId="196B4252" w14:textId="05E2D115" w:rsidR="006B6288" w:rsidRDefault="006B6288" w:rsidP="006B6288">
      <w:pPr>
        <w:pStyle w:val="Caption"/>
        <w:jc w:val="center"/>
      </w:pPr>
      <w:bookmarkStart w:id="9" w:name="_Toc62497835"/>
      <w:r>
        <w:t xml:space="preserve">Figure </w:t>
      </w:r>
      <w:fldSimple w:instr=" SEQ Figure \* ARABIC ">
        <w:r>
          <w:rPr>
            <w:noProof/>
          </w:rPr>
          <w:t>1</w:t>
        </w:r>
      </w:fldSimple>
      <w:r w:rsidRPr="00715E9B">
        <w:t xml:space="preserve"> : </w:t>
      </w:r>
      <w:proofErr w:type="spellStart"/>
      <w:r w:rsidRPr="00715E9B">
        <w:t>Diagrammes</w:t>
      </w:r>
      <w:proofErr w:type="spellEnd"/>
      <w:r w:rsidRPr="00715E9B">
        <w:t xml:space="preserve"> </w:t>
      </w:r>
      <w:proofErr w:type="spellStart"/>
      <w:r w:rsidRPr="00715E9B">
        <w:t>cas</w:t>
      </w:r>
      <w:proofErr w:type="spellEnd"/>
      <w:r w:rsidRPr="00715E9B">
        <w:t xml:space="preserve"> </w:t>
      </w:r>
      <w:proofErr w:type="spellStart"/>
      <w:r w:rsidRPr="00715E9B">
        <w:t>d'utilisation</w:t>
      </w:r>
      <w:bookmarkEnd w:id="9"/>
      <w:proofErr w:type="spellEnd"/>
    </w:p>
    <w:p w14:paraId="585509ED" w14:textId="486DDD92" w:rsidR="004607AF" w:rsidRPr="003A7AEA" w:rsidRDefault="00E34145" w:rsidP="001B4A01">
      <w:pPr>
        <w:pStyle w:val="Heading1"/>
        <w:numPr>
          <w:ilvl w:val="0"/>
          <w:numId w:val="10"/>
        </w:numPr>
        <w:rPr>
          <w:lang w:val="fr-FR"/>
        </w:rPr>
      </w:pPr>
      <w:bookmarkStart w:id="10" w:name="_Toc62496831"/>
      <w:bookmarkStart w:id="11" w:name="_Toc62497068"/>
      <w:bookmarkStart w:id="12" w:name="_Toc62497168"/>
      <w:r>
        <w:rPr>
          <w:lang w:val="fr-FR"/>
        </w:rPr>
        <w:lastRenderedPageBreak/>
        <w:t xml:space="preserve">Diagramme des </w:t>
      </w:r>
      <w:r w:rsidR="004A0AB7">
        <w:rPr>
          <w:lang w:val="fr-FR"/>
        </w:rPr>
        <w:t>classes :</w:t>
      </w:r>
      <w:bookmarkEnd w:id="10"/>
      <w:bookmarkEnd w:id="11"/>
      <w:bookmarkEnd w:id="12"/>
    </w:p>
    <w:p w14:paraId="3409DFAC" w14:textId="77777777" w:rsidR="00C70046" w:rsidRPr="006B6288" w:rsidRDefault="00C70046" w:rsidP="006B6288">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51FAD" w14:textId="77777777" w:rsidR="006B6288" w:rsidRDefault="00E34145" w:rsidP="006B6288">
      <w:pPr>
        <w:pStyle w:val="ListParagraph"/>
        <w:keepNext/>
      </w:pPr>
      <w:r>
        <w:rPr>
          <w:rFonts w:ascii="Arial" w:hAnsi="Arial" w:cs="Arial"/>
          <w:bCs/>
          <w:noProof/>
          <w:color w:val="000000" w:themeColor="text1"/>
          <w:sz w:val="24"/>
          <w:szCs w:val="24"/>
          <w:lang w:val="fr-FR" w:eastAsia="fr-FR"/>
        </w:rPr>
        <w:drawing>
          <wp:inline distT="0" distB="0" distL="0" distR="0" wp14:anchorId="3EFAED2B" wp14:editId="3B695EB1">
            <wp:extent cx="4719872" cy="7006442"/>
            <wp:effectExtent l="0" t="0" r="5080" b="4445"/>
            <wp:docPr id="12" name="Image 12" descr="C:\Users\asus\Desktop\de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es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9872" cy="7006442"/>
                    </a:xfrm>
                    <a:prstGeom prst="rect">
                      <a:avLst/>
                    </a:prstGeom>
                    <a:noFill/>
                    <a:ln>
                      <a:noFill/>
                    </a:ln>
                  </pic:spPr>
                </pic:pic>
              </a:graphicData>
            </a:graphic>
          </wp:inline>
        </w:drawing>
      </w:r>
    </w:p>
    <w:p w14:paraId="395E9A2D" w14:textId="4D9D9D0A" w:rsidR="00C70046" w:rsidRPr="004A0AB7" w:rsidRDefault="006B6288" w:rsidP="006B6288">
      <w:pPr>
        <w:pStyle w:val="Caption"/>
        <w:jc w:val="cente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62497836"/>
      <w:r>
        <w:t xml:space="preserve">Figure </w:t>
      </w:r>
      <w:fldSimple w:instr=" SEQ Figure \* ARABIC ">
        <w:r>
          <w:rPr>
            <w:noProof/>
          </w:rPr>
          <w:t>2</w:t>
        </w:r>
      </w:fldSimple>
      <w:r>
        <w:t xml:space="preserve"> : </w:t>
      </w:r>
      <w:proofErr w:type="spellStart"/>
      <w:r>
        <w:t>Diagrammes</w:t>
      </w:r>
      <w:proofErr w:type="spellEnd"/>
      <w:r>
        <w:t xml:space="preserve"> des classes</w:t>
      </w:r>
      <w:bookmarkEnd w:id="13"/>
    </w:p>
    <w:p w14:paraId="6160E886" w14:textId="246F1BF8" w:rsidR="004A0AB7" w:rsidRDefault="004A0AB7" w:rsidP="001B4A01">
      <w:pPr>
        <w:pStyle w:val="Heading1"/>
        <w:numPr>
          <w:ilvl w:val="0"/>
          <w:numId w:val="10"/>
        </w:numPr>
        <w:rPr>
          <w:lang w:val="fr-FR"/>
        </w:rPr>
      </w:pPr>
      <w:bookmarkStart w:id="14" w:name="_Toc62497069"/>
      <w:bookmarkStart w:id="15" w:name="_Toc62497169"/>
      <w:r>
        <w:rPr>
          <w:lang w:val="fr-FR"/>
        </w:rPr>
        <w:lastRenderedPageBreak/>
        <w:t>Diagramme des séquences</w:t>
      </w:r>
      <w:r w:rsidRPr="002924A1">
        <w:rPr>
          <w:lang w:val="fr-FR"/>
        </w:rPr>
        <w:t xml:space="preserve"> :</w:t>
      </w:r>
      <w:bookmarkEnd w:id="14"/>
      <w:bookmarkEnd w:id="15"/>
    </w:p>
    <w:p w14:paraId="5DC558E9" w14:textId="77777777" w:rsidR="004A0AB7" w:rsidRDefault="004A0AB7" w:rsidP="004A0AB7">
      <w:pPr>
        <w:pStyle w:val="ListParagraph"/>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0C2A0" w14:textId="77777777" w:rsidR="004A0AB7" w:rsidRDefault="004A0AB7" w:rsidP="004A0AB7">
      <w:pPr>
        <w:pStyle w:val="ListParagraph"/>
        <w:jc w:val="cente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7F571" w14:textId="77777777" w:rsidR="006B6288" w:rsidRDefault="004A0AB7" w:rsidP="006B6288">
      <w:pPr>
        <w:keepNext/>
        <w:jc w:val="center"/>
      </w:pPr>
      <w:r>
        <w:rPr>
          <w:noProof/>
          <w:lang w:val="fr-FR" w:eastAsia="fr-FR"/>
        </w:rPr>
        <w:drawing>
          <wp:inline distT="0" distB="0" distL="0" distR="0" wp14:anchorId="74C77AA5" wp14:editId="23B91031">
            <wp:extent cx="7492360" cy="6353299"/>
            <wp:effectExtent l="0" t="0" r="0" b="0"/>
            <wp:docPr id="11" name="Image 1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8079" cy="6358149"/>
                    </a:xfrm>
                    <a:prstGeom prst="rect">
                      <a:avLst/>
                    </a:prstGeom>
                    <a:noFill/>
                    <a:ln>
                      <a:noFill/>
                    </a:ln>
                  </pic:spPr>
                </pic:pic>
              </a:graphicData>
            </a:graphic>
          </wp:inline>
        </w:drawing>
      </w:r>
    </w:p>
    <w:p w14:paraId="0D67681E" w14:textId="155B82A0" w:rsidR="004A0AB7" w:rsidRDefault="006B6288" w:rsidP="006B6288">
      <w:pPr>
        <w:pStyle w:val="Caption"/>
        <w:jc w:val="cente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62497837"/>
      <w:r>
        <w:t xml:space="preserve">Figure </w:t>
      </w:r>
      <w:fldSimple w:instr=" SEQ Figure \* ARABIC ">
        <w:r>
          <w:rPr>
            <w:noProof/>
          </w:rPr>
          <w:t>3</w:t>
        </w:r>
      </w:fldSimple>
      <w:r>
        <w:t xml:space="preserve"> : </w:t>
      </w:r>
      <w:proofErr w:type="spellStart"/>
      <w:r>
        <w:t>Diagramme</w:t>
      </w:r>
      <w:proofErr w:type="spellEnd"/>
      <w:r>
        <w:t xml:space="preserve"> de </w:t>
      </w:r>
      <w:proofErr w:type="spellStart"/>
      <w:r>
        <w:t>séquence</w:t>
      </w:r>
      <w:proofErr w:type="spellEnd"/>
      <w:r>
        <w:t xml:space="preserve"> Oauth2 PKCE</w:t>
      </w:r>
      <w:bookmarkEnd w:id="16"/>
    </w:p>
    <w:p w14:paraId="53120144" w14:textId="77777777" w:rsidR="004A0AB7" w:rsidRDefault="004A0AB7" w:rsidP="004A0AB7">
      <w:pPr>
        <w:rPr>
          <w:b/>
          <w:color w:val="0070C0"/>
          <w:sz w:val="36"/>
          <w:szCs w:val="36"/>
          <w:lang w:val="fr-FR"/>
        </w:rPr>
      </w:pPr>
    </w:p>
    <w:p w14:paraId="1EFB104E" w14:textId="77777777" w:rsidR="00C70046" w:rsidRPr="004A0AB7" w:rsidRDefault="00C70046" w:rsidP="004A0AB7">
      <w:pP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053BA" w14:textId="51C27508" w:rsidR="004A0AB7" w:rsidRDefault="004A0AB7" w:rsidP="001B4A01">
      <w:pPr>
        <w:pStyle w:val="Heading1"/>
        <w:numPr>
          <w:ilvl w:val="0"/>
          <w:numId w:val="10"/>
        </w:numPr>
        <w:rPr>
          <w:lang w:val="fr-FR"/>
        </w:rPr>
      </w:pPr>
      <w:bookmarkStart w:id="17" w:name="_Toc62497070"/>
      <w:bookmarkStart w:id="18" w:name="_Toc62497170"/>
      <w:r>
        <w:rPr>
          <w:lang w:val="fr-FR"/>
        </w:rPr>
        <w:t>Diagramme des séquences</w:t>
      </w:r>
      <w:r w:rsidRPr="002924A1">
        <w:rPr>
          <w:lang w:val="fr-FR"/>
        </w:rPr>
        <w:t xml:space="preserve"> :</w:t>
      </w:r>
      <w:r>
        <w:rPr>
          <w:lang w:val="fr-FR"/>
        </w:rPr>
        <w:t xml:space="preserve"> </w:t>
      </w:r>
      <w:r w:rsidR="00AD5C28">
        <w:rPr>
          <w:lang w:val="fr-FR"/>
        </w:rPr>
        <w:t>(update</w:t>
      </w:r>
      <w:r>
        <w:rPr>
          <w:lang w:val="fr-FR"/>
        </w:rPr>
        <w:t xml:space="preserve"> </w:t>
      </w:r>
      <w:r w:rsidR="00AD5C28">
        <w:rPr>
          <w:lang w:val="fr-FR"/>
        </w:rPr>
        <w:t>user)</w:t>
      </w:r>
      <w:bookmarkEnd w:id="17"/>
      <w:bookmarkEnd w:id="18"/>
      <w:r>
        <w:rPr>
          <w:lang w:val="fr-FR"/>
        </w:rPr>
        <w:t xml:space="preserve"> </w:t>
      </w:r>
    </w:p>
    <w:p w14:paraId="1C1699AA" w14:textId="77777777" w:rsidR="006B6288" w:rsidRDefault="004A0AB7" w:rsidP="006B6288">
      <w:pPr>
        <w:keepNext/>
      </w:pPr>
      <w:r>
        <w:rPr>
          <w:noProof/>
        </w:rPr>
        <w:drawing>
          <wp:inline distT="0" distB="0" distL="0" distR="0" wp14:anchorId="5B68786E" wp14:editId="71248670">
            <wp:extent cx="5794087" cy="689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74" cy="6900489"/>
                    </a:xfrm>
                    <a:prstGeom prst="rect">
                      <a:avLst/>
                    </a:prstGeom>
                  </pic:spPr>
                </pic:pic>
              </a:graphicData>
            </a:graphic>
          </wp:inline>
        </w:drawing>
      </w:r>
    </w:p>
    <w:p w14:paraId="576272A4" w14:textId="4B29747B" w:rsidR="009C3DDA" w:rsidRPr="00456F36" w:rsidRDefault="006B6288" w:rsidP="00456F36">
      <w:pPr>
        <w:pStyle w:val="Caption"/>
        <w:jc w:val="center"/>
        <w:rPr>
          <w:lang w:val="fr-FR"/>
        </w:rPr>
      </w:pPr>
      <w:bookmarkStart w:id="19" w:name="_Toc62497838"/>
      <w:r>
        <w:t xml:space="preserve">Figure </w:t>
      </w:r>
      <w:fldSimple w:instr=" SEQ Figure \* ARABIC ">
        <w:r>
          <w:rPr>
            <w:noProof/>
          </w:rPr>
          <w:t>4</w:t>
        </w:r>
      </w:fldSimple>
      <w:r>
        <w:t xml:space="preserve"> : </w:t>
      </w:r>
      <w:proofErr w:type="spellStart"/>
      <w:r>
        <w:t>Diagramme</w:t>
      </w:r>
      <w:proofErr w:type="spellEnd"/>
      <w:r>
        <w:t xml:space="preserve"> de </w:t>
      </w:r>
      <w:proofErr w:type="spellStart"/>
      <w:r>
        <w:t>séquence</w:t>
      </w:r>
      <w:proofErr w:type="spellEnd"/>
      <w:r>
        <w:t xml:space="preserve"> Update User</w:t>
      </w:r>
      <w:bookmarkEnd w:id="19"/>
    </w:p>
    <w:p w14:paraId="76D4D8B0" w14:textId="41EB3D3C" w:rsidR="009C3DDA" w:rsidRPr="009C3DDA" w:rsidRDefault="009C3DDA" w:rsidP="001B4A01">
      <w:pPr>
        <w:pStyle w:val="Heading1"/>
        <w:numPr>
          <w:ilvl w:val="0"/>
          <w:numId w:val="10"/>
        </w:numPr>
        <w:rPr>
          <w:lang w:val="fr-FR"/>
        </w:rPr>
      </w:pPr>
      <w:bookmarkStart w:id="20" w:name="_Toc62496833"/>
      <w:bookmarkStart w:id="21" w:name="_Toc62497071"/>
      <w:bookmarkStart w:id="22" w:name="_Toc62497171"/>
      <w:r>
        <w:rPr>
          <w:lang w:val="fr-FR"/>
        </w:rPr>
        <w:lastRenderedPageBreak/>
        <w:t>Diagramme d’activités</w:t>
      </w:r>
      <w:r w:rsidR="00D81779">
        <w:rPr>
          <w:lang w:val="fr-FR"/>
        </w:rPr>
        <w:t> :</w:t>
      </w:r>
      <w:bookmarkEnd w:id="20"/>
      <w:bookmarkEnd w:id="21"/>
      <w:bookmarkEnd w:id="22"/>
    </w:p>
    <w:p w14:paraId="45852CAB" w14:textId="77777777" w:rsidR="006B6288" w:rsidRDefault="009C3DDA" w:rsidP="006B6288">
      <w:pPr>
        <w:keepNext/>
        <w:jc w:val="center"/>
      </w:pPr>
      <w:r>
        <w:rPr>
          <w:rFonts w:ascii="Arial" w:hAnsi="Arial" w:cs="Arial"/>
          <w:b/>
          <w:bCs/>
          <w:noProof/>
          <w:color w:val="000000" w:themeColor="text1"/>
          <w:sz w:val="28"/>
          <w:szCs w:val="28"/>
          <w:lang w:val="fr-FR" w:eastAsia="fr-FR"/>
        </w:rPr>
        <w:drawing>
          <wp:inline distT="0" distB="0" distL="0" distR="0" wp14:anchorId="2D06424B" wp14:editId="642A059F">
            <wp:extent cx="4521648" cy="7316007"/>
            <wp:effectExtent l="0" t="0" r="0" b="0"/>
            <wp:docPr id="18" name="Image 18" descr="C:\Users\asus\Desktop\CO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CO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732" cy="7320997"/>
                    </a:xfrm>
                    <a:prstGeom prst="rect">
                      <a:avLst/>
                    </a:prstGeom>
                    <a:noFill/>
                    <a:ln>
                      <a:noFill/>
                    </a:ln>
                  </pic:spPr>
                </pic:pic>
              </a:graphicData>
            </a:graphic>
          </wp:inline>
        </w:drawing>
      </w:r>
    </w:p>
    <w:p w14:paraId="64D09CC8" w14:textId="0737AF0D" w:rsidR="004E6562" w:rsidRPr="004A0AB7" w:rsidRDefault="006B6288" w:rsidP="006B6288">
      <w:pPr>
        <w:pStyle w:val="Caption"/>
        <w:jc w:val="center"/>
        <w:rPr>
          <w:rFonts w:ascii="Arial" w:hAnsi="Arial" w:cs="Arial"/>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62497839"/>
      <w:r>
        <w:t xml:space="preserve">Figure </w:t>
      </w:r>
      <w:fldSimple w:instr=" SEQ Figure \* ARABIC ">
        <w:r>
          <w:rPr>
            <w:noProof/>
          </w:rPr>
          <w:t>5</w:t>
        </w:r>
      </w:fldSimple>
      <w:r>
        <w:t xml:space="preserve"> : </w:t>
      </w:r>
      <w:proofErr w:type="spellStart"/>
      <w:r>
        <w:t>Diagramme</w:t>
      </w:r>
      <w:proofErr w:type="spellEnd"/>
      <w:r>
        <w:t xml:space="preserve"> </w:t>
      </w:r>
      <w:proofErr w:type="spellStart"/>
      <w:r>
        <w:t>d'activité</w:t>
      </w:r>
      <w:bookmarkEnd w:id="23"/>
      <w:proofErr w:type="spellEnd"/>
    </w:p>
    <w:p w14:paraId="72F9F5A8" w14:textId="4597AC02" w:rsidR="00390E07" w:rsidRPr="009C3DDA" w:rsidRDefault="00390E07" w:rsidP="001B4A01">
      <w:pPr>
        <w:pStyle w:val="Heading1"/>
        <w:numPr>
          <w:ilvl w:val="0"/>
          <w:numId w:val="10"/>
        </w:numPr>
        <w:rPr>
          <w:lang w:val="fr-FR"/>
        </w:rPr>
      </w:pPr>
      <w:bookmarkStart w:id="24" w:name="_Toc62496834"/>
      <w:bookmarkStart w:id="25" w:name="_Toc62497072"/>
      <w:bookmarkStart w:id="26" w:name="_Toc62497172"/>
      <w:r>
        <w:rPr>
          <w:lang w:val="fr-FR"/>
        </w:rPr>
        <w:lastRenderedPageBreak/>
        <w:t>Diagramme de déploiement :</w:t>
      </w:r>
      <w:bookmarkEnd w:id="24"/>
      <w:bookmarkEnd w:id="25"/>
      <w:bookmarkEnd w:id="26"/>
    </w:p>
    <w:p w14:paraId="77D0BAF4" w14:textId="77777777" w:rsidR="006B6288" w:rsidRDefault="00390E07" w:rsidP="006B6288">
      <w:pPr>
        <w:keepNext/>
        <w:jc w:val="center"/>
      </w:pPr>
      <w:r w:rsidRPr="00550865">
        <w:rPr>
          <w:rFonts w:ascii="Arial" w:hAnsi="Arial" w:cs="Arial"/>
          <w:bCs/>
          <w:noProof/>
          <w:color w:val="000000" w:themeColor="text1"/>
          <w:sz w:val="24"/>
          <w:szCs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AED426" wp14:editId="37C406E3">
            <wp:extent cx="7465941" cy="3970217"/>
            <wp:effectExtent l="0" t="4762" r="0" b="0"/>
            <wp:docPr id="3076" name="Picture 4" descr="https://scontent.ftun3-1.fna.fbcdn.net/v/t1.15752-9/125231715_1765177956981780_2564965664987245319_n.png?_nc_cat=101&amp;ccb=2&amp;_nc_sid=ae9488&amp;_nc_ohc=_Gmb6X6W9CsAX9-dpdR&amp;_nc_ht=scontent.ftun3-1.fna&amp;oh=5fcf222be85cfec5edc24a3cd03efeb7&amp;oe=5FD7D8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s://scontent.ftun3-1.fna.fbcdn.net/v/t1.15752-9/125231715_1765177956981780_2564965664987245319_n.png?_nc_cat=101&amp;ccb=2&amp;_nc_sid=ae9488&amp;_nc_ohc=_Gmb6X6W9CsAX9-dpdR&amp;_nc_ht=scontent.ftun3-1.fna&amp;oh=5fcf222be85cfec5edc24a3cd03efeb7&amp;oe=5FD7D8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465941" cy="3970217"/>
                    </a:xfrm>
                    <a:prstGeom prst="rect">
                      <a:avLst/>
                    </a:prstGeom>
                    <a:noFill/>
                  </pic:spPr>
                </pic:pic>
              </a:graphicData>
            </a:graphic>
          </wp:inline>
        </w:drawing>
      </w:r>
    </w:p>
    <w:p w14:paraId="67A2A6BA" w14:textId="3552CC2F" w:rsidR="00550865" w:rsidRPr="00C70046" w:rsidRDefault="006B6288" w:rsidP="006B6288">
      <w:pPr>
        <w:pStyle w:val="Caption"/>
        <w:jc w:val="center"/>
        <w:rPr>
          <w:rFonts w:ascii="Arial" w:hAnsi="Arial" w:cs="Arial"/>
          <w:bCs/>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62497840"/>
      <w:r>
        <w:t xml:space="preserve">Figure </w:t>
      </w:r>
      <w:fldSimple w:instr=" SEQ Figure \* ARABIC ">
        <w:r>
          <w:rPr>
            <w:noProof/>
          </w:rPr>
          <w:t>6</w:t>
        </w:r>
      </w:fldSimple>
      <w:r>
        <w:t xml:space="preserve"> : </w:t>
      </w:r>
      <w:proofErr w:type="spellStart"/>
      <w:r>
        <w:t>Diagramme</w:t>
      </w:r>
      <w:proofErr w:type="spellEnd"/>
      <w:r>
        <w:t xml:space="preserve"> de </w:t>
      </w:r>
      <w:proofErr w:type="spellStart"/>
      <w:r>
        <w:t>déploiement</w:t>
      </w:r>
      <w:bookmarkEnd w:id="27"/>
      <w:proofErr w:type="spellEnd"/>
    </w:p>
    <w:sectPr w:rsidR="00550865" w:rsidRPr="00C70046" w:rsidSect="00FC3ACF">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0196F" w14:textId="77777777" w:rsidR="0044250D" w:rsidRDefault="0044250D" w:rsidP="00AC00A9">
      <w:pPr>
        <w:spacing w:after="0" w:line="240" w:lineRule="auto"/>
      </w:pPr>
      <w:r>
        <w:separator/>
      </w:r>
    </w:p>
  </w:endnote>
  <w:endnote w:type="continuationSeparator" w:id="0">
    <w:p w14:paraId="6ABEA79E" w14:textId="77777777" w:rsidR="0044250D" w:rsidRDefault="0044250D" w:rsidP="00AC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1702491"/>
      <w:docPartObj>
        <w:docPartGallery w:val="Page Numbers (Bottom of Page)"/>
        <w:docPartUnique/>
      </w:docPartObj>
    </w:sdtPr>
    <w:sdtEndPr/>
    <w:sdtContent>
      <w:p w14:paraId="0EEAD407" w14:textId="77777777" w:rsidR="00C70046" w:rsidRDefault="00C70046">
        <w:pPr>
          <w:pStyle w:val="Footer"/>
          <w:jc w:val="right"/>
        </w:pPr>
        <w:r>
          <w:fldChar w:fldCharType="begin"/>
        </w:r>
        <w:r>
          <w:instrText>PAGE   \* MERGEFORMAT</w:instrText>
        </w:r>
        <w:r>
          <w:fldChar w:fldCharType="separate"/>
        </w:r>
        <w:r w:rsidR="00F74E65" w:rsidRPr="00F74E65">
          <w:rPr>
            <w:noProof/>
            <w:lang w:val="fr-FR"/>
          </w:rPr>
          <w:t>9</w:t>
        </w:r>
        <w:r>
          <w:fldChar w:fldCharType="end"/>
        </w:r>
      </w:p>
    </w:sdtContent>
  </w:sdt>
  <w:p w14:paraId="61D4D1A7" w14:textId="77777777" w:rsidR="00C70046" w:rsidRDefault="00C70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765AE" w14:textId="77777777" w:rsidR="0044250D" w:rsidRDefault="0044250D" w:rsidP="00AC00A9">
      <w:pPr>
        <w:spacing w:after="0" w:line="240" w:lineRule="auto"/>
      </w:pPr>
      <w:r>
        <w:separator/>
      </w:r>
    </w:p>
  </w:footnote>
  <w:footnote w:type="continuationSeparator" w:id="0">
    <w:p w14:paraId="59D754DE" w14:textId="77777777" w:rsidR="0044250D" w:rsidRDefault="0044250D" w:rsidP="00AC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354C4" w14:textId="77777777" w:rsidR="00AC00A9" w:rsidRDefault="00AC00A9">
    <w:pPr>
      <w:pStyle w:val="Header"/>
    </w:pPr>
    <w:r>
      <w:rPr>
        <w:noProof/>
        <w:lang w:val="fr-FR" w:eastAsia="fr-FR"/>
      </w:rPr>
      <w:drawing>
        <wp:inline distT="0" distB="0" distL="0" distR="0" wp14:anchorId="1CD8FC9B" wp14:editId="4B5F7716">
          <wp:extent cx="1341912" cy="458965"/>
          <wp:effectExtent l="0" t="0" r="0" b="0"/>
          <wp:docPr id="14" name="Picture 1" descr="Sup'com organise son forum annuel &quot;5G et IOT&quot; | Réalité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com organise son forum annuel &quot;5G et IOT&quot; | Réalités O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419" cy="463927"/>
                  </a:xfrm>
                  <a:prstGeom prst="rect">
                    <a:avLst/>
                  </a:prstGeom>
                  <a:noFill/>
                  <a:ln>
                    <a:noFill/>
                  </a:ln>
                </pic:spPr>
              </pic:pic>
            </a:graphicData>
          </a:graphic>
        </wp:inline>
      </w:drawing>
    </w:r>
  </w:p>
  <w:p w14:paraId="6407E19B" w14:textId="77777777" w:rsidR="00AC00A9" w:rsidRDefault="00AC0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64B0A"/>
    <w:multiLevelType w:val="hybridMultilevel"/>
    <w:tmpl w:val="246A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D03ADB"/>
    <w:multiLevelType w:val="hybridMultilevel"/>
    <w:tmpl w:val="43707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47934"/>
    <w:multiLevelType w:val="hybridMultilevel"/>
    <w:tmpl w:val="1AB2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13BEA"/>
    <w:multiLevelType w:val="hybridMultilevel"/>
    <w:tmpl w:val="942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A84484"/>
    <w:multiLevelType w:val="hybridMultilevel"/>
    <w:tmpl w:val="7608A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911E2E"/>
    <w:multiLevelType w:val="hybridMultilevel"/>
    <w:tmpl w:val="EF0E8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071C78"/>
    <w:multiLevelType w:val="hybridMultilevel"/>
    <w:tmpl w:val="96F6CE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6AD567E"/>
    <w:multiLevelType w:val="hybridMultilevel"/>
    <w:tmpl w:val="E428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D3570"/>
    <w:multiLevelType w:val="hybridMultilevel"/>
    <w:tmpl w:val="940611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713B2497"/>
    <w:multiLevelType w:val="hybridMultilevel"/>
    <w:tmpl w:val="DE24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8"/>
  </w:num>
  <w:num w:numId="6">
    <w:abstractNumId w:val="4"/>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EFE"/>
    <w:rsid w:val="0000370B"/>
    <w:rsid w:val="00014BE4"/>
    <w:rsid w:val="0006310E"/>
    <w:rsid w:val="00077EBD"/>
    <w:rsid w:val="000923B7"/>
    <w:rsid w:val="000D10B8"/>
    <w:rsid w:val="000D6D70"/>
    <w:rsid w:val="0018078C"/>
    <w:rsid w:val="001842C2"/>
    <w:rsid w:val="001931B6"/>
    <w:rsid w:val="00196006"/>
    <w:rsid w:val="001B4A01"/>
    <w:rsid w:val="001D3A4D"/>
    <w:rsid w:val="00230E78"/>
    <w:rsid w:val="00235C62"/>
    <w:rsid w:val="00251B5C"/>
    <w:rsid w:val="002924A1"/>
    <w:rsid w:val="002A292D"/>
    <w:rsid w:val="002A545C"/>
    <w:rsid w:val="002B0200"/>
    <w:rsid w:val="002B27A2"/>
    <w:rsid w:val="002B6C29"/>
    <w:rsid w:val="002C49C2"/>
    <w:rsid w:val="002E5D1C"/>
    <w:rsid w:val="002F3253"/>
    <w:rsid w:val="00303BE2"/>
    <w:rsid w:val="00345D82"/>
    <w:rsid w:val="00351936"/>
    <w:rsid w:val="00390E07"/>
    <w:rsid w:val="003A7AEA"/>
    <w:rsid w:val="003E0B08"/>
    <w:rsid w:val="00406AB3"/>
    <w:rsid w:val="004157FF"/>
    <w:rsid w:val="0044250D"/>
    <w:rsid w:val="00456F36"/>
    <w:rsid w:val="004607AF"/>
    <w:rsid w:val="004A0AB7"/>
    <w:rsid w:val="004E249A"/>
    <w:rsid w:val="004E6562"/>
    <w:rsid w:val="004F75AE"/>
    <w:rsid w:val="0051055A"/>
    <w:rsid w:val="00547F41"/>
    <w:rsid w:val="00550865"/>
    <w:rsid w:val="00560BD8"/>
    <w:rsid w:val="00576566"/>
    <w:rsid w:val="00593EB6"/>
    <w:rsid w:val="005C3410"/>
    <w:rsid w:val="00606624"/>
    <w:rsid w:val="00670E69"/>
    <w:rsid w:val="006B6288"/>
    <w:rsid w:val="007065E1"/>
    <w:rsid w:val="00716F97"/>
    <w:rsid w:val="0074778A"/>
    <w:rsid w:val="007B113D"/>
    <w:rsid w:val="007E0E95"/>
    <w:rsid w:val="007E6FA4"/>
    <w:rsid w:val="007F296F"/>
    <w:rsid w:val="00810A02"/>
    <w:rsid w:val="0082652E"/>
    <w:rsid w:val="00832E55"/>
    <w:rsid w:val="00845734"/>
    <w:rsid w:val="00845C9E"/>
    <w:rsid w:val="00891AA3"/>
    <w:rsid w:val="008C3B3E"/>
    <w:rsid w:val="008C3B9F"/>
    <w:rsid w:val="008D6F76"/>
    <w:rsid w:val="00921B72"/>
    <w:rsid w:val="00923B2C"/>
    <w:rsid w:val="0093740B"/>
    <w:rsid w:val="00941D5D"/>
    <w:rsid w:val="00942545"/>
    <w:rsid w:val="009673F5"/>
    <w:rsid w:val="0097791B"/>
    <w:rsid w:val="00981C6D"/>
    <w:rsid w:val="0099296B"/>
    <w:rsid w:val="009B706B"/>
    <w:rsid w:val="009C3DDA"/>
    <w:rsid w:val="009D3FD2"/>
    <w:rsid w:val="009F0E6A"/>
    <w:rsid w:val="00A03C8C"/>
    <w:rsid w:val="00A10326"/>
    <w:rsid w:val="00A304B8"/>
    <w:rsid w:val="00A34F70"/>
    <w:rsid w:val="00AA221D"/>
    <w:rsid w:val="00AC00A9"/>
    <w:rsid w:val="00AC0995"/>
    <w:rsid w:val="00AC22CD"/>
    <w:rsid w:val="00AD5C28"/>
    <w:rsid w:val="00B07D19"/>
    <w:rsid w:val="00B13DAE"/>
    <w:rsid w:val="00B14067"/>
    <w:rsid w:val="00B16903"/>
    <w:rsid w:val="00B24071"/>
    <w:rsid w:val="00B560A2"/>
    <w:rsid w:val="00BE0EE0"/>
    <w:rsid w:val="00BF44FB"/>
    <w:rsid w:val="00C27EFE"/>
    <w:rsid w:val="00C51F9D"/>
    <w:rsid w:val="00C52831"/>
    <w:rsid w:val="00C70046"/>
    <w:rsid w:val="00CA3048"/>
    <w:rsid w:val="00CD368A"/>
    <w:rsid w:val="00CE2A9E"/>
    <w:rsid w:val="00D15E51"/>
    <w:rsid w:val="00D32273"/>
    <w:rsid w:val="00D44F2D"/>
    <w:rsid w:val="00D52383"/>
    <w:rsid w:val="00D81779"/>
    <w:rsid w:val="00D868BB"/>
    <w:rsid w:val="00D92BFF"/>
    <w:rsid w:val="00DB044C"/>
    <w:rsid w:val="00DE5CF4"/>
    <w:rsid w:val="00E06641"/>
    <w:rsid w:val="00E1031F"/>
    <w:rsid w:val="00E34145"/>
    <w:rsid w:val="00E42A1C"/>
    <w:rsid w:val="00E61241"/>
    <w:rsid w:val="00E63520"/>
    <w:rsid w:val="00EB4712"/>
    <w:rsid w:val="00EB47F1"/>
    <w:rsid w:val="00EF6EA1"/>
    <w:rsid w:val="00F14412"/>
    <w:rsid w:val="00F1649A"/>
    <w:rsid w:val="00F219FA"/>
    <w:rsid w:val="00F562CF"/>
    <w:rsid w:val="00F74E65"/>
    <w:rsid w:val="00F76F57"/>
    <w:rsid w:val="00F8161A"/>
    <w:rsid w:val="00F87312"/>
    <w:rsid w:val="00FA2A86"/>
    <w:rsid w:val="00FC3ACF"/>
    <w:rsid w:val="00FD3429"/>
    <w:rsid w:val="00FD5AB4"/>
    <w:rsid w:val="00FF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65F2A"/>
  <w15:docId w15:val="{C9CDBC05-1ADF-4017-ABF0-C150EE04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E07"/>
  </w:style>
  <w:style w:type="paragraph" w:styleId="Heading1">
    <w:name w:val="heading 1"/>
    <w:basedOn w:val="Normal"/>
    <w:next w:val="Normal"/>
    <w:link w:val="Heading1Char"/>
    <w:uiPriority w:val="9"/>
    <w:qFormat/>
    <w:rsid w:val="004A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2C2"/>
    <w:rPr>
      <w:rFonts w:ascii="Tahoma" w:hAnsi="Tahoma" w:cs="Tahoma"/>
      <w:sz w:val="16"/>
      <w:szCs w:val="16"/>
    </w:rPr>
  </w:style>
  <w:style w:type="paragraph" w:styleId="Header">
    <w:name w:val="header"/>
    <w:basedOn w:val="Normal"/>
    <w:link w:val="HeaderChar"/>
    <w:uiPriority w:val="99"/>
    <w:unhideWhenUsed/>
    <w:rsid w:val="00AC00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0A9"/>
  </w:style>
  <w:style w:type="paragraph" w:styleId="Footer">
    <w:name w:val="footer"/>
    <w:basedOn w:val="Normal"/>
    <w:link w:val="FooterChar"/>
    <w:uiPriority w:val="99"/>
    <w:unhideWhenUsed/>
    <w:rsid w:val="00AC00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0A9"/>
  </w:style>
  <w:style w:type="paragraph" w:styleId="ListParagraph">
    <w:name w:val="List Paragraph"/>
    <w:basedOn w:val="Normal"/>
    <w:uiPriority w:val="34"/>
    <w:qFormat/>
    <w:rsid w:val="002924A1"/>
    <w:pPr>
      <w:ind w:left="720"/>
      <w:contextualSpacing/>
    </w:pPr>
  </w:style>
  <w:style w:type="table" w:styleId="TableGrid">
    <w:name w:val="Table Grid"/>
    <w:basedOn w:val="TableNormal"/>
    <w:uiPriority w:val="59"/>
    <w:rsid w:val="00832E55"/>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7D1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unhideWhenUsed/>
    <w:rsid w:val="00B07D19"/>
    <w:rPr>
      <w:color w:val="0000FF"/>
      <w:u w:val="single"/>
    </w:rPr>
  </w:style>
  <w:style w:type="character" w:styleId="Strong">
    <w:name w:val="Strong"/>
    <w:basedOn w:val="DefaultParagraphFont"/>
    <w:uiPriority w:val="22"/>
    <w:qFormat/>
    <w:rsid w:val="007E6FA4"/>
    <w:rPr>
      <w:b/>
      <w:bCs/>
    </w:rPr>
  </w:style>
  <w:style w:type="character" w:customStyle="1" w:styleId="Heading1Char">
    <w:name w:val="Heading 1 Char"/>
    <w:basedOn w:val="DefaultParagraphFont"/>
    <w:link w:val="Heading1"/>
    <w:uiPriority w:val="9"/>
    <w:rsid w:val="004A0AB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A0AB7"/>
    <w:pPr>
      <w:spacing w:after="100"/>
    </w:pPr>
  </w:style>
  <w:style w:type="paragraph" w:styleId="Caption">
    <w:name w:val="caption"/>
    <w:basedOn w:val="Normal"/>
    <w:next w:val="Normal"/>
    <w:uiPriority w:val="35"/>
    <w:unhideWhenUsed/>
    <w:qFormat/>
    <w:rsid w:val="006B628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0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3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4E220-CC33-4BCB-BE94-E3BC8934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9</Pages>
  <Words>512</Words>
  <Characters>2920</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Bechir Anoir Chabchoub</cp:lastModifiedBy>
  <cp:revision>96</cp:revision>
  <cp:lastPrinted>2020-11-15T22:03:00Z</cp:lastPrinted>
  <dcterms:created xsi:type="dcterms:W3CDTF">2020-11-12T09:26:00Z</dcterms:created>
  <dcterms:modified xsi:type="dcterms:W3CDTF">2021-01-25T19:23:00Z</dcterms:modified>
</cp:coreProperties>
</file>