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spacing w:after="140" w:line="276" w:lineRule="auto"/>
      </w:pPr>
      <w:r>
        <w:rPr>
          <w:rFonts w:ascii="TH SarabunPSK" w:hAnsi="TH SarabunPSK" w:eastAsia="TH SarabunPSK" w:cs="TH SarabunPSK"/>
          <w:b/>
          <w:color w:val="000000"/>
          <w:sz w:val="32"/>
        </w:rPr>
        <w:t>เตรียมมินิโปรเจกต์ระบบควบคุมเพลงด้วยท่าทางมือ</w:t>
      </w:r>
    </w:p>
    <w:p>
      <w:pPr>
        <w:keepNext/>
        <w:spacing w:after="140" w:line="276" w:lineRule="auto" w:before="160"/>
      </w:pPr>
      <w:r>
        <w:rPr>
          <w:rFonts w:ascii="TH SarabunPSK" w:hAnsi="TH SarabunPSK" w:eastAsia="TH SarabunPSK" w:cs="TH SarabunPSK"/>
          <w:b/>
          <w:color w:val="000000"/>
          <w:sz w:val="32"/>
        </w:rPr>
        <w:t>1. หัวข้อปัญหาที่ต้องการจะใช้ AI และ ML ในการแก้ปัญหา</w:t>
      </w:r>
    </w:p>
    <w:p>
      <w:pPr>
        <w:spacing w:after="140" w:line="276" w:lineRule="auto"/>
      </w:pPr>
      <w:r>
        <w:rPr>
          <w:rFonts w:ascii="TH SarabunPSK" w:hAnsi="TH SarabunPSK" w:eastAsia="TH SarabunPSK" w:cs="TH SarabunPSK"/>
          <w:b/>
          <w:color w:val="000000"/>
          <w:sz w:val="32"/>
        </w:rPr>
        <w:t>ระบบควบคุมเพลงด้วยท่าทางมือผ่านกล้องเว็บแคม</w:t>
      </w:r>
    </w:p>
    <w:p>
      <w:pPr>
        <w:spacing w:after="140" w:line="276" w:lineRule="auto"/>
      </w:pPr>
      <w:r>
        <w:rPr>
          <w:rFonts w:ascii="TH SarabunPSK" w:hAnsi="TH SarabunPSK" w:eastAsia="TH SarabunPSK" w:cs="TH SarabunPSK"/>
          <w:b w:val="0"/>
          <w:color w:val="000000"/>
          <w:sz w:val="28"/>
        </w:rPr>
        <w:t>Hand Gesture Music Controller</w:t>
      </w:r>
    </w:p>
    <w:p>
      <w:pPr>
        <w:spacing w:after="140" w:line="276" w:lineRule="auto"/>
      </w:pPr>
      <w:r>
        <w:rPr>
          <w:rFonts w:ascii="TH SarabunPSK" w:hAnsi="TH SarabunPSK" w:eastAsia="TH SarabunPSK" w:cs="TH SarabunPSK"/>
          <w:b w:val="0"/>
          <w:color w:val="000000"/>
          <w:sz w:val="28"/>
        </w:rPr>
        <w:t>การเปลี่ยนเพลงหรือเล่นและพักเพลงมักต้องกดปุ่ม เมาส์ หรือแป้นพิมพ์ โครงงานนี้เสนอให้ใช้กล้องเว็บแคมรับท่ามือ แล้วใช้ Machine Learning จำแนกท่าเพื่อแปลงเป็นคำสั่งควบคุมเพลง โดยมุ่งทดลองกับ Apple Music บนคอมพิวเตอร์ Windows</w:t>
      </w:r>
    </w:p>
    <w:p>
      <w:pPr>
        <w:spacing w:after="140" w:line="276" w:lineRule="auto"/>
      </w:pPr>
      <w:r>
        <w:rPr>
          <w:rFonts w:ascii="TH SarabunPSK" w:hAnsi="TH SarabunPSK" w:eastAsia="TH SarabunPSK" w:cs="TH SarabunPSK"/>
          <w:b w:val="0"/>
          <w:color w:val="000000"/>
          <w:sz w:val="28"/>
        </w:rPr>
        <w:t>ขอบเขตเบื้องต้นจะมี 3 คำสั่ง ได้แก่ เล่นหรือพักเพลง เพลงถัดไป และเพลงก่อนหน้า พร้อมกลุ่มท่าไม่สั่งงาน เพื่อให้ระบบเรียนรู้ว่าท่าบางแบบไม่ควรส่งคำสั่ง เอกสารนี้เป็นแผนเตรียมโครงงานและภาพร่างผลลัพธ์ที่คาดหวัง</w:t>
      </w:r>
    </w:p>
    <w:p>
      <w:pPr>
        <w:keepNext/>
        <w:spacing w:after="140" w:line="276" w:lineRule="auto" w:before="160"/>
      </w:pPr>
      <w:r>
        <w:rPr>
          <w:rFonts w:ascii="TH SarabunPSK" w:hAnsi="TH SarabunPSK" w:eastAsia="TH SarabunPSK" w:cs="TH SarabunPSK"/>
          <w:b/>
          <w:color w:val="000000"/>
          <w:sz w:val="32"/>
        </w:rPr>
        <w:t>2. แนวทางการได้มาซึ่งข้อมูลเพื่อสอนโมเดล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ชุดข้อมูลหลัก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วางแผนเก็บท่ามือผ่านเว็บแคมด้วยตนเองหลายรอบ ทั้งมือซ้ายและขวา โดยเปลี่ยนหน้ามือ หลังมือ มุม ระยะ และแสงในขอบเขตที่กล้องมองเห็นมือชัดเจน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การกำหนดป้ายข้อมูล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จะใช้กำมือแทนเล่นหรือพัก ชูนิ้วชี้และกลางเป็น V แทนถัดไป และชูนิ้วโป้งแทนก่อนหน้า ผู้เก็บจะทำตามป้ายที่กำหนดไว้ ไม่ใช้คำทำนายของโมเดลเป็นป้ายท่าจริง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ตัวอย่างท่าไม่สั่งงาน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จะเก็บแบมือ ชูนิ้วชี้ มือผ่อนคลาย และชูโป้ง–ชี้–กลาง เพื่อช่วยแยกท่าอื่นออกจากท่าคำสั่ง โดยเฉพาะท่าสามนิ้วที่มีลักษณะใกล้เคียง V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การเตรียมข้อมูล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คาดว่าจะใช้ MediaPipe สกัดจุดมือ แล้วสร้างคุณลักษณะ เช่น ระยะระหว่างจุดและมุมข้อนิ้ว ปรับขนาดเทียบฝ่ามือ และคัดช่วงที่มองไม่เห็นมือหรือข้อมูลไม่ครบออก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การแบ่งข้อมูล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วางแผนแยกชุดฝึก ชุดตรวจระหว่างพัฒนา และชุดทดสอบ โดยเก็บทั้งรอบการถ่ายไว้ในชุดเดียวกัน ไม่สุ่มเฟรมใกล้กันข้ามชุด เพื่อลดการประเมินที่ดีเกินจริง</w:t>
      </w:r>
    </w:p>
    <w:p>
      <w:pPr>
        <w:keepNext/>
        <w:pageBreakBefore/>
        <w:spacing w:after="140" w:line="276" w:lineRule="auto" w:before="160"/>
      </w:pPr>
      <w:r>
        <w:rPr>
          <w:rFonts w:ascii="TH SarabunPSK" w:hAnsi="TH SarabunPSK" w:eastAsia="TH SarabunPSK" w:cs="TH SarabunPSK"/>
          <w:b/>
          <w:color w:val="000000"/>
          <w:sz w:val="32"/>
        </w:rPr>
        <w:t>3. เครื่องมือที่คาดว่าจะใช้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Python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ภาษาหลักสำหรับเตรียมข้อมูล ฝึกโมเดล และเชื่อมต่อส่วนต่าง ๆ ของระบบ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OpenCV และ MediaPipe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รับภาพจากกล้อง แสดงผลภาพ และตรวจจุดสำคัญของมือ โดยใช้ตัวตรวจจุดมือสำเร็จรูป แล้วฝึกตัวจำแนกท่าคำสั่งแยกต่างหาก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NumPy และ Pandas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จัดการข้อมูลพิกัด คุณลักษณะ และป้ายกำกับ รวมถึงจัดเก็บข้อมูลสำหรับฝึกและทดสอบ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Scikit learn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ทดลองตัวจำแนกหลายแบบและประเมินผลด้วย Precision Recall F1 score และ Confusion Matrix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Matplotlib และ Tkinter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สร้างกราฟสรุปผลและหน้าต่างสำหรับดูภาพกล้อง ท่าที่ตรวจพบ และสถานะการควบคุมเพลง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ระบบควบคุมสื่อของ Windows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คาดว่าจะใช้ส่งคำสั่งเล่น พัก ถัดไป และก่อนหน้าไปยัง Apple Music โดยจะตรวจวิธีเชื่อมต่อก่อนพัฒนาส่วนควบคุมจริง</w:t>
      </w:r>
    </w:p>
    <w:p>
      <w:pPr>
        <w:keepNext/>
        <w:spacing w:after="140" w:line="276" w:lineRule="auto" w:before="160"/>
      </w:pPr>
      <w:r>
        <w:rPr>
          <w:rFonts w:ascii="TH SarabunPSK" w:hAnsi="TH SarabunPSK" w:eastAsia="TH SarabunPSK" w:cs="TH SarabunPSK"/>
          <w:b/>
          <w:color w:val="000000"/>
          <w:sz w:val="32"/>
        </w:rPr>
        <w:t>4. อัลกอริทึม ML ที่คาดว่าจะใช้ พร้อมเปรียบเทียบข้อดีข้อเสีย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2592"/>
        <w:gridCol w:w="2549"/>
      </w:tblGrid>
      <w:tr>
        <w:trPr>
          <w:cantSplit/>
          <w:tblHeader/>
        </w:trPr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8"/>
              </w:rPr>
              <w:t>อัลกอริทึม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8"/>
              </w:rPr>
              <w:t>หน้าที่ในระบบ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8"/>
              </w:rPr>
              <w:t>ข้อดี</w:t>
            </w:r>
          </w:p>
        </w:tc>
        <w:tc>
          <w:tcPr>
            <w:tcW w:type="dxa" w:w="254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8"/>
              </w:rPr>
              <w:t>ข้อเสีย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Logistic Regression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โมเดลพื้นฐาน</w:t>
              <w:br/>
              <w:t>จำแนกท่ามือ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ฝึกและทำนายเร็ว</w:t>
              <w:br/>
              <w:t>ใช้เป็นตัวเทียบผล</w:t>
            </w:r>
          </w:p>
        </w:tc>
        <w:tc>
          <w:tcPr>
            <w:tcW w:type="dxa" w:w="254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แยกความสัมพันธ์</w:t>
              <w:br/>
              <w:t>ซับซ้อนได้จำกัด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Support Vector Machine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จำแนกท่ามือ</w:t>
              <w:br/>
              <w:t>จากจุดมือ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แยกความสัมพันธ์</w:t>
              <w:br/>
              <w:t>ที่ไม่เป็นเส้นตรง</w:t>
              <w:br/>
              <w:t>ด้วย kernel</w:t>
            </w:r>
          </w:p>
        </w:tc>
        <w:tc>
          <w:tcPr>
            <w:tcW w:type="dxa" w:w="254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ต้องปรับค่าโมเดล</w:t>
              <w:br/>
              <w:t>และสเกลข้อมูล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Random Forest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เปรียบเทียบ</w:t>
              <w:br/>
              <w:t>ผลการจำแนก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จับความสัมพันธ์</w:t>
              <w:br/>
              <w:t>หลายรูปแบบ</w:t>
              <w:br/>
              <w:t>และดูคุณลักษณะ</w:t>
              <w:br/>
              <w:t>ที่มีผลต่อคำตอบ</w:t>
            </w:r>
          </w:p>
        </w:tc>
        <w:tc>
          <w:tcPr>
            <w:tcW w:type="dxa" w:w="254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โมเดลอาจใหญ่</w:t>
              <w:br/>
              <w:t>และจำข้อมูลฝึก</w:t>
              <w:br/>
              <w:t>มากเกินไป</w:t>
            </w:r>
          </w:p>
        </w:tc>
      </w:tr>
    </w:tbl>
    <w:p>
      <w:pPr>
        <w:spacing w:after="140" w:line="276" w:lineRule="auto"/>
      </w:pPr>
      <w:r>
        <w:rPr>
          <w:rFonts w:ascii="TH SarabunPSK" w:hAnsi="TH SarabunPSK" w:eastAsia="TH SarabunPSK" w:cs="TH SarabunPSK"/>
          <w:b w:val="0"/>
          <w:color w:val="000000"/>
          <w:sz w:val="28"/>
        </w:rPr>
        <w:t>จะเลือกโมเดลจากชุดตรวจระหว่างพัฒนา แล้วใช้ชุดทดสอบประเมินท้ายงาน โดยจะตรวจทั้งการรับคำสั่ง การไม่สั่งงานจากท่าอื่น การค้างท่า การปล่อยมือ และการส่งคำสั่งซ้ำ</w:t>
      </w:r>
    </w:p>
    <w:p>
      <w:pPr>
        <w:keepNext/>
        <w:pageBreakBefore/>
        <w:spacing w:after="140" w:line="276" w:lineRule="auto" w:before="160"/>
      </w:pPr>
      <w:r>
        <w:rPr>
          <w:rFonts w:ascii="TH SarabunPSK" w:hAnsi="TH SarabunPSK" w:eastAsia="TH SarabunPSK" w:cs="TH SarabunPSK"/>
          <w:b/>
          <w:color w:val="000000"/>
          <w:sz w:val="32"/>
        </w:rPr>
        <w:t>5. ตัวอย่างผลลัพธ์ที่คิดว่าจะได้</w:t>
      </w:r>
    </w:p>
    <w:p>
      <w:pPr>
        <w:spacing w:after="140" w:line="276" w:lineRule="auto"/>
      </w:pPr>
      <w:r>
        <w:rPr>
          <w:rFonts w:ascii="TH SarabunPSK" w:hAnsi="TH SarabunPSK" w:eastAsia="TH SarabunPSK" w:cs="TH SarabunPSK"/>
          <w:b w:val="0"/>
          <w:color w:val="000000"/>
          <w:sz w:val="28"/>
        </w:rPr>
        <w:t>หน้าต่างโปรแกรมบนคอมพิวเตอร์จะแสดงภาพเว็บแคม ท่าที่ตรวจพบ และสถานะของเครื่องเล่น ผู้ใช้จะเปิดกล้องเพื่อลองดูผลก่อน แล้วจึงเลือกเริ่มควบคุมเพลง ตัวอย่างต่อไปนี้เป็น Mockup ที่เสนอ ไม่ใช่ผลทดลองหรือภาพหน้าจอของระบบที่พัฒนาแล้ว</w:t>
      </w:r>
    </w:p>
    <w:p>
      <w:pPr>
        <w:spacing w:after="140" w:line="276" w:lineRule="auto"/>
      </w:pPr>
      <w:r>
        <w:rPr>
          <w:rFonts w:ascii="TH SarabunPSK" w:hAnsi="TH SarabunPSK" w:eastAsia="TH SarabunPSK" w:cs="TH SarabunPSK"/>
          <w:b/>
          <w:color w:val="000000"/>
          <w:sz w:val="32"/>
        </w:rPr>
        <w:t>ระบบควบคุมเพลงด้วยท่าทางมือ</w:t>
      </w:r>
    </w:p>
    <w:p>
      <w:pPr>
        <w:spacing w:after="140" w:line="276" w:lineRule="auto"/>
      </w:pPr>
      <w:r>
        <w:rPr>
          <w:rFonts w:ascii="TH SarabunPSK" w:hAnsi="TH SarabunPSK" w:eastAsia="TH SarabunPSK" w:cs="TH SarabunPSK"/>
          <w:b/>
          <w:color w:val="000000"/>
          <w:sz w:val="28"/>
        </w:rPr>
        <w:t>ตัวอย่างสถานะหน้าจอที่คาดหวัง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ภาพกล้อง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แสดงกรอบมือที่ระบบกำลังใช้รับคำสั่ง เพื่อให้ผู้ใช้รู้ว่าระบบติดตามมือใด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ท่าที่ตรวจพบ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เช่น กำมือ พร้อมข้อความคำสั่งที่สอดคล้องกัน เช่น เล่นหรือพักเพลง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โหมดการทำงาน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โหมดดูผลสำหรับทดลองท่าโดยไม่ส่งเพลง และโหมดควบคุมสำหรับส่งคำสั่ง</w:t>
      </w:r>
    </w:p>
    <w:p>
      <w:pPr>
        <w:numPr>
          <w:ilvl w:val="0"/>
          <w:numId w:val="2"/>
        </w:numPr>
        <w:spacing w:after="140" w:line="276" w:lineRule="auto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eastAsia="TH SarabunPSK" w:cs="TH SarabunPSK"/>
          <w:b/>
          <w:color w:val="000000"/>
          <w:sz w:val="28"/>
        </w:rPr>
        <w:t xml:space="preserve">ผลคำสั่ง </w:t>
      </w:r>
      <w:r>
        <w:rPr>
          <w:rFonts w:ascii="TH SarabunPSK" w:hAnsi="TH SarabunPSK" w:eastAsia="TH SarabunPSK" w:cs="TH SarabunPSK"/>
          <w:b w:val="0"/>
          <w:color w:val="000000"/>
          <w:sz w:val="28"/>
        </w:rPr>
        <w:t>แสดงว่ารับท่าแล้ว กำลังส่งคำสั่ง หรือกำลังรอให้ปล่อยมือก่อนคำสั่งถัดไป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160"/>
        <w:gridCol w:w="4421"/>
      </w:tblGrid>
      <w:tr>
        <w:trPr>
          <w:cantSplit/>
          <w:tblHeader/>
        </w:trPr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8"/>
              </w:rPr>
              <w:t>ท่าที่ผู้ใช้ทำ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8"/>
              </w:rPr>
              <w:t>คำสั่งที่คาดหวัง</w:t>
            </w:r>
          </w:p>
        </w:tc>
        <w:tc>
          <w:tcPr>
            <w:tcW w:type="dxa" w:w="44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8"/>
              </w:rPr>
              <w:t>ข้อความตัวอย่างบนหน้าจอ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กำมือ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เล่นหรือพักเพลง</w:t>
            </w:r>
          </w:p>
        </w:tc>
        <w:tc>
          <w:tcPr>
            <w:tcW w:type="dxa" w:w="44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ยืนยันท่ากำมือ แล้วส่งคำสั่งเล่นหรือพัก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ชี้และกลางเป็น 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เพลงถัดไป</w:t>
            </w:r>
          </w:p>
        </w:tc>
        <w:tc>
          <w:tcPr>
            <w:tcW w:type="dxa" w:w="44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ยืนยันท่า V แล้วส่งคำสั่งถัดไป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ชูนิ้วโป้ง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เพลงก่อนหน้า</w:t>
            </w:r>
          </w:p>
        </w:tc>
        <w:tc>
          <w:tcPr>
            <w:tcW w:type="dxa" w:w="44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ยืนยันท่าชูโป้ง แล้วส่งคำสั่งก่อนหน้า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แบมือหรือเอามือออก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ปล่อยท่า</w:t>
            </w:r>
          </w:p>
        </w:tc>
        <w:tc>
          <w:tcPr>
            <w:tcW w:type="dxa" w:w="44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พร้อมรับท่าคำสั่งครั้งใหม่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ชูโป้ง ชี้ และกลาง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ไม่สั่งงาน</w:t>
            </w:r>
          </w:p>
        </w:tc>
        <w:tc>
          <w:tcPr>
            <w:tcW w:type="dxa" w:w="44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28"/>
              </w:rPr>
              <w:t>แสดงท่าไม่สั่งงาน โดยไม่เปลี่ยนเพลง</w:t>
            </w:r>
          </w:p>
        </w:tc>
      </w:tr>
    </w:tbl>
    <w:p>
      <w:pPr>
        <w:spacing w:after="140" w:line="276" w:lineRule="auto"/>
      </w:pPr>
      <w:r>
        <w:rPr>
          <w:rFonts w:ascii="TH SarabunPSK" w:hAnsi="TH SarabunPSK" w:eastAsia="TH SarabunPSK" w:cs="TH SarabunPSK"/>
          <w:b w:val="0"/>
          <w:color w:val="000000"/>
          <w:sz w:val="28"/>
        </w:rPr>
        <w:t>พฤติกรรมที่คาดหวัง: ค้างท่าเดิมแล้วไม่ส่งซ้ำ ต้องปล่อยก่อนคำสั่งใหม่ หากระบบยังแยกท่าไม่ได้จะขึ้น “ยังไม่แน่ใจ” และไม่ส่งคำสั่ง ผลที่คาดหวังจะต้องตรวจด้วยการทดลองจริงหลังพัฒนา โดยยังไม่กำหนดค่าความแม่นยำหรืออ้างว่าทำได้สำเร็จแล้วในขั้นเตรียมโครงงาน</w:t>
      </w:r>
    </w:p>
    <w:p>
      <w:pPr>
        <w:keepNext/>
        <w:pageBreakBefore/>
        <w:spacing w:after="140" w:line="276" w:lineRule="auto" w:before="160"/>
      </w:pPr>
      <w:r>
        <w:rPr>
          <w:rFonts w:ascii="TH SarabunPSK" w:hAnsi="TH SarabunPSK" w:eastAsia="TH SarabunPSK" w:cs="TH SarabunPSK"/>
          <w:b/>
          <w:color w:val="000000"/>
          <w:sz w:val="32"/>
        </w:rPr>
        <w:t>ภาพร่างหน้าจอที่เสนอ</w:t>
      </w:r>
    </w:p>
    <w:p>
      <w:pPr>
        <w:spacing w:after="140" w:line="276" w:lineRule="auto"/>
      </w:pPr>
      <w:r>
        <w:rPr>
          <w:rFonts w:ascii="TH SarabunPSK" w:hAnsi="TH SarabunPSK" w:eastAsia="TH SarabunPSK" w:cs="TH SarabunPSK"/>
          <w:b w:val="0"/>
          <w:color w:val="000000"/>
          <w:sz w:val="28"/>
        </w:rPr>
        <w:t>Mockup สำหรับอธิบายแนวคิดการแสดงผลเท่านั้น</w:t>
      </w:r>
    </w:p>
    <w:p w14:paraId="13786D2A" w14:textId="4F1196E8" w:rsidR="00390F3B" w:rsidRPr="00390F3B" w:rsidRDefault="00390F3B" w:rsidP="00DE3EE2">
      <w:pPr>
        <w:ind w:left="0"/>
        <w:rPr>
          <w:rFonts w:ascii="TH SarabunPSK" w:hAnsi="TH SarabunPSK" w:cs="TH SarabunPSK" w:hint="cs"/>
          <w:sz w:val="28"/>
          <w:szCs w:val="28"/>
        </w:rPr>
      </w:pPr>
      <w:r w:rsidRPr="00390F3B">
        <w:rPr>
          <w:rFonts w:ascii="TH SarabunPSK" w:hAnsi="TH SarabunPSK" w:cs="TH SarabunPSK"/>
          <w:sz w:val="28"/>
          <w:szCs w:val="28"/>
        </w:rPr>
        <w:lastRenderedPageBreak/>
        <w:drawing>
          <wp:inline distT="0" distB="0" distL="0" distR="0" wp14:anchorId="70D730CC" wp14:editId="464A477A">
            <wp:extent cx="5733288" cy="3726637"/>
            <wp:effectExtent l="0" t="0" r="2540" b="0"/>
            <wp:docPr id="9157878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7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7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TH SarabunPSK" w:hAnsi="TH SarabunPSK" w:eastAsia="TH SarabunPSK" w:cs="TH SarabunPSK"/>
          <w:b w:val="0"/>
          <w:color w:val="000000"/>
          <w:sz w:val="28"/>
        </w:rPr>
        <w:t>ภาพร่างแสดงตำแหน่งองค์ประกอบที่คาดว่าจะมี สามารถปรับหน้าตาและวิธีใช้งานได้ตามผลการออกแบบและทดสอบในขั้นพัฒนา</w:t>
      </w:r>
    </w:p>
    <w:sectPr w:rsidR="00390F3B" w:rsidRPr="00390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D6522"/>
    <w:multiLevelType w:val="multilevel"/>
    <w:tmpl w:val="367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F1F68"/>
    <w:multiLevelType w:val="multilevel"/>
    <w:tmpl w:val="26D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31E09"/>
    <w:multiLevelType w:val="multilevel"/>
    <w:tmpl w:val="0EF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477E0"/>
    <w:multiLevelType w:val="multilevel"/>
    <w:tmpl w:val="49D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11084">
    <w:abstractNumId w:val="0"/>
  </w:num>
  <w:num w:numId="2" w16cid:durableId="797065092">
    <w:abstractNumId w:val="1"/>
  </w:num>
  <w:num w:numId="3" w16cid:durableId="1808232808">
    <w:abstractNumId w:val="2"/>
  </w:num>
  <w:num w:numId="4" w16cid:durableId="375206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E2"/>
    <w:rsid w:val="000F3942"/>
    <w:rsid w:val="00390F3B"/>
    <w:rsid w:val="006D6A40"/>
    <w:rsid w:val="008222C0"/>
    <w:rsid w:val="00CE405E"/>
    <w:rsid w:val="00DE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316B"/>
  <w15:chartTrackingRefBased/>
  <w15:docId w15:val="{E65E7FC3-306D-4A05-9886-F02577F4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left="567"/>
    </w:pPr>
  </w:style>
  <w:style w:type="paragraph" w:styleId="1">
    <w:name w:val="heading 1"/>
    <w:basedOn w:val="a"/>
    <w:next w:val="a"/>
    <w:link w:val="10"/>
    <w:uiPriority w:val="9"/>
    <w:qFormat/>
    <w:rsid w:val="00DE3EE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EE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EE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E3E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E3E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E3E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E3E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E3EE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E3E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E3EE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E3E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E3E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EE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E3E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E3EE2"/>
    <w:pPr>
      <w:numPr>
        <w:ilvl w:val="1"/>
      </w:numPr>
      <w:ind w:left="567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E3E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E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E3E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E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E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E3E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3EE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E3E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Chabil Satsanaphiban (ชาบิล ศาสนภิบาล)</dc:creator>
  <cp:keywords/>
  <dc:description/>
  <cp:lastModifiedBy>Chabil Satsanaphiban (ชาบิล ศาสนภิบาล)</cp:lastModifiedBy>
  <cp:revision>1</cp:revision>
  <dcterms:created xsi:type="dcterms:W3CDTF">2026-08-27T05:37:00Z</dcterms:created>
  <dcterms:modified xsi:type="dcterms:W3CDTF">2026-08-27T05:57:00Z</dcterms:modified>
</cp:coreProperties>
</file>