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65C6B" w14:textId="2E1E4A5B" w:rsidR="00F72F6E" w:rsidRDefault="00D87200" w:rsidP="00F72F6E">
      <w:pPr>
        <w:rPr>
          <w:rFonts w:ascii="Times New Roman" w:hAnsi="Times New Roman" w:cs="Times New Roman"/>
          <w:b/>
          <w:sz w:val="28"/>
          <w:szCs w:val="28"/>
        </w:rPr>
      </w:pPr>
      <w:r>
        <w:rPr>
          <w:rFonts w:ascii="Times New Roman" w:hAnsi="Times New Roman" w:cs="Times New Roman"/>
          <w:b/>
          <w:sz w:val="28"/>
          <w:szCs w:val="28"/>
        </w:rPr>
        <w:t>VOCABULAIRE GÉNÉRAL</w:t>
      </w:r>
    </w:p>
    <w:p w14:paraId="5560235F" w14:textId="77777777" w:rsidR="001A7740" w:rsidRPr="000C38FC" w:rsidRDefault="001A7740" w:rsidP="00F72F6E">
      <w:pPr>
        <w:rPr>
          <w:rFonts w:ascii="Times New Roman" w:hAnsi="Times New Roman" w:cs="Times New Roman"/>
          <w:b/>
          <w:sz w:val="28"/>
          <w:szCs w:val="28"/>
        </w:rPr>
      </w:pPr>
    </w:p>
    <w:p w14:paraId="5DF1F2E3" w14:textId="77777777" w:rsidR="00D963E2" w:rsidRPr="00980917" w:rsidRDefault="00D963E2" w:rsidP="00D963E2">
      <w:pPr>
        <w:rPr>
          <w:rFonts w:ascii="Times New Roman" w:hAnsi="Times New Roman" w:cs="Times New Roman"/>
          <w:b/>
          <w:sz w:val="22"/>
          <w:szCs w:val="22"/>
        </w:rPr>
      </w:pPr>
    </w:p>
    <w:p w14:paraId="7D5B2003" w14:textId="30A5AE05" w:rsidR="001A7740" w:rsidRDefault="001A7740" w:rsidP="00D55E83">
      <w:pPr>
        <w:rPr>
          <w:rFonts w:ascii="Times New Roman" w:hAnsi="Times New Roman" w:cs="Times New Roman"/>
          <w:b/>
          <w:i/>
          <w:sz w:val="22"/>
          <w:szCs w:val="22"/>
        </w:rPr>
      </w:pPr>
      <w:r w:rsidRPr="00D55E83">
        <w:rPr>
          <w:rFonts w:ascii="Times New Roman" w:hAnsi="Times New Roman" w:cs="Times New Roman"/>
          <w:b/>
          <w:i/>
          <w:sz w:val="22"/>
          <w:szCs w:val="22"/>
        </w:rPr>
        <w:t>LES DÉLIMITATIONS</w:t>
      </w:r>
    </w:p>
    <w:p w14:paraId="48944473" w14:textId="77777777" w:rsidR="00D55E83" w:rsidRDefault="00D55E83" w:rsidP="00D55E83">
      <w:pPr>
        <w:rPr>
          <w:rFonts w:ascii="Times New Roman" w:hAnsi="Times New Roman" w:cs="Times New Roman"/>
          <w:b/>
          <w:i/>
          <w:sz w:val="22"/>
          <w:szCs w:val="22"/>
        </w:rPr>
      </w:pPr>
    </w:p>
    <w:p w14:paraId="282A3B97" w14:textId="77777777" w:rsidR="003B3E9F" w:rsidRDefault="003B3E9F" w:rsidP="003B3E9F">
      <w:pPr>
        <w:jc w:val="both"/>
        <w:rPr>
          <w:rFonts w:ascii="Times New Roman" w:hAnsi="Times New Roman" w:cs="Times New Roman"/>
          <w:b/>
          <w:color w:val="000000" w:themeColor="text1"/>
          <w:sz w:val="22"/>
          <w:szCs w:val="22"/>
        </w:rPr>
      </w:pPr>
    </w:p>
    <w:p w14:paraId="2AEF22FC" w14:textId="77777777" w:rsidR="003B3E9F" w:rsidRPr="007C7B02" w:rsidRDefault="003B3E9F" w:rsidP="003B3E9F">
      <w:pPr>
        <w:jc w:val="both"/>
        <w:rPr>
          <w:sz w:val="22"/>
          <w:szCs w:val="22"/>
        </w:rPr>
      </w:pPr>
      <w:r w:rsidRPr="007C7B02">
        <w:rPr>
          <w:rFonts w:ascii="Times New Roman" w:hAnsi="Times New Roman" w:cs="Times New Roman"/>
          <w:b/>
          <w:color w:val="000000" w:themeColor="text1"/>
          <w:sz w:val="22"/>
          <w:szCs w:val="22"/>
        </w:rPr>
        <w:t xml:space="preserve">OCÉAN </w:t>
      </w:r>
      <w:r w:rsidRPr="007C7B02">
        <w:rPr>
          <w:rFonts w:ascii="Times New Roman" w:hAnsi="Times New Roman" w:cs="Times New Roman"/>
          <w:color w:val="000000" w:themeColor="text1"/>
          <w:sz w:val="22"/>
          <w:szCs w:val="22"/>
        </w:rPr>
        <w:t>n. m.</w:t>
      </w:r>
    </w:p>
    <w:p w14:paraId="331DF643" w14:textId="77777777" w:rsidR="003B3E9F" w:rsidRPr="007C7B02" w:rsidRDefault="003B3E9F" w:rsidP="003B3E9F">
      <w:pPr>
        <w:jc w:val="both"/>
        <w:rPr>
          <w:rFonts w:ascii="Times New Roman" w:hAnsi="Times New Roman" w:cs="Times New Roman"/>
          <w:sz w:val="22"/>
          <w:szCs w:val="22"/>
        </w:rPr>
      </w:pPr>
    </w:p>
    <w:p w14:paraId="1F7D4494" w14:textId="77777777" w:rsidR="003B3E9F" w:rsidRPr="007C7B02" w:rsidRDefault="003B3E9F" w:rsidP="003B3E9F">
      <w:pPr>
        <w:jc w:val="both"/>
        <w:rPr>
          <w:sz w:val="22"/>
          <w:szCs w:val="22"/>
        </w:rPr>
      </w:pPr>
      <w:r w:rsidRPr="007C7B02">
        <w:rPr>
          <w:rFonts w:ascii="Times New Roman" w:eastAsia="Times New Roman" w:hAnsi="Times New Roman" w:cs="Times New Roman"/>
          <w:b/>
          <w:bCs/>
          <w:sz w:val="22"/>
          <w:szCs w:val="22"/>
          <w:shd w:val="clear" w:color="auto" w:fill="FFFFFF"/>
        </w:rPr>
        <w:t xml:space="preserve">Vaste étendue </w:t>
      </w:r>
      <w:r w:rsidRPr="003B3E9F">
        <w:rPr>
          <w:rFonts w:ascii="Times New Roman" w:eastAsia="Times New Roman" w:hAnsi="Times New Roman" w:cs="Times New Roman"/>
          <w:b/>
          <w:bCs/>
          <w:sz w:val="22"/>
          <w:szCs w:val="22"/>
          <w:shd w:val="clear" w:color="auto" w:fill="FFFFFF"/>
        </w:rPr>
        <w:t>d'</w:t>
      </w:r>
      <w:r w:rsidRPr="003B3E9F">
        <w:rPr>
          <w:rStyle w:val="LienInternet"/>
          <w:rFonts w:ascii="Times New Roman" w:eastAsia="Times New Roman" w:hAnsi="Times New Roman" w:cs="Times New Roman"/>
          <w:b/>
          <w:bCs/>
          <w:color w:val="00000A"/>
          <w:sz w:val="22"/>
          <w:szCs w:val="22"/>
          <w:u w:val="none"/>
        </w:rPr>
        <w:t>eau salée</w:t>
      </w:r>
      <w:r w:rsidRPr="007C7B02">
        <w:rPr>
          <w:rFonts w:ascii="Times New Roman" w:eastAsia="Times New Roman" w:hAnsi="Times New Roman" w:cs="Times New Roman"/>
          <w:b/>
          <w:bCs/>
          <w:sz w:val="22"/>
          <w:szCs w:val="22"/>
          <w:shd w:val="clear" w:color="auto" w:fill="FFFFFF"/>
        </w:rPr>
        <w:t>, le plus grand milieu</w:t>
      </w:r>
      <w:r w:rsidRPr="007C7B02">
        <w:rPr>
          <w:rStyle w:val="apple-converted-space"/>
          <w:rFonts w:ascii="Times New Roman" w:eastAsia="Times New Roman" w:hAnsi="Times New Roman" w:cs="Times New Roman"/>
          <w:b/>
          <w:bCs/>
          <w:sz w:val="22"/>
          <w:szCs w:val="22"/>
          <w:shd w:val="clear" w:color="auto" w:fill="FFFFFF"/>
        </w:rPr>
        <w:t> </w:t>
      </w:r>
      <w:r w:rsidRPr="003B3E9F">
        <w:rPr>
          <w:rStyle w:val="LienInternet"/>
          <w:rFonts w:ascii="Times New Roman" w:eastAsia="Times New Roman" w:hAnsi="Times New Roman" w:cs="Times New Roman"/>
          <w:b/>
          <w:bCs/>
          <w:color w:val="00000A"/>
          <w:sz w:val="22"/>
          <w:szCs w:val="22"/>
          <w:u w:val="none"/>
        </w:rPr>
        <w:t>aquatique</w:t>
      </w:r>
      <w:r w:rsidRPr="003B3E9F">
        <w:rPr>
          <w:rStyle w:val="apple-converted-space"/>
          <w:rFonts w:ascii="Times New Roman" w:eastAsia="Times New Roman" w:hAnsi="Times New Roman" w:cs="Times New Roman"/>
          <w:b/>
          <w:bCs/>
          <w:sz w:val="22"/>
          <w:szCs w:val="22"/>
          <w:shd w:val="clear" w:color="auto" w:fill="FFFFFF"/>
        </w:rPr>
        <w:t> </w:t>
      </w:r>
      <w:r w:rsidRPr="007C7B02">
        <w:rPr>
          <w:rFonts w:ascii="Times New Roman" w:eastAsia="Times New Roman" w:hAnsi="Times New Roman" w:cs="Times New Roman"/>
          <w:b/>
          <w:bCs/>
          <w:sz w:val="22"/>
          <w:szCs w:val="22"/>
          <w:shd w:val="clear" w:color="auto" w:fill="FFFFFF"/>
        </w:rPr>
        <w:t>à l'échelle terrestre sur la planète bleue.</w:t>
      </w:r>
    </w:p>
    <w:p w14:paraId="23BCAC3F" w14:textId="77777777" w:rsidR="003B3E9F" w:rsidRPr="007C7B02" w:rsidRDefault="003B3E9F" w:rsidP="003B3E9F">
      <w:pPr>
        <w:jc w:val="both"/>
        <w:rPr>
          <w:rFonts w:ascii="Times New Roman" w:eastAsia="Times New Roman" w:hAnsi="Times New Roman" w:cs="Times New Roman"/>
          <w:b/>
          <w:bCs/>
          <w:sz w:val="22"/>
          <w:szCs w:val="22"/>
          <w:highlight w:val="white"/>
        </w:rPr>
      </w:pPr>
    </w:p>
    <w:p w14:paraId="1828B57F" w14:textId="77777777" w:rsidR="003B3E9F" w:rsidRPr="007C7B02" w:rsidRDefault="003B3E9F" w:rsidP="003B3E9F">
      <w:pPr>
        <w:jc w:val="both"/>
        <w:rPr>
          <w:sz w:val="22"/>
          <w:szCs w:val="22"/>
        </w:rPr>
      </w:pPr>
      <w:r w:rsidRPr="007C7B02">
        <w:rPr>
          <w:rFonts w:ascii="Times New Roman" w:hAnsi="Times New Roman" w:cs="Times New Roman"/>
          <w:sz w:val="22"/>
          <w:szCs w:val="22"/>
        </w:rPr>
        <w:t xml:space="preserve">«  Ce terme a d’abord désigné le large fleuve Océans qui pour les grecs de l’Antiquité coule, sans source ni fin, autour du monde terrestre et limité. Puis océan a désigné la mer extérieure par opposition à la mer intérieure, ce que l’on appellera plus tard la Méditerranée. De nos jours, le nom océan, au singulier, est attribué à chacune des plus vastes étendues marines – océan Atlantique, océan Pacifique, océan Indien, océan Austral et à la rigueur océan Glacial arctique – et il implique, sauf pour ce dernier, le </w:t>
      </w:r>
      <w:r>
        <w:rPr>
          <w:rFonts w:ascii="Times New Roman" w:hAnsi="Times New Roman" w:cs="Times New Roman"/>
          <w:sz w:val="22"/>
          <w:szCs w:val="22"/>
        </w:rPr>
        <w:t>1</w:t>
      </w:r>
      <w:r w:rsidRPr="007C7B02">
        <w:rPr>
          <w:rFonts w:ascii="Times New Roman" w:hAnsi="Times New Roman" w:cs="Times New Roman"/>
          <w:sz w:val="22"/>
          <w:szCs w:val="22"/>
          <w:vertAlign w:val="superscript"/>
        </w:rPr>
        <w:t>er</w:t>
      </w:r>
      <w:r w:rsidRPr="007C7B02">
        <w:rPr>
          <w:rFonts w:ascii="Times New Roman" w:hAnsi="Times New Roman" w:cs="Times New Roman"/>
          <w:sz w:val="22"/>
          <w:szCs w:val="22"/>
        </w:rPr>
        <w:t xml:space="preserve"> ordre de grandeur, les mers étant beaucoup moins étendues et relevant des 2</w:t>
      </w:r>
      <w:r w:rsidRPr="007C7B02">
        <w:rPr>
          <w:rFonts w:ascii="Times New Roman" w:hAnsi="Times New Roman" w:cs="Times New Roman"/>
          <w:sz w:val="22"/>
          <w:szCs w:val="22"/>
          <w:vertAlign w:val="superscript"/>
        </w:rPr>
        <w:t>e</w:t>
      </w:r>
      <w:r w:rsidRPr="007C7B02">
        <w:rPr>
          <w:rFonts w:ascii="Times New Roman" w:hAnsi="Times New Roman" w:cs="Times New Roman"/>
          <w:sz w:val="22"/>
          <w:szCs w:val="22"/>
        </w:rPr>
        <w:t xml:space="preserve"> ou 3</w:t>
      </w:r>
      <w:r w:rsidRPr="007C7B02">
        <w:rPr>
          <w:rFonts w:ascii="Times New Roman" w:hAnsi="Times New Roman" w:cs="Times New Roman"/>
          <w:sz w:val="22"/>
          <w:szCs w:val="22"/>
          <w:vertAlign w:val="superscript"/>
        </w:rPr>
        <w:t>e</w:t>
      </w:r>
      <w:r w:rsidRPr="007C7B02">
        <w:rPr>
          <w:rFonts w:ascii="Times New Roman" w:hAnsi="Times New Roman" w:cs="Times New Roman"/>
          <w:sz w:val="22"/>
          <w:szCs w:val="22"/>
        </w:rPr>
        <w:t xml:space="preserve"> ordres » [</w:t>
      </w:r>
      <w:r w:rsidRPr="007C7B02">
        <w:rPr>
          <w:rFonts w:ascii="Times New Roman" w:hAnsi="Times New Roman" w:cs="Times New Roman"/>
          <w:color w:val="000000" w:themeColor="text1"/>
          <w:sz w:val="22"/>
          <w:szCs w:val="22"/>
        </w:rPr>
        <w:t>LACOSTE</w:t>
      </w:r>
      <w:r w:rsidRPr="007C7B02">
        <w:rPr>
          <w:rFonts w:ascii="Times New Roman" w:hAnsi="Times New Roman" w:cs="Times New Roman"/>
          <w:sz w:val="22"/>
          <w:szCs w:val="22"/>
        </w:rPr>
        <w:t xml:space="preserve">, 2003, </w:t>
      </w:r>
      <w:r w:rsidRPr="007C7B02">
        <w:rPr>
          <w:rFonts w:ascii="Times New Roman" w:hAnsi="Times New Roman" w:cs="Times New Roman"/>
          <w:color w:val="FF0000"/>
          <w:sz w:val="22"/>
          <w:szCs w:val="22"/>
        </w:rPr>
        <w:t>page ?].</w:t>
      </w:r>
    </w:p>
    <w:p w14:paraId="6CC77CFC" w14:textId="77777777" w:rsidR="003B3E9F" w:rsidRPr="007C7B02" w:rsidRDefault="003B3E9F" w:rsidP="003B3E9F">
      <w:pPr>
        <w:jc w:val="both"/>
        <w:rPr>
          <w:sz w:val="22"/>
          <w:szCs w:val="22"/>
        </w:rPr>
      </w:pPr>
      <w:r w:rsidRPr="007C7B02">
        <w:rPr>
          <w:rFonts w:ascii="Times New Roman" w:eastAsia="Times New Roman" w:hAnsi="Times New Roman" w:cs="Times New Roman"/>
          <w:color w:val="000000" w:themeColor="text1"/>
          <w:sz w:val="22"/>
          <w:szCs w:val="22"/>
        </w:rPr>
        <w:br/>
      </w:r>
      <w:r w:rsidRPr="007C7B02">
        <w:rPr>
          <w:rFonts w:ascii="Times New Roman" w:eastAsia="Times New Roman" w:hAnsi="Times New Roman" w:cs="Times New Roman"/>
          <w:color w:val="000000"/>
          <w:sz w:val="22"/>
          <w:szCs w:val="22"/>
          <w:shd w:val="clear" w:color="auto" w:fill="FFFFFF"/>
        </w:rPr>
        <w:t>Un peu plus de 71% de la surface de la Terre est recouverte par l'Océan mondial, communément divisé en 5 océans et en plusieurs dizaines de mers. Ainsi, l'océan Arctique, l'océan Pacifique, l'océan Indien, l'océan Atlantique et l'</w:t>
      </w:r>
      <w:r w:rsidRPr="007C7B02">
        <w:rPr>
          <w:rStyle w:val="LienInternet"/>
          <w:rFonts w:ascii="Times New Roman" w:eastAsia="Times New Roman" w:hAnsi="Times New Roman" w:cs="Times New Roman"/>
          <w:color w:val="00000A"/>
          <w:sz w:val="22"/>
          <w:szCs w:val="22"/>
        </w:rPr>
        <w:t>o</w:t>
      </w:r>
      <w:r w:rsidRPr="003B3E9F">
        <w:rPr>
          <w:rStyle w:val="LienInternet"/>
          <w:rFonts w:ascii="Times New Roman" w:eastAsia="Times New Roman" w:hAnsi="Times New Roman" w:cs="Times New Roman"/>
          <w:color w:val="00000A"/>
          <w:sz w:val="22"/>
          <w:szCs w:val="22"/>
          <w:u w:val="none"/>
        </w:rPr>
        <w:t>céan Austral</w:t>
      </w:r>
      <w:r w:rsidRPr="003B3E9F">
        <w:rPr>
          <w:rStyle w:val="apple-converted-space"/>
          <w:rFonts w:ascii="Times New Roman" w:eastAsia="Times New Roman" w:hAnsi="Times New Roman" w:cs="Times New Roman"/>
          <w:color w:val="000000"/>
          <w:sz w:val="22"/>
          <w:szCs w:val="22"/>
          <w:shd w:val="clear" w:color="auto" w:fill="FFFFFF"/>
        </w:rPr>
        <w:t> </w:t>
      </w:r>
      <w:r w:rsidRPr="007C7B02">
        <w:rPr>
          <w:rFonts w:ascii="Times New Roman" w:eastAsia="Times New Roman" w:hAnsi="Times New Roman" w:cs="Times New Roman"/>
          <w:color w:val="000000"/>
          <w:sz w:val="22"/>
          <w:szCs w:val="22"/>
          <w:shd w:val="clear" w:color="auto" w:fill="FFFFFF"/>
        </w:rPr>
        <w:t>Antarctique sont les cinq principales étendues océaniques terrestres.</w:t>
      </w:r>
    </w:p>
    <w:p w14:paraId="3C12C410" w14:textId="77777777" w:rsidR="003B3E9F" w:rsidRDefault="003B3E9F" w:rsidP="003B3E9F">
      <w:pPr>
        <w:jc w:val="both"/>
        <w:rPr>
          <w:rFonts w:ascii="Times New Roman" w:eastAsia="Times New Roman" w:hAnsi="Times New Roman" w:cs="Times New Roman"/>
          <w:sz w:val="22"/>
          <w:szCs w:val="22"/>
        </w:rPr>
      </w:pPr>
    </w:p>
    <w:p w14:paraId="36F85EAC" w14:textId="77777777" w:rsidR="003B3E9F" w:rsidRPr="00902F13" w:rsidRDefault="003B3E9F" w:rsidP="003B3E9F">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Étymologie et histoire : emprunté au latin </w:t>
      </w:r>
      <w:r w:rsidRPr="001A7B5D">
        <w:rPr>
          <w:rFonts w:ascii="Times New Roman" w:eastAsia="Times New Roman" w:hAnsi="Times New Roman" w:cs="Times New Roman"/>
          <w:i/>
          <w:sz w:val="22"/>
          <w:szCs w:val="22"/>
        </w:rPr>
        <w:t>Oceanus</w:t>
      </w:r>
      <w:r>
        <w:rPr>
          <w:rFonts w:ascii="Times New Roman" w:eastAsia="Times New Roman" w:hAnsi="Times New Roman" w:cs="Times New Roman"/>
          <w:sz w:val="22"/>
          <w:szCs w:val="22"/>
        </w:rPr>
        <w:t xml:space="preserve">, du grec </w:t>
      </w:r>
      <w:r w:rsidRPr="007C7B02">
        <w:rPr>
          <w:rFonts w:ascii="Times New Roman" w:hAnsi="Times New Roman" w:cs="Times New Roman"/>
          <w:i/>
          <w:sz w:val="22"/>
          <w:szCs w:val="22"/>
        </w:rPr>
        <w:t>Ôkeanos</w:t>
      </w:r>
      <w:r w:rsidRPr="007C7B02">
        <w:rPr>
          <w:rFonts w:ascii="Times New Roman" w:hAnsi="Times New Roman" w:cs="Times New Roman"/>
          <w:sz w:val="22"/>
          <w:szCs w:val="22"/>
        </w:rPr>
        <w:t xml:space="preserve">, </w:t>
      </w:r>
      <w:r>
        <w:rPr>
          <w:rFonts w:ascii="Times New Roman" w:hAnsi="Times New Roman" w:cs="Times New Roman"/>
          <w:sz w:val="22"/>
          <w:szCs w:val="22"/>
        </w:rPr>
        <w:t>dieu de la mer</w:t>
      </w:r>
      <w:r w:rsidRPr="007C7B02">
        <w:rPr>
          <w:rFonts w:ascii="Times New Roman" w:hAnsi="Times New Roman" w:cs="Times New Roman"/>
          <w:sz w:val="22"/>
          <w:szCs w:val="22"/>
        </w:rPr>
        <w:t>, fils de Gaia et d’Ouranos.</w:t>
      </w:r>
      <w:r>
        <w:rPr>
          <w:rFonts w:ascii="Times New Roman" w:hAnsi="Times New Roman" w:cs="Times New Roman"/>
          <w:sz w:val="22"/>
          <w:szCs w:val="22"/>
        </w:rPr>
        <w:t xml:space="preserve"> Attesté depuis le début du </w:t>
      </w:r>
      <w:r w:rsidRPr="001A7B5D">
        <w:rPr>
          <w:rFonts w:ascii="Times New Roman" w:hAnsi="Times New Roman" w:cs="Times New Roman"/>
          <w:smallCaps/>
          <w:sz w:val="22"/>
          <w:szCs w:val="22"/>
        </w:rPr>
        <w:t>x</w:t>
      </w:r>
      <w:r>
        <w:rPr>
          <w:rFonts w:ascii="Times New Roman" w:hAnsi="Times New Roman" w:cs="Times New Roman"/>
          <w:smallCaps/>
          <w:sz w:val="22"/>
          <w:szCs w:val="22"/>
        </w:rPr>
        <w:t>ii</w:t>
      </w:r>
      <w:r w:rsidRPr="001A7B5D">
        <w:rPr>
          <w:rFonts w:ascii="Times New Roman" w:hAnsi="Times New Roman" w:cs="Times New Roman"/>
          <w:sz w:val="22"/>
          <w:szCs w:val="22"/>
          <w:vertAlign w:val="superscript"/>
        </w:rPr>
        <w:t xml:space="preserve">e </w:t>
      </w:r>
      <w:r>
        <w:rPr>
          <w:rFonts w:ascii="Times New Roman" w:hAnsi="Times New Roman" w:cs="Times New Roman"/>
          <w:sz w:val="22"/>
          <w:szCs w:val="22"/>
        </w:rPr>
        <w:t>siècle (</w:t>
      </w:r>
      <w:r w:rsidRPr="00C307ED">
        <w:rPr>
          <w:rFonts w:ascii="Times New Roman" w:eastAsia="Times New Roman" w:hAnsi="Times New Roman" w:cs="Times New Roman"/>
          <w:i/>
          <w:iCs/>
          <w:color w:val="000000"/>
          <w:sz w:val="22"/>
          <w:szCs w:val="22"/>
        </w:rPr>
        <w:t>occean</w:t>
      </w:r>
      <w:r>
        <w:rPr>
          <w:rFonts w:ascii="Times New Roman" w:eastAsia="Times New Roman" w:hAnsi="Times New Roman" w:cs="Times New Roman"/>
          <w:iCs/>
          <w:color w:val="000000"/>
          <w:sz w:val="22"/>
          <w:szCs w:val="22"/>
        </w:rPr>
        <w:t>).</w:t>
      </w:r>
    </w:p>
    <w:p w14:paraId="7154C38C" w14:textId="77777777" w:rsidR="003B3E9F" w:rsidRPr="007C7B02" w:rsidRDefault="003B3E9F" w:rsidP="003B3E9F">
      <w:pPr>
        <w:jc w:val="both"/>
        <w:rPr>
          <w:rFonts w:ascii="Times New Roman" w:eastAsia="Times New Roman" w:hAnsi="Times New Roman" w:cs="Times New Roman"/>
          <w:sz w:val="22"/>
          <w:szCs w:val="22"/>
        </w:rPr>
      </w:pPr>
    </w:p>
    <w:p w14:paraId="5BDED49C" w14:textId="77777777" w:rsidR="003B3E9F" w:rsidRPr="007C7B02" w:rsidRDefault="003B3E9F" w:rsidP="003B3E9F">
      <w:pPr>
        <w:jc w:val="both"/>
        <w:rPr>
          <w:rFonts w:ascii="Times New Roman" w:eastAsia="Times New Roman" w:hAnsi="Times New Roman" w:cs="Times New Roman"/>
          <w:sz w:val="22"/>
          <w:szCs w:val="22"/>
        </w:rPr>
      </w:pPr>
      <w:r w:rsidRPr="007C7B02">
        <w:rPr>
          <w:rFonts w:ascii="Times New Roman" w:eastAsia="Times New Roman" w:hAnsi="Times New Roman" w:cs="Times New Roman"/>
          <w:sz w:val="22"/>
          <w:szCs w:val="22"/>
        </w:rPr>
        <w:t>Références :</w:t>
      </w:r>
    </w:p>
    <w:p w14:paraId="0E8F3D2A" w14:textId="77777777" w:rsidR="003B3E9F" w:rsidRDefault="003B3E9F" w:rsidP="003B3E9F">
      <w:r w:rsidRPr="007C7B02">
        <w:rPr>
          <w:rFonts w:ascii="Times New Roman" w:hAnsi="Times New Roman" w:cs="Times New Roman"/>
          <w:color w:val="000000" w:themeColor="text1"/>
          <w:sz w:val="22"/>
          <w:szCs w:val="22"/>
        </w:rPr>
        <w:t>LACOSTE</w:t>
      </w:r>
      <w:r w:rsidRPr="007C7B02">
        <w:rPr>
          <w:rFonts w:ascii="Times New Roman" w:hAnsi="Times New Roman" w:cs="Times New Roman"/>
          <w:sz w:val="22"/>
          <w:szCs w:val="22"/>
        </w:rPr>
        <w:t xml:space="preserve">, 2003, </w:t>
      </w:r>
      <w:r w:rsidRPr="007C7B02">
        <w:rPr>
          <w:rFonts w:ascii="Times New Roman" w:hAnsi="Times New Roman" w:cs="Times New Roman"/>
          <w:color w:val="FF0000"/>
          <w:sz w:val="22"/>
          <w:szCs w:val="22"/>
        </w:rPr>
        <w:t>page ? ;</w:t>
      </w:r>
      <w:r>
        <w:rPr>
          <w:rFonts w:ascii="Times New Roman" w:hAnsi="Times New Roman" w:cs="Times New Roman"/>
          <w:color w:val="FF0000"/>
          <w:sz w:val="22"/>
          <w:szCs w:val="22"/>
        </w:rPr>
        <w:t xml:space="preserve"> </w:t>
      </w:r>
      <w:r>
        <w:rPr>
          <w:rFonts w:ascii="Times New Roman" w:hAnsi="Times New Roman" w:cs="Times New Roman"/>
          <w:sz w:val="22"/>
          <w:szCs w:val="22"/>
        </w:rPr>
        <w:t xml:space="preserve">Lexique en ligne </w:t>
      </w:r>
      <w:r w:rsidRPr="00094599">
        <w:rPr>
          <w:rFonts w:ascii="Times New Roman" w:hAnsi="Times New Roman" w:cs="Times New Roman"/>
          <w:sz w:val="22"/>
          <w:szCs w:val="22"/>
        </w:rPr>
        <w:t>Aquaportail (</w:t>
      </w:r>
      <w:r w:rsidRPr="003B3E9F">
        <w:rPr>
          <w:rStyle w:val="LienInternet"/>
          <w:rFonts w:ascii="Times New Roman" w:hAnsi="Times New Roman" w:cs="Times New Roman"/>
          <w:color w:val="auto"/>
          <w:sz w:val="22"/>
          <w:szCs w:val="22"/>
          <w:u w:val="none"/>
        </w:rPr>
        <w:t>www.aquaportail.com).</w:t>
      </w:r>
    </w:p>
    <w:p w14:paraId="7B12DD9E" w14:textId="77777777" w:rsidR="00D55E83" w:rsidRPr="00D55E83" w:rsidRDefault="00D55E83" w:rsidP="00D55E83">
      <w:pPr>
        <w:rPr>
          <w:rFonts w:ascii="Times New Roman" w:hAnsi="Times New Roman" w:cs="Times New Roman"/>
          <w:b/>
          <w:sz w:val="22"/>
          <w:szCs w:val="22"/>
        </w:rPr>
      </w:pPr>
    </w:p>
    <w:p w14:paraId="464D34C0" w14:textId="77777777" w:rsidR="001A7740" w:rsidRDefault="001A7740" w:rsidP="001A7740">
      <w:pPr>
        <w:rPr>
          <w:rFonts w:ascii="Times New Roman" w:hAnsi="Times New Roman" w:cs="Times New Roman"/>
          <w:b/>
          <w:sz w:val="22"/>
          <w:szCs w:val="22"/>
        </w:rPr>
      </w:pPr>
    </w:p>
    <w:p w14:paraId="014321DF" w14:textId="77777777" w:rsidR="00FD32BF" w:rsidRDefault="00FD32BF" w:rsidP="00FD32BF">
      <w:pPr>
        <w:jc w:val="both"/>
      </w:pPr>
      <w:r>
        <w:rPr>
          <w:rFonts w:ascii="Times New Roman" w:hAnsi="Times New Roman" w:cs="Times New Roman"/>
          <w:b/>
          <w:sz w:val="22"/>
          <w:szCs w:val="22"/>
        </w:rPr>
        <w:t xml:space="preserve">MER </w:t>
      </w:r>
      <w:r w:rsidRPr="00E84DBC">
        <w:rPr>
          <w:rFonts w:ascii="Times New Roman" w:hAnsi="Times New Roman" w:cs="Times New Roman"/>
          <w:sz w:val="22"/>
          <w:szCs w:val="22"/>
        </w:rPr>
        <w:t>n. f.</w:t>
      </w:r>
    </w:p>
    <w:p w14:paraId="07772562" w14:textId="77777777" w:rsidR="00FD32BF" w:rsidRDefault="00FD32BF" w:rsidP="00FD32BF">
      <w:pPr>
        <w:jc w:val="both"/>
        <w:rPr>
          <w:rFonts w:ascii="Times New Roman" w:hAnsi="Times New Roman" w:cs="Times New Roman"/>
          <w:b/>
          <w:sz w:val="22"/>
          <w:szCs w:val="22"/>
        </w:rPr>
      </w:pPr>
    </w:p>
    <w:p w14:paraId="00E1CB04" w14:textId="77777777" w:rsidR="00FD32BF" w:rsidRDefault="00FD32BF" w:rsidP="00FD32BF">
      <w:pPr>
        <w:jc w:val="both"/>
      </w:pPr>
      <w:r>
        <w:rPr>
          <w:rFonts w:ascii="Times New Roman" w:eastAsia="Times New Roman" w:hAnsi="Times New Roman" w:cs="Times New Roman"/>
          <w:b/>
          <w:bCs/>
          <w:color w:val="000000"/>
          <w:sz w:val="22"/>
          <w:szCs w:val="22"/>
          <w:shd w:val="clear" w:color="auto" w:fill="FFFFFF"/>
        </w:rPr>
        <w:t>Très grande étendue d'</w:t>
      </w:r>
      <w:hyperlink r:id="rId6">
        <w:r>
          <w:rPr>
            <w:rStyle w:val="LienInternet"/>
            <w:rFonts w:ascii="Times New Roman" w:eastAsia="Times New Roman" w:hAnsi="Times New Roman" w:cs="Times New Roman"/>
            <w:b/>
            <w:bCs/>
            <w:color w:val="000000"/>
            <w:sz w:val="22"/>
            <w:szCs w:val="22"/>
            <w:u w:val="none"/>
          </w:rPr>
          <w:t>eau salée</w:t>
        </w:r>
      </w:hyperlink>
      <w:r>
        <w:rPr>
          <w:rFonts w:ascii="Times New Roman" w:eastAsia="Times New Roman" w:hAnsi="Times New Roman" w:cs="Times New Roman"/>
          <w:b/>
          <w:bCs/>
          <w:color w:val="000000"/>
          <w:sz w:val="22"/>
          <w:szCs w:val="22"/>
          <w:shd w:val="clear" w:color="auto" w:fill="FFFFFF"/>
        </w:rPr>
        <w:t>, de taille plus modeste qu'un </w:t>
      </w:r>
      <w:hyperlink r:id="rId7">
        <w:r>
          <w:rPr>
            <w:rStyle w:val="LienInternet"/>
            <w:rFonts w:ascii="Times New Roman" w:eastAsia="Times New Roman" w:hAnsi="Times New Roman" w:cs="Times New Roman"/>
            <w:b/>
            <w:bCs/>
            <w:color w:val="000000"/>
            <w:sz w:val="22"/>
            <w:szCs w:val="22"/>
            <w:u w:val="none"/>
          </w:rPr>
          <w:t>océan</w:t>
        </w:r>
      </w:hyperlink>
      <w:r>
        <w:rPr>
          <w:rFonts w:ascii="Times New Roman" w:eastAsia="Times New Roman" w:hAnsi="Times New Roman" w:cs="Times New Roman"/>
          <w:b/>
          <w:bCs/>
          <w:color w:val="000000"/>
          <w:sz w:val="22"/>
          <w:szCs w:val="22"/>
          <w:shd w:val="clear" w:color="auto" w:fill="FFFFFF"/>
        </w:rPr>
        <w:t>.</w:t>
      </w:r>
    </w:p>
    <w:p w14:paraId="71361016" w14:textId="77777777" w:rsidR="00FD32BF" w:rsidRPr="00FD32BF" w:rsidRDefault="00FD32BF" w:rsidP="00FD32BF">
      <w:pPr>
        <w:jc w:val="both"/>
        <w:rPr>
          <w:rFonts w:ascii="Times New Roman" w:hAnsi="Times New Roman" w:cs="Times New Roman"/>
          <w:sz w:val="22"/>
          <w:szCs w:val="22"/>
          <w:shd w:val="clear" w:color="auto" w:fill="FFFFFF"/>
        </w:rPr>
      </w:pPr>
      <w:r>
        <w:br/>
      </w:r>
      <w:r w:rsidRPr="00FD32BF">
        <w:rPr>
          <w:rFonts w:ascii="Times New Roman" w:hAnsi="Times New Roman" w:cs="Times New Roman"/>
          <w:sz w:val="22"/>
          <w:szCs w:val="22"/>
        </w:rPr>
        <w:t>Partie d’océan, généralement située à sa bordure, la</w:t>
      </w:r>
      <w:r w:rsidRPr="00FD32BF">
        <w:rPr>
          <w:rFonts w:ascii="Times New Roman" w:hAnsi="Times New Roman" w:cs="Times New Roman"/>
          <w:sz w:val="22"/>
          <w:szCs w:val="22"/>
          <w:shd w:val="clear" w:color="auto" w:fill="FFFFFF"/>
        </w:rPr>
        <w:t xml:space="preserve"> mer se différencie d'un océan par la faible importance de ses zones abyssales (moins profondes), la vaste étendue des plates-formes </w:t>
      </w:r>
      <w:r w:rsidRPr="00FD32BF">
        <w:rPr>
          <w:rFonts w:ascii="Times New Roman" w:hAnsi="Times New Roman" w:cs="Times New Roman"/>
          <w:sz w:val="22"/>
          <w:szCs w:val="22"/>
        </w:rPr>
        <w:t>littorales </w:t>
      </w:r>
      <w:r w:rsidRPr="00FD32BF">
        <w:rPr>
          <w:rFonts w:ascii="Times New Roman" w:hAnsi="Times New Roman" w:cs="Times New Roman"/>
          <w:sz w:val="22"/>
          <w:szCs w:val="22"/>
          <w:shd w:val="clear" w:color="auto" w:fill="FFFFFF"/>
        </w:rPr>
        <w:t>(une mer est entourée de </w:t>
      </w:r>
      <w:hyperlink r:id="rId8">
        <w:r w:rsidRPr="00FD32BF">
          <w:rPr>
            <w:rStyle w:val="LienInternet"/>
            <w:rFonts w:ascii="Times New Roman" w:eastAsia="Times New Roman" w:hAnsi="Times New Roman" w:cs="Times New Roman"/>
            <w:color w:val="auto"/>
            <w:sz w:val="22"/>
            <w:szCs w:val="22"/>
            <w:u w:val="none"/>
            <w:shd w:val="clear" w:color="auto" w:fill="FFFFFF"/>
          </w:rPr>
          <w:t>côtes</w:t>
        </w:r>
      </w:hyperlink>
      <w:r w:rsidRPr="00FD32BF">
        <w:rPr>
          <w:rFonts w:ascii="Times New Roman" w:hAnsi="Times New Roman" w:cs="Times New Roman"/>
          <w:sz w:val="22"/>
          <w:szCs w:val="22"/>
          <w:shd w:val="clear" w:color="auto" w:fill="FFFFFF"/>
        </w:rPr>
        <w:t>), la variabilité plus grande de la salinité des eaux, et par la solidarité plus forte avec le continent pouvant aller jusqu'à la fondation d'unités géographiques : </w:t>
      </w:r>
      <w:r w:rsidRPr="00FD32BF">
        <w:rPr>
          <w:rFonts w:ascii="Times New Roman" w:hAnsi="Times New Roman" w:cs="Times New Roman"/>
          <w:i/>
          <w:sz w:val="22"/>
          <w:szCs w:val="22"/>
          <w:shd w:val="clear" w:color="auto" w:fill="FFFFFF"/>
        </w:rPr>
        <w:t>Mare nostrum</w:t>
      </w:r>
      <w:r w:rsidRPr="00FD32BF">
        <w:rPr>
          <w:rFonts w:ascii="Times New Roman" w:hAnsi="Times New Roman" w:cs="Times New Roman"/>
          <w:sz w:val="22"/>
          <w:szCs w:val="22"/>
          <w:shd w:val="clear" w:color="auto" w:fill="FFFFFF"/>
        </w:rPr>
        <w:t>…</w:t>
      </w:r>
    </w:p>
    <w:p w14:paraId="421403F5" w14:textId="77777777" w:rsidR="00FD32BF" w:rsidRDefault="00FD32BF" w:rsidP="00FD32BF">
      <w:pPr>
        <w:jc w:val="both"/>
      </w:pPr>
    </w:p>
    <w:p w14:paraId="14E8A141" w14:textId="77777777" w:rsidR="00FD32BF" w:rsidRPr="00E84DBC" w:rsidRDefault="00FD32BF" w:rsidP="00FD32BF">
      <w:pPr>
        <w:jc w:val="both"/>
        <w:rPr>
          <w:rFonts w:ascii="Times New Roman" w:hAnsi="Times New Roman" w:cs="Times New Roman"/>
          <w:sz w:val="22"/>
          <w:szCs w:val="22"/>
        </w:rPr>
      </w:pPr>
      <w:r w:rsidRPr="00E84DBC">
        <w:rPr>
          <w:rFonts w:ascii="Times New Roman" w:hAnsi="Times New Roman" w:cs="Times New Roman"/>
          <w:sz w:val="22"/>
          <w:szCs w:val="22"/>
        </w:rPr>
        <w:t>Terme d'usage très courant et polysémique, au singulier et au pluriel, il peut avoir un sens générique de vaste étendue d'eau salée incluant tous les océans et toutes les mers. Une mer intérieure ou mer continentale n'est pas un lac mais une mer qui communique avec l'océan par une autre mer, à l'exemple de la mer Noire par la Méditerranée, ou la mer Baltique par la mer du Nord.</w:t>
      </w:r>
    </w:p>
    <w:p w14:paraId="3B7EE686" w14:textId="77777777" w:rsidR="00FD32BF" w:rsidRDefault="00FD32BF" w:rsidP="00FD32BF">
      <w:pPr>
        <w:jc w:val="both"/>
        <w:rPr>
          <w:rFonts w:ascii="Times New Roman" w:hAnsi="Times New Roman" w:cs="Times New Roman"/>
          <w:sz w:val="22"/>
          <w:szCs w:val="22"/>
        </w:rPr>
      </w:pPr>
      <w:r w:rsidRPr="00E84DBC">
        <w:rPr>
          <w:rFonts w:ascii="Times New Roman" w:hAnsi="Times New Roman" w:cs="Times New Roman"/>
          <w:sz w:val="22"/>
          <w:szCs w:val="22"/>
        </w:rPr>
        <w:br/>
        <w:t>Une </w:t>
      </w:r>
      <w:r w:rsidRPr="00E84DBC">
        <w:rPr>
          <w:rFonts w:ascii="Times New Roman" w:hAnsi="Times New Roman" w:cs="Times New Roman"/>
          <w:sz w:val="22"/>
          <w:szCs w:val="22"/>
          <w:u w:val="single"/>
        </w:rPr>
        <w:t>mer fermée </w:t>
      </w:r>
      <w:r w:rsidRPr="00E84DBC">
        <w:rPr>
          <w:rFonts w:ascii="Times New Roman" w:hAnsi="Times New Roman" w:cs="Times New Roman"/>
          <w:sz w:val="22"/>
          <w:szCs w:val="22"/>
        </w:rPr>
        <w:t>est un très grand lac plus ou moins salé situé au sein de terres continentales, ainsi la mer Caspienne ou la mer Morte.</w:t>
      </w:r>
    </w:p>
    <w:p w14:paraId="0E5E6718" w14:textId="77777777" w:rsidR="00FD32BF" w:rsidRDefault="00FD32BF" w:rsidP="00FD32BF">
      <w:pPr>
        <w:jc w:val="both"/>
        <w:rPr>
          <w:rFonts w:ascii="Times New Roman" w:hAnsi="Times New Roman" w:cs="Times New Roman"/>
          <w:sz w:val="22"/>
          <w:szCs w:val="22"/>
        </w:rPr>
      </w:pPr>
    </w:p>
    <w:p w14:paraId="56A5B0F9" w14:textId="77777777" w:rsidR="00FD32BF" w:rsidRDefault="00FD32BF" w:rsidP="00FD32BF">
      <w:pPr>
        <w:jc w:val="both"/>
        <w:rPr>
          <w:rFonts w:ascii="Times New Roman" w:hAnsi="Times New Roman" w:cs="Times New Roman"/>
          <w:sz w:val="22"/>
          <w:szCs w:val="22"/>
        </w:rPr>
      </w:pPr>
      <w:r>
        <w:rPr>
          <w:rFonts w:ascii="Times New Roman" w:hAnsi="Times New Roman" w:cs="Times New Roman"/>
          <w:sz w:val="22"/>
          <w:szCs w:val="22"/>
        </w:rPr>
        <w:t xml:space="preserve">Étymologie et histoire : du latin </w:t>
      </w:r>
      <w:r w:rsidRPr="00D12B7D">
        <w:rPr>
          <w:rFonts w:ascii="Times New Roman" w:hAnsi="Times New Roman" w:cs="Times New Roman"/>
          <w:i/>
          <w:sz w:val="22"/>
          <w:szCs w:val="22"/>
        </w:rPr>
        <w:t>mare</w:t>
      </w:r>
      <w:r>
        <w:rPr>
          <w:rFonts w:ascii="Times New Roman" w:hAnsi="Times New Roman" w:cs="Times New Roman"/>
          <w:sz w:val="22"/>
          <w:szCs w:val="22"/>
        </w:rPr>
        <w:t xml:space="preserve">, « mer ». Attesté depuis le </w:t>
      </w:r>
      <w:r w:rsidRPr="00D12B7D">
        <w:rPr>
          <w:rFonts w:ascii="Times New Roman" w:hAnsi="Times New Roman" w:cs="Times New Roman"/>
          <w:smallCaps/>
          <w:sz w:val="22"/>
          <w:szCs w:val="22"/>
        </w:rPr>
        <w:t>xi</w:t>
      </w:r>
      <w:r w:rsidRPr="00D12B7D">
        <w:rPr>
          <w:rFonts w:ascii="Times New Roman" w:hAnsi="Times New Roman" w:cs="Times New Roman"/>
          <w:sz w:val="22"/>
          <w:szCs w:val="22"/>
          <w:vertAlign w:val="superscript"/>
        </w:rPr>
        <w:t>e</w:t>
      </w:r>
      <w:r>
        <w:rPr>
          <w:rFonts w:ascii="Times New Roman" w:hAnsi="Times New Roman" w:cs="Times New Roman"/>
          <w:sz w:val="22"/>
          <w:szCs w:val="22"/>
        </w:rPr>
        <w:t xml:space="preserve"> siècle.</w:t>
      </w:r>
    </w:p>
    <w:p w14:paraId="2D833592" w14:textId="77777777" w:rsidR="00FD32BF" w:rsidRPr="00E84DBC" w:rsidRDefault="00FD32BF" w:rsidP="00FD32BF">
      <w:pPr>
        <w:jc w:val="both"/>
        <w:rPr>
          <w:rFonts w:ascii="Times New Roman" w:hAnsi="Times New Roman" w:cs="Times New Roman"/>
          <w:sz w:val="22"/>
          <w:szCs w:val="22"/>
        </w:rPr>
      </w:pPr>
    </w:p>
    <w:p w14:paraId="1DAAF836" w14:textId="77777777" w:rsidR="00FD32BF" w:rsidRDefault="00FD32BF" w:rsidP="00FD32BF">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Références :</w:t>
      </w:r>
    </w:p>
    <w:p w14:paraId="4300DEBF" w14:textId="77777777" w:rsidR="00FD32BF" w:rsidRDefault="00FD32BF" w:rsidP="00FD32BF">
      <w:r>
        <w:rPr>
          <w:rFonts w:ascii="Times New Roman" w:eastAsia="Times New Roman" w:hAnsi="Times New Roman" w:cs="Times New Roman"/>
          <w:sz w:val="22"/>
          <w:szCs w:val="22"/>
        </w:rPr>
        <w:t xml:space="preserve">LAGEAT, « Mer », in MIOSSEC, 2012, </w:t>
      </w:r>
      <w:r>
        <w:rPr>
          <w:rFonts w:ascii="Times New Roman" w:hAnsi="Times New Roman" w:cs="Times New Roman"/>
          <w:sz w:val="22"/>
          <w:szCs w:val="22"/>
        </w:rPr>
        <w:t>p. 319-320 ; Lexique en ligne Aquaportai</w:t>
      </w:r>
      <w:r w:rsidRPr="000755B8">
        <w:rPr>
          <w:rFonts w:ascii="Times New Roman" w:hAnsi="Times New Roman" w:cs="Times New Roman"/>
          <w:sz w:val="22"/>
          <w:szCs w:val="22"/>
        </w:rPr>
        <w:t>l (</w:t>
      </w:r>
      <w:r w:rsidRPr="000755B8">
        <w:rPr>
          <w:rStyle w:val="LienInternet"/>
          <w:rFonts w:ascii="Times New Roman" w:hAnsi="Times New Roman" w:cs="Times New Roman"/>
          <w:color w:val="auto"/>
          <w:sz w:val="22"/>
          <w:szCs w:val="22"/>
          <w:u w:val="none"/>
        </w:rPr>
        <w:t>www.aquaportail.com) ;</w:t>
      </w:r>
    </w:p>
    <w:p w14:paraId="136E28E5" w14:textId="77777777" w:rsidR="00FD32BF" w:rsidRDefault="00FD32BF" w:rsidP="00FD32BF">
      <w:pPr>
        <w:jc w:val="both"/>
        <w:rPr>
          <w:rFonts w:ascii="Times New Roman" w:hAnsi="Times New Roman" w:cs="Times New Roman"/>
          <w:sz w:val="22"/>
          <w:szCs w:val="22"/>
        </w:rPr>
      </w:pPr>
      <w:r w:rsidRPr="00801512">
        <w:rPr>
          <w:rFonts w:ascii="Times New Roman" w:hAnsi="Times New Roman" w:cs="Times New Roman"/>
          <w:color w:val="000000" w:themeColor="text1"/>
          <w:sz w:val="22"/>
          <w:szCs w:val="22"/>
        </w:rPr>
        <w:t>Glossaire</w:t>
      </w:r>
      <w:r>
        <w:rPr>
          <w:rFonts w:ascii="Times New Roman" w:hAnsi="Times New Roman" w:cs="Times New Roman"/>
          <w:color w:val="000000" w:themeColor="text1"/>
          <w:sz w:val="22"/>
          <w:szCs w:val="22"/>
        </w:rPr>
        <w:t xml:space="preserve"> en ligne</w:t>
      </w:r>
      <w:r w:rsidRPr="00801512">
        <w:rPr>
          <w:rFonts w:ascii="Times New Roman" w:hAnsi="Times New Roman" w:cs="Times New Roman"/>
          <w:color w:val="000000" w:themeColor="text1"/>
          <w:sz w:val="22"/>
          <w:szCs w:val="22"/>
        </w:rPr>
        <w:t xml:space="preserve"> Géoconfluences (</w:t>
      </w:r>
      <w:r w:rsidRPr="00801512">
        <w:rPr>
          <w:rFonts w:ascii="Times New Roman" w:hAnsi="Times New Roman" w:cs="Times New Roman"/>
          <w:sz w:val="22"/>
          <w:szCs w:val="22"/>
        </w:rPr>
        <w:t>geoconfluences.ens-lyon.fr).</w:t>
      </w:r>
    </w:p>
    <w:p w14:paraId="0DC3C3EA" w14:textId="77777777" w:rsidR="00FD32BF" w:rsidRDefault="00FD32BF" w:rsidP="001A7740">
      <w:pPr>
        <w:rPr>
          <w:rFonts w:ascii="Times New Roman" w:hAnsi="Times New Roman" w:cs="Times New Roman"/>
          <w:b/>
          <w:sz w:val="22"/>
          <w:szCs w:val="22"/>
        </w:rPr>
      </w:pPr>
    </w:p>
    <w:p w14:paraId="4A0055FF" w14:textId="77777777" w:rsidR="001A7740" w:rsidRDefault="001A7740" w:rsidP="001A7740">
      <w:pPr>
        <w:rPr>
          <w:rFonts w:ascii="Times New Roman" w:hAnsi="Times New Roman" w:cs="Times New Roman"/>
          <w:b/>
          <w:sz w:val="22"/>
          <w:szCs w:val="22"/>
        </w:rPr>
      </w:pPr>
    </w:p>
    <w:p w14:paraId="1E9867F1" w14:textId="77777777" w:rsidR="00182830" w:rsidRPr="00182830" w:rsidRDefault="00182830" w:rsidP="00182830">
      <w:pPr>
        <w:widowControl w:val="0"/>
        <w:autoSpaceDE w:val="0"/>
        <w:autoSpaceDN w:val="0"/>
        <w:adjustRightInd w:val="0"/>
        <w:rPr>
          <w:rFonts w:ascii="Times New Roman" w:eastAsia="MS Mincho" w:hAnsi="Times New Roman" w:cs="Times New Roman"/>
          <w:sz w:val="22"/>
          <w:szCs w:val="22"/>
        </w:rPr>
      </w:pPr>
      <w:r w:rsidRPr="00182830">
        <w:rPr>
          <w:rFonts w:ascii="Times New Roman" w:eastAsia="MS Mincho" w:hAnsi="Times New Roman" w:cs="Times New Roman"/>
          <w:b/>
          <w:sz w:val="22"/>
          <w:szCs w:val="22"/>
        </w:rPr>
        <w:t>LIGNE D’HORIZON</w:t>
      </w:r>
      <w:r w:rsidRPr="00182830">
        <w:rPr>
          <w:rFonts w:ascii="Times New Roman" w:eastAsia="MS Mincho" w:hAnsi="Times New Roman" w:cs="Times New Roman"/>
          <w:sz w:val="22"/>
          <w:szCs w:val="22"/>
        </w:rPr>
        <w:t xml:space="preserve"> g. n. f.</w:t>
      </w:r>
    </w:p>
    <w:p w14:paraId="57D84A09" w14:textId="77777777" w:rsidR="00182830" w:rsidRPr="00182830" w:rsidRDefault="00182830" w:rsidP="00182830">
      <w:pPr>
        <w:widowControl w:val="0"/>
        <w:autoSpaceDE w:val="0"/>
        <w:autoSpaceDN w:val="0"/>
        <w:adjustRightInd w:val="0"/>
        <w:rPr>
          <w:rFonts w:ascii="Times New Roman" w:eastAsia="MS Mincho" w:hAnsi="Times New Roman" w:cs="Times New Roman"/>
          <w:sz w:val="22"/>
          <w:szCs w:val="22"/>
        </w:rPr>
      </w:pPr>
    </w:p>
    <w:p w14:paraId="1F9D3208" w14:textId="77777777" w:rsidR="00182830" w:rsidRPr="00182830" w:rsidRDefault="00182830" w:rsidP="00182830">
      <w:pPr>
        <w:jc w:val="both"/>
        <w:rPr>
          <w:rFonts w:ascii="Times New Roman" w:eastAsia="MS Mincho" w:hAnsi="Times New Roman" w:cs="Times New Roman"/>
          <w:sz w:val="22"/>
          <w:szCs w:val="22"/>
        </w:rPr>
      </w:pPr>
      <w:r w:rsidRPr="00182830">
        <w:rPr>
          <w:rFonts w:ascii="Times New Roman" w:eastAsia="MS Mincho" w:hAnsi="Times New Roman" w:cs="Times New Roman"/>
          <w:b/>
          <w:sz w:val="22"/>
          <w:szCs w:val="22"/>
        </w:rPr>
        <w:t>Ligne de séparation apparente des eaux et de l’atmosphère.</w:t>
      </w:r>
      <w:r w:rsidRPr="00182830">
        <w:rPr>
          <w:rFonts w:ascii="Times New Roman" w:eastAsia="MS Mincho" w:hAnsi="Times New Roman" w:cs="Times New Roman"/>
          <w:sz w:val="22"/>
          <w:szCs w:val="22"/>
        </w:rPr>
        <w:t xml:space="preserve"> </w:t>
      </w:r>
    </w:p>
    <w:p w14:paraId="6C9532EC" w14:textId="77777777" w:rsidR="00182830" w:rsidRPr="00182830" w:rsidRDefault="00182830" w:rsidP="00182830">
      <w:pPr>
        <w:jc w:val="both"/>
        <w:rPr>
          <w:rFonts w:ascii="Times New Roman" w:eastAsia="MS Mincho" w:hAnsi="Times New Roman" w:cs="Times New Roman"/>
          <w:sz w:val="22"/>
          <w:szCs w:val="22"/>
        </w:rPr>
      </w:pPr>
    </w:p>
    <w:p w14:paraId="32CF75A8" w14:textId="77777777" w:rsidR="00182830" w:rsidRPr="00182830" w:rsidRDefault="00182830" w:rsidP="00182830">
      <w:pPr>
        <w:jc w:val="both"/>
        <w:rPr>
          <w:rFonts w:ascii="Times New Roman" w:eastAsia="MS Mincho" w:hAnsi="Times New Roman" w:cs="Times New Roman"/>
          <w:sz w:val="22"/>
          <w:szCs w:val="22"/>
        </w:rPr>
      </w:pPr>
      <w:r w:rsidRPr="00182830">
        <w:rPr>
          <w:rFonts w:ascii="Times New Roman" w:eastAsia="MS Mincho" w:hAnsi="Times New Roman" w:cs="Times New Roman"/>
          <w:sz w:val="22"/>
          <w:szCs w:val="22"/>
        </w:rPr>
        <w:lastRenderedPageBreak/>
        <w:t xml:space="preserve">C’est la ligne des points les plus éloignés de la surface de la mer qu’un observateur peut apercevoir. Elle dépend de l’élévation de l’œil de l’observateur au-dessus du niveau de la mer. </w:t>
      </w:r>
    </w:p>
    <w:p w14:paraId="5BE1737D" w14:textId="77777777" w:rsidR="00182830" w:rsidRPr="00182830" w:rsidRDefault="00182830" w:rsidP="00182830">
      <w:pPr>
        <w:jc w:val="both"/>
        <w:rPr>
          <w:rFonts w:ascii="Times New Roman" w:eastAsia="MS Mincho" w:hAnsi="Times New Roman" w:cs="Times New Roman"/>
          <w:sz w:val="22"/>
          <w:szCs w:val="22"/>
        </w:rPr>
      </w:pPr>
    </w:p>
    <w:p w14:paraId="73186ADB" w14:textId="77777777" w:rsidR="00182830" w:rsidRPr="00182830" w:rsidRDefault="00182830" w:rsidP="00182830">
      <w:pPr>
        <w:jc w:val="both"/>
        <w:rPr>
          <w:rFonts w:ascii="Times New Roman" w:eastAsia="MS Mincho" w:hAnsi="Times New Roman" w:cs="Times New Roman"/>
          <w:sz w:val="22"/>
          <w:szCs w:val="22"/>
        </w:rPr>
      </w:pPr>
      <w:r w:rsidRPr="00182830">
        <w:rPr>
          <w:rFonts w:ascii="Times New Roman" w:eastAsia="MS Mincho" w:hAnsi="Times New Roman" w:cs="Times New Roman"/>
          <w:sz w:val="22"/>
          <w:szCs w:val="22"/>
        </w:rPr>
        <w:t xml:space="preserve">Étymologie et histoire : horizon est une réfection étymologique tardive (début </w:t>
      </w:r>
      <w:r w:rsidRPr="00182830">
        <w:rPr>
          <w:rFonts w:ascii="Times New Roman" w:eastAsia="MS Mincho" w:hAnsi="Times New Roman" w:cs="Times New Roman"/>
          <w:smallCaps/>
          <w:sz w:val="22"/>
          <w:szCs w:val="22"/>
        </w:rPr>
        <w:t>xvii</w:t>
      </w:r>
      <w:r w:rsidRPr="00182830">
        <w:rPr>
          <w:rFonts w:ascii="Times New Roman" w:eastAsia="MS Mincho" w:hAnsi="Times New Roman" w:cs="Times New Roman"/>
          <w:sz w:val="22"/>
          <w:szCs w:val="22"/>
          <w:vertAlign w:val="superscript"/>
        </w:rPr>
        <w:t>e</w:t>
      </w:r>
      <w:r w:rsidRPr="00182830">
        <w:rPr>
          <w:rFonts w:ascii="Times New Roman" w:eastAsia="MS Mincho" w:hAnsi="Times New Roman" w:cs="Times New Roman"/>
          <w:sz w:val="22"/>
          <w:szCs w:val="22"/>
        </w:rPr>
        <w:t xml:space="preserve"> siècle) de </w:t>
      </w:r>
      <w:r w:rsidRPr="00182830">
        <w:rPr>
          <w:rFonts w:ascii="Times New Roman" w:eastAsia="MS Mincho" w:hAnsi="Times New Roman" w:cs="Times New Roman"/>
          <w:i/>
          <w:sz w:val="22"/>
          <w:szCs w:val="22"/>
        </w:rPr>
        <w:t>orizonte</w:t>
      </w:r>
      <w:r w:rsidRPr="00182830">
        <w:rPr>
          <w:rFonts w:ascii="Times New Roman" w:eastAsia="MS Mincho" w:hAnsi="Times New Roman" w:cs="Times New Roman"/>
          <w:sz w:val="22"/>
          <w:szCs w:val="22"/>
        </w:rPr>
        <w:t xml:space="preserve"> (</w:t>
      </w:r>
      <w:r w:rsidRPr="00182830">
        <w:rPr>
          <w:rFonts w:ascii="Times New Roman" w:eastAsia="MS Mincho" w:hAnsi="Times New Roman" w:cs="Times New Roman"/>
          <w:smallCaps/>
          <w:sz w:val="22"/>
          <w:szCs w:val="22"/>
        </w:rPr>
        <w:t>xiii</w:t>
      </w:r>
      <w:r w:rsidRPr="00182830">
        <w:rPr>
          <w:rFonts w:ascii="Times New Roman" w:eastAsia="MS Mincho" w:hAnsi="Times New Roman" w:cs="Times New Roman"/>
          <w:sz w:val="22"/>
          <w:szCs w:val="22"/>
          <w:vertAlign w:val="superscript"/>
        </w:rPr>
        <w:t>e</w:t>
      </w:r>
      <w:r w:rsidRPr="00182830">
        <w:rPr>
          <w:rFonts w:ascii="Times New Roman" w:eastAsia="MS Mincho" w:hAnsi="Times New Roman" w:cs="Times New Roman"/>
          <w:sz w:val="22"/>
          <w:szCs w:val="22"/>
        </w:rPr>
        <w:t xml:space="preserve"> siècle), puis </w:t>
      </w:r>
      <w:r w:rsidRPr="00182830">
        <w:rPr>
          <w:rFonts w:ascii="Times New Roman" w:eastAsia="MS Mincho" w:hAnsi="Times New Roman" w:cs="Times New Roman"/>
          <w:i/>
          <w:sz w:val="22"/>
          <w:szCs w:val="22"/>
        </w:rPr>
        <w:t xml:space="preserve">orizon </w:t>
      </w:r>
      <w:r w:rsidRPr="00182830">
        <w:rPr>
          <w:rFonts w:ascii="Times New Roman" w:eastAsia="MS Mincho" w:hAnsi="Times New Roman" w:cs="Times New Roman"/>
          <w:sz w:val="22"/>
          <w:szCs w:val="22"/>
        </w:rPr>
        <w:t>(</w:t>
      </w:r>
      <w:r w:rsidRPr="00182830">
        <w:rPr>
          <w:rFonts w:ascii="Times New Roman" w:eastAsia="MS Mincho" w:hAnsi="Times New Roman" w:cs="Times New Roman"/>
          <w:smallCaps/>
          <w:sz w:val="22"/>
          <w:szCs w:val="22"/>
        </w:rPr>
        <w:t>xiv</w:t>
      </w:r>
      <w:r w:rsidRPr="00182830">
        <w:rPr>
          <w:rFonts w:ascii="Times New Roman" w:eastAsia="MS Mincho" w:hAnsi="Times New Roman" w:cs="Times New Roman"/>
          <w:sz w:val="22"/>
          <w:szCs w:val="22"/>
          <w:vertAlign w:val="superscript"/>
        </w:rPr>
        <w:t>e</w:t>
      </w:r>
      <w:r w:rsidRPr="00182830">
        <w:rPr>
          <w:rFonts w:ascii="Times New Roman" w:eastAsia="MS Mincho" w:hAnsi="Times New Roman" w:cs="Times New Roman"/>
          <w:sz w:val="22"/>
          <w:szCs w:val="22"/>
        </w:rPr>
        <w:t xml:space="preserve"> siècle). Emprunt savant au latin </w:t>
      </w:r>
      <w:r w:rsidRPr="00182830">
        <w:rPr>
          <w:rFonts w:ascii="Times New Roman" w:eastAsia="MS Mincho" w:hAnsi="Times New Roman" w:cs="Times New Roman"/>
          <w:i/>
          <w:sz w:val="22"/>
          <w:szCs w:val="22"/>
        </w:rPr>
        <w:t>horizon</w:t>
      </w:r>
      <w:r w:rsidRPr="00182830">
        <w:rPr>
          <w:rFonts w:ascii="Times New Roman" w:eastAsia="MS Mincho" w:hAnsi="Times New Roman" w:cs="Times New Roman"/>
          <w:sz w:val="22"/>
          <w:szCs w:val="22"/>
        </w:rPr>
        <w:t>, -</w:t>
      </w:r>
      <w:r w:rsidRPr="00182830">
        <w:rPr>
          <w:rFonts w:ascii="Times New Roman" w:eastAsia="MS Mincho" w:hAnsi="Times New Roman" w:cs="Times New Roman"/>
          <w:i/>
          <w:sz w:val="22"/>
          <w:szCs w:val="22"/>
        </w:rPr>
        <w:t>ontis</w:t>
      </w:r>
      <w:r w:rsidRPr="00182830">
        <w:rPr>
          <w:rFonts w:ascii="Times New Roman" w:eastAsia="MS Mincho" w:hAnsi="Times New Roman" w:cs="Times New Roman"/>
          <w:sz w:val="22"/>
          <w:szCs w:val="22"/>
        </w:rPr>
        <w:t xml:space="preserve">, terme d’astronomie usité au sens de « borne de la vue », lui même emprunté au grec </w:t>
      </w:r>
      <w:r w:rsidRPr="00182830">
        <w:rPr>
          <w:rFonts w:ascii="Times New Roman" w:eastAsia="MS Mincho" w:hAnsi="Times New Roman" w:cs="Times New Roman"/>
          <w:i/>
          <w:sz w:val="22"/>
          <w:szCs w:val="22"/>
        </w:rPr>
        <w:t>horizôn</w:t>
      </w:r>
      <w:r w:rsidRPr="00182830">
        <w:rPr>
          <w:rFonts w:ascii="Times New Roman" w:eastAsia="MS Mincho" w:hAnsi="Times New Roman" w:cs="Times New Roman"/>
          <w:sz w:val="22"/>
          <w:szCs w:val="22"/>
        </w:rPr>
        <w:t xml:space="preserve"> « (cercle) qui borne la vue, du verbe </w:t>
      </w:r>
      <w:r w:rsidRPr="00182830">
        <w:rPr>
          <w:rFonts w:ascii="Times New Roman" w:eastAsia="MS Mincho" w:hAnsi="Times New Roman" w:cs="Times New Roman"/>
          <w:i/>
          <w:sz w:val="22"/>
          <w:szCs w:val="22"/>
        </w:rPr>
        <w:t>horizein</w:t>
      </w:r>
      <w:r w:rsidRPr="00182830">
        <w:rPr>
          <w:rFonts w:ascii="Times New Roman" w:eastAsia="MS Mincho" w:hAnsi="Times New Roman" w:cs="Times New Roman"/>
          <w:sz w:val="22"/>
          <w:szCs w:val="22"/>
        </w:rPr>
        <w:t xml:space="preserve"> « limiter ». </w:t>
      </w:r>
      <w:r w:rsidRPr="00182830">
        <w:rPr>
          <w:rFonts w:ascii="Times New Roman" w:eastAsia="MS Mincho" w:hAnsi="Times New Roman" w:cs="Times New Roman"/>
          <w:i/>
          <w:sz w:val="22"/>
          <w:szCs w:val="22"/>
        </w:rPr>
        <w:t>Horizon</w:t>
      </w:r>
      <w:r w:rsidRPr="00182830">
        <w:rPr>
          <w:rFonts w:ascii="Times New Roman" w:eastAsia="MS Mincho" w:hAnsi="Times New Roman" w:cs="Times New Roman"/>
          <w:sz w:val="22"/>
          <w:szCs w:val="22"/>
        </w:rPr>
        <w:t xml:space="preserve"> est introduit avec le sens de « limite circulaire de la vue » (pour la personne qui est au centre), d’où la locution </w:t>
      </w:r>
      <w:r w:rsidRPr="00182830">
        <w:rPr>
          <w:rFonts w:ascii="Times New Roman" w:eastAsia="MS Mincho" w:hAnsi="Times New Roman" w:cs="Times New Roman"/>
          <w:b/>
          <w:sz w:val="22"/>
          <w:szCs w:val="22"/>
        </w:rPr>
        <w:t>la ligne d’horizon</w:t>
      </w:r>
      <w:r w:rsidRPr="00182830">
        <w:rPr>
          <w:rFonts w:ascii="Times New Roman" w:eastAsia="MS Mincho" w:hAnsi="Times New Roman" w:cs="Times New Roman"/>
          <w:sz w:val="22"/>
          <w:szCs w:val="22"/>
        </w:rPr>
        <w:t xml:space="preserve"> « qui semble séparer le ciel de la terre ou de la mer.</w:t>
      </w:r>
    </w:p>
    <w:p w14:paraId="0AC85BB5" w14:textId="77777777" w:rsidR="00182830" w:rsidRPr="00182830" w:rsidRDefault="00182830" w:rsidP="00182830">
      <w:pPr>
        <w:jc w:val="both"/>
        <w:rPr>
          <w:rFonts w:ascii="Times New Roman" w:eastAsia="MS Mincho" w:hAnsi="Times New Roman" w:cs="Times New Roman"/>
          <w:sz w:val="22"/>
          <w:szCs w:val="22"/>
        </w:rPr>
      </w:pPr>
    </w:p>
    <w:p w14:paraId="4372E3E1" w14:textId="77777777" w:rsidR="00182830" w:rsidRPr="00182830" w:rsidRDefault="00182830" w:rsidP="00182830">
      <w:pPr>
        <w:jc w:val="both"/>
        <w:rPr>
          <w:rFonts w:ascii="Times New Roman" w:eastAsia="MS Mincho" w:hAnsi="Times New Roman" w:cs="Times New Roman"/>
          <w:sz w:val="22"/>
          <w:szCs w:val="22"/>
        </w:rPr>
      </w:pPr>
      <w:r w:rsidRPr="00182830">
        <w:rPr>
          <w:rFonts w:ascii="Times New Roman" w:eastAsia="MS Mincho" w:hAnsi="Times New Roman" w:cs="Times New Roman"/>
          <w:sz w:val="22"/>
          <w:szCs w:val="22"/>
        </w:rPr>
        <w:t>Références :</w:t>
      </w:r>
    </w:p>
    <w:p w14:paraId="299D0043" w14:textId="5CE17403" w:rsidR="00182830" w:rsidRPr="00182830" w:rsidRDefault="00182830" w:rsidP="00182830">
      <w:pPr>
        <w:jc w:val="both"/>
        <w:rPr>
          <w:rFonts w:ascii="Times New Roman" w:eastAsia="MS Mincho" w:hAnsi="Times New Roman" w:cs="Times New Roman"/>
          <w:sz w:val="22"/>
          <w:szCs w:val="22"/>
        </w:rPr>
      </w:pPr>
      <w:r w:rsidRPr="00182830">
        <w:rPr>
          <w:rFonts w:ascii="Times New Roman" w:eastAsia="MS Mincho" w:hAnsi="Times New Roman" w:cs="Times New Roman"/>
          <w:color w:val="000000"/>
          <w:sz w:val="22"/>
          <w:szCs w:val="22"/>
        </w:rPr>
        <w:t xml:space="preserve">GRUSS, 1978 ; LACOSTE, 2003, </w:t>
      </w:r>
      <w:r w:rsidRPr="00182830">
        <w:rPr>
          <w:rFonts w:ascii="Times New Roman" w:eastAsia="MS Mincho" w:hAnsi="Times New Roman" w:cs="Times New Roman"/>
          <w:color w:val="FF0000"/>
          <w:sz w:val="22"/>
          <w:szCs w:val="22"/>
        </w:rPr>
        <w:t>page ? </w:t>
      </w:r>
      <w:r w:rsidRPr="00182830">
        <w:rPr>
          <w:rFonts w:ascii="Times New Roman" w:eastAsia="MS Mincho" w:hAnsi="Times New Roman" w:cs="Times New Roman"/>
          <w:color w:val="000000"/>
          <w:sz w:val="22"/>
          <w:szCs w:val="22"/>
        </w:rPr>
        <w:t xml:space="preserve">; </w:t>
      </w:r>
      <w:r w:rsidRPr="00182830">
        <w:rPr>
          <w:rFonts w:ascii="Times New Roman" w:eastAsia="MS Mincho" w:hAnsi="Times New Roman" w:cs="Times New Roman"/>
          <w:color w:val="FF0000"/>
          <w:sz w:val="22"/>
          <w:szCs w:val="22"/>
        </w:rPr>
        <w:t>Germon, Marais. Eds Grange Bateliere. p. 1709 (je ne sais pas ce que c’est que cette référence biblio</w:t>
      </w:r>
      <w:r>
        <w:rPr>
          <w:rFonts w:ascii="Times New Roman" w:eastAsia="MS Mincho" w:hAnsi="Times New Roman" w:cs="Times New Roman"/>
          <w:color w:val="FF0000"/>
          <w:sz w:val="22"/>
          <w:szCs w:val="22"/>
        </w:rPr>
        <w:t> ??????</w:t>
      </w:r>
      <w:r w:rsidRPr="00182830">
        <w:rPr>
          <w:rFonts w:ascii="Times New Roman" w:eastAsia="MS Mincho" w:hAnsi="Times New Roman" w:cs="Times New Roman"/>
          <w:color w:val="FF0000"/>
          <w:sz w:val="22"/>
          <w:szCs w:val="22"/>
        </w:rPr>
        <w:t>)</w:t>
      </w:r>
    </w:p>
    <w:p w14:paraId="05B22740" w14:textId="77777777" w:rsidR="00182830" w:rsidRDefault="00182830" w:rsidP="001A7740">
      <w:pPr>
        <w:rPr>
          <w:rFonts w:ascii="Times New Roman" w:hAnsi="Times New Roman" w:cs="Times New Roman"/>
          <w:b/>
          <w:sz w:val="22"/>
          <w:szCs w:val="22"/>
        </w:rPr>
      </w:pPr>
    </w:p>
    <w:p w14:paraId="04239510" w14:textId="77777777" w:rsidR="00FD32BF" w:rsidRDefault="00FD32BF" w:rsidP="001A7740">
      <w:pPr>
        <w:rPr>
          <w:rFonts w:ascii="Times New Roman" w:hAnsi="Times New Roman" w:cs="Times New Roman"/>
          <w:b/>
          <w:sz w:val="22"/>
          <w:szCs w:val="22"/>
        </w:rPr>
      </w:pPr>
    </w:p>
    <w:p w14:paraId="78340257" w14:textId="77777777" w:rsidR="008A22E6" w:rsidRPr="00F6367A" w:rsidRDefault="008A22E6" w:rsidP="008A22E6">
      <w:pPr>
        <w:jc w:val="both"/>
        <w:rPr>
          <w:rFonts w:ascii="Times New Roman" w:hAnsi="Times New Roman" w:cs="Times New Roman"/>
          <w:sz w:val="22"/>
          <w:szCs w:val="22"/>
        </w:rPr>
      </w:pPr>
      <w:r w:rsidRPr="00F6367A">
        <w:rPr>
          <w:rFonts w:ascii="Times New Roman" w:hAnsi="Times New Roman" w:cs="Times New Roman"/>
          <w:b/>
          <w:sz w:val="22"/>
          <w:szCs w:val="22"/>
        </w:rPr>
        <w:t xml:space="preserve">EAUX MARINES </w:t>
      </w:r>
      <w:r w:rsidRPr="00F6367A">
        <w:rPr>
          <w:rFonts w:ascii="Times New Roman" w:hAnsi="Times New Roman" w:cs="Times New Roman"/>
          <w:sz w:val="22"/>
          <w:szCs w:val="22"/>
        </w:rPr>
        <w:t>g.</w:t>
      </w:r>
      <w:r>
        <w:rPr>
          <w:rFonts w:ascii="Times New Roman" w:hAnsi="Times New Roman" w:cs="Times New Roman"/>
          <w:sz w:val="22"/>
          <w:szCs w:val="22"/>
        </w:rPr>
        <w:t xml:space="preserve"> </w:t>
      </w:r>
      <w:r w:rsidRPr="00F6367A">
        <w:rPr>
          <w:rFonts w:ascii="Times New Roman" w:hAnsi="Times New Roman" w:cs="Times New Roman"/>
          <w:sz w:val="22"/>
          <w:szCs w:val="22"/>
        </w:rPr>
        <w:t>n.</w:t>
      </w:r>
      <w:r>
        <w:rPr>
          <w:rFonts w:ascii="Times New Roman" w:hAnsi="Times New Roman" w:cs="Times New Roman"/>
          <w:sz w:val="22"/>
          <w:szCs w:val="22"/>
        </w:rPr>
        <w:t xml:space="preserve"> </w:t>
      </w:r>
      <w:r w:rsidRPr="00F6367A">
        <w:rPr>
          <w:rFonts w:ascii="Times New Roman" w:hAnsi="Times New Roman" w:cs="Times New Roman"/>
          <w:sz w:val="22"/>
          <w:szCs w:val="22"/>
        </w:rPr>
        <w:t xml:space="preserve">f. </w:t>
      </w:r>
    </w:p>
    <w:p w14:paraId="7E4ABDF6" w14:textId="77777777" w:rsidR="008A22E6" w:rsidRPr="00F6367A" w:rsidRDefault="008A22E6" w:rsidP="008A22E6">
      <w:pPr>
        <w:jc w:val="both"/>
        <w:rPr>
          <w:rFonts w:ascii="Times New Roman" w:hAnsi="Times New Roman" w:cs="Times New Roman"/>
          <w:sz w:val="22"/>
          <w:szCs w:val="22"/>
        </w:rPr>
      </w:pPr>
    </w:p>
    <w:p w14:paraId="14667809" w14:textId="77777777" w:rsidR="008A22E6" w:rsidRPr="00CB1BAA" w:rsidRDefault="008A22E6" w:rsidP="008A22E6">
      <w:pPr>
        <w:jc w:val="both"/>
        <w:rPr>
          <w:rFonts w:ascii="Times New Roman" w:hAnsi="Times New Roman" w:cs="Times New Roman"/>
          <w:b/>
          <w:sz w:val="22"/>
          <w:szCs w:val="22"/>
        </w:rPr>
      </w:pPr>
      <w:r w:rsidRPr="00CB1BAA">
        <w:rPr>
          <w:rFonts w:ascii="Times New Roman" w:hAnsi="Times New Roman" w:cs="Times New Roman"/>
          <w:b/>
          <w:sz w:val="22"/>
          <w:szCs w:val="22"/>
        </w:rPr>
        <w:t xml:space="preserve">Elles se signalent par une </w:t>
      </w:r>
      <w:r>
        <w:rPr>
          <w:rFonts w:ascii="Times New Roman" w:hAnsi="Times New Roman" w:cs="Times New Roman"/>
          <w:b/>
          <w:sz w:val="22"/>
          <w:szCs w:val="22"/>
        </w:rPr>
        <w:t>teneur moyenne en sels de 34,72 </w:t>
      </w:r>
      <w:r w:rsidRPr="00CB1BAA">
        <w:rPr>
          <w:rFonts w:ascii="Times New Roman" w:hAnsi="Times New Roman" w:cs="Times New Roman"/>
          <w:b/>
          <w:sz w:val="22"/>
          <w:szCs w:val="22"/>
        </w:rPr>
        <w:t xml:space="preserve">g par </w:t>
      </w:r>
      <w:r>
        <w:rPr>
          <w:rFonts w:ascii="Times New Roman" w:hAnsi="Times New Roman" w:cs="Times New Roman"/>
          <w:b/>
          <w:sz w:val="22"/>
          <w:szCs w:val="22"/>
        </w:rPr>
        <w:t>litre d'eau pure (sodium : 10,9 g ; chlore : 19,7 </w:t>
      </w:r>
      <w:r w:rsidRPr="00CB1BAA">
        <w:rPr>
          <w:rFonts w:ascii="Times New Roman" w:hAnsi="Times New Roman" w:cs="Times New Roman"/>
          <w:b/>
          <w:sz w:val="22"/>
          <w:szCs w:val="22"/>
        </w:rPr>
        <w:t>g ; magnésium : 1,32</w:t>
      </w:r>
      <w:r>
        <w:rPr>
          <w:rFonts w:ascii="Times New Roman" w:hAnsi="Times New Roman" w:cs="Times New Roman"/>
          <w:b/>
          <w:sz w:val="22"/>
          <w:szCs w:val="22"/>
        </w:rPr>
        <w:t> g ; sulfates : 1,81 </w:t>
      </w:r>
      <w:r w:rsidRPr="00CB1BAA">
        <w:rPr>
          <w:rFonts w:ascii="Times New Roman" w:hAnsi="Times New Roman" w:cs="Times New Roman"/>
          <w:b/>
          <w:sz w:val="22"/>
          <w:szCs w:val="22"/>
        </w:rPr>
        <w:t>g ; calcium : 0,40</w:t>
      </w:r>
      <w:r>
        <w:rPr>
          <w:rFonts w:ascii="Times New Roman" w:hAnsi="Times New Roman" w:cs="Times New Roman"/>
          <w:b/>
          <w:sz w:val="22"/>
          <w:szCs w:val="22"/>
        </w:rPr>
        <w:t xml:space="preserve"> g ; carbonates : 0,14 g ; potassium : 0,38 </w:t>
      </w:r>
      <w:r w:rsidRPr="00CB1BAA">
        <w:rPr>
          <w:rFonts w:ascii="Times New Roman" w:hAnsi="Times New Roman" w:cs="Times New Roman"/>
          <w:b/>
          <w:sz w:val="22"/>
          <w:szCs w:val="22"/>
        </w:rPr>
        <w:t>g), mais cette teneur est f</w:t>
      </w:r>
      <w:r>
        <w:rPr>
          <w:rFonts w:ascii="Times New Roman" w:hAnsi="Times New Roman" w:cs="Times New Roman"/>
          <w:b/>
          <w:sz w:val="22"/>
          <w:szCs w:val="22"/>
        </w:rPr>
        <w:t xml:space="preserve">ort variable, comprise entre 40 </w:t>
      </w:r>
      <w:r w:rsidRPr="00CB1BAA">
        <w:rPr>
          <w:rFonts w:ascii="Times New Roman" w:hAnsi="Times New Roman" w:cs="Times New Roman"/>
          <w:b/>
          <w:sz w:val="22"/>
          <w:szCs w:val="22"/>
        </w:rPr>
        <w:t>g.l-1 dans la mer Rouge et 10</w:t>
      </w:r>
      <w:r>
        <w:rPr>
          <w:rFonts w:ascii="Times New Roman" w:hAnsi="Times New Roman" w:cs="Times New Roman"/>
          <w:b/>
          <w:sz w:val="22"/>
          <w:szCs w:val="22"/>
        </w:rPr>
        <w:t> </w:t>
      </w:r>
      <w:r w:rsidRPr="00CB1BAA">
        <w:rPr>
          <w:rFonts w:ascii="Times New Roman" w:hAnsi="Times New Roman" w:cs="Times New Roman"/>
          <w:b/>
          <w:sz w:val="22"/>
          <w:szCs w:val="22"/>
        </w:rPr>
        <w:t xml:space="preserve">g.l-1 dans certaines parties de la mer Baltique.  </w:t>
      </w:r>
    </w:p>
    <w:p w14:paraId="3A17B9E0" w14:textId="77777777" w:rsidR="008A22E6" w:rsidRPr="00F6367A" w:rsidRDefault="008A22E6" w:rsidP="008A22E6">
      <w:pPr>
        <w:jc w:val="both"/>
        <w:rPr>
          <w:rFonts w:ascii="Times New Roman" w:hAnsi="Times New Roman" w:cs="Times New Roman"/>
          <w:sz w:val="22"/>
          <w:szCs w:val="22"/>
        </w:rPr>
      </w:pPr>
    </w:p>
    <w:p w14:paraId="3B42A097" w14:textId="77777777" w:rsidR="008A22E6" w:rsidRPr="00F6367A" w:rsidRDefault="008A22E6" w:rsidP="008A22E6">
      <w:pPr>
        <w:jc w:val="both"/>
        <w:rPr>
          <w:rFonts w:ascii="Times New Roman" w:hAnsi="Times New Roman" w:cs="Times New Roman"/>
          <w:sz w:val="22"/>
          <w:szCs w:val="22"/>
        </w:rPr>
      </w:pPr>
      <w:r>
        <w:rPr>
          <w:rFonts w:ascii="Times New Roman" w:hAnsi="Times New Roman" w:cs="Times New Roman"/>
          <w:sz w:val="22"/>
          <w:szCs w:val="22"/>
        </w:rPr>
        <w:t>Référence</w:t>
      </w:r>
      <w:r w:rsidRPr="00F6367A">
        <w:rPr>
          <w:rFonts w:ascii="Times New Roman" w:hAnsi="Times New Roman" w:cs="Times New Roman"/>
          <w:sz w:val="22"/>
          <w:szCs w:val="22"/>
        </w:rPr>
        <w:t xml:space="preserve"> : </w:t>
      </w:r>
    </w:p>
    <w:p w14:paraId="06178F02" w14:textId="77777777" w:rsidR="008A22E6" w:rsidRPr="00F6367A" w:rsidRDefault="008A22E6" w:rsidP="008A22E6">
      <w:pPr>
        <w:jc w:val="both"/>
        <w:rPr>
          <w:rFonts w:ascii="Times New Roman" w:hAnsi="Times New Roman" w:cs="Times New Roman"/>
          <w:sz w:val="22"/>
          <w:szCs w:val="22"/>
        </w:rPr>
      </w:pPr>
      <w:r w:rsidRPr="00F6367A">
        <w:rPr>
          <w:rFonts w:ascii="Times New Roman" w:hAnsi="Times New Roman" w:cs="Times New Roman"/>
          <w:sz w:val="22"/>
          <w:szCs w:val="22"/>
        </w:rPr>
        <w:t>LAGEAT</w:t>
      </w:r>
      <w:r>
        <w:rPr>
          <w:rFonts w:ascii="Times New Roman" w:hAnsi="Times New Roman" w:cs="Times New Roman"/>
          <w:sz w:val="22"/>
          <w:szCs w:val="22"/>
        </w:rPr>
        <w:t>, « Eaux marines »,</w:t>
      </w:r>
      <w:r w:rsidRPr="00F6367A">
        <w:rPr>
          <w:rFonts w:ascii="Times New Roman" w:hAnsi="Times New Roman" w:cs="Times New Roman"/>
          <w:sz w:val="22"/>
          <w:szCs w:val="22"/>
        </w:rPr>
        <w:t xml:space="preserve"> in </w:t>
      </w:r>
      <w:r>
        <w:rPr>
          <w:rFonts w:ascii="Times New Roman" w:hAnsi="Times New Roman" w:cs="Times New Roman"/>
          <w:sz w:val="22"/>
          <w:szCs w:val="22"/>
        </w:rPr>
        <w:t>MIOSSEC</w:t>
      </w:r>
      <w:r w:rsidRPr="00F6367A">
        <w:rPr>
          <w:rFonts w:ascii="Times New Roman" w:hAnsi="Times New Roman" w:cs="Times New Roman"/>
          <w:sz w:val="22"/>
          <w:szCs w:val="22"/>
        </w:rPr>
        <w:t xml:space="preserve">, 2012, </w:t>
      </w:r>
      <w:r>
        <w:rPr>
          <w:rFonts w:ascii="Times New Roman" w:hAnsi="Times New Roman" w:cs="Times New Roman"/>
          <w:sz w:val="22"/>
          <w:szCs w:val="22"/>
        </w:rPr>
        <w:t>p. </w:t>
      </w:r>
      <w:r w:rsidRPr="00F6367A">
        <w:rPr>
          <w:rFonts w:ascii="Times New Roman" w:hAnsi="Times New Roman" w:cs="Times New Roman"/>
          <w:sz w:val="22"/>
          <w:szCs w:val="22"/>
        </w:rPr>
        <w:t>187.</w:t>
      </w:r>
    </w:p>
    <w:p w14:paraId="071FD5CC" w14:textId="77777777" w:rsidR="00182830" w:rsidRDefault="00182830" w:rsidP="001A7740">
      <w:pPr>
        <w:rPr>
          <w:rFonts w:ascii="Times New Roman" w:hAnsi="Times New Roman" w:cs="Times New Roman"/>
          <w:b/>
          <w:sz w:val="22"/>
          <w:szCs w:val="22"/>
        </w:rPr>
      </w:pPr>
    </w:p>
    <w:p w14:paraId="50D60483" w14:textId="77777777" w:rsidR="008A22E6" w:rsidRDefault="008A22E6" w:rsidP="001A7740">
      <w:pPr>
        <w:rPr>
          <w:rFonts w:ascii="Times New Roman" w:hAnsi="Times New Roman" w:cs="Times New Roman"/>
          <w:b/>
          <w:sz w:val="22"/>
          <w:szCs w:val="22"/>
        </w:rPr>
      </w:pPr>
    </w:p>
    <w:p w14:paraId="3D77E5B0" w14:textId="6E13FA74" w:rsidR="008A22E6" w:rsidRPr="008A22E6" w:rsidRDefault="008A22E6" w:rsidP="001A7740">
      <w:pPr>
        <w:rPr>
          <w:rFonts w:ascii="Times New Roman" w:hAnsi="Times New Roman" w:cs="Times New Roman"/>
          <w:b/>
          <w:color w:val="FF0000"/>
          <w:sz w:val="22"/>
          <w:szCs w:val="22"/>
        </w:rPr>
      </w:pPr>
      <w:r w:rsidRPr="008A22E6">
        <w:rPr>
          <w:rFonts w:ascii="Times New Roman" w:hAnsi="Times New Roman" w:cs="Times New Roman"/>
          <w:b/>
          <w:color w:val="FF0000"/>
          <w:sz w:val="22"/>
          <w:szCs w:val="22"/>
        </w:rPr>
        <w:t>FAÇADE MARITIME</w:t>
      </w:r>
    </w:p>
    <w:p w14:paraId="3BB37172" w14:textId="27A6ABAF" w:rsidR="008A22E6" w:rsidRPr="008A22E6" w:rsidRDefault="008A22E6" w:rsidP="001A7740">
      <w:pPr>
        <w:rPr>
          <w:rFonts w:ascii="Times New Roman" w:hAnsi="Times New Roman" w:cs="Times New Roman"/>
          <w:b/>
          <w:color w:val="FF0000"/>
          <w:sz w:val="22"/>
          <w:szCs w:val="22"/>
        </w:rPr>
      </w:pPr>
      <w:r w:rsidRPr="008A22E6">
        <w:rPr>
          <w:rFonts w:ascii="Times New Roman" w:hAnsi="Times New Roman" w:cs="Times New Roman"/>
          <w:b/>
          <w:color w:val="FF0000"/>
          <w:sz w:val="22"/>
          <w:szCs w:val="22"/>
        </w:rPr>
        <w:t>LITTORAL</w:t>
      </w:r>
    </w:p>
    <w:p w14:paraId="0F7C1E64" w14:textId="77777777" w:rsidR="008A22E6" w:rsidRDefault="008A22E6" w:rsidP="001A7740">
      <w:pPr>
        <w:rPr>
          <w:rFonts w:ascii="Times New Roman" w:hAnsi="Times New Roman" w:cs="Times New Roman"/>
          <w:b/>
          <w:sz w:val="22"/>
          <w:szCs w:val="22"/>
        </w:rPr>
      </w:pPr>
    </w:p>
    <w:p w14:paraId="11F8E25D" w14:textId="77777777" w:rsidR="00D01D40" w:rsidRDefault="00D01D40" w:rsidP="001A7740">
      <w:pPr>
        <w:rPr>
          <w:rFonts w:ascii="Times New Roman" w:hAnsi="Times New Roman" w:cs="Times New Roman"/>
          <w:b/>
          <w:sz w:val="22"/>
          <w:szCs w:val="22"/>
        </w:rPr>
      </w:pPr>
    </w:p>
    <w:p w14:paraId="4D813CAC" w14:textId="77777777" w:rsidR="00D01D40" w:rsidRDefault="00D01D40" w:rsidP="00D01D40">
      <w:pPr>
        <w:jc w:val="both"/>
        <w:rPr>
          <w:rFonts w:ascii="Times New Roman" w:hAnsi="Times New Roman" w:cs="Times New Roman"/>
          <w:sz w:val="22"/>
          <w:szCs w:val="22"/>
        </w:rPr>
      </w:pPr>
      <w:r>
        <w:rPr>
          <w:rFonts w:ascii="Times New Roman" w:hAnsi="Times New Roman" w:cs="Times New Roman"/>
          <w:b/>
          <w:sz w:val="22"/>
          <w:szCs w:val="22"/>
        </w:rPr>
        <w:t>TRAIT DE CÔTE</w:t>
      </w:r>
      <w:r>
        <w:rPr>
          <w:rFonts w:ascii="Times New Roman" w:hAnsi="Times New Roman" w:cs="Times New Roman"/>
          <w:sz w:val="22"/>
          <w:szCs w:val="22"/>
        </w:rPr>
        <w:t xml:space="preserve"> g. n. m.</w:t>
      </w:r>
    </w:p>
    <w:p w14:paraId="72015E16" w14:textId="77777777" w:rsidR="00D01D40" w:rsidRDefault="00D01D40" w:rsidP="00D01D40">
      <w:pPr>
        <w:jc w:val="both"/>
        <w:rPr>
          <w:rFonts w:ascii="Times New Roman" w:hAnsi="Times New Roman" w:cs="Times New Roman"/>
          <w:b/>
          <w:sz w:val="22"/>
          <w:szCs w:val="22"/>
          <w:u w:val="double"/>
        </w:rPr>
      </w:pPr>
    </w:p>
    <w:p w14:paraId="39835666" w14:textId="77777777" w:rsidR="00D01D40" w:rsidRDefault="00D01D40" w:rsidP="00D01D40">
      <w:pPr>
        <w:spacing w:after="240"/>
        <w:jc w:val="both"/>
        <w:rPr>
          <w:b/>
          <w:bCs/>
          <w:sz w:val="22"/>
          <w:szCs w:val="22"/>
        </w:rPr>
      </w:pPr>
      <w:r>
        <w:rPr>
          <w:rFonts w:ascii="Times New Roman" w:hAnsi="Times New Roman" w:cs="Times New Roman"/>
          <w:b/>
          <w:bCs/>
          <w:color w:val="191919"/>
          <w:sz w:val="22"/>
          <w:szCs w:val="22"/>
        </w:rPr>
        <w:t>Limite entre la terre et la mer.</w:t>
      </w:r>
    </w:p>
    <w:p w14:paraId="7E9649D0" w14:textId="77777777" w:rsidR="00D01D40" w:rsidRDefault="00D01D40" w:rsidP="00D01D40">
      <w:pPr>
        <w:spacing w:after="120"/>
        <w:jc w:val="both"/>
        <w:rPr>
          <w:sz w:val="22"/>
          <w:szCs w:val="22"/>
        </w:rPr>
      </w:pPr>
      <w:r>
        <w:rPr>
          <w:rFonts w:ascii="Times New Roman" w:hAnsi="Times New Roman" w:cs="Times New Roman"/>
          <w:color w:val="191919"/>
          <w:sz w:val="22"/>
          <w:szCs w:val="22"/>
        </w:rPr>
        <w:t>Théorique, il en existe de nombreuses définitions. « Le trait de côte correspond au tracé de la ligne de rivage correspondant au niveau atteint par la mer lors de la plus grande marée astronomique possible (coefficient 120) avec des conditions météorologiques normales et la ligne atteinte par les tempêtes d’hiver en Méditerranée » (VERGER, 2010).</w:t>
      </w:r>
    </w:p>
    <w:p w14:paraId="669AAAB2" w14:textId="77777777" w:rsidR="00D01D40" w:rsidRDefault="00D01D40" w:rsidP="00D01D40">
      <w:pPr>
        <w:spacing w:after="120"/>
        <w:jc w:val="both"/>
        <w:rPr>
          <w:rFonts w:ascii="Times New Roman" w:hAnsi="Times New Roman" w:cs="Times New Roman"/>
          <w:sz w:val="22"/>
          <w:szCs w:val="22"/>
        </w:rPr>
      </w:pPr>
      <w:r>
        <w:rPr>
          <w:rFonts w:ascii="Times New Roman" w:hAnsi="Times New Roman" w:cs="Times New Roman"/>
          <w:sz w:val="22"/>
          <w:szCs w:val="22"/>
        </w:rPr>
        <w:t xml:space="preserve">« La détermination de cette limite a été une préoccupation juridique ancienne. L’ordonnance de la Marine d’août 1681, œuvre de Colbert, fixait cette limite à la ligne atteinte par la mer pendant les nouvelles et pleines lunes, et ‘jusqu’où le grand flot de mars se peut étendre sur les grèves’ » </w:t>
      </w:r>
      <w:r>
        <w:rPr>
          <w:rFonts w:ascii="Times New Roman" w:hAnsi="Times New Roman" w:cs="Times New Roman"/>
          <w:color w:val="191919"/>
          <w:sz w:val="22"/>
          <w:szCs w:val="22"/>
        </w:rPr>
        <w:t>(VERGER, 2010)</w:t>
      </w:r>
      <w:r>
        <w:rPr>
          <w:rFonts w:ascii="Times New Roman" w:hAnsi="Times New Roman" w:cs="Times New Roman"/>
          <w:sz w:val="22"/>
          <w:szCs w:val="22"/>
        </w:rPr>
        <w:t>.</w:t>
      </w:r>
    </w:p>
    <w:p w14:paraId="56934B80" w14:textId="77777777" w:rsidR="00D01D40" w:rsidRDefault="00D01D40" w:rsidP="00D01D40">
      <w:pPr>
        <w:spacing w:after="120"/>
        <w:jc w:val="both"/>
        <w:rPr>
          <w:sz w:val="22"/>
          <w:szCs w:val="22"/>
        </w:rPr>
      </w:pPr>
      <w:r>
        <w:rPr>
          <w:rFonts w:ascii="Times New Roman" w:hAnsi="Times New Roman" w:cs="Times New Roman"/>
          <w:sz w:val="22"/>
          <w:szCs w:val="22"/>
        </w:rPr>
        <w:t>Le tracé est complexe et lié à la géomorphologie des côtes (laisses de mer, pied de falaise…).</w:t>
      </w:r>
    </w:p>
    <w:p w14:paraId="6BC4495C" w14:textId="77777777" w:rsidR="00D01D40" w:rsidRDefault="00D01D40" w:rsidP="00D01D40">
      <w:pPr>
        <w:jc w:val="both"/>
        <w:rPr>
          <w:sz w:val="22"/>
          <w:szCs w:val="22"/>
        </w:rPr>
      </w:pPr>
      <w:r>
        <w:rPr>
          <w:rFonts w:ascii="Times New Roman" w:hAnsi="Times New Roman" w:cs="Times New Roman"/>
          <w:sz w:val="22"/>
          <w:szCs w:val="22"/>
        </w:rPr>
        <w:t>Le trait de côte est mobile, lié à l’érosion ou à l’accrétion. Les actions anthropiques l’ont bien souvent déplacé et fixé, pour aménager, protéger le littoral, ou l’accroître en polders. Face au principe de lutte contre l’érosion qui implique l’édification de nombreux ouvrages sur le littoral qui peuvent s’avérer désastreux pour le bon fonctionnement des écosystèmes (digues, épis...), sont proposées des alternatives prenant en compte l’épaisseur littorale et la dynamique hydrosédimentaire dans son ensemble, la gestion intégrée du trait de côte (rechargement de plage, gestion des dunes, dépoldérisation…).</w:t>
      </w:r>
    </w:p>
    <w:p w14:paraId="643F42C9" w14:textId="77777777" w:rsidR="00D01D40" w:rsidRDefault="00D01D40" w:rsidP="00D01D40">
      <w:pPr>
        <w:jc w:val="both"/>
        <w:rPr>
          <w:rFonts w:ascii="Times New Roman" w:hAnsi="Times New Roman" w:cs="Times New Roman"/>
          <w:sz w:val="22"/>
          <w:szCs w:val="22"/>
        </w:rPr>
      </w:pPr>
    </w:p>
    <w:p w14:paraId="69F1F64E" w14:textId="5385D71F" w:rsidR="00D01D40" w:rsidRDefault="00D01D40" w:rsidP="00D01D40">
      <w:pPr>
        <w:jc w:val="both"/>
        <w:rPr>
          <w:sz w:val="22"/>
          <w:szCs w:val="22"/>
        </w:rPr>
      </w:pPr>
      <w:r>
        <w:rPr>
          <w:rFonts w:ascii="Times New Roman" w:hAnsi="Times New Roman" w:cs="Times New Roman"/>
          <w:sz w:val="22"/>
          <w:szCs w:val="22"/>
        </w:rPr>
        <w:t xml:space="preserve">Terme proche : </w:t>
      </w:r>
      <w:r>
        <w:rPr>
          <w:rFonts w:ascii="Times New Roman" w:hAnsi="Times New Roman" w:cs="Times New Roman"/>
          <w:b/>
          <w:strike/>
          <w:sz w:val="22"/>
          <w:szCs w:val="22"/>
        </w:rPr>
        <w:t xml:space="preserve">ligne de rivage. </w:t>
      </w:r>
      <w:r w:rsidRPr="00D01D40">
        <w:rPr>
          <w:rFonts w:ascii="Times New Roman" w:hAnsi="Times New Roman" w:cs="Times New Roman"/>
          <w:b/>
          <w:color w:val="FF0000"/>
          <w:sz w:val="22"/>
          <w:szCs w:val="22"/>
        </w:rPr>
        <w:t xml:space="preserve"> A supprimer ?</w:t>
      </w:r>
    </w:p>
    <w:p w14:paraId="0282EDA6" w14:textId="77777777" w:rsidR="00D01D40" w:rsidRDefault="00D01D40" w:rsidP="00D01D40">
      <w:pPr>
        <w:jc w:val="both"/>
        <w:rPr>
          <w:rFonts w:ascii="Times New Roman" w:hAnsi="Times New Roman" w:cs="Times New Roman"/>
          <w:b/>
          <w:sz w:val="22"/>
          <w:szCs w:val="22"/>
        </w:rPr>
      </w:pPr>
    </w:p>
    <w:p w14:paraId="73E3AE93" w14:textId="77777777" w:rsidR="00D01D40" w:rsidRDefault="00D01D40" w:rsidP="00D01D40">
      <w:pPr>
        <w:jc w:val="both"/>
        <w:rPr>
          <w:rFonts w:ascii="Times New Roman" w:hAnsi="Times New Roman" w:cs="Times New Roman"/>
          <w:sz w:val="22"/>
          <w:szCs w:val="22"/>
        </w:rPr>
      </w:pPr>
      <w:r>
        <w:rPr>
          <w:rFonts w:ascii="Times New Roman" w:hAnsi="Times New Roman" w:cs="Times New Roman"/>
          <w:sz w:val="22"/>
          <w:szCs w:val="22"/>
        </w:rPr>
        <w:t xml:space="preserve">Références : </w:t>
      </w:r>
    </w:p>
    <w:p w14:paraId="00AD433B" w14:textId="77777777" w:rsidR="00D01D40" w:rsidRDefault="00D01D40" w:rsidP="00D01D40">
      <w:pPr>
        <w:jc w:val="both"/>
        <w:rPr>
          <w:rStyle w:val="wT18"/>
          <w:sz w:val="22"/>
          <w:szCs w:val="22"/>
        </w:rPr>
      </w:pPr>
      <w:r>
        <w:rPr>
          <w:rFonts w:ascii="Times New Roman" w:hAnsi="Times New Roman" w:cs="Times New Roman"/>
          <w:color w:val="191919"/>
          <w:sz w:val="22"/>
          <w:szCs w:val="22"/>
        </w:rPr>
        <w:t>VERGER, 2010 (</w:t>
      </w:r>
      <w:r>
        <w:rPr>
          <w:rFonts w:ascii="Times New Roman" w:hAnsi="Times New Roman" w:cs="Times New Roman"/>
          <w:sz w:val="22"/>
          <w:szCs w:val="22"/>
        </w:rPr>
        <w:t>www.espaces-naturels.info/trait-cote) ;</w:t>
      </w:r>
      <w:r>
        <w:rPr>
          <w:rStyle w:val="wT18"/>
          <w:sz w:val="22"/>
          <w:szCs w:val="22"/>
        </w:rPr>
        <w:t xml:space="preserve"> </w:t>
      </w:r>
      <w:r>
        <w:rPr>
          <w:rStyle w:val="wT18"/>
          <w:rFonts w:ascii="Times New Roman" w:hAnsi="Times New Roman" w:cs="Times New Roman"/>
          <w:color w:val="000000"/>
          <w:sz w:val="22"/>
          <w:szCs w:val="22"/>
        </w:rPr>
        <w:t>PRAT, LAGEAT, et AULY, 2014, p. 111.</w:t>
      </w:r>
    </w:p>
    <w:p w14:paraId="40152BBF" w14:textId="77777777" w:rsidR="008A22E6" w:rsidRDefault="008A22E6" w:rsidP="001A7740">
      <w:pPr>
        <w:rPr>
          <w:rFonts w:ascii="Times New Roman" w:hAnsi="Times New Roman" w:cs="Times New Roman"/>
          <w:b/>
          <w:sz w:val="22"/>
          <w:szCs w:val="22"/>
        </w:rPr>
      </w:pPr>
    </w:p>
    <w:p w14:paraId="6B59A336" w14:textId="77777777" w:rsidR="00182830" w:rsidRDefault="00182830" w:rsidP="001A7740">
      <w:pPr>
        <w:rPr>
          <w:rFonts w:ascii="Times New Roman" w:hAnsi="Times New Roman" w:cs="Times New Roman"/>
          <w:b/>
          <w:sz w:val="22"/>
          <w:szCs w:val="22"/>
        </w:rPr>
      </w:pPr>
    </w:p>
    <w:p w14:paraId="456F93D5" w14:textId="77777777" w:rsidR="006374DC" w:rsidRPr="002F0348" w:rsidRDefault="006374DC" w:rsidP="00974D34">
      <w:pPr>
        <w:ind w:firstLine="708"/>
        <w:jc w:val="both"/>
        <w:rPr>
          <w:rFonts w:ascii="Times New Roman" w:hAnsi="Times New Roman" w:cs="Times New Roman"/>
          <w:sz w:val="22"/>
          <w:szCs w:val="22"/>
        </w:rPr>
      </w:pPr>
      <w:r w:rsidRPr="002F0348">
        <w:rPr>
          <w:rFonts w:ascii="Times New Roman" w:hAnsi="Times New Roman" w:cs="Times New Roman"/>
          <w:b/>
          <w:sz w:val="22"/>
          <w:szCs w:val="22"/>
        </w:rPr>
        <w:t>LIMITE TRANSVERSALE DE LA MER</w:t>
      </w:r>
      <w:r w:rsidRPr="002F0348">
        <w:rPr>
          <w:rFonts w:ascii="Times New Roman" w:hAnsi="Times New Roman" w:cs="Times New Roman"/>
          <w:sz w:val="22"/>
          <w:szCs w:val="22"/>
        </w:rPr>
        <w:t xml:space="preserve"> g.</w:t>
      </w:r>
      <w:r>
        <w:rPr>
          <w:rFonts w:ascii="Times New Roman" w:hAnsi="Times New Roman" w:cs="Times New Roman"/>
          <w:sz w:val="22"/>
          <w:szCs w:val="22"/>
        </w:rPr>
        <w:t xml:space="preserve"> </w:t>
      </w:r>
      <w:r w:rsidRPr="002F0348">
        <w:rPr>
          <w:rFonts w:ascii="Times New Roman" w:hAnsi="Times New Roman" w:cs="Times New Roman"/>
          <w:sz w:val="22"/>
          <w:szCs w:val="22"/>
        </w:rPr>
        <w:t>n.</w:t>
      </w:r>
      <w:r>
        <w:rPr>
          <w:rFonts w:ascii="Times New Roman" w:hAnsi="Times New Roman" w:cs="Times New Roman"/>
          <w:sz w:val="22"/>
          <w:szCs w:val="22"/>
        </w:rPr>
        <w:t xml:space="preserve"> </w:t>
      </w:r>
      <w:r w:rsidRPr="002F0348">
        <w:rPr>
          <w:rFonts w:ascii="Times New Roman" w:hAnsi="Times New Roman" w:cs="Times New Roman"/>
          <w:sz w:val="22"/>
          <w:szCs w:val="22"/>
        </w:rPr>
        <w:t>f.</w:t>
      </w:r>
    </w:p>
    <w:p w14:paraId="64873881" w14:textId="77777777" w:rsidR="006374DC" w:rsidRPr="002F0348" w:rsidRDefault="006374DC" w:rsidP="006374DC">
      <w:pPr>
        <w:jc w:val="both"/>
        <w:rPr>
          <w:rFonts w:ascii="Times New Roman" w:hAnsi="Times New Roman" w:cs="Times New Roman"/>
          <w:b/>
          <w:color w:val="0000FF"/>
          <w:sz w:val="22"/>
          <w:szCs w:val="22"/>
          <w:highlight w:val="yellow"/>
        </w:rPr>
      </w:pPr>
    </w:p>
    <w:p w14:paraId="328F9CCF" w14:textId="77777777" w:rsidR="006374DC" w:rsidRPr="002F0348" w:rsidRDefault="006374DC" w:rsidP="006374DC">
      <w:pPr>
        <w:jc w:val="both"/>
        <w:rPr>
          <w:rFonts w:ascii="Times New Roman" w:hAnsi="Times New Roman" w:cs="Times New Roman"/>
          <w:b/>
          <w:sz w:val="22"/>
          <w:szCs w:val="22"/>
        </w:rPr>
      </w:pPr>
      <w:r w:rsidRPr="002F0348">
        <w:rPr>
          <w:rFonts w:ascii="Times New Roman" w:hAnsi="Times New Roman" w:cs="Times New Roman"/>
          <w:b/>
          <w:sz w:val="22"/>
          <w:szCs w:val="22"/>
        </w:rPr>
        <w:t xml:space="preserve">Ligne distinguant le domaine public maritime du domaine public fluvial (si le cours d'eau considéré est domanial) ou du domaine privé des riverains (à son amont). </w:t>
      </w:r>
    </w:p>
    <w:p w14:paraId="4A7F72E9" w14:textId="77777777" w:rsidR="006374DC" w:rsidRPr="002F0348" w:rsidRDefault="006374DC" w:rsidP="006374DC">
      <w:pPr>
        <w:jc w:val="both"/>
        <w:rPr>
          <w:rFonts w:ascii="Times New Roman" w:hAnsi="Times New Roman" w:cs="Times New Roman"/>
          <w:sz w:val="22"/>
          <w:szCs w:val="22"/>
        </w:rPr>
      </w:pPr>
    </w:p>
    <w:p w14:paraId="166839F3" w14:textId="77777777" w:rsidR="006374DC" w:rsidRPr="002F0348" w:rsidRDefault="006374DC" w:rsidP="006374DC">
      <w:pPr>
        <w:jc w:val="both"/>
        <w:rPr>
          <w:rFonts w:ascii="Times New Roman" w:hAnsi="Times New Roman" w:cs="Times New Roman"/>
          <w:sz w:val="22"/>
          <w:szCs w:val="22"/>
        </w:rPr>
      </w:pPr>
      <w:r w:rsidRPr="002F0348">
        <w:rPr>
          <w:rFonts w:ascii="Times New Roman" w:hAnsi="Times New Roman" w:cs="Times New Roman"/>
          <w:sz w:val="22"/>
          <w:szCs w:val="22"/>
        </w:rPr>
        <w:t>La limite transversale de la mer (LTM) est la véritable limite en droit interne de la mer, elle sert de référence pour déterminer les communes « riveraines de la mer » au sens de la loi Littoral. Le décret n° 2004-309 du 29 mars 2004 relatif à la procédure de délimitation du rivage de la mer, des lais et relais de la mer et des limites transversales de la mer à l'embouchure des fleuves et rivières définit la procédure applicable</w:t>
      </w:r>
      <w:r>
        <w:rPr>
          <w:rFonts w:ascii="Times New Roman" w:hAnsi="Times New Roman" w:cs="Times New Roman"/>
          <w:sz w:val="22"/>
          <w:szCs w:val="22"/>
        </w:rPr>
        <w:t>.</w:t>
      </w:r>
    </w:p>
    <w:p w14:paraId="3783E8EF" w14:textId="77777777" w:rsidR="006374DC" w:rsidRPr="002F0348" w:rsidRDefault="006374DC" w:rsidP="006374DC">
      <w:pPr>
        <w:jc w:val="both"/>
        <w:rPr>
          <w:rFonts w:ascii="Times New Roman" w:hAnsi="Times New Roman" w:cs="Times New Roman"/>
          <w:b/>
          <w:i/>
          <w:color w:val="000000"/>
          <w:sz w:val="22"/>
          <w:szCs w:val="22"/>
        </w:rPr>
      </w:pPr>
    </w:p>
    <w:p w14:paraId="5A8BE181" w14:textId="77777777" w:rsidR="006374DC" w:rsidRPr="002F0348" w:rsidRDefault="006374DC" w:rsidP="006374DC">
      <w:pPr>
        <w:jc w:val="both"/>
        <w:rPr>
          <w:rFonts w:ascii="Times New Roman" w:hAnsi="Times New Roman" w:cs="Times New Roman"/>
          <w:sz w:val="22"/>
          <w:szCs w:val="22"/>
        </w:rPr>
      </w:pPr>
      <w:r w:rsidRPr="002F0348">
        <w:rPr>
          <w:rFonts w:ascii="Times New Roman" w:hAnsi="Times New Roman" w:cs="Times New Roman"/>
          <w:sz w:val="22"/>
          <w:szCs w:val="22"/>
        </w:rPr>
        <w:t xml:space="preserve">Références : </w:t>
      </w:r>
    </w:p>
    <w:p w14:paraId="4356F30C" w14:textId="77777777" w:rsidR="006374DC" w:rsidRPr="00057864" w:rsidRDefault="006374DC" w:rsidP="006374DC">
      <w:pPr>
        <w:pStyle w:val="Corpsdetexte"/>
        <w:spacing w:after="0" w:line="240" w:lineRule="auto"/>
        <w:jc w:val="both"/>
        <w:rPr>
          <w:rStyle w:val="LienInternet"/>
          <w:rFonts w:ascii="Times New Roman" w:hAnsi="Times New Roman" w:cs="Times New Roman"/>
          <w:sz w:val="22"/>
          <w:szCs w:val="22"/>
        </w:rPr>
      </w:pPr>
      <w:r w:rsidRPr="00057864">
        <w:rPr>
          <w:rStyle w:val="wT18"/>
          <w:rFonts w:ascii="Times New Roman" w:hAnsi="Times New Roman" w:cs="Times New Roman"/>
          <w:sz w:val="22"/>
          <w:szCs w:val="22"/>
        </w:rPr>
        <w:t>Dictionnaire en ligne de Eau France (www.glossaire.eaufrance.fr) ; Glossaire en ligne des aires-marines protégées (</w:t>
      </w:r>
      <w:r w:rsidRPr="006374DC">
        <w:rPr>
          <w:rStyle w:val="LienInternet"/>
          <w:rFonts w:ascii="Times New Roman" w:hAnsi="Times New Roman" w:cs="Times New Roman"/>
          <w:color w:val="auto"/>
          <w:sz w:val="22"/>
          <w:szCs w:val="22"/>
          <w:u w:val="none"/>
        </w:rPr>
        <w:t>www.aires-marines.fr).</w:t>
      </w:r>
    </w:p>
    <w:p w14:paraId="750FE171" w14:textId="77777777" w:rsidR="006374DC" w:rsidRPr="00F15284" w:rsidRDefault="006374DC" w:rsidP="001A7740">
      <w:pPr>
        <w:rPr>
          <w:rFonts w:ascii="Times New Roman" w:hAnsi="Times New Roman" w:cs="Times New Roman"/>
          <w:b/>
          <w:sz w:val="22"/>
          <w:szCs w:val="22"/>
        </w:rPr>
      </w:pPr>
    </w:p>
    <w:p w14:paraId="17B3413E" w14:textId="77777777" w:rsidR="00974D34" w:rsidRPr="00F15284" w:rsidRDefault="00974D34" w:rsidP="001A7740">
      <w:pPr>
        <w:rPr>
          <w:rFonts w:ascii="Times New Roman" w:hAnsi="Times New Roman" w:cs="Times New Roman"/>
          <w:b/>
          <w:sz w:val="22"/>
          <w:szCs w:val="22"/>
        </w:rPr>
      </w:pPr>
    </w:p>
    <w:p w14:paraId="1C5BC77D" w14:textId="77777777" w:rsidR="00F15284" w:rsidRPr="00F15284" w:rsidRDefault="00F15284" w:rsidP="00F15284">
      <w:pPr>
        <w:jc w:val="both"/>
        <w:rPr>
          <w:rFonts w:ascii="Times New Roman" w:eastAsia="MS Mincho" w:hAnsi="Times New Roman" w:cs="Times New Roman"/>
          <w:color w:val="000000"/>
          <w:sz w:val="22"/>
          <w:szCs w:val="22"/>
        </w:rPr>
      </w:pPr>
      <w:r w:rsidRPr="00F15284">
        <w:rPr>
          <w:rFonts w:ascii="Times New Roman" w:eastAsia="MS Mincho" w:hAnsi="Times New Roman" w:cs="Times New Roman"/>
          <w:b/>
          <w:color w:val="000000"/>
          <w:sz w:val="22"/>
          <w:szCs w:val="22"/>
        </w:rPr>
        <w:t xml:space="preserve">ZONE CÔTIÈRE </w:t>
      </w:r>
      <w:r w:rsidRPr="00F15284">
        <w:rPr>
          <w:rFonts w:ascii="Times New Roman" w:eastAsia="MS Mincho" w:hAnsi="Times New Roman" w:cs="Times New Roman"/>
          <w:color w:val="000000"/>
          <w:sz w:val="22"/>
          <w:szCs w:val="22"/>
        </w:rPr>
        <w:t>g. n. f.</w:t>
      </w:r>
    </w:p>
    <w:p w14:paraId="0800D324" w14:textId="77777777" w:rsidR="00F15284" w:rsidRPr="00F15284" w:rsidRDefault="00F15284" w:rsidP="00F15284">
      <w:pPr>
        <w:jc w:val="both"/>
        <w:rPr>
          <w:rFonts w:ascii="Times New Roman" w:eastAsia="MS Mincho" w:hAnsi="Times New Roman" w:cs="Times New Roman"/>
          <w:sz w:val="22"/>
          <w:szCs w:val="22"/>
        </w:rPr>
      </w:pPr>
    </w:p>
    <w:p w14:paraId="22B0BF8E" w14:textId="77777777" w:rsidR="00F15284" w:rsidRPr="00F15284" w:rsidRDefault="00F15284" w:rsidP="00F15284">
      <w:pPr>
        <w:jc w:val="both"/>
        <w:rPr>
          <w:rFonts w:ascii="Times New Roman" w:eastAsia="MS Mincho" w:hAnsi="Times New Roman" w:cs="Times New Roman"/>
          <w:b/>
          <w:sz w:val="22"/>
          <w:szCs w:val="22"/>
        </w:rPr>
      </w:pPr>
      <w:r w:rsidRPr="00F15284">
        <w:rPr>
          <w:rFonts w:ascii="Times New Roman" w:eastAsia="MS Mincho" w:hAnsi="Times New Roman" w:cs="Times New Roman"/>
          <w:b/>
          <w:sz w:val="22"/>
          <w:szCs w:val="22"/>
        </w:rPr>
        <w:t xml:space="preserve">Terme assez imprécis, qui recouvre la partie terrestre du littoral, l’estran, les eaux côtières sensu stricto, au sens de la Directive Cadre sur l’Eau, et vont, suivant la volonté des auteurs, jusqu’à la limite des eaux territoriales (soit 12 milles nautiques, à partir de la ligne de base). </w:t>
      </w:r>
    </w:p>
    <w:p w14:paraId="71B17C41" w14:textId="77777777" w:rsidR="00F15284" w:rsidRPr="00F15284" w:rsidRDefault="00F15284" w:rsidP="00F15284">
      <w:pPr>
        <w:jc w:val="both"/>
        <w:rPr>
          <w:rFonts w:ascii="Times New Roman" w:eastAsia="MS Mincho" w:hAnsi="Times New Roman" w:cs="Times New Roman"/>
          <w:sz w:val="22"/>
          <w:szCs w:val="22"/>
        </w:rPr>
      </w:pPr>
    </w:p>
    <w:p w14:paraId="40F8C95E" w14:textId="77777777" w:rsidR="00F15284" w:rsidRPr="00F15284" w:rsidRDefault="00F15284" w:rsidP="00F15284">
      <w:pPr>
        <w:jc w:val="both"/>
        <w:rPr>
          <w:rFonts w:ascii="Times New Roman" w:eastAsia="MS Mincho" w:hAnsi="Times New Roman" w:cs="Times New Roman"/>
          <w:sz w:val="22"/>
          <w:szCs w:val="22"/>
        </w:rPr>
      </w:pPr>
      <w:r w:rsidRPr="00F15284">
        <w:rPr>
          <w:rFonts w:ascii="Times New Roman" w:eastAsia="MS Mincho" w:hAnsi="Times New Roman" w:cs="Times New Roman"/>
          <w:sz w:val="22"/>
          <w:szCs w:val="22"/>
        </w:rPr>
        <w:t>« Texte visé : Directive 2000/60/CE du Parlement européen et du Conseil, du 23 novembre 2000, établissant un cadre pour une politique communautaire dans le domaine de l’eau. (JOCE du 22.12.2000, L 327 : 1-72 pp.) » (CABANE, 2012).</w:t>
      </w:r>
    </w:p>
    <w:p w14:paraId="2351E973" w14:textId="77777777" w:rsidR="00F15284" w:rsidRPr="00F15284" w:rsidRDefault="00F15284" w:rsidP="00F15284">
      <w:pPr>
        <w:widowControl w:val="0"/>
        <w:suppressAutoHyphens/>
        <w:jc w:val="both"/>
        <w:rPr>
          <w:rFonts w:ascii="Times New Roman" w:eastAsia="Times New Roman" w:hAnsi="Times New Roman" w:cs="Times New Roman"/>
          <w:b/>
          <w:color w:val="000000"/>
          <w:sz w:val="22"/>
          <w:szCs w:val="22"/>
        </w:rPr>
      </w:pPr>
    </w:p>
    <w:p w14:paraId="1875B380" w14:textId="77777777" w:rsidR="00F15284" w:rsidRPr="00F15284" w:rsidRDefault="00F15284" w:rsidP="00F15284">
      <w:pPr>
        <w:jc w:val="both"/>
        <w:rPr>
          <w:rFonts w:ascii="Times New Roman" w:eastAsia="MS Mincho" w:hAnsi="Times New Roman" w:cs="Times New Roman"/>
          <w:sz w:val="22"/>
          <w:szCs w:val="22"/>
        </w:rPr>
      </w:pPr>
      <w:r w:rsidRPr="00F15284">
        <w:rPr>
          <w:rFonts w:ascii="Times New Roman" w:eastAsia="MS Mincho" w:hAnsi="Times New Roman" w:cs="Times New Roman"/>
          <w:sz w:val="22"/>
          <w:szCs w:val="22"/>
        </w:rPr>
        <w:t xml:space="preserve">« Cette interface où la terre rencontre la mer renferme les environnements côtiers comme les eaux côtières adjacentes. Ses composantes peuvent inclure les deltas, les plaines côtières, les marais, les plages et dunes, les récifs, les forêts de mangrove, les lagons, les fjords et autres caractéristiques côtières » (www.glossaire.eaufrance.fr). </w:t>
      </w:r>
    </w:p>
    <w:p w14:paraId="7673FD5A" w14:textId="77777777" w:rsidR="00F15284" w:rsidRPr="00F15284" w:rsidRDefault="00F15284" w:rsidP="00F15284">
      <w:pPr>
        <w:jc w:val="both"/>
        <w:rPr>
          <w:rFonts w:ascii="Times New Roman" w:eastAsia="MS Mincho" w:hAnsi="Times New Roman" w:cs="Times New Roman"/>
          <w:b/>
          <w:sz w:val="22"/>
          <w:szCs w:val="22"/>
        </w:rPr>
      </w:pPr>
      <w:r w:rsidRPr="00F15284">
        <w:rPr>
          <w:rFonts w:ascii="Times New Roman" w:eastAsia="MS Mincho" w:hAnsi="Times New Roman" w:cs="Times New Roman"/>
          <w:b/>
          <w:sz w:val="22"/>
          <w:szCs w:val="22"/>
        </w:rPr>
        <w:tab/>
      </w:r>
    </w:p>
    <w:p w14:paraId="5ACB6D50" w14:textId="77777777" w:rsidR="00F15284" w:rsidRPr="00F15284" w:rsidRDefault="00F15284" w:rsidP="00F15284">
      <w:pPr>
        <w:jc w:val="both"/>
        <w:rPr>
          <w:rFonts w:ascii="Cambria" w:eastAsia="MS Mincho" w:hAnsi="Cambria" w:cs="Times New Roman"/>
          <w:sz w:val="22"/>
          <w:szCs w:val="22"/>
        </w:rPr>
      </w:pPr>
      <w:r w:rsidRPr="00F15284">
        <w:rPr>
          <w:rFonts w:ascii="Times New Roman" w:eastAsia="MS Mincho" w:hAnsi="Times New Roman" w:cs="Times New Roman"/>
          <w:sz w:val="22"/>
          <w:szCs w:val="22"/>
        </w:rPr>
        <w:t xml:space="preserve">Il est, de notre point de vue, (de géographe) parfaitement vain de vouloir donner une définition trop précise de « zone côtière » (Miossec, 2012, </w:t>
      </w:r>
      <w:r w:rsidRPr="00F15284">
        <w:rPr>
          <w:rFonts w:ascii="Times New Roman" w:eastAsia="MS Mincho" w:hAnsi="Times New Roman" w:cs="Times New Roman"/>
          <w:color w:val="000000"/>
          <w:sz w:val="22"/>
          <w:szCs w:val="22"/>
        </w:rPr>
        <w:t>p. </w:t>
      </w:r>
      <w:r w:rsidRPr="00F15284">
        <w:rPr>
          <w:rFonts w:ascii="Times New Roman" w:eastAsia="MS Mincho" w:hAnsi="Times New Roman" w:cs="Times New Roman"/>
          <w:sz w:val="22"/>
          <w:szCs w:val="22"/>
        </w:rPr>
        <w:t xml:space="preserve">534-535). </w:t>
      </w:r>
      <w:r w:rsidRPr="00F15284">
        <w:rPr>
          <w:rFonts w:ascii="Times New Roman" w:eastAsia="MS Mincho" w:hAnsi="Times New Roman" w:cs="Times New Roman"/>
          <w:color w:val="FF0000"/>
          <w:sz w:val="22"/>
          <w:szCs w:val="22"/>
        </w:rPr>
        <w:t>(J’enlèverais cette phrase à la première personne).</w:t>
      </w:r>
    </w:p>
    <w:p w14:paraId="492D8D93" w14:textId="77777777" w:rsidR="00F15284" w:rsidRPr="00F15284" w:rsidRDefault="00F15284" w:rsidP="00F15284">
      <w:pPr>
        <w:jc w:val="both"/>
        <w:rPr>
          <w:rFonts w:ascii="Times New Roman" w:eastAsia="MS Mincho" w:hAnsi="Times New Roman" w:cs="Times New Roman"/>
          <w:b/>
          <w:sz w:val="22"/>
          <w:szCs w:val="22"/>
        </w:rPr>
      </w:pPr>
    </w:p>
    <w:p w14:paraId="739D0F60" w14:textId="77777777" w:rsidR="00F15284" w:rsidRPr="00F15284" w:rsidRDefault="00F15284" w:rsidP="00F15284">
      <w:pPr>
        <w:jc w:val="both"/>
        <w:rPr>
          <w:rFonts w:ascii="Times New Roman" w:eastAsia="MS Mincho" w:hAnsi="Times New Roman" w:cs="Times New Roman"/>
          <w:sz w:val="22"/>
          <w:szCs w:val="22"/>
        </w:rPr>
      </w:pPr>
      <w:r w:rsidRPr="00F15284">
        <w:rPr>
          <w:rFonts w:ascii="Times New Roman" w:eastAsia="MS Mincho" w:hAnsi="Times New Roman" w:cs="Times New Roman"/>
          <w:sz w:val="22"/>
          <w:szCs w:val="22"/>
        </w:rPr>
        <w:t xml:space="preserve">Références : </w:t>
      </w:r>
    </w:p>
    <w:p w14:paraId="6B63C0F2" w14:textId="77777777" w:rsidR="00F15284" w:rsidRPr="00F15284" w:rsidRDefault="00F15284" w:rsidP="00F15284">
      <w:pPr>
        <w:jc w:val="both"/>
        <w:rPr>
          <w:rFonts w:ascii="Times New Roman" w:hAnsi="Times New Roman" w:cs="Times New Roman"/>
          <w:sz w:val="22"/>
          <w:szCs w:val="22"/>
        </w:rPr>
      </w:pPr>
      <w:r w:rsidRPr="00F15284">
        <w:rPr>
          <w:rFonts w:ascii="Times New Roman" w:eastAsia="MS Mincho" w:hAnsi="Times New Roman" w:cs="Times New Roman"/>
          <w:color w:val="000000"/>
          <w:sz w:val="22"/>
          <w:szCs w:val="22"/>
        </w:rPr>
        <w:t xml:space="preserve">MIOSSEC, « Zone côtière », in MIOSSEC, 2012, p. </w:t>
      </w:r>
      <w:r w:rsidRPr="00F15284">
        <w:rPr>
          <w:rFonts w:ascii="Times New Roman" w:eastAsia="MS Mincho" w:hAnsi="Times New Roman" w:cs="Times New Roman"/>
          <w:sz w:val="22"/>
          <w:szCs w:val="22"/>
        </w:rPr>
        <w:t xml:space="preserve">534-535 ; </w:t>
      </w:r>
      <w:r w:rsidRPr="00F15284">
        <w:rPr>
          <w:rFonts w:ascii="Times New Roman" w:hAnsi="Times New Roman" w:cs="Times New Roman"/>
          <w:sz w:val="22"/>
          <w:szCs w:val="22"/>
        </w:rPr>
        <w:t xml:space="preserve">CABANE, 2012, p. 338 (archimer.ifremer.fr) ; </w:t>
      </w:r>
      <w:r w:rsidRPr="00F15284">
        <w:rPr>
          <w:rFonts w:ascii="Times New Roman" w:eastAsia="Times New Roman" w:hAnsi="Times New Roman" w:cs="Times New Roman"/>
          <w:sz w:val="22"/>
          <w:szCs w:val="22"/>
        </w:rPr>
        <w:t xml:space="preserve">Dictionnaire en ligne de Eau France </w:t>
      </w:r>
      <w:r w:rsidRPr="00F15284">
        <w:rPr>
          <w:rFonts w:ascii="Times New Roman" w:eastAsia="MS Mincho" w:hAnsi="Times New Roman" w:cs="Times New Roman"/>
          <w:sz w:val="22"/>
          <w:szCs w:val="22"/>
        </w:rPr>
        <w:t>(www.glossaire.eaufrance.fr).</w:t>
      </w:r>
    </w:p>
    <w:p w14:paraId="73F47208" w14:textId="77777777" w:rsidR="00F15284" w:rsidRDefault="00F15284" w:rsidP="00F15284">
      <w:pPr>
        <w:pStyle w:val="western"/>
        <w:spacing w:before="0" w:beforeAutospacing="0" w:after="0"/>
        <w:rPr>
          <w:b/>
          <w:bCs/>
          <w:sz w:val="22"/>
          <w:szCs w:val="22"/>
        </w:rPr>
      </w:pPr>
    </w:p>
    <w:p w14:paraId="03C7A042" w14:textId="77777777" w:rsidR="00F15284" w:rsidRDefault="00F15284" w:rsidP="00F15284">
      <w:pPr>
        <w:pStyle w:val="western"/>
        <w:spacing w:before="0" w:beforeAutospacing="0" w:after="0"/>
        <w:rPr>
          <w:b/>
          <w:bCs/>
          <w:sz w:val="22"/>
          <w:szCs w:val="22"/>
        </w:rPr>
      </w:pPr>
    </w:p>
    <w:p w14:paraId="4ACB274F" w14:textId="77777777" w:rsidR="00F15284" w:rsidRDefault="00F15284" w:rsidP="00F15284">
      <w:pPr>
        <w:pStyle w:val="western"/>
        <w:spacing w:before="0" w:beforeAutospacing="0" w:after="0"/>
        <w:rPr>
          <w:sz w:val="22"/>
          <w:szCs w:val="22"/>
        </w:rPr>
      </w:pPr>
      <w:r w:rsidRPr="00653E9E">
        <w:rPr>
          <w:b/>
          <w:bCs/>
          <w:sz w:val="22"/>
          <w:szCs w:val="22"/>
        </w:rPr>
        <w:t xml:space="preserve">ZONE BASSE LITTORALE </w:t>
      </w:r>
      <w:r w:rsidRPr="00653E9E">
        <w:rPr>
          <w:sz w:val="22"/>
          <w:szCs w:val="22"/>
        </w:rPr>
        <w:t>g. n. f.</w:t>
      </w:r>
    </w:p>
    <w:p w14:paraId="6EAFD29F" w14:textId="77777777" w:rsidR="00F15284" w:rsidRPr="00653E9E" w:rsidRDefault="00F15284" w:rsidP="00F15284">
      <w:pPr>
        <w:pStyle w:val="western"/>
        <w:spacing w:before="0" w:beforeAutospacing="0" w:after="0"/>
        <w:rPr>
          <w:sz w:val="22"/>
          <w:szCs w:val="22"/>
        </w:rPr>
      </w:pPr>
    </w:p>
    <w:p w14:paraId="6A2FFE31" w14:textId="77777777" w:rsidR="00F15284" w:rsidRDefault="00F15284" w:rsidP="00F15284">
      <w:pPr>
        <w:pStyle w:val="western"/>
        <w:spacing w:before="0" w:beforeAutospacing="0" w:after="0"/>
        <w:jc w:val="both"/>
        <w:rPr>
          <w:b/>
          <w:sz w:val="22"/>
          <w:szCs w:val="22"/>
        </w:rPr>
      </w:pPr>
      <w:r w:rsidRPr="00653E9E">
        <w:rPr>
          <w:b/>
          <w:sz w:val="22"/>
          <w:szCs w:val="22"/>
        </w:rPr>
        <w:t>Ensemble des territoires littoraux dont l’altitude est inférieure aux niveaux atteints par la mer lors de conditions extrêmes (occurrence centennale).</w:t>
      </w:r>
    </w:p>
    <w:p w14:paraId="4E379550" w14:textId="77777777" w:rsidR="00F15284" w:rsidRPr="00653E9E" w:rsidRDefault="00F15284" w:rsidP="00F15284">
      <w:pPr>
        <w:pStyle w:val="western"/>
        <w:spacing w:before="0" w:beforeAutospacing="0" w:after="0"/>
        <w:jc w:val="both"/>
        <w:rPr>
          <w:b/>
          <w:sz w:val="22"/>
          <w:szCs w:val="22"/>
        </w:rPr>
      </w:pPr>
    </w:p>
    <w:p w14:paraId="4567ED09" w14:textId="77777777" w:rsidR="00F15284" w:rsidRDefault="00F15284" w:rsidP="00F15284">
      <w:pPr>
        <w:pStyle w:val="western"/>
        <w:spacing w:before="0" w:beforeAutospacing="0" w:after="0"/>
        <w:jc w:val="both"/>
        <w:rPr>
          <w:sz w:val="22"/>
          <w:szCs w:val="22"/>
        </w:rPr>
      </w:pPr>
      <w:r w:rsidRPr="00653E9E">
        <w:rPr>
          <w:sz w:val="22"/>
          <w:szCs w:val="22"/>
        </w:rPr>
        <w:t>« Les zones basses littorales ont une surface totale d’environ 7 000 km², plus de la moitié de ces surfaces sont situées dans le sous-ensemble « Atlantique » (56 %), 26 % en Manche-mer du Nord et 16 % en Méditerranée. L’occupation du sol des zones basses est marquée par la très forte présence des terres agricoles, milieux prairiaux et terres arables. Les forêts et milieux semi-naturels sont peu importants alors que les territoires artificialisés, où se concentre l’essentiel des enjeux, occupent 9,1 % de leur surface, soit nettement moins que les communes littorales (13,8 %) mais plus que la moyenne métropolitaine estimée à 5,1 %. Dans le détail, les territoires artificialisés représentent 12,5 % de la surface des zones basses du sous-ensemble « Manche-mer du Nord », 10,5 % sur le pourtour méditerranéen et 7,5 % dans le sous-ensemble « Atlantique » qui concentre cependant les surfaces de territoires artificialisés les plus importantes. La population résidant dans les zones basses littorales est estimée à 850 000 personnes d‘après les modèles développés par le SOeS. Près de la moitié réside sur les rivages de la Manche et de la mer du Nord, surtout dans le Nord-Pas-de-Calais qui se démarque nettement du reste du territoire littoral. Environ 40 % habitent dans le sous-ensemble « Atlantique » et 10 % en Méditerranée » (www.onml.fr).</w:t>
      </w:r>
    </w:p>
    <w:p w14:paraId="3EFD5D58" w14:textId="77777777" w:rsidR="00F15284" w:rsidRPr="00653E9E" w:rsidRDefault="00F15284" w:rsidP="00F15284">
      <w:pPr>
        <w:pStyle w:val="western"/>
        <w:spacing w:before="0" w:beforeAutospacing="0" w:after="0"/>
        <w:jc w:val="both"/>
        <w:rPr>
          <w:b/>
          <w:sz w:val="22"/>
          <w:szCs w:val="22"/>
        </w:rPr>
      </w:pPr>
    </w:p>
    <w:p w14:paraId="18F2C21A" w14:textId="77777777" w:rsidR="00F15284" w:rsidRPr="00653E9E" w:rsidRDefault="00F15284" w:rsidP="00F15284">
      <w:pPr>
        <w:pStyle w:val="western"/>
        <w:spacing w:before="0" w:beforeAutospacing="0" w:after="0"/>
        <w:rPr>
          <w:sz w:val="22"/>
          <w:szCs w:val="22"/>
        </w:rPr>
      </w:pPr>
      <w:r w:rsidRPr="00653E9E">
        <w:rPr>
          <w:bCs/>
          <w:sz w:val="22"/>
          <w:szCs w:val="22"/>
        </w:rPr>
        <w:t>Référence :</w:t>
      </w:r>
    </w:p>
    <w:p w14:paraId="340D1DB6" w14:textId="77777777" w:rsidR="00F15284" w:rsidRPr="00653E9E" w:rsidRDefault="00F15284" w:rsidP="00F15284">
      <w:pPr>
        <w:pStyle w:val="western"/>
        <w:spacing w:before="0" w:beforeAutospacing="0" w:after="0"/>
        <w:rPr>
          <w:sz w:val="22"/>
          <w:szCs w:val="22"/>
        </w:rPr>
      </w:pPr>
      <w:r w:rsidRPr="00653E9E">
        <w:rPr>
          <w:sz w:val="22"/>
          <w:szCs w:val="22"/>
        </w:rPr>
        <w:t>Observatoire national de la mer et du littoral (www.onml.fr).</w:t>
      </w:r>
    </w:p>
    <w:p w14:paraId="05333718" w14:textId="77777777" w:rsidR="00F15284" w:rsidRDefault="00F15284" w:rsidP="00974D34">
      <w:pPr>
        <w:jc w:val="both"/>
        <w:rPr>
          <w:rFonts w:ascii="Times New Roman" w:hAnsi="Times New Roman" w:cs="Times New Roman"/>
          <w:b/>
          <w:color w:val="000000"/>
          <w:sz w:val="22"/>
          <w:szCs w:val="22"/>
        </w:rPr>
      </w:pPr>
    </w:p>
    <w:p w14:paraId="18D55283" w14:textId="77777777" w:rsidR="00F15284" w:rsidRDefault="00F15284" w:rsidP="00974D34">
      <w:pPr>
        <w:jc w:val="both"/>
        <w:rPr>
          <w:rFonts w:ascii="Times New Roman" w:hAnsi="Times New Roman" w:cs="Times New Roman"/>
          <w:b/>
          <w:color w:val="000000"/>
          <w:sz w:val="22"/>
          <w:szCs w:val="22"/>
        </w:rPr>
      </w:pPr>
    </w:p>
    <w:p w14:paraId="4B40DF21" w14:textId="77777777" w:rsidR="00974D34" w:rsidRPr="00E1142A" w:rsidRDefault="00974D34" w:rsidP="00974D34">
      <w:pPr>
        <w:jc w:val="both"/>
        <w:rPr>
          <w:rFonts w:ascii="Times New Roman" w:hAnsi="Times New Roman" w:cs="Times New Roman"/>
          <w:b/>
          <w:color w:val="000000"/>
          <w:sz w:val="22"/>
          <w:szCs w:val="22"/>
        </w:rPr>
      </w:pPr>
      <w:r w:rsidRPr="00E1142A">
        <w:rPr>
          <w:rFonts w:ascii="Times New Roman" w:hAnsi="Times New Roman" w:cs="Times New Roman"/>
          <w:b/>
          <w:color w:val="000000"/>
          <w:sz w:val="22"/>
          <w:szCs w:val="22"/>
        </w:rPr>
        <w:t xml:space="preserve">ZONE INFRALITTORALE </w:t>
      </w:r>
      <w:r w:rsidRPr="00E1142A">
        <w:rPr>
          <w:rFonts w:ascii="Times New Roman" w:hAnsi="Times New Roman" w:cs="Times New Roman"/>
          <w:color w:val="000000"/>
          <w:sz w:val="22"/>
          <w:szCs w:val="22"/>
        </w:rPr>
        <w:t>g. n. f.</w:t>
      </w:r>
    </w:p>
    <w:p w14:paraId="12BCD9EB" w14:textId="77777777" w:rsidR="00974D34" w:rsidRPr="00E1142A" w:rsidRDefault="00974D34" w:rsidP="00974D34">
      <w:pPr>
        <w:pStyle w:val="wP2"/>
        <w:jc w:val="both"/>
        <w:rPr>
          <w:color w:val="000000"/>
          <w:sz w:val="22"/>
          <w:szCs w:val="22"/>
        </w:rPr>
      </w:pPr>
    </w:p>
    <w:p w14:paraId="7200D98B" w14:textId="77777777" w:rsidR="00974D34" w:rsidRPr="00E1142A" w:rsidRDefault="00974D34" w:rsidP="00974D34">
      <w:pPr>
        <w:pStyle w:val="wP2"/>
        <w:jc w:val="both"/>
        <w:rPr>
          <w:b/>
          <w:color w:val="000000"/>
          <w:sz w:val="22"/>
          <w:szCs w:val="22"/>
        </w:rPr>
      </w:pPr>
      <w:r w:rsidRPr="00E1142A">
        <w:rPr>
          <w:b/>
          <w:color w:val="000000"/>
          <w:sz w:val="22"/>
          <w:szCs w:val="22"/>
        </w:rPr>
        <w:t>Zone continuellement immergée, à forte instabilité environnementale (étage infralittoral) caractérisée par de grandes algues photophiles : laminaires et Fucales sous-marines (</w:t>
      </w:r>
      <w:r w:rsidRPr="00E1142A">
        <w:rPr>
          <w:b/>
          <w:i/>
          <w:color w:val="000000"/>
          <w:sz w:val="22"/>
          <w:szCs w:val="22"/>
        </w:rPr>
        <w:t>Sargassum, Cystoseira, Halidris</w:t>
      </w:r>
      <w:r w:rsidRPr="00E1142A">
        <w:rPr>
          <w:b/>
          <w:color w:val="000000"/>
          <w:sz w:val="22"/>
          <w:szCs w:val="22"/>
        </w:rPr>
        <w:t>) et la dominance de la flore sur la faune fixée. </w:t>
      </w:r>
    </w:p>
    <w:p w14:paraId="25A6AD26" w14:textId="77777777" w:rsidR="00974D34" w:rsidRPr="00E1142A" w:rsidRDefault="00974D34" w:rsidP="00974D34">
      <w:pPr>
        <w:pStyle w:val="wP2"/>
        <w:jc w:val="both"/>
        <w:rPr>
          <w:rStyle w:val="wT1"/>
          <w:b w:val="0"/>
          <w:sz w:val="22"/>
          <w:szCs w:val="22"/>
        </w:rPr>
      </w:pPr>
    </w:p>
    <w:p w14:paraId="064D43D4" w14:textId="77777777" w:rsidR="00974D34" w:rsidRPr="00E1142A" w:rsidRDefault="00974D34" w:rsidP="00974D34">
      <w:pPr>
        <w:jc w:val="both"/>
        <w:rPr>
          <w:rFonts w:ascii="Times New Roman" w:hAnsi="Times New Roman" w:cs="Times New Roman"/>
          <w:sz w:val="22"/>
          <w:szCs w:val="22"/>
        </w:rPr>
      </w:pPr>
      <w:r w:rsidRPr="00E1142A">
        <w:rPr>
          <w:rFonts w:ascii="Times New Roman" w:hAnsi="Times New Roman" w:cs="Times New Roman"/>
          <w:sz w:val="22"/>
          <w:szCs w:val="22"/>
        </w:rPr>
        <w:t xml:space="preserve">Références : </w:t>
      </w:r>
    </w:p>
    <w:p w14:paraId="5D2FD842" w14:textId="77777777" w:rsidR="00974D34" w:rsidRPr="00E1142A" w:rsidRDefault="00974D34" w:rsidP="00974D34">
      <w:pPr>
        <w:rPr>
          <w:rFonts w:ascii="Times New Roman" w:hAnsi="Times New Roman" w:cs="Times New Roman"/>
          <w:sz w:val="22"/>
          <w:szCs w:val="22"/>
        </w:rPr>
      </w:pPr>
      <w:r w:rsidRPr="00E1142A">
        <w:rPr>
          <w:rFonts w:ascii="Times New Roman" w:hAnsi="Times New Roman" w:cs="Times New Roman"/>
          <w:sz w:val="22"/>
          <w:szCs w:val="22"/>
        </w:rPr>
        <w:t>CABANE, 2012, p. 339 (archimer.ifremer.fr)</w:t>
      </w:r>
      <w:r>
        <w:rPr>
          <w:rFonts w:ascii="Times New Roman" w:hAnsi="Times New Roman" w:cs="Times New Roman"/>
          <w:sz w:val="22"/>
          <w:szCs w:val="22"/>
        </w:rPr>
        <w:t>.</w:t>
      </w:r>
    </w:p>
    <w:p w14:paraId="52DA960E" w14:textId="77777777" w:rsidR="00974D34" w:rsidRDefault="00974D34" w:rsidP="001A7740">
      <w:pPr>
        <w:rPr>
          <w:rFonts w:ascii="Times New Roman" w:hAnsi="Times New Roman" w:cs="Times New Roman"/>
          <w:b/>
          <w:sz w:val="22"/>
          <w:szCs w:val="22"/>
        </w:rPr>
      </w:pPr>
    </w:p>
    <w:p w14:paraId="0B9A782A" w14:textId="77777777" w:rsidR="00F07719" w:rsidRDefault="00F07719" w:rsidP="001A7740">
      <w:pPr>
        <w:rPr>
          <w:rFonts w:ascii="Times New Roman" w:hAnsi="Times New Roman" w:cs="Times New Roman"/>
          <w:b/>
          <w:sz w:val="22"/>
          <w:szCs w:val="22"/>
        </w:rPr>
      </w:pPr>
    </w:p>
    <w:p w14:paraId="26BB6936" w14:textId="014FC776" w:rsidR="00974D34" w:rsidRDefault="00F07719" w:rsidP="001A7740">
      <w:pPr>
        <w:rPr>
          <w:rFonts w:ascii="Times New Roman" w:hAnsi="Times New Roman" w:cs="Times New Roman"/>
          <w:b/>
          <w:color w:val="FF0000"/>
          <w:sz w:val="22"/>
          <w:szCs w:val="22"/>
        </w:rPr>
      </w:pPr>
      <w:r w:rsidRPr="00F07719">
        <w:rPr>
          <w:rFonts w:ascii="Times New Roman" w:hAnsi="Times New Roman" w:cs="Times New Roman"/>
          <w:b/>
          <w:color w:val="FF0000"/>
          <w:sz w:val="22"/>
          <w:szCs w:val="22"/>
        </w:rPr>
        <w:t>ZONE HUMIDE</w:t>
      </w:r>
    </w:p>
    <w:p w14:paraId="5FA52A79" w14:textId="77777777" w:rsidR="00F07719" w:rsidRDefault="00F07719" w:rsidP="001A7740">
      <w:pPr>
        <w:rPr>
          <w:rFonts w:ascii="Times New Roman" w:hAnsi="Times New Roman" w:cs="Times New Roman"/>
          <w:b/>
          <w:color w:val="FF0000"/>
          <w:sz w:val="22"/>
          <w:szCs w:val="22"/>
        </w:rPr>
      </w:pPr>
    </w:p>
    <w:p w14:paraId="43616CDF" w14:textId="77777777" w:rsidR="00F07719" w:rsidRDefault="00F07719" w:rsidP="001A7740">
      <w:pPr>
        <w:rPr>
          <w:rFonts w:ascii="Times New Roman" w:hAnsi="Times New Roman" w:cs="Times New Roman"/>
          <w:b/>
          <w:color w:val="FF0000"/>
          <w:sz w:val="22"/>
          <w:szCs w:val="22"/>
        </w:rPr>
      </w:pPr>
    </w:p>
    <w:p w14:paraId="3FB2C5A6" w14:textId="77777777" w:rsidR="00F07719" w:rsidRDefault="00F07719" w:rsidP="00F07719">
      <w:pPr>
        <w:widowControl w:val="0"/>
        <w:rPr>
          <w:rFonts w:ascii="Times New Roman" w:hAnsi="Times New Roman" w:cs="Times New Roman"/>
          <w:bCs/>
          <w:sz w:val="22"/>
          <w:szCs w:val="22"/>
        </w:rPr>
      </w:pPr>
      <w:r>
        <w:rPr>
          <w:rFonts w:ascii="Times New Roman" w:hAnsi="Times New Roman" w:cs="Times New Roman"/>
          <w:b/>
          <w:bCs/>
          <w:sz w:val="22"/>
          <w:szCs w:val="22"/>
        </w:rPr>
        <w:t xml:space="preserve">CELLULE HYDROSÉDIMENTAIRE </w:t>
      </w:r>
      <w:r>
        <w:rPr>
          <w:rFonts w:ascii="Times New Roman" w:hAnsi="Times New Roman" w:cs="Times New Roman"/>
          <w:bCs/>
          <w:sz w:val="22"/>
          <w:szCs w:val="22"/>
        </w:rPr>
        <w:t>g. n. f.</w:t>
      </w:r>
    </w:p>
    <w:p w14:paraId="48553B55" w14:textId="77777777" w:rsidR="00F07719" w:rsidRPr="00AA7726" w:rsidRDefault="00F07719" w:rsidP="00F07719">
      <w:pPr>
        <w:widowControl w:val="0"/>
        <w:rPr>
          <w:rFonts w:ascii="Times New Roman" w:hAnsi="Times New Roman" w:cs="Times New Roman"/>
          <w:bCs/>
          <w:sz w:val="22"/>
          <w:szCs w:val="22"/>
        </w:rPr>
      </w:pPr>
    </w:p>
    <w:p w14:paraId="08D21768" w14:textId="77777777" w:rsidR="00F07719" w:rsidRDefault="00F07719" w:rsidP="00F07719">
      <w:pPr>
        <w:jc w:val="both"/>
        <w:rPr>
          <w:rFonts w:ascii="Times New Roman" w:hAnsi="Times New Roman" w:cs="Times New Roman"/>
          <w:b/>
          <w:sz w:val="22"/>
          <w:szCs w:val="22"/>
        </w:rPr>
      </w:pPr>
      <w:r>
        <w:rPr>
          <w:rFonts w:ascii="Times New Roman" w:hAnsi="Times New Roman" w:cs="Times New Roman"/>
          <w:b/>
          <w:sz w:val="22"/>
          <w:szCs w:val="22"/>
        </w:rPr>
        <w:t>Fragment de l’espace  littoral  intégrant l’équilibre des échanges sédimentaires. Par extension, une cellule hydrosédimentaire peut se lire comme une unité paysagère spécifique.</w:t>
      </w:r>
    </w:p>
    <w:p w14:paraId="7ED896FE" w14:textId="77777777" w:rsidR="00F07719" w:rsidRDefault="00F07719" w:rsidP="00F07719">
      <w:pPr>
        <w:jc w:val="both"/>
        <w:rPr>
          <w:rFonts w:ascii="Times New Roman" w:hAnsi="Times New Roman" w:cs="Times New Roman"/>
          <w:sz w:val="22"/>
          <w:szCs w:val="22"/>
        </w:rPr>
      </w:pPr>
    </w:p>
    <w:p w14:paraId="5625808A" w14:textId="77777777" w:rsidR="00F07719" w:rsidRDefault="00F07719" w:rsidP="00F07719">
      <w:pPr>
        <w:jc w:val="both"/>
        <w:rPr>
          <w:rStyle w:val="wT18"/>
          <w:rFonts w:ascii="Times New Roman" w:hAnsi="Times New Roman" w:cs="Times New Roman"/>
          <w:color w:val="000000"/>
          <w:sz w:val="22"/>
          <w:szCs w:val="22"/>
        </w:rPr>
      </w:pPr>
      <w:r>
        <w:rPr>
          <w:rStyle w:val="wT18"/>
          <w:rFonts w:ascii="Times New Roman" w:hAnsi="Times New Roman" w:cs="Times New Roman"/>
          <w:color w:val="000000"/>
          <w:sz w:val="22"/>
          <w:szCs w:val="22"/>
        </w:rPr>
        <w:t>Références :</w:t>
      </w:r>
    </w:p>
    <w:p w14:paraId="77C1081E" w14:textId="77777777" w:rsidR="00F07719" w:rsidRDefault="00F07719" w:rsidP="00F07719">
      <w:pPr>
        <w:jc w:val="both"/>
      </w:pPr>
      <w:r>
        <w:rPr>
          <w:rStyle w:val="wT18"/>
          <w:rFonts w:ascii="Times New Roman" w:hAnsi="Times New Roman" w:cs="Times New Roman"/>
          <w:color w:val="000000"/>
          <w:sz w:val="22"/>
          <w:szCs w:val="22"/>
        </w:rPr>
        <w:t xml:space="preserve">PRAT, LAGEAT et AULY, 2014, </w:t>
      </w:r>
      <w:r>
        <w:rPr>
          <w:rStyle w:val="wT18"/>
          <w:rFonts w:ascii="Times New Roman" w:hAnsi="Times New Roman" w:cs="Times New Roman"/>
          <w:sz w:val="22"/>
          <w:szCs w:val="22"/>
        </w:rPr>
        <w:t>p. </w:t>
      </w:r>
      <w:r w:rsidRPr="00AA7726">
        <w:rPr>
          <w:rStyle w:val="wT18"/>
          <w:rFonts w:ascii="Times New Roman" w:hAnsi="Times New Roman" w:cs="Times New Roman"/>
          <w:sz w:val="22"/>
          <w:szCs w:val="22"/>
        </w:rPr>
        <w:t>25 </w:t>
      </w:r>
      <w:r>
        <w:rPr>
          <w:rStyle w:val="wT18"/>
          <w:rFonts w:ascii="Times New Roman" w:hAnsi="Times New Roman" w:cs="Times New Roman"/>
          <w:color w:val="000000"/>
          <w:sz w:val="22"/>
          <w:szCs w:val="22"/>
        </w:rPr>
        <w:t xml:space="preserve">; </w:t>
      </w:r>
      <w:r>
        <w:rPr>
          <w:rFonts w:ascii="Times New Roman" w:hAnsi="Times New Roman" w:cs="Times New Roman"/>
          <w:sz w:val="22"/>
          <w:szCs w:val="22"/>
        </w:rPr>
        <w:t>GOUGUET, 2018, p. 212. LAGEAT, « Cellule hydro-sédimentaire », in MIOSSEC, 2012, p. 104-105.</w:t>
      </w:r>
    </w:p>
    <w:p w14:paraId="5E5B5EEA" w14:textId="77777777" w:rsidR="00F07719" w:rsidRPr="00F07719" w:rsidRDefault="00F07719" w:rsidP="001A7740">
      <w:pPr>
        <w:rPr>
          <w:rFonts w:ascii="Times New Roman" w:hAnsi="Times New Roman" w:cs="Times New Roman"/>
          <w:b/>
          <w:color w:val="FF0000"/>
          <w:sz w:val="22"/>
          <w:szCs w:val="22"/>
        </w:rPr>
      </w:pPr>
    </w:p>
    <w:p w14:paraId="5B6308A7" w14:textId="77777777" w:rsidR="00F07719" w:rsidRDefault="00F07719" w:rsidP="001A7740">
      <w:pPr>
        <w:rPr>
          <w:rFonts w:ascii="Times New Roman" w:hAnsi="Times New Roman" w:cs="Times New Roman"/>
          <w:b/>
          <w:sz w:val="22"/>
          <w:szCs w:val="22"/>
        </w:rPr>
      </w:pPr>
    </w:p>
    <w:p w14:paraId="31DB05AE" w14:textId="4F45AA35" w:rsidR="00F53AAD" w:rsidRPr="00F53AAD" w:rsidRDefault="00F53AAD" w:rsidP="001A7740">
      <w:pPr>
        <w:rPr>
          <w:rFonts w:ascii="Times New Roman" w:hAnsi="Times New Roman" w:cs="Times New Roman"/>
          <w:b/>
          <w:color w:val="FF0000"/>
          <w:sz w:val="22"/>
          <w:szCs w:val="22"/>
        </w:rPr>
      </w:pPr>
      <w:r w:rsidRPr="00F53AAD">
        <w:rPr>
          <w:rFonts w:ascii="Times New Roman" w:hAnsi="Times New Roman" w:cs="Times New Roman"/>
          <w:b/>
          <w:color w:val="FF0000"/>
          <w:sz w:val="22"/>
          <w:szCs w:val="22"/>
        </w:rPr>
        <w:t>LIGNE DE BASE</w:t>
      </w:r>
    </w:p>
    <w:p w14:paraId="3A75AB9E" w14:textId="77777777" w:rsidR="00F53AAD" w:rsidRDefault="00F53AAD" w:rsidP="001A7740">
      <w:pPr>
        <w:rPr>
          <w:rFonts w:ascii="Times New Roman" w:hAnsi="Times New Roman" w:cs="Times New Roman"/>
          <w:b/>
          <w:sz w:val="22"/>
          <w:szCs w:val="22"/>
        </w:rPr>
      </w:pPr>
    </w:p>
    <w:p w14:paraId="7FA2A15A" w14:textId="77777777" w:rsidR="00F15284" w:rsidRDefault="00F15284" w:rsidP="001A7740">
      <w:pPr>
        <w:rPr>
          <w:rFonts w:ascii="Times New Roman" w:hAnsi="Times New Roman" w:cs="Times New Roman"/>
          <w:b/>
          <w:sz w:val="22"/>
          <w:szCs w:val="22"/>
        </w:rPr>
      </w:pPr>
    </w:p>
    <w:p w14:paraId="3E9F9CFA" w14:textId="6CEDF37B" w:rsidR="00F53AAD" w:rsidRDefault="00F15284" w:rsidP="00F15284">
      <w:pPr>
        <w:jc w:val="center"/>
        <w:rPr>
          <w:rFonts w:ascii="Times New Roman" w:hAnsi="Times New Roman" w:cs="Times New Roman"/>
          <w:b/>
          <w:sz w:val="22"/>
          <w:szCs w:val="22"/>
        </w:rPr>
      </w:pPr>
      <w:r>
        <w:rPr>
          <w:rFonts w:ascii="Times New Roman" w:hAnsi="Times New Roman" w:cs="Times New Roman"/>
          <w:b/>
          <w:sz w:val="22"/>
          <w:szCs w:val="22"/>
        </w:rPr>
        <w:t>***************************</w:t>
      </w:r>
    </w:p>
    <w:p w14:paraId="48E07D02" w14:textId="77777777" w:rsidR="00F15284" w:rsidRDefault="00F15284" w:rsidP="00F15284">
      <w:pPr>
        <w:jc w:val="center"/>
        <w:rPr>
          <w:rFonts w:ascii="Times New Roman" w:hAnsi="Times New Roman" w:cs="Times New Roman"/>
          <w:b/>
          <w:sz w:val="22"/>
          <w:szCs w:val="22"/>
        </w:rPr>
      </w:pPr>
    </w:p>
    <w:p w14:paraId="6CA3B6B5" w14:textId="77777777" w:rsidR="00F07719" w:rsidRPr="001A7740" w:rsidRDefault="00F07719" w:rsidP="001A7740">
      <w:pPr>
        <w:rPr>
          <w:rFonts w:ascii="Times New Roman" w:hAnsi="Times New Roman" w:cs="Times New Roman"/>
          <w:b/>
          <w:sz w:val="22"/>
          <w:szCs w:val="22"/>
        </w:rPr>
      </w:pPr>
    </w:p>
    <w:p w14:paraId="4B0CACE9" w14:textId="5F11BB59" w:rsidR="001A7740" w:rsidRPr="00576734" w:rsidRDefault="001A7740" w:rsidP="00576734">
      <w:pPr>
        <w:rPr>
          <w:rFonts w:ascii="Times New Roman" w:hAnsi="Times New Roman" w:cs="Times New Roman"/>
          <w:b/>
          <w:i/>
          <w:sz w:val="22"/>
          <w:szCs w:val="22"/>
        </w:rPr>
      </w:pPr>
      <w:r w:rsidRPr="00576734">
        <w:rPr>
          <w:rFonts w:ascii="Times New Roman" w:hAnsi="Times New Roman" w:cs="Times New Roman"/>
          <w:b/>
          <w:i/>
          <w:sz w:val="22"/>
          <w:szCs w:val="22"/>
        </w:rPr>
        <w:t>LES DÉCOUPES ADMINISTRATIVES</w:t>
      </w:r>
    </w:p>
    <w:p w14:paraId="6BE5DFE5" w14:textId="77777777" w:rsidR="001A7740" w:rsidRDefault="001A7740" w:rsidP="001A7740">
      <w:pPr>
        <w:rPr>
          <w:rFonts w:ascii="Times New Roman" w:hAnsi="Times New Roman" w:cs="Times New Roman"/>
          <w:b/>
          <w:sz w:val="22"/>
          <w:szCs w:val="22"/>
        </w:rPr>
      </w:pPr>
    </w:p>
    <w:p w14:paraId="09EFF394" w14:textId="77777777" w:rsidR="001A7740" w:rsidRDefault="001A7740" w:rsidP="001A7740">
      <w:pPr>
        <w:rPr>
          <w:rFonts w:ascii="Times New Roman" w:hAnsi="Times New Roman" w:cs="Times New Roman"/>
          <w:b/>
          <w:sz w:val="22"/>
          <w:szCs w:val="22"/>
        </w:rPr>
      </w:pPr>
    </w:p>
    <w:p w14:paraId="7D8B63DC" w14:textId="6782F50B" w:rsidR="00576734" w:rsidRDefault="00576734" w:rsidP="001A7740">
      <w:pPr>
        <w:rPr>
          <w:rFonts w:ascii="Times New Roman" w:hAnsi="Times New Roman" w:cs="Times New Roman"/>
          <w:b/>
          <w:color w:val="FF0000"/>
          <w:sz w:val="22"/>
          <w:szCs w:val="22"/>
        </w:rPr>
      </w:pPr>
      <w:r w:rsidRPr="00576734">
        <w:rPr>
          <w:rFonts w:ascii="Times New Roman" w:hAnsi="Times New Roman" w:cs="Times New Roman"/>
          <w:b/>
          <w:color w:val="FF0000"/>
          <w:sz w:val="22"/>
          <w:szCs w:val="22"/>
        </w:rPr>
        <w:t>DOMAINE PUBLIC MARITIME (à reprendre)</w:t>
      </w:r>
    </w:p>
    <w:p w14:paraId="25FF863B" w14:textId="77777777" w:rsidR="00576734" w:rsidRDefault="00576734" w:rsidP="001A7740">
      <w:pPr>
        <w:rPr>
          <w:rFonts w:ascii="Times New Roman" w:hAnsi="Times New Roman" w:cs="Times New Roman"/>
          <w:b/>
          <w:color w:val="FF0000"/>
          <w:sz w:val="22"/>
          <w:szCs w:val="22"/>
        </w:rPr>
      </w:pPr>
    </w:p>
    <w:p w14:paraId="2B91D0A0" w14:textId="77777777" w:rsidR="00576734" w:rsidRDefault="00576734" w:rsidP="00576734">
      <w:pPr>
        <w:jc w:val="both"/>
        <w:rPr>
          <w:rFonts w:ascii="Times New Roman" w:hAnsi="Times New Roman" w:cs="Times New Roman"/>
          <w:b/>
          <w:color w:val="000000"/>
          <w:sz w:val="22"/>
          <w:szCs w:val="22"/>
        </w:rPr>
      </w:pPr>
    </w:p>
    <w:p w14:paraId="2DCBDFB8" w14:textId="77777777" w:rsidR="00576734" w:rsidRPr="00A306BF" w:rsidRDefault="00576734" w:rsidP="00576734">
      <w:pPr>
        <w:ind w:firstLine="708"/>
        <w:jc w:val="both"/>
        <w:rPr>
          <w:sz w:val="22"/>
          <w:szCs w:val="22"/>
        </w:rPr>
      </w:pPr>
      <w:r w:rsidRPr="00A306BF">
        <w:rPr>
          <w:rFonts w:ascii="Times New Roman" w:hAnsi="Times New Roman" w:cs="Times New Roman"/>
          <w:b/>
          <w:color w:val="000000"/>
          <w:sz w:val="22"/>
          <w:szCs w:val="22"/>
        </w:rPr>
        <w:t xml:space="preserve">LAIS </w:t>
      </w:r>
      <w:r w:rsidRPr="00A306BF">
        <w:rPr>
          <w:rFonts w:ascii="Times New Roman" w:hAnsi="Times New Roman" w:cs="Times New Roman"/>
          <w:color w:val="000000"/>
          <w:sz w:val="22"/>
          <w:szCs w:val="22"/>
        </w:rPr>
        <w:t>n. m. pl.</w:t>
      </w:r>
      <w:r w:rsidRPr="00A306BF">
        <w:rPr>
          <w:rFonts w:ascii="Times New Roman" w:hAnsi="Times New Roman" w:cs="Times New Roman"/>
          <w:b/>
          <w:color w:val="000000"/>
          <w:sz w:val="22"/>
          <w:szCs w:val="22"/>
        </w:rPr>
        <w:t xml:space="preserve"> et RELAIS </w:t>
      </w:r>
      <w:r w:rsidRPr="00A306BF">
        <w:rPr>
          <w:rFonts w:ascii="Times New Roman" w:hAnsi="Times New Roman" w:cs="Times New Roman"/>
          <w:color w:val="000000"/>
          <w:sz w:val="22"/>
          <w:szCs w:val="22"/>
        </w:rPr>
        <w:t>n. m. pl.</w:t>
      </w:r>
      <w:r w:rsidRPr="00A306BF">
        <w:rPr>
          <w:rFonts w:ascii="Times New Roman" w:hAnsi="Times New Roman" w:cs="Times New Roman"/>
          <w:b/>
          <w:color w:val="000000"/>
          <w:sz w:val="22"/>
          <w:szCs w:val="22"/>
        </w:rPr>
        <w:t xml:space="preserve"> (DE LA MER)</w:t>
      </w:r>
    </w:p>
    <w:p w14:paraId="01526918" w14:textId="77777777" w:rsidR="00576734" w:rsidRPr="00A306BF" w:rsidRDefault="00576734" w:rsidP="00576734">
      <w:pPr>
        <w:jc w:val="both"/>
        <w:rPr>
          <w:sz w:val="22"/>
          <w:szCs w:val="22"/>
        </w:rPr>
      </w:pPr>
    </w:p>
    <w:p w14:paraId="519669A0" w14:textId="77777777" w:rsidR="00576734" w:rsidRDefault="00576734" w:rsidP="00576734">
      <w:pPr>
        <w:jc w:val="both"/>
        <w:rPr>
          <w:rFonts w:ascii="Times New Roman" w:hAnsi="Times New Roman" w:cs="Times New Roman"/>
          <w:b/>
          <w:bCs/>
          <w:sz w:val="22"/>
          <w:szCs w:val="22"/>
        </w:rPr>
      </w:pPr>
      <w:r w:rsidRPr="00A306BF">
        <w:rPr>
          <w:rFonts w:ascii="Times New Roman" w:hAnsi="Times New Roman" w:cs="Times New Roman"/>
          <w:b/>
          <w:bCs/>
          <w:sz w:val="22"/>
          <w:szCs w:val="22"/>
        </w:rPr>
        <w:t xml:space="preserve">Les lais de la mer sont les terrains formés par les alluvions (cailloux, graviers, sables, boues…) que la mer dépose sur le littoral et qui émergent au-dessus du niveau atteint par le plus haut flot. </w:t>
      </w:r>
    </w:p>
    <w:p w14:paraId="125F09E7" w14:textId="77777777" w:rsidR="00576734" w:rsidRPr="00A306BF" w:rsidRDefault="00576734" w:rsidP="00576734">
      <w:pPr>
        <w:jc w:val="both"/>
        <w:rPr>
          <w:b/>
          <w:bCs/>
          <w:sz w:val="22"/>
          <w:szCs w:val="22"/>
        </w:rPr>
      </w:pPr>
    </w:p>
    <w:p w14:paraId="630B9BA3" w14:textId="77777777" w:rsidR="00576734" w:rsidRDefault="00576734" w:rsidP="00576734">
      <w:pPr>
        <w:jc w:val="both"/>
        <w:rPr>
          <w:rFonts w:ascii="Times New Roman" w:hAnsi="Times New Roman" w:cs="Times New Roman"/>
          <w:b/>
          <w:bCs/>
          <w:sz w:val="22"/>
          <w:szCs w:val="22"/>
        </w:rPr>
      </w:pPr>
      <w:r w:rsidRPr="00A306BF">
        <w:rPr>
          <w:rFonts w:ascii="Times New Roman" w:hAnsi="Times New Roman" w:cs="Times New Roman"/>
          <w:b/>
          <w:bCs/>
          <w:sz w:val="22"/>
          <w:szCs w:val="22"/>
        </w:rPr>
        <w:t xml:space="preserve">Les relais de la mer sont constitués par les terrains que la mer laisse à découvert en se retirant et qui ne sont plus recouverts par le plus haut flot. </w:t>
      </w:r>
    </w:p>
    <w:p w14:paraId="4F5EA94F" w14:textId="77777777" w:rsidR="00576734" w:rsidRPr="00A306BF" w:rsidRDefault="00576734" w:rsidP="00576734">
      <w:pPr>
        <w:jc w:val="both"/>
        <w:rPr>
          <w:b/>
          <w:bCs/>
          <w:sz w:val="22"/>
          <w:szCs w:val="22"/>
        </w:rPr>
      </w:pPr>
    </w:p>
    <w:p w14:paraId="7D922785" w14:textId="77777777" w:rsidR="00576734" w:rsidRPr="00A306BF" w:rsidRDefault="00576734" w:rsidP="00576734">
      <w:pPr>
        <w:jc w:val="both"/>
        <w:rPr>
          <w:rFonts w:ascii="Times New Roman" w:hAnsi="Times New Roman" w:cs="Times New Roman"/>
          <w:sz w:val="22"/>
          <w:szCs w:val="22"/>
        </w:rPr>
      </w:pPr>
      <w:r w:rsidRPr="00A306BF">
        <w:rPr>
          <w:rFonts w:ascii="Times New Roman" w:hAnsi="Times New Roman" w:cs="Times New Roman"/>
          <w:sz w:val="22"/>
          <w:szCs w:val="22"/>
        </w:rPr>
        <w:t>Les lais et relais appartiennent au Domaine public de l’État.</w:t>
      </w:r>
    </w:p>
    <w:p w14:paraId="6B0301C4" w14:textId="77777777" w:rsidR="00576734" w:rsidRPr="00A306BF" w:rsidRDefault="00576734" w:rsidP="00576734">
      <w:pPr>
        <w:jc w:val="both"/>
        <w:rPr>
          <w:sz w:val="22"/>
          <w:szCs w:val="22"/>
        </w:rPr>
      </w:pPr>
    </w:p>
    <w:p w14:paraId="6D679E22" w14:textId="77777777" w:rsidR="00576734" w:rsidRPr="00A306BF" w:rsidRDefault="00576734" w:rsidP="00576734">
      <w:pPr>
        <w:jc w:val="both"/>
        <w:rPr>
          <w:rFonts w:ascii="Times New Roman" w:hAnsi="Times New Roman" w:cs="Times New Roman"/>
          <w:sz w:val="22"/>
          <w:szCs w:val="22"/>
        </w:rPr>
      </w:pPr>
      <w:r w:rsidRPr="00A306BF">
        <w:rPr>
          <w:rFonts w:ascii="Times New Roman" w:hAnsi="Times New Roman" w:cs="Times New Roman"/>
          <w:sz w:val="22"/>
          <w:szCs w:val="22"/>
        </w:rPr>
        <w:t xml:space="preserve">Étymologie et histoire : lais est le déverbal de </w:t>
      </w:r>
      <w:r w:rsidRPr="00A306BF">
        <w:rPr>
          <w:rFonts w:ascii="Times New Roman" w:hAnsi="Times New Roman" w:cs="Times New Roman"/>
          <w:i/>
          <w:sz w:val="22"/>
          <w:szCs w:val="22"/>
        </w:rPr>
        <w:t>laisser</w:t>
      </w:r>
      <w:r w:rsidRPr="00A306BF">
        <w:rPr>
          <w:rFonts w:ascii="Times New Roman" w:hAnsi="Times New Roman" w:cs="Times New Roman"/>
          <w:sz w:val="22"/>
          <w:szCs w:val="22"/>
        </w:rPr>
        <w:t xml:space="preserve">, et correspond par le sens à « legs ». Relais est le déverbal de </w:t>
      </w:r>
      <w:r w:rsidRPr="00A306BF">
        <w:rPr>
          <w:rFonts w:ascii="Times New Roman" w:hAnsi="Times New Roman" w:cs="Times New Roman"/>
          <w:i/>
          <w:sz w:val="22"/>
          <w:szCs w:val="22"/>
        </w:rPr>
        <w:t>relaisser</w:t>
      </w:r>
      <w:r w:rsidRPr="00A306BF">
        <w:rPr>
          <w:rFonts w:ascii="Times New Roman" w:hAnsi="Times New Roman" w:cs="Times New Roman"/>
          <w:sz w:val="22"/>
          <w:szCs w:val="22"/>
        </w:rPr>
        <w:t>, ce terme est attesté depuis 1662 (Colbert).</w:t>
      </w:r>
    </w:p>
    <w:p w14:paraId="3B2A67C7" w14:textId="77777777" w:rsidR="00576734" w:rsidRPr="00A306BF" w:rsidRDefault="00576734" w:rsidP="00576734">
      <w:pPr>
        <w:jc w:val="both"/>
        <w:rPr>
          <w:rFonts w:ascii="Times New Roman" w:hAnsi="Times New Roman" w:cs="Times New Roman"/>
          <w:sz w:val="22"/>
          <w:szCs w:val="22"/>
        </w:rPr>
      </w:pPr>
    </w:p>
    <w:p w14:paraId="64DC06A5" w14:textId="77777777" w:rsidR="00576734" w:rsidRPr="00A306BF" w:rsidRDefault="00576734" w:rsidP="00576734">
      <w:pPr>
        <w:jc w:val="both"/>
        <w:rPr>
          <w:rFonts w:ascii="Times New Roman" w:hAnsi="Times New Roman" w:cs="Times New Roman"/>
          <w:sz w:val="22"/>
          <w:szCs w:val="22"/>
        </w:rPr>
      </w:pPr>
      <w:r w:rsidRPr="00A306BF">
        <w:rPr>
          <w:rFonts w:ascii="Times New Roman" w:hAnsi="Times New Roman" w:cs="Times New Roman"/>
          <w:sz w:val="22"/>
          <w:szCs w:val="22"/>
        </w:rPr>
        <w:t>Références :</w:t>
      </w:r>
    </w:p>
    <w:p w14:paraId="67F7E179" w14:textId="77777777" w:rsidR="00576734" w:rsidRPr="00A306BF" w:rsidRDefault="00576734" w:rsidP="00576734">
      <w:pPr>
        <w:jc w:val="both"/>
        <w:rPr>
          <w:rFonts w:ascii="Times New Roman" w:hAnsi="Times New Roman" w:cs="Times New Roman"/>
          <w:sz w:val="22"/>
          <w:szCs w:val="22"/>
        </w:rPr>
      </w:pPr>
      <w:r w:rsidRPr="00A306BF">
        <w:rPr>
          <w:rFonts w:ascii="Times New Roman" w:hAnsi="Times New Roman" w:cs="Times New Roman"/>
          <w:sz w:val="22"/>
          <w:szCs w:val="22"/>
        </w:rPr>
        <w:t>DUFAU 2001, p. 80 ; CABANE, 2012, p. 172 (archimer.ifremer.fr).</w:t>
      </w:r>
    </w:p>
    <w:p w14:paraId="56CD5A1A" w14:textId="77777777" w:rsidR="00576734" w:rsidRPr="00576734" w:rsidRDefault="00576734" w:rsidP="001A7740">
      <w:pPr>
        <w:rPr>
          <w:rFonts w:ascii="Times New Roman" w:hAnsi="Times New Roman" w:cs="Times New Roman"/>
          <w:b/>
          <w:color w:val="FF0000"/>
          <w:sz w:val="22"/>
          <w:szCs w:val="22"/>
        </w:rPr>
      </w:pPr>
    </w:p>
    <w:p w14:paraId="48556577" w14:textId="77777777" w:rsidR="00576734" w:rsidRDefault="00576734" w:rsidP="00576734">
      <w:pPr>
        <w:rPr>
          <w:rFonts w:ascii="Times New Roman" w:hAnsi="Times New Roman" w:cs="Times New Roman"/>
          <w:b/>
          <w:sz w:val="22"/>
          <w:szCs w:val="22"/>
        </w:rPr>
      </w:pPr>
    </w:p>
    <w:p w14:paraId="04CB0B05" w14:textId="77777777" w:rsidR="00576734" w:rsidRPr="005C58AF" w:rsidRDefault="00576734" w:rsidP="00576734">
      <w:pPr>
        <w:rPr>
          <w:rFonts w:ascii="Times New Roman" w:hAnsi="Times New Roman" w:cs="Times New Roman"/>
          <w:sz w:val="22"/>
          <w:szCs w:val="22"/>
        </w:rPr>
      </w:pPr>
      <w:r w:rsidRPr="005C58AF">
        <w:rPr>
          <w:rFonts w:ascii="Times New Roman" w:hAnsi="Times New Roman" w:cs="Times New Roman"/>
          <w:b/>
          <w:sz w:val="22"/>
          <w:szCs w:val="22"/>
        </w:rPr>
        <w:t>EAUX TERRITORIALES</w:t>
      </w:r>
      <w:r w:rsidRPr="005C58AF">
        <w:rPr>
          <w:rFonts w:ascii="Times New Roman" w:hAnsi="Times New Roman" w:cs="Times New Roman"/>
          <w:sz w:val="22"/>
          <w:szCs w:val="22"/>
        </w:rPr>
        <w:t xml:space="preserve"> g. n. f.</w:t>
      </w:r>
      <w:r>
        <w:rPr>
          <w:rFonts w:ascii="Times New Roman" w:hAnsi="Times New Roman" w:cs="Times New Roman"/>
          <w:sz w:val="22"/>
          <w:szCs w:val="22"/>
        </w:rPr>
        <w:t xml:space="preserve"> pl.</w:t>
      </w:r>
    </w:p>
    <w:p w14:paraId="7C72640D" w14:textId="77777777" w:rsidR="00576734" w:rsidRPr="005C58AF" w:rsidRDefault="00576734" w:rsidP="00576734">
      <w:pPr>
        <w:rPr>
          <w:rFonts w:ascii="Times New Roman" w:hAnsi="Times New Roman" w:cs="Times New Roman"/>
          <w:sz w:val="22"/>
          <w:szCs w:val="22"/>
        </w:rPr>
      </w:pPr>
    </w:p>
    <w:p w14:paraId="4B75517D" w14:textId="77777777" w:rsidR="00576734" w:rsidRPr="005C58AF" w:rsidRDefault="00576734" w:rsidP="00576734">
      <w:pPr>
        <w:jc w:val="both"/>
        <w:rPr>
          <w:rFonts w:ascii="Times New Roman" w:hAnsi="Times New Roman" w:cs="Times New Roman"/>
          <w:sz w:val="22"/>
          <w:szCs w:val="22"/>
        </w:rPr>
      </w:pPr>
      <w:r w:rsidRPr="005C58AF">
        <w:rPr>
          <w:rFonts w:ascii="Times New Roman" w:hAnsi="Times New Roman" w:cs="Times New Roman"/>
          <w:b/>
          <w:sz w:val="22"/>
          <w:szCs w:val="22"/>
        </w:rPr>
        <w:t>Zone parallèle à la côte, de 12 milles nautiques de largeur [en ce qui concerne la</w:t>
      </w:r>
      <w:r>
        <w:rPr>
          <w:rFonts w:ascii="Times New Roman" w:hAnsi="Times New Roman" w:cs="Times New Roman"/>
          <w:b/>
          <w:sz w:val="22"/>
          <w:szCs w:val="22"/>
        </w:rPr>
        <w:t xml:space="preserve"> France] (soit à peu près 22,22 </w:t>
      </w:r>
      <w:r w:rsidRPr="005C58AF">
        <w:rPr>
          <w:rFonts w:ascii="Times New Roman" w:hAnsi="Times New Roman" w:cs="Times New Roman"/>
          <w:b/>
          <w:sz w:val="22"/>
          <w:szCs w:val="22"/>
        </w:rPr>
        <w:t>km)</w:t>
      </w:r>
      <w:r>
        <w:rPr>
          <w:rFonts w:ascii="Times New Roman" w:hAnsi="Times New Roman" w:cs="Times New Roman"/>
          <w:b/>
          <w:sz w:val="22"/>
          <w:szCs w:val="22"/>
        </w:rPr>
        <w:t>,</w:t>
      </w:r>
      <w:r w:rsidRPr="005C58AF">
        <w:rPr>
          <w:rFonts w:ascii="Times New Roman" w:hAnsi="Times New Roman" w:cs="Times New Roman"/>
          <w:b/>
          <w:sz w:val="22"/>
          <w:szCs w:val="22"/>
        </w:rPr>
        <w:t xml:space="preserve"> qui est réputée faire partie du territoire national et dans laquelle l’État riverain exerce pleinement sa souveraineté</w:t>
      </w:r>
      <w:r w:rsidRPr="005C58AF">
        <w:rPr>
          <w:rFonts w:ascii="Times New Roman" w:hAnsi="Times New Roman" w:cs="Times New Roman"/>
          <w:sz w:val="22"/>
          <w:szCs w:val="22"/>
        </w:rPr>
        <w:t>.</w:t>
      </w:r>
    </w:p>
    <w:p w14:paraId="6EC41188" w14:textId="77777777" w:rsidR="00576734" w:rsidRPr="005C58AF" w:rsidRDefault="00576734" w:rsidP="00576734">
      <w:pPr>
        <w:rPr>
          <w:rFonts w:ascii="Times New Roman" w:hAnsi="Times New Roman" w:cs="Times New Roman"/>
          <w:sz w:val="22"/>
          <w:szCs w:val="22"/>
        </w:rPr>
      </w:pPr>
    </w:p>
    <w:p w14:paraId="72E18889" w14:textId="77777777" w:rsidR="00576734" w:rsidRPr="005C58AF" w:rsidRDefault="00576734" w:rsidP="00576734">
      <w:pPr>
        <w:rPr>
          <w:rFonts w:ascii="Times New Roman" w:hAnsi="Times New Roman" w:cs="Times New Roman"/>
          <w:sz w:val="22"/>
          <w:szCs w:val="22"/>
        </w:rPr>
      </w:pPr>
      <w:r w:rsidRPr="005C58AF">
        <w:rPr>
          <w:rFonts w:ascii="Times New Roman" w:hAnsi="Times New Roman" w:cs="Times New Roman"/>
          <w:sz w:val="22"/>
          <w:szCs w:val="22"/>
        </w:rPr>
        <w:t xml:space="preserve">Terme proche : </w:t>
      </w:r>
      <w:r>
        <w:rPr>
          <w:rFonts w:ascii="Times New Roman" w:hAnsi="Times New Roman" w:cs="Times New Roman"/>
          <w:b/>
          <w:sz w:val="22"/>
          <w:szCs w:val="22"/>
        </w:rPr>
        <w:t>m</w:t>
      </w:r>
      <w:r w:rsidRPr="0082064C">
        <w:rPr>
          <w:rFonts w:ascii="Times New Roman" w:hAnsi="Times New Roman" w:cs="Times New Roman"/>
          <w:b/>
          <w:sz w:val="22"/>
          <w:szCs w:val="22"/>
        </w:rPr>
        <w:t>er territoriale.</w:t>
      </w:r>
    </w:p>
    <w:p w14:paraId="513FF2F8" w14:textId="77777777" w:rsidR="00576734" w:rsidRDefault="00576734" w:rsidP="00576734">
      <w:pPr>
        <w:rPr>
          <w:rFonts w:ascii="Times New Roman" w:hAnsi="Times New Roman" w:cs="Times New Roman"/>
          <w:sz w:val="22"/>
          <w:szCs w:val="22"/>
        </w:rPr>
      </w:pPr>
    </w:p>
    <w:p w14:paraId="1D58F009" w14:textId="77777777" w:rsidR="00576734" w:rsidRPr="005C58AF" w:rsidRDefault="00576734" w:rsidP="00576734">
      <w:pPr>
        <w:rPr>
          <w:rFonts w:ascii="Times New Roman" w:hAnsi="Times New Roman" w:cs="Times New Roman"/>
          <w:sz w:val="22"/>
          <w:szCs w:val="22"/>
        </w:rPr>
      </w:pPr>
      <w:r w:rsidRPr="005C58AF">
        <w:rPr>
          <w:rFonts w:ascii="Times New Roman" w:hAnsi="Times New Roman" w:cs="Times New Roman"/>
          <w:sz w:val="22"/>
          <w:szCs w:val="22"/>
        </w:rPr>
        <w:t xml:space="preserve">Référence : </w:t>
      </w:r>
    </w:p>
    <w:p w14:paraId="77FD37DF" w14:textId="77777777" w:rsidR="00576734" w:rsidRPr="005C58AF" w:rsidRDefault="00576734" w:rsidP="00576734">
      <w:pPr>
        <w:rPr>
          <w:rFonts w:ascii="Times New Roman" w:hAnsi="Times New Roman" w:cs="Times New Roman"/>
          <w:sz w:val="22"/>
          <w:szCs w:val="22"/>
        </w:rPr>
      </w:pPr>
      <w:r w:rsidRPr="005C58AF">
        <w:rPr>
          <w:rFonts w:ascii="Times New Roman" w:hAnsi="Times New Roman" w:cs="Times New Roman"/>
          <w:sz w:val="22"/>
          <w:szCs w:val="22"/>
        </w:rPr>
        <w:t>CABANE, 2012, p. 107 (archimer.ifremer.fr).</w:t>
      </w:r>
    </w:p>
    <w:p w14:paraId="1F4E27A9" w14:textId="77777777" w:rsidR="00576734" w:rsidRPr="00535590" w:rsidRDefault="00576734" w:rsidP="001A7740">
      <w:pPr>
        <w:rPr>
          <w:rFonts w:ascii="Times New Roman" w:hAnsi="Times New Roman" w:cs="Times New Roman"/>
          <w:b/>
          <w:sz w:val="22"/>
          <w:szCs w:val="22"/>
        </w:rPr>
      </w:pPr>
    </w:p>
    <w:p w14:paraId="07D2AFF8" w14:textId="77777777" w:rsidR="00535590" w:rsidRPr="00535590" w:rsidRDefault="00535590" w:rsidP="001A7740">
      <w:pPr>
        <w:rPr>
          <w:rFonts w:ascii="Times New Roman" w:hAnsi="Times New Roman" w:cs="Times New Roman"/>
          <w:b/>
          <w:sz w:val="22"/>
          <w:szCs w:val="22"/>
        </w:rPr>
      </w:pPr>
    </w:p>
    <w:p w14:paraId="235346B9" w14:textId="77777777" w:rsidR="00535590" w:rsidRPr="00535590" w:rsidRDefault="00535590" w:rsidP="00535590">
      <w:pPr>
        <w:rPr>
          <w:rFonts w:ascii="Times New Roman" w:hAnsi="Times New Roman" w:cs="Times New Roman"/>
          <w:sz w:val="22"/>
          <w:szCs w:val="22"/>
        </w:rPr>
      </w:pPr>
      <w:r w:rsidRPr="00535590">
        <w:rPr>
          <w:rFonts w:ascii="Times New Roman" w:hAnsi="Times New Roman" w:cs="Times New Roman"/>
          <w:b/>
          <w:sz w:val="22"/>
          <w:szCs w:val="22"/>
        </w:rPr>
        <w:t xml:space="preserve">ZONE HOMOGÈNE LITTORALE </w:t>
      </w:r>
      <w:r w:rsidRPr="00535590">
        <w:rPr>
          <w:rFonts w:ascii="Times New Roman" w:hAnsi="Times New Roman" w:cs="Times New Roman"/>
          <w:sz w:val="22"/>
          <w:szCs w:val="22"/>
        </w:rPr>
        <w:t>g. n. f.</w:t>
      </w:r>
    </w:p>
    <w:p w14:paraId="4CCCE6E5" w14:textId="77777777" w:rsidR="00535590" w:rsidRPr="00535590" w:rsidRDefault="00535590" w:rsidP="00535590">
      <w:pPr>
        <w:rPr>
          <w:rFonts w:ascii="Times New Roman" w:hAnsi="Times New Roman" w:cs="Times New Roman"/>
          <w:b/>
          <w:sz w:val="22"/>
          <w:szCs w:val="22"/>
        </w:rPr>
      </w:pPr>
    </w:p>
    <w:p w14:paraId="6BC2C82A" w14:textId="77777777" w:rsidR="00535590" w:rsidRPr="00535590" w:rsidRDefault="00535590" w:rsidP="00535590">
      <w:pPr>
        <w:jc w:val="both"/>
        <w:rPr>
          <w:rFonts w:ascii="Times New Roman" w:hAnsi="Times New Roman" w:cs="Times New Roman"/>
          <w:b/>
          <w:sz w:val="22"/>
          <w:szCs w:val="22"/>
        </w:rPr>
      </w:pPr>
      <w:r w:rsidRPr="00535590">
        <w:rPr>
          <w:rFonts w:ascii="Times New Roman" w:hAnsi="Times New Roman" w:cs="Times New Roman"/>
          <w:b/>
          <w:sz w:val="22"/>
          <w:szCs w:val="22"/>
        </w:rPr>
        <w:t xml:space="preserve">Unité cohérente de gestion du littoral qui, à l’image des bassins versants des rivières, constitue une échelle géographique de travail optimal pour une approche intégrée de la gestion, de la restauration et de l’exploitation de la frange littorale. </w:t>
      </w:r>
    </w:p>
    <w:p w14:paraId="2A85DF75" w14:textId="77777777" w:rsidR="00535590" w:rsidRPr="00535590" w:rsidRDefault="00535590" w:rsidP="00535590">
      <w:pPr>
        <w:jc w:val="both"/>
        <w:rPr>
          <w:rFonts w:ascii="Times New Roman" w:hAnsi="Times New Roman" w:cs="Times New Roman"/>
          <w:b/>
          <w:sz w:val="22"/>
          <w:szCs w:val="22"/>
        </w:rPr>
      </w:pPr>
    </w:p>
    <w:p w14:paraId="6CDA4A11" w14:textId="77777777" w:rsidR="00535590" w:rsidRPr="00535590" w:rsidRDefault="00535590" w:rsidP="00535590">
      <w:pPr>
        <w:rPr>
          <w:rFonts w:ascii="Times New Roman" w:hAnsi="Times New Roman" w:cs="Times New Roman"/>
          <w:sz w:val="22"/>
          <w:szCs w:val="22"/>
        </w:rPr>
      </w:pPr>
      <w:r w:rsidRPr="00535590">
        <w:rPr>
          <w:rFonts w:ascii="Times New Roman" w:hAnsi="Times New Roman" w:cs="Times New Roman"/>
          <w:sz w:val="22"/>
          <w:szCs w:val="22"/>
        </w:rPr>
        <w:t xml:space="preserve">Le concept a été développé et mis en œuvre dans le cadre du SDAGE du Bassin Rhône-Méditerranée-Corse SDAG. Il identifie 50 zones homogènes pour le littoral méditerranéen. </w:t>
      </w:r>
    </w:p>
    <w:p w14:paraId="0D5861B8" w14:textId="77777777" w:rsidR="00535590" w:rsidRPr="00535590" w:rsidRDefault="00535590" w:rsidP="00535590">
      <w:pPr>
        <w:rPr>
          <w:rFonts w:ascii="Times New Roman" w:hAnsi="Times New Roman" w:cs="Times New Roman"/>
          <w:sz w:val="22"/>
          <w:szCs w:val="22"/>
        </w:rPr>
      </w:pPr>
    </w:p>
    <w:p w14:paraId="12A986EB" w14:textId="77777777" w:rsidR="00535590" w:rsidRPr="00535590" w:rsidRDefault="00535590" w:rsidP="00535590">
      <w:pPr>
        <w:pStyle w:val="western"/>
        <w:spacing w:before="0" w:beforeAutospacing="0" w:after="0"/>
        <w:rPr>
          <w:sz w:val="22"/>
          <w:szCs w:val="22"/>
        </w:rPr>
      </w:pPr>
      <w:r w:rsidRPr="00535590">
        <w:rPr>
          <w:sz w:val="22"/>
          <w:szCs w:val="22"/>
        </w:rPr>
        <w:t>Référence :</w:t>
      </w:r>
    </w:p>
    <w:p w14:paraId="0CA9AC42" w14:textId="77777777" w:rsidR="00535590" w:rsidRPr="00535590" w:rsidRDefault="00535590" w:rsidP="00535590">
      <w:pPr>
        <w:pStyle w:val="western"/>
        <w:spacing w:before="0" w:beforeAutospacing="0" w:after="0"/>
        <w:rPr>
          <w:sz w:val="22"/>
          <w:szCs w:val="22"/>
        </w:rPr>
      </w:pPr>
      <w:r w:rsidRPr="00535590">
        <w:rPr>
          <w:sz w:val="22"/>
          <w:szCs w:val="22"/>
        </w:rPr>
        <w:t>CABANE, 2012, p. 339 (archimer.ifremer.fr).</w:t>
      </w:r>
    </w:p>
    <w:p w14:paraId="38B56E3F" w14:textId="77777777" w:rsidR="00535590" w:rsidRDefault="00535590" w:rsidP="001A7740">
      <w:pPr>
        <w:rPr>
          <w:rFonts w:ascii="Times New Roman" w:hAnsi="Times New Roman" w:cs="Times New Roman"/>
          <w:b/>
          <w:sz w:val="22"/>
          <w:szCs w:val="22"/>
        </w:rPr>
      </w:pPr>
    </w:p>
    <w:p w14:paraId="47A34B6D" w14:textId="77777777" w:rsidR="00535590" w:rsidRDefault="00535590" w:rsidP="001A7740">
      <w:pPr>
        <w:rPr>
          <w:rFonts w:ascii="Times New Roman" w:hAnsi="Times New Roman" w:cs="Times New Roman"/>
          <w:b/>
          <w:sz w:val="22"/>
          <w:szCs w:val="22"/>
        </w:rPr>
      </w:pPr>
    </w:p>
    <w:p w14:paraId="1454353F" w14:textId="54F9E5EF" w:rsidR="00576734" w:rsidRDefault="00535590" w:rsidP="001A7740">
      <w:pPr>
        <w:rPr>
          <w:rFonts w:ascii="Times New Roman" w:hAnsi="Times New Roman" w:cs="Times New Roman"/>
          <w:b/>
          <w:color w:val="FF0000"/>
          <w:sz w:val="22"/>
          <w:szCs w:val="22"/>
        </w:rPr>
      </w:pPr>
      <w:r w:rsidRPr="00535590">
        <w:rPr>
          <w:rFonts w:ascii="Times New Roman" w:hAnsi="Times New Roman" w:cs="Times New Roman"/>
          <w:b/>
          <w:color w:val="FF0000"/>
          <w:sz w:val="22"/>
          <w:szCs w:val="22"/>
        </w:rPr>
        <w:t>COMMUNE LITTORALE</w:t>
      </w:r>
    </w:p>
    <w:p w14:paraId="5E9182AA" w14:textId="77777777" w:rsidR="00535590" w:rsidRDefault="00535590" w:rsidP="001A7740">
      <w:pPr>
        <w:rPr>
          <w:rFonts w:ascii="Times New Roman" w:hAnsi="Times New Roman" w:cs="Times New Roman"/>
          <w:b/>
          <w:color w:val="FF0000"/>
          <w:sz w:val="22"/>
          <w:szCs w:val="22"/>
        </w:rPr>
      </w:pPr>
    </w:p>
    <w:p w14:paraId="0F4EAD72" w14:textId="77777777" w:rsidR="00535590" w:rsidRDefault="00535590" w:rsidP="001A7740">
      <w:pPr>
        <w:rPr>
          <w:rFonts w:ascii="Times New Roman" w:hAnsi="Times New Roman" w:cs="Times New Roman"/>
          <w:b/>
          <w:color w:val="FF0000"/>
          <w:sz w:val="22"/>
          <w:szCs w:val="22"/>
        </w:rPr>
      </w:pPr>
    </w:p>
    <w:p w14:paraId="6AD27829" w14:textId="77777777" w:rsidR="00535590" w:rsidRPr="009C458D" w:rsidRDefault="00535590" w:rsidP="00535590">
      <w:pPr>
        <w:jc w:val="both"/>
        <w:rPr>
          <w:rFonts w:ascii="Times New Roman" w:hAnsi="Times New Roman" w:cs="Times New Roman"/>
          <w:b/>
          <w:sz w:val="22"/>
          <w:szCs w:val="22"/>
        </w:rPr>
      </w:pPr>
      <w:r w:rsidRPr="009C458D">
        <w:rPr>
          <w:rFonts w:ascii="Times New Roman" w:hAnsi="Times New Roman" w:cs="Times New Roman"/>
          <w:b/>
          <w:sz w:val="22"/>
          <w:szCs w:val="22"/>
        </w:rPr>
        <w:t xml:space="preserve">BANDE LITTORALE </w:t>
      </w:r>
      <w:r w:rsidRPr="009B2C43">
        <w:rPr>
          <w:rFonts w:ascii="Times New Roman" w:hAnsi="Times New Roman" w:cs="Times New Roman"/>
          <w:sz w:val="22"/>
          <w:szCs w:val="22"/>
        </w:rPr>
        <w:t>g. n. f.</w:t>
      </w:r>
      <w:r w:rsidRPr="009C458D">
        <w:rPr>
          <w:rFonts w:ascii="Times New Roman" w:hAnsi="Times New Roman" w:cs="Times New Roman"/>
          <w:b/>
          <w:sz w:val="22"/>
          <w:szCs w:val="22"/>
        </w:rPr>
        <w:t xml:space="preserve"> </w:t>
      </w:r>
    </w:p>
    <w:p w14:paraId="2758B41B" w14:textId="77777777" w:rsidR="00535590" w:rsidRPr="009C458D" w:rsidRDefault="00535590" w:rsidP="00535590">
      <w:pPr>
        <w:jc w:val="both"/>
        <w:rPr>
          <w:rFonts w:ascii="Times New Roman" w:hAnsi="Times New Roman" w:cs="Times New Roman"/>
          <w:sz w:val="22"/>
          <w:szCs w:val="22"/>
        </w:rPr>
      </w:pPr>
    </w:p>
    <w:p w14:paraId="1102495A" w14:textId="77777777" w:rsidR="00535590" w:rsidRPr="009C458D" w:rsidRDefault="00535590" w:rsidP="00535590">
      <w:pPr>
        <w:jc w:val="both"/>
        <w:rPr>
          <w:rFonts w:ascii="Times New Roman" w:hAnsi="Times New Roman" w:cs="Times New Roman"/>
          <w:b/>
          <w:sz w:val="22"/>
          <w:szCs w:val="22"/>
        </w:rPr>
      </w:pPr>
      <w:r w:rsidRPr="009C458D">
        <w:rPr>
          <w:rFonts w:ascii="Times New Roman" w:hAnsi="Times New Roman" w:cs="Times New Roman"/>
          <w:b/>
          <w:sz w:val="22"/>
          <w:szCs w:val="22"/>
        </w:rPr>
        <w:t xml:space="preserve">Espace linéaire sur le littoral d’une largeur de 100 m à compter de la ligne de rivage. </w:t>
      </w:r>
    </w:p>
    <w:p w14:paraId="1FC4B77F" w14:textId="77777777" w:rsidR="00535590" w:rsidRPr="009C458D" w:rsidRDefault="00535590" w:rsidP="00535590">
      <w:pPr>
        <w:jc w:val="both"/>
        <w:rPr>
          <w:rFonts w:ascii="Times New Roman" w:hAnsi="Times New Roman" w:cs="Times New Roman"/>
          <w:sz w:val="22"/>
          <w:szCs w:val="22"/>
        </w:rPr>
      </w:pPr>
    </w:p>
    <w:p w14:paraId="58C046A5" w14:textId="77777777" w:rsidR="00535590" w:rsidRPr="009C458D" w:rsidRDefault="00535590" w:rsidP="00535590">
      <w:pPr>
        <w:jc w:val="both"/>
        <w:rPr>
          <w:rFonts w:ascii="Times New Roman" w:hAnsi="Times New Roman" w:cs="Times New Roman"/>
          <w:sz w:val="22"/>
          <w:szCs w:val="22"/>
        </w:rPr>
      </w:pPr>
      <w:r>
        <w:rPr>
          <w:rFonts w:ascii="Times New Roman" w:hAnsi="Times New Roman" w:cs="Times New Roman"/>
          <w:sz w:val="22"/>
          <w:szCs w:val="22"/>
        </w:rPr>
        <w:t>« </w:t>
      </w:r>
      <w:r w:rsidRPr="009C458D">
        <w:rPr>
          <w:rFonts w:ascii="Times New Roman" w:hAnsi="Times New Roman" w:cs="Times New Roman"/>
          <w:sz w:val="22"/>
          <w:szCs w:val="22"/>
        </w:rPr>
        <w:t xml:space="preserve">Du constat du </w:t>
      </w:r>
      <w:r w:rsidRPr="00E51602">
        <w:rPr>
          <w:rFonts w:ascii="Times New Roman" w:hAnsi="Times New Roman" w:cs="Times New Roman"/>
          <w:sz w:val="22"/>
          <w:szCs w:val="22"/>
          <w:highlight w:val="yellow"/>
        </w:rPr>
        <w:t>rapport Piquard</w:t>
      </w:r>
      <w:r w:rsidRPr="009C458D">
        <w:rPr>
          <w:rFonts w:ascii="Times New Roman" w:hAnsi="Times New Roman" w:cs="Times New Roman"/>
          <w:sz w:val="22"/>
          <w:szCs w:val="22"/>
        </w:rPr>
        <w:t xml:space="preserve"> </w:t>
      </w:r>
      <w:r w:rsidRPr="00E51602">
        <w:rPr>
          <w:rFonts w:ascii="Times New Roman" w:hAnsi="Times New Roman" w:cs="Times New Roman"/>
          <w:color w:val="FF0000"/>
          <w:sz w:val="22"/>
          <w:szCs w:val="22"/>
        </w:rPr>
        <w:t>(?)</w:t>
      </w:r>
      <w:r>
        <w:rPr>
          <w:rFonts w:ascii="Times New Roman" w:hAnsi="Times New Roman" w:cs="Times New Roman"/>
          <w:sz w:val="22"/>
          <w:szCs w:val="22"/>
        </w:rPr>
        <w:t xml:space="preserve"> </w:t>
      </w:r>
      <w:r w:rsidRPr="009C458D">
        <w:rPr>
          <w:rFonts w:ascii="Times New Roman" w:hAnsi="Times New Roman" w:cs="Times New Roman"/>
          <w:sz w:val="22"/>
          <w:szCs w:val="22"/>
        </w:rPr>
        <w:t>découle une directive du 25 août 1979 qui, pour la première fois, parle d'une bande de l'ordre de 100 mètres qui devait, dans la mesure du possible, rester vierge de toute construction non en relation directe avec une mise en valeur économique du littoral, excluant le tourisme. Aux termes des dispositions du III de l'article L. 146-4 du code de</w:t>
      </w:r>
      <w:r>
        <w:rPr>
          <w:rFonts w:ascii="Times New Roman" w:hAnsi="Times New Roman" w:cs="Times New Roman"/>
          <w:sz w:val="22"/>
          <w:szCs w:val="22"/>
        </w:rPr>
        <w:t xml:space="preserve"> l'Urbanisme, il est dit que : ‘</w:t>
      </w:r>
      <w:r w:rsidRPr="009C458D">
        <w:rPr>
          <w:rFonts w:ascii="Times New Roman" w:hAnsi="Times New Roman" w:cs="Times New Roman"/>
          <w:sz w:val="22"/>
          <w:szCs w:val="22"/>
        </w:rPr>
        <w:t>En dehors des espaces urbanisés, les constructions ou installations sont interdites dans une bande littorale de cent mètres à compter</w:t>
      </w:r>
      <w:r>
        <w:rPr>
          <w:rFonts w:ascii="Times New Roman" w:hAnsi="Times New Roman" w:cs="Times New Roman"/>
          <w:sz w:val="22"/>
          <w:szCs w:val="22"/>
        </w:rPr>
        <w:t xml:space="preserve"> de la limite haute du rivage.’</w:t>
      </w:r>
      <w:r w:rsidRPr="009C458D">
        <w:rPr>
          <w:rFonts w:ascii="Times New Roman" w:hAnsi="Times New Roman" w:cs="Times New Roman"/>
          <w:sz w:val="22"/>
          <w:szCs w:val="22"/>
        </w:rPr>
        <w:t xml:space="preserve"> Sur le fond, ce que le législateur a voulu afficher, c'est le libre accès de tous à la côte en évitant ainsi une privatisation de fait de la bande côtière et la nécessité de rendre à la na</w:t>
      </w:r>
      <w:r>
        <w:rPr>
          <w:rFonts w:ascii="Times New Roman" w:hAnsi="Times New Roman" w:cs="Times New Roman"/>
          <w:sz w:val="22"/>
          <w:szCs w:val="22"/>
        </w:rPr>
        <w:t>ture un espace de respiration. C</w:t>
      </w:r>
      <w:r w:rsidRPr="009C458D">
        <w:rPr>
          <w:rFonts w:ascii="Times New Roman" w:hAnsi="Times New Roman" w:cs="Times New Roman"/>
          <w:sz w:val="22"/>
          <w:szCs w:val="22"/>
        </w:rPr>
        <w:t>ette</w:t>
      </w:r>
      <w:r>
        <w:rPr>
          <w:rFonts w:ascii="Times New Roman" w:hAnsi="Times New Roman" w:cs="Times New Roman"/>
          <w:sz w:val="22"/>
          <w:szCs w:val="22"/>
        </w:rPr>
        <w:t xml:space="preserve"> « bande de 100 mètres »</w:t>
      </w:r>
      <w:r w:rsidRPr="009C458D">
        <w:rPr>
          <w:rFonts w:ascii="Times New Roman" w:hAnsi="Times New Roman" w:cs="Times New Roman"/>
          <w:sz w:val="22"/>
          <w:szCs w:val="22"/>
        </w:rPr>
        <w:t xml:space="preserve"> que les autorités locales pouvaient étendre bien au-delà, a introduit une sorte de pédagogie de la protection de la nature sur le littoral, d'exigence de reconnaissance du paysage côtier comme un patrimoine. »</w:t>
      </w:r>
      <w:r>
        <w:rPr>
          <w:rFonts w:ascii="Times New Roman" w:hAnsi="Times New Roman" w:cs="Times New Roman"/>
          <w:sz w:val="22"/>
          <w:szCs w:val="22"/>
        </w:rPr>
        <w:t xml:space="preserve"> (MIOSSEC, 2012, </w:t>
      </w:r>
      <w:r>
        <w:rPr>
          <w:rFonts w:ascii="Times New Roman" w:hAnsi="Times New Roman" w:cs="Times New Roman"/>
          <w:color w:val="000000" w:themeColor="text1"/>
          <w:sz w:val="22"/>
          <w:szCs w:val="22"/>
        </w:rPr>
        <w:t>p. 65-66</w:t>
      </w:r>
      <w:r>
        <w:rPr>
          <w:rFonts w:ascii="Times New Roman" w:hAnsi="Times New Roman" w:cs="Times New Roman"/>
          <w:sz w:val="22"/>
          <w:szCs w:val="22"/>
        </w:rPr>
        <w:t>).</w:t>
      </w:r>
    </w:p>
    <w:p w14:paraId="63631B08" w14:textId="77777777" w:rsidR="00535590" w:rsidRPr="009C458D" w:rsidRDefault="00535590" w:rsidP="00535590">
      <w:pPr>
        <w:jc w:val="both"/>
        <w:rPr>
          <w:rFonts w:ascii="Times New Roman" w:hAnsi="Times New Roman" w:cs="Times New Roman"/>
          <w:sz w:val="22"/>
          <w:szCs w:val="22"/>
        </w:rPr>
      </w:pPr>
    </w:p>
    <w:p w14:paraId="6C10DBBE" w14:textId="77777777" w:rsidR="00535590" w:rsidRDefault="00535590" w:rsidP="00535590">
      <w:pPr>
        <w:jc w:val="both"/>
      </w:pPr>
      <w:r w:rsidRPr="009C458D">
        <w:rPr>
          <w:rFonts w:ascii="Times New Roman" w:hAnsi="Times New Roman" w:cs="Times New Roman"/>
          <w:sz w:val="22"/>
          <w:szCs w:val="22"/>
        </w:rPr>
        <w:t>« En métropole, en dehors des espaces urbanisés, les constructions et ins</w:t>
      </w:r>
      <w:r>
        <w:rPr>
          <w:rFonts w:ascii="Times New Roman" w:hAnsi="Times New Roman" w:cs="Times New Roman"/>
          <w:sz w:val="22"/>
          <w:szCs w:val="22"/>
        </w:rPr>
        <w:t>tallations sont, depuis la loi ‘littoral’</w:t>
      </w:r>
      <w:r w:rsidRPr="009C458D">
        <w:rPr>
          <w:rFonts w:ascii="Times New Roman" w:hAnsi="Times New Roman" w:cs="Times New Roman"/>
          <w:sz w:val="22"/>
          <w:szCs w:val="22"/>
        </w:rPr>
        <w:t xml:space="preserve"> de 1986, interdites dans une bande littorale de 100 mètres à compter de la limite du rivage. Cette bande peut être élargie lorsque des motifs liés à la sensibilité des milieux ou du fait de l'érosion des côtes le justifient.</w:t>
      </w:r>
      <w:r>
        <w:rPr>
          <w:rFonts w:ascii="Times New Roman" w:hAnsi="Times New Roman" w:cs="Times New Roman"/>
          <w:sz w:val="22"/>
          <w:szCs w:val="22"/>
        </w:rPr>
        <w:t xml:space="preserve"> </w:t>
      </w:r>
      <w:r w:rsidRPr="009C458D">
        <w:rPr>
          <w:rFonts w:ascii="Times New Roman" w:hAnsi="Times New Roman" w:cs="Times New Roman"/>
          <w:sz w:val="22"/>
          <w:szCs w:val="22"/>
        </w:rPr>
        <w:t xml:space="preserve">Dans les DOM, la bande littorale est calquée sur la zone des 50 pas géométriques </w:t>
      </w:r>
      <w:r>
        <w:rPr>
          <w:rFonts w:ascii="Times New Roman" w:hAnsi="Times New Roman" w:cs="Times New Roman"/>
          <w:sz w:val="22"/>
          <w:szCs w:val="22"/>
        </w:rPr>
        <w:t>et a une largeur de 81,20 </w:t>
      </w:r>
      <w:r w:rsidRPr="009C458D">
        <w:rPr>
          <w:rFonts w:ascii="Times New Roman" w:hAnsi="Times New Roman" w:cs="Times New Roman"/>
          <w:sz w:val="22"/>
          <w:szCs w:val="22"/>
        </w:rPr>
        <w:t>m à compter de la limite haute du rivage. Mais la réserve domaniale des 50 pas géométriques qui est du Domaine Public Maritime (DPM) et la bande littorale restent géographiquement et juridiquement distinctes : alors que la bande littorale s'étend sur tout le linéaire côtier (elle relève du droit de l'urbanisme), la réserve domaniale n'existe pas toujours (des</w:t>
      </w:r>
      <w:r>
        <w:rPr>
          <w:rFonts w:ascii="Times New Roman" w:hAnsi="Times New Roman" w:cs="Times New Roman"/>
          <w:sz w:val="22"/>
          <w:szCs w:val="22"/>
        </w:rPr>
        <w:t xml:space="preserve"> parcelles ont pu être vendues) » </w:t>
      </w:r>
      <w:r w:rsidRPr="00801512">
        <w:rPr>
          <w:rFonts w:ascii="Times New Roman" w:hAnsi="Times New Roman" w:cs="Times New Roman"/>
          <w:color w:val="000000" w:themeColor="text1"/>
          <w:sz w:val="22"/>
          <w:szCs w:val="22"/>
        </w:rPr>
        <w:t>(</w:t>
      </w:r>
      <w:r w:rsidRPr="00801512">
        <w:rPr>
          <w:rFonts w:ascii="Times New Roman" w:hAnsi="Times New Roman" w:cs="Times New Roman"/>
          <w:sz w:val="22"/>
          <w:szCs w:val="22"/>
        </w:rPr>
        <w:t>geoconfluences.ens-lyon.fr).</w:t>
      </w:r>
    </w:p>
    <w:p w14:paraId="5DCB000F" w14:textId="77777777" w:rsidR="00535590" w:rsidRPr="009C458D" w:rsidRDefault="00535590" w:rsidP="00535590">
      <w:pPr>
        <w:jc w:val="both"/>
        <w:rPr>
          <w:rFonts w:ascii="Times New Roman" w:hAnsi="Times New Roman" w:cs="Times New Roman"/>
          <w:sz w:val="22"/>
          <w:szCs w:val="22"/>
        </w:rPr>
      </w:pPr>
    </w:p>
    <w:p w14:paraId="4FCE18FD" w14:textId="77777777" w:rsidR="00535590" w:rsidRPr="009C458D" w:rsidRDefault="00535590" w:rsidP="00535590">
      <w:pPr>
        <w:jc w:val="both"/>
        <w:rPr>
          <w:rFonts w:ascii="Times New Roman" w:hAnsi="Times New Roman" w:cs="Times New Roman"/>
          <w:sz w:val="22"/>
          <w:szCs w:val="22"/>
        </w:rPr>
      </w:pPr>
      <w:r w:rsidRPr="00AB35AD">
        <w:rPr>
          <w:rFonts w:ascii="Times New Roman" w:hAnsi="Times New Roman" w:cs="Times New Roman"/>
          <w:sz w:val="22"/>
          <w:szCs w:val="22"/>
        </w:rPr>
        <w:t>Terme proche :</w:t>
      </w:r>
      <w:r w:rsidRPr="009C458D">
        <w:rPr>
          <w:rFonts w:ascii="Times New Roman" w:hAnsi="Times New Roman" w:cs="Times New Roman"/>
          <w:sz w:val="22"/>
          <w:szCs w:val="22"/>
        </w:rPr>
        <w:t xml:space="preserve"> </w:t>
      </w:r>
      <w:r w:rsidRPr="00AB35AD">
        <w:rPr>
          <w:rFonts w:ascii="Times New Roman" w:hAnsi="Times New Roman" w:cs="Times New Roman"/>
          <w:b/>
          <w:sz w:val="22"/>
          <w:szCs w:val="22"/>
        </w:rPr>
        <w:t>bande des 100 m.</w:t>
      </w:r>
    </w:p>
    <w:p w14:paraId="30A17E13" w14:textId="77777777" w:rsidR="00535590" w:rsidRPr="009C458D" w:rsidRDefault="00535590" w:rsidP="00535590">
      <w:pPr>
        <w:jc w:val="both"/>
        <w:rPr>
          <w:rFonts w:ascii="Times New Roman" w:hAnsi="Times New Roman" w:cs="Times New Roman"/>
          <w:sz w:val="22"/>
          <w:szCs w:val="22"/>
        </w:rPr>
      </w:pPr>
    </w:p>
    <w:p w14:paraId="3E6E626A" w14:textId="77777777" w:rsidR="00535590" w:rsidRPr="00AB35AD" w:rsidRDefault="00535590" w:rsidP="00535590">
      <w:pPr>
        <w:jc w:val="both"/>
        <w:rPr>
          <w:rFonts w:ascii="Times New Roman" w:hAnsi="Times New Roman" w:cs="Times New Roman"/>
          <w:b/>
          <w:sz w:val="22"/>
          <w:szCs w:val="22"/>
        </w:rPr>
      </w:pPr>
      <w:r w:rsidRPr="00AB35AD">
        <w:rPr>
          <w:rFonts w:ascii="Times New Roman" w:hAnsi="Times New Roman" w:cs="Times New Roman"/>
          <w:sz w:val="22"/>
          <w:szCs w:val="22"/>
        </w:rPr>
        <w:t>Voir aussi :</w:t>
      </w:r>
      <w:r w:rsidRPr="009C458D">
        <w:rPr>
          <w:rFonts w:ascii="Times New Roman" w:hAnsi="Times New Roman" w:cs="Times New Roman"/>
          <w:sz w:val="22"/>
          <w:szCs w:val="22"/>
        </w:rPr>
        <w:t xml:space="preserve"> </w:t>
      </w:r>
      <w:r w:rsidRPr="00AB35AD">
        <w:rPr>
          <w:rFonts w:ascii="Times New Roman" w:hAnsi="Times New Roman" w:cs="Times New Roman"/>
          <w:b/>
          <w:sz w:val="22"/>
          <w:szCs w:val="22"/>
        </w:rPr>
        <w:t>zone des 50 pas géométriques, Domaine Public Maritime, ligne de rivage.</w:t>
      </w:r>
    </w:p>
    <w:p w14:paraId="2BC2493C" w14:textId="77777777" w:rsidR="00535590" w:rsidRDefault="00535590" w:rsidP="00535590">
      <w:pPr>
        <w:jc w:val="both"/>
        <w:rPr>
          <w:rFonts w:ascii="Times New Roman" w:hAnsi="Times New Roman" w:cs="Times New Roman"/>
          <w:b/>
          <w:sz w:val="22"/>
          <w:szCs w:val="22"/>
        </w:rPr>
      </w:pPr>
    </w:p>
    <w:p w14:paraId="57805CA3" w14:textId="77777777" w:rsidR="00535590" w:rsidRPr="00AB35AD" w:rsidRDefault="00535590" w:rsidP="00535590">
      <w:pPr>
        <w:rPr>
          <w:rFonts w:ascii="Times New Roman" w:hAnsi="Times New Roman" w:cs="Times New Roman"/>
          <w:sz w:val="22"/>
          <w:szCs w:val="22"/>
        </w:rPr>
      </w:pPr>
      <w:r w:rsidRPr="00AB35AD">
        <w:rPr>
          <w:rFonts w:ascii="Times New Roman" w:hAnsi="Times New Roman" w:cs="Times New Roman"/>
          <w:sz w:val="22"/>
          <w:szCs w:val="22"/>
        </w:rPr>
        <w:t>Références :</w:t>
      </w:r>
    </w:p>
    <w:p w14:paraId="726EAAE2" w14:textId="77777777" w:rsidR="00535590" w:rsidRDefault="00535590" w:rsidP="00535590">
      <w:pPr>
        <w:jc w:val="both"/>
      </w:pPr>
      <w:r>
        <w:rPr>
          <w:rFonts w:ascii="Times New Roman" w:hAnsi="Times New Roman" w:cs="Times New Roman"/>
          <w:color w:val="000000" w:themeColor="text1"/>
          <w:sz w:val="22"/>
          <w:szCs w:val="22"/>
        </w:rPr>
        <w:t xml:space="preserve">MIOSSEC, « Bande des 100 mètres », 2012, p. 65-66 ; </w:t>
      </w:r>
      <w:r w:rsidRPr="00801512">
        <w:rPr>
          <w:rFonts w:ascii="Times New Roman" w:hAnsi="Times New Roman" w:cs="Times New Roman"/>
          <w:color w:val="000000" w:themeColor="text1"/>
          <w:sz w:val="22"/>
          <w:szCs w:val="22"/>
        </w:rPr>
        <w:t>Glossaire</w:t>
      </w:r>
      <w:r>
        <w:rPr>
          <w:rFonts w:ascii="Times New Roman" w:hAnsi="Times New Roman" w:cs="Times New Roman"/>
          <w:color w:val="000000" w:themeColor="text1"/>
          <w:sz w:val="22"/>
          <w:szCs w:val="22"/>
        </w:rPr>
        <w:t xml:space="preserve"> en ligne</w:t>
      </w:r>
      <w:r w:rsidRPr="00801512">
        <w:rPr>
          <w:rFonts w:ascii="Times New Roman" w:hAnsi="Times New Roman" w:cs="Times New Roman"/>
          <w:color w:val="000000" w:themeColor="text1"/>
          <w:sz w:val="22"/>
          <w:szCs w:val="22"/>
        </w:rPr>
        <w:t xml:space="preserve"> Géoconfluences (</w:t>
      </w:r>
      <w:r w:rsidRPr="00801512">
        <w:rPr>
          <w:rFonts w:ascii="Times New Roman" w:hAnsi="Times New Roman" w:cs="Times New Roman"/>
          <w:sz w:val="22"/>
          <w:szCs w:val="22"/>
        </w:rPr>
        <w:t>geoconfluences.ens-lyon.fr).</w:t>
      </w:r>
    </w:p>
    <w:p w14:paraId="53A7E394" w14:textId="77777777" w:rsidR="00535590" w:rsidRDefault="00535590" w:rsidP="001A7740">
      <w:pPr>
        <w:rPr>
          <w:rFonts w:ascii="Times New Roman" w:hAnsi="Times New Roman" w:cs="Times New Roman"/>
          <w:b/>
          <w:color w:val="FF0000"/>
          <w:sz w:val="22"/>
          <w:szCs w:val="22"/>
        </w:rPr>
      </w:pPr>
    </w:p>
    <w:p w14:paraId="0A9BD45F" w14:textId="77777777" w:rsidR="00476B48" w:rsidRDefault="00476B48" w:rsidP="001A7740">
      <w:pPr>
        <w:rPr>
          <w:rFonts w:ascii="Times New Roman" w:hAnsi="Times New Roman" w:cs="Times New Roman"/>
          <w:b/>
          <w:color w:val="FF0000"/>
          <w:sz w:val="22"/>
          <w:szCs w:val="22"/>
        </w:rPr>
      </w:pPr>
    </w:p>
    <w:p w14:paraId="172EEB4C" w14:textId="7E059195" w:rsidR="00476B48" w:rsidRDefault="00476B48" w:rsidP="001A7740">
      <w:pPr>
        <w:rPr>
          <w:rFonts w:ascii="Times New Roman" w:hAnsi="Times New Roman" w:cs="Times New Roman"/>
          <w:b/>
          <w:color w:val="FF0000"/>
          <w:sz w:val="22"/>
          <w:szCs w:val="22"/>
        </w:rPr>
      </w:pPr>
      <w:r>
        <w:rPr>
          <w:rFonts w:ascii="Times New Roman" w:hAnsi="Times New Roman" w:cs="Times New Roman"/>
          <w:b/>
          <w:color w:val="FF0000"/>
          <w:sz w:val="22"/>
          <w:szCs w:val="22"/>
        </w:rPr>
        <w:t>ZONE  DES 50 PAS GÉOMÉTRIQUES</w:t>
      </w:r>
    </w:p>
    <w:p w14:paraId="31FCAA3D" w14:textId="451BC073" w:rsidR="001501E7" w:rsidRPr="00535590" w:rsidRDefault="001501E7" w:rsidP="001A7740">
      <w:pPr>
        <w:rPr>
          <w:rFonts w:ascii="Times New Roman" w:hAnsi="Times New Roman" w:cs="Times New Roman"/>
          <w:b/>
          <w:color w:val="FF0000"/>
          <w:sz w:val="22"/>
          <w:szCs w:val="22"/>
        </w:rPr>
      </w:pPr>
      <w:r>
        <w:rPr>
          <w:rFonts w:ascii="Times New Roman" w:hAnsi="Times New Roman" w:cs="Times New Roman"/>
          <w:b/>
          <w:color w:val="FF0000"/>
          <w:sz w:val="22"/>
          <w:szCs w:val="22"/>
        </w:rPr>
        <w:t>(Pas du Roi)</w:t>
      </w:r>
    </w:p>
    <w:p w14:paraId="64420D02" w14:textId="77777777" w:rsidR="00535590" w:rsidRDefault="00535590" w:rsidP="001A7740">
      <w:pPr>
        <w:rPr>
          <w:rFonts w:ascii="Times New Roman" w:hAnsi="Times New Roman" w:cs="Times New Roman"/>
          <w:b/>
          <w:sz w:val="22"/>
          <w:szCs w:val="22"/>
        </w:rPr>
      </w:pPr>
    </w:p>
    <w:p w14:paraId="3411CC89" w14:textId="77777777" w:rsidR="003F419D" w:rsidRDefault="003F419D" w:rsidP="001A7740">
      <w:pPr>
        <w:rPr>
          <w:rFonts w:ascii="Times New Roman" w:hAnsi="Times New Roman" w:cs="Times New Roman"/>
          <w:b/>
          <w:sz w:val="22"/>
          <w:szCs w:val="22"/>
        </w:rPr>
      </w:pPr>
      <w:bookmarkStart w:id="0" w:name="_GoBack"/>
      <w:bookmarkEnd w:id="0"/>
    </w:p>
    <w:p w14:paraId="687828A8" w14:textId="77777777" w:rsidR="003F419D" w:rsidRDefault="003F419D" w:rsidP="003F419D">
      <w:pPr>
        <w:jc w:val="center"/>
        <w:rPr>
          <w:rFonts w:ascii="Times New Roman" w:hAnsi="Times New Roman" w:cs="Times New Roman"/>
          <w:b/>
          <w:sz w:val="22"/>
          <w:szCs w:val="22"/>
        </w:rPr>
      </w:pPr>
      <w:r>
        <w:rPr>
          <w:rFonts w:ascii="Times New Roman" w:hAnsi="Times New Roman" w:cs="Times New Roman"/>
          <w:b/>
          <w:sz w:val="22"/>
          <w:szCs w:val="22"/>
        </w:rPr>
        <w:t>***************************</w:t>
      </w:r>
    </w:p>
    <w:p w14:paraId="11F6E45C" w14:textId="77777777" w:rsidR="00535590" w:rsidRDefault="00535590" w:rsidP="001A7740">
      <w:pPr>
        <w:rPr>
          <w:rFonts w:ascii="Times New Roman" w:hAnsi="Times New Roman" w:cs="Times New Roman"/>
          <w:b/>
          <w:sz w:val="22"/>
          <w:szCs w:val="22"/>
        </w:rPr>
      </w:pPr>
    </w:p>
    <w:p w14:paraId="64BCA4F9" w14:textId="77777777" w:rsidR="003F419D" w:rsidRPr="001A7740" w:rsidRDefault="003F419D" w:rsidP="001A7740">
      <w:pPr>
        <w:rPr>
          <w:rFonts w:ascii="Times New Roman" w:hAnsi="Times New Roman" w:cs="Times New Roman"/>
          <w:b/>
          <w:sz w:val="22"/>
          <w:szCs w:val="22"/>
        </w:rPr>
      </w:pPr>
    </w:p>
    <w:p w14:paraId="2BE81E75" w14:textId="020682F1" w:rsidR="001A7740" w:rsidRPr="00F15284" w:rsidRDefault="00E82D47" w:rsidP="00F15284">
      <w:pPr>
        <w:rPr>
          <w:rFonts w:ascii="Times New Roman" w:hAnsi="Times New Roman" w:cs="Times New Roman"/>
          <w:b/>
          <w:i/>
          <w:sz w:val="22"/>
          <w:szCs w:val="22"/>
        </w:rPr>
      </w:pPr>
      <w:r w:rsidRPr="00F15284">
        <w:rPr>
          <w:rFonts w:ascii="Times New Roman" w:hAnsi="Times New Roman" w:cs="Times New Roman"/>
          <w:b/>
          <w:i/>
          <w:sz w:val="22"/>
          <w:szCs w:val="22"/>
        </w:rPr>
        <w:t>LES ME</w:t>
      </w:r>
      <w:r w:rsidR="001A7740" w:rsidRPr="00F15284">
        <w:rPr>
          <w:rFonts w:ascii="Times New Roman" w:hAnsi="Times New Roman" w:cs="Times New Roman"/>
          <w:b/>
          <w:i/>
          <w:sz w:val="22"/>
          <w:szCs w:val="22"/>
        </w:rPr>
        <w:t>SURES</w:t>
      </w:r>
    </w:p>
    <w:p w14:paraId="62047AE0" w14:textId="77777777" w:rsidR="00D963E2" w:rsidRPr="00980917" w:rsidRDefault="00D963E2" w:rsidP="00D963E2">
      <w:pPr>
        <w:rPr>
          <w:rFonts w:ascii="Times New Roman" w:hAnsi="Times New Roman" w:cs="Times New Roman"/>
          <w:b/>
          <w:sz w:val="22"/>
          <w:szCs w:val="22"/>
        </w:rPr>
      </w:pPr>
    </w:p>
    <w:p w14:paraId="60EACD52" w14:textId="77777777" w:rsidR="00D963E2" w:rsidRPr="00980917" w:rsidRDefault="00D963E2" w:rsidP="00D963E2">
      <w:pPr>
        <w:rPr>
          <w:rFonts w:ascii="Times New Roman" w:hAnsi="Times New Roman" w:cs="Times New Roman"/>
          <w:b/>
          <w:sz w:val="22"/>
          <w:szCs w:val="22"/>
        </w:rPr>
      </w:pPr>
    </w:p>
    <w:p w14:paraId="2AD3BCD9"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b/>
          <w:sz w:val="22"/>
          <w:szCs w:val="22"/>
        </w:rPr>
        <w:t>ZÉRO HYDROGRAPHIQUE</w:t>
      </w:r>
      <w:r w:rsidRPr="00980917">
        <w:rPr>
          <w:rFonts w:ascii="Times New Roman" w:hAnsi="Times New Roman" w:cs="Times New Roman"/>
          <w:sz w:val="22"/>
          <w:szCs w:val="22"/>
        </w:rPr>
        <w:t xml:space="preserve"> g. n. m.</w:t>
      </w:r>
    </w:p>
    <w:p w14:paraId="1800A68E" w14:textId="77777777" w:rsidR="00D963E2" w:rsidRPr="00980917" w:rsidRDefault="00D963E2" w:rsidP="00D963E2">
      <w:pPr>
        <w:jc w:val="both"/>
        <w:rPr>
          <w:rStyle w:val="wT18"/>
          <w:rFonts w:ascii="Times New Roman" w:hAnsi="Times New Roman" w:cs="Times New Roman"/>
          <w:color w:val="000000"/>
          <w:sz w:val="22"/>
          <w:szCs w:val="22"/>
        </w:rPr>
      </w:pPr>
    </w:p>
    <w:p w14:paraId="6C024144" w14:textId="77777777" w:rsidR="00D963E2" w:rsidRPr="00980917" w:rsidRDefault="00D963E2" w:rsidP="00D963E2">
      <w:pPr>
        <w:jc w:val="both"/>
        <w:rPr>
          <w:rFonts w:ascii="Times New Roman" w:hAnsi="Times New Roman" w:cs="Times New Roman"/>
          <w:b/>
          <w:sz w:val="22"/>
          <w:szCs w:val="22"/>
        </w:rPr>
      </w:pPr>
      <w:r w:rsidRPr="00980917">
        <w:rPr>
          <w:rStyle w:val="wT18"/>
          <w:rFonts w:ascii="Times New Roman" w:hAnsi="Times New Roman" w:cs="Times New Roman"/>
          <w:b/>
          <w:color w:val="000000"/>
          <w:sz w:val="22"/>
          <w:szCs w:val="22"/>
        </w:rPr>
        <w:t xml:space="preserve">Niveau de référence utilisé sur les cartes marines françaises et utile en navigation.  </w:t>
      </w:r>
    </w:p>
    <w:p w14:paraId="2D8EC9F0" w14:textId="77777777" w:rsidR="00D963E2" w:rsidRPr="00980917" w:rsidRDefault="00D963E2" w:rsidP="00D963E2">
      <w:pPr>
        <w:jc w:val="both"/>
        <w:rPr>
          <w:rStyle w:val="wT18"/>
          <w:rFonts w:ascii="Times New Roman" w:hAnsi="Times New Roman" w:cs="Times New Roman"/>
          <w:color w:val="000000"/>
          <w:sz w:val="22"/>
          <w:szCs w:val="22"/>
        </w:rPr>
      </w:pPr>
    </w:p>
    <w:p w14:paraId="59E5B5F5"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color w:val="000000"/>
          <w:sz w:val="22"/>
          <w:szCs w:val="22"/>
        </w:rPr>
        <w:t xml:space="preserve">« Il s’agit théoriquement du niveau de basse mer astronomique extrême (LAT : </w:t>
      </w:r>
      <w:r w:rsidRPr="00980917">
        <w:rPr>
          <w:rFonts w:ascii="Times New Roman" w:hAnsi="Times New Roman" w:cs="Times New Roman"/>
          <w:i/>
          <w:iCs/>
          <w:color w:val="000000"/>
          <w:sz w:val="22"/>
          <w:szCs w:val="22"/>
        </w:rPr>
        <w:t>lower astronomical tide</w:t>
      </w:r>
      <w:r w:rsidRPr="00980917">
        <w:rPr>
          <w:rFonts w:ascii="Times New Roman" w:hAnsi="Times New Roman" w:cs="Times New Roman"/>
          <w:color w:val="000000"/>
          <w:sz w:val="22"/>
          <w:szCs w:val="22"/>
        </w:rPr>
        <w:t>), soit une « basse mer de coefficient 120 en conditions météorologiques moyennes ». Ce choix, arbitraire, mais commode, assure le navigateur de disposer d’au moins autant d’eau que ce qui est indiqué sur la carte. Le zéro hydrographique n’est pas le même partout le long des côtes de la France. Une zone de marée étant définie par ses limites géographiques et par un port de référence, il existe, de ce fait, des discontinuités entre les zones de marées adjacentes, au nombre de seize le long du littoral de la Manche et de l’Atlantique et de sept en mer Méditerranée. En 1996, l’OHI (Organisation hydrographique internationale) a proposé une harmonisation en recommandant l’utilisation des plus basses mers astronomiques, norme utilisée en France depuis un siècle et demi. D’où un nécessaire recoupement des données avec les nouvelles techniques spatiales (Topex/Poséidon), le GPS (</w:t>
      </w:r>
      <w:r w:rsidRPr="00026650">
        <w:rPr>
          <w:rFonts w:ascii="Times New Roman" w:hAnsi="Times New Roman" w:cs="Times New Roman"/>
          <w:i/>
          <w:color w:val="000000"/>
          <w:sz w:val="22"/>
          <w:szCs w:val="22"/>
        </w:rPr>
        <w:t>Global Positioning System</w:t>
      </w:r>
      <w:r w:rsidRPr="00980917">
        <w:rPr>
          <w:rFonts w:ascii="Times New Roman" w:hAnsi="Times New Roman" w:cs="Times New Roman"/>
          <w:color w:val="000000"/>
          <w:sz w:val="22"/>
          <w:szCs w:val="22"/>
        </w:rPr>
        <w:t xml:space="preserve">) et les mesures bathymétriques » [Lageat </w:t>
      </w:r>
      <w:r w:rsidRPr="00980917">
        <w:rPr>
          <w:rFonts w:ascii="Times New Roman" w:hAnsi="Times New Roman" w:cs="Times New Roman"/>
          <w:sz w:val="22"/>
          <w:szCs w:val="22"/>
        </w:rPr>
        <w:t xml:space="preserve">in </w:t>
      </w:r>
      <w:r w:rsidRPr="00980917">
        <w:rPr>
          <w:rStyle w:val="wT18"/>
          <w:rFonts w:ascii="Times New Roman" w:hAnsi="Times New Roman" w:cs="Times New Roman"/>
          <w:color w:val="000000"/>
          <w:sz w:val="22"/>
          <w:szCs w:val="22"/>
        </w:rPr>
        <w:t xml:space="preserve">Miossec, 2012, </w:t>
      </w:r>
      <w:r w:rsidRPr="00980917">
        <w:rPr>
          <w:rFonts w:ascii="Times New Roman" w:hAnsi="Times New Roman" w:cs="Times New Roman"/>
          <w:color w:val="000000"/>
          <w:sz w:val="22"/>
          <w:szCs w:val="22"/>
        </w:rPr>
        <w:t>p.</w:t>
      </w:r>
      <w:r w:rsidRPr="00980917">
        <w:rPr>
          <w:rFonts w:ascii="Times New Roman" w:hAnsi="Times New Roman" w:cs="Times New Roman"/>
          <w:sz w:val="22"/>
          <w:szCs w:val="22"/>
        </w:rPr>
        <w:t> </w:t>
      </w:r>
      <w:r w:rsidRPr="00980917">
        <w:rPr>
          <w:rFonts w:ascii="Times New Roman" w:hAnsi="Times New Roman" w:cs="Times New Roman"/>
          <w:color w:val="000000"/>
          <w:sz w:val="22"/>
          <w:szCs w:val="22"/>
        </w:rPr>
        <w:t xml:space="preserve">533]. </w:t>
      </w:r>
    </w:p>
    <w:p w14:paraId="5C825391" w14:textId="77777777" w:rsidR="00D963E2" w:rsidRPr="00980917" w:rsidRDefault="00D963E2" w:rsidP="00D963E2">
      <w:pPr>
        <w:jc w:val="both"/>
        <w:rPr>
          <w:rFonts w:ascii="Times New Roman" w:hAnsi="Times New Roman" w:cs="Times New Roman"/>
          <w:color w:val="000000"/>
          <w:sz w:val="22"/>
          <w:szCs w:val="22"/>
        </w:rPr>
      </w:pPr>
    </w:p>
    <w:p w14:paraId="0ECCBA2B"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sz w:val="22"/>
          <w:szCs w:val="22"/>
        </w:rPr>
        <w:t xml:space="preserve">Références : </w:t>
      </w:r>
    </w:p>
    <w:p w14:paraId="5F0ECAF4" w14:textId="77777777" w:rsidR="00D963E2" w:rsidRPr="00980917" w:rsidRDefault="00D963E2" w:rsidP="00D963E2">
      <w:pPr>
        <w:jc w:val="both"/>
        <w:rPr>
          <w:rFonts w:ascii="Times New Roman" w:hAnsi="Times New Roman" w:cs="Times New Roman"/>
          <w:sz w:val="22"/>
          <w:szCs w:val="22"/>
        </w:rPr>
      </w:pPr>
      <w:r w:rsidRPr="00980917">
        <w:rPr>
          <w:rStyle w:val="wT18"/>
          <w:rFonts w:ascii="Times New Roman" w:hAnsi="Times New Roman" w:cs="Times New Roman"/>
          <w:color w:val="000000"/>
          <w:sz w:val="22"/>
          <w:szCs w:val="22"/>
        </w:rPr>
        <w:t xml:space="preserve">PRAT, LAGEAT et AULY, 2014, p. 114 ; </w:t>
      </w:r>
      <w:r w:rsidRPr="00980917">
        <w:rPr>
          <w:rFonts w:ascii="Times New Roman" w:hAnsi="Times New Roman" w:cs="Times New Roman"/>
          <w:color w:val="000000"/>
          <w:sz w:val="22"/>
          <w:szCs w:val="22"/>
        </w:rPr>
        <w:t xml:space="preserve">LAGEAT, « Zéro hydrographique », </w:t>
      </w:r>
      <w:r w:rsidRPr="00980917">
        <w:rPr>
          <w:rFonts w:ascii="Times New Roman" w:hAnsi="Times New Roman" w:cs="Times New Roman"/>
          <w:sz w:val="22"/>
          <w:szCs w:val="22"/>
        </w:rPr>
        <w:t xml:space="preserve">in </w:t>
      </w:r>
      <w:r w:rsidRPr="00980917">
        <w:rPr>
          <w:rStyle w:val="wT18"/>
          <w:rFonts w:ascii="Times New Roman" w:hAnsi="Times New Roman" w:cs="Times New Roman"/>
          <w:color w:val="000000"/>
          <w:sz w:val="22"/>
          <w:szCs w:val="22"/>
        </w:rPr>
        <w:t xml:space="preserve">MIOSSEC, 2012, </w:t>
      </w:r>
      <w:r w:rsidRPr="00980917">
        <w:rPr>
          <w:rFonts w:ascii="Times New Roman" w:hAnsi="Times New Roman" w:cs="Times New Roman"/>
          <w:color w:val="000000"/>
          <w:sz w:val="22"/>
          <w:szCs w:val="22"/>
        </w:rPr>
        <w:t>p.</w:t>
      </w:r>
      <w:r w:rsidRPr="00980917">
        <w:rPr>
          <w:rFonts w:ascii="Times New Roman" w:hAnsi="Times New Roman" w:cs="Times New Roman"/>
          <w:sz w:val="22"/>
          <w:szCs w:val="22"/>
        </w:rPr>
        <w:t> </w:t>
      </w:r>
      <w:r w:rsidRPr="00980917">
        <w:rPr>
          <w:rFonts w:ascii="Times New Roman" w:hAnsi="Times New Roman" w:cs="Times New Roman"/>
          <w:color w:val="000000"/>
          <w:sz w:val="22"/>
          <w:szCs w:val="22"/>
        </w:rPr>
        <w:t>533.</w:t>
      </w:r>
    </w:p>
    <w:p w14:paraId="558CC97B" w14:textId="77777777" w:rsidR="00D963E2" w:rsidRPr="00980917" w:rsidRDefault="00D963E2" w:rsidP="00D963E2">
      <w:pPr>
        <w:rPr>
          <w:rFonts w:ascii="Times New Roman" w:hAnsi="Times New Roman" w:cs="Times New Roman"/>
          <w:b/>
          <w:sz w:val="22"/>
          <w:szCs w:val="22"/>
        </w:rPr>
      </w:pPr>
    </w:p>
    <w:p w14:paraId="151A6188" w14:textId="77777777" w:rsidR="00D963E2" w:rsidRPr="00980917" w:rsidRDefault="00D963E2" w:rsidP="00D963E2">
      <w:pPr>
        <w:rPr>
          <w:rFonts w:ascii="Times New Roman" w:hAnsi="Times New Roman" w:cs="Times New Roman"/>
          <w:b/>
          <w:sz w:val="22"/>
          <w:szCs w:val="22"/>
        </w:rPr>
      </w:pPr>
    </w:p>
    <w:p w14:paraId="301C5CD3" w14:textId="77777777" w:rsidR="00D963E2" w:rsidRPr="00980917" w:rsidRDefault="00D963E2" w:rsidP="00D963E2">
      <w:pPr>
        <w:jc w:val="both"/>
        <w:rPr>
          <w:rFonts w:ascii="Times New Roman" w:hAnsi="Times New Roman" w:cs="Times New Roman"/>
          <w:sz w:val="22"/>
          <w:szCs w:val="22"/>
        </w:rPr>
      </w:pPr>
      <w:bookmarkStart w:id="1" w:name="__DdeLink__95_1972045540"/>
      <w:r w:rsidRPr="00980917">
        <w:rPr>
          <w:rFonts w:ascii="Times New Roman" w:hAnsi="Times New Roman" w:cs="Times New Roman"/>
          <w:b/>
          <w:sz w:val="22"/>
          <w:szCs w:val="22"/>
        </w:rPr>
        <w:t>ÉCHELLE LIMNIMÉTRIQUE</w:t>
      </w:r>
      <w:bookmarkEnd w:id="1"/>
      <w:r w:rsidRPr="00980917">
        <w:rPr>
          <w:rFonts w:ascii="Times New Roman" w:hAnsi="Times New Roman" w:cs="Times New Roman"/>
          <w:b/>
          <w:sz w:val="22"/>
          <w:szCs w:val="22"/>
        </w:rPr>
        <w:t xml:space="preserve"> </w:t>
      </w:r>
      <w:r w:rsidRPr="00980917">
        <w:rPr>
          <w:rFonts w:ascii="Times New Roman" w:hAnsi="Times New Roman" w:cs="Times New Roman"/>
          <w:sz w:val="22"/>
          <w:szCs w:val="22"/>
        </w:rPr>
        <w:t xml:space="preserve">g. n. f. </w:t>
      </w:r>
    </w:p>
    <w:p w14:paraId="4B21C9E4" w14:textId="77777777" w:rsidR="00D963E2" w:rsidRPr="00980917" w:rsidRDefault="00D963E2" w:rsidP="00D963E2">
      <w:pPr>
        <w:jc w:val="both"/>
        <w:rPr>
          <w:rFonts w:ascii="Times New Roman" w:hAnsi="Times New Roman" w:cs="Times New Roman"/>
          <w:b/>
          <w:sz w:val="22"/>
          <w:szCs w:val="22"/>
          <w:u w:val="double"/>
        </w:rPr>
      </w:pPr>
    </w:p>
    <w:p w14:paraId="6A4B155B" w14:textId="52F395DB" w:rsidR="00D963E2" w:rsidRPr="00980917" w:rsidRDefault="00D963E2" w:rsidP="00D963E2">
      <w:pPr>
        <w:jc w:val="both"/>
        <w:rPr>
          <w:rFonts w:ascii="Times New Roman" w:hAnsi="Times New Roman" w:cs="Times New Roman"/>
          <w:b/>
          <w:sz w:val="22"/>
          <w:szCs w:val="22"/>
        </w:rPr>
      </w:pPr>
      <w:r w:rsidRPr="00980917">
        <w:rPr>
          <w:rFonts w:ascii="Times New Roman" w:hAnsi="Times New Roman" w:cs="Times New Roman"/>
          <w:b/>
          <w:sz w:val="22"/>
          <w:szCs w:val="22"/>
        </w:rPr>
        <w:t xml:space="preserve">Règle graduée </w:t>
      </w:r>
      <w:r w:rsidR="005025BC">
        <w:rPr>
          <w:rFonts w:ascii="Times New Roman" w:hAnsi="Times New Roman" w:cs="Times New Roman"/>
          <w:b/>
          <w:sz w:val="22"/>
          <w:szCs w:val="22"/>
        </w:rPr>
        <w:t xml:space="preserve">apposée verticalement sur une paroi </w:t>
      </w:r>
      <w:r w:rsidRPr="00980917">
        <w:rPr>
          <w:rFonts w:ascii="Times New Roman" w:hAnsi="Times New Roman" w:cs="Times New Roman"/>
          <w:b/>
          <w:sz w:val="22"/>
          <w:szCs w:val="22"/>
        </w:rPr>
        <w:t xml:space="preserve">permettant d'apprécier directement la cote du niveau de l'eau dans un cours d'eau, </w:t>
      </w:r>
      <w:r w:rsidR="00E845DD">
        <w:rPr>
          <w:rFonts w:ascii="Times New Roman" w:hAnsi="Times New Roman" w:cs="Times New Roman"/>
          <w:b/>
          <w:sz w:val="22"/>
          <w:szCs w:val="22"/>
        </w:rPr>
        <w:t>un bassin portuaire</w:t>
      </w:r>
      <w:r w:rsidRPr="00980917">
        <w:rPr>
          <w:rFonts w:ascii="Times New Roman" w:hAnsi="Times New Roman" w:cs="Times New Roman"/>
          <w:b/>
          <w:sz w:val="22"/>
          <w:szCs w:val="22"/>
        </w:rPr>
        <w:t>,</w:t>
      </w:r>
      <w:r w:rsidR="00E845DD">
        <w:rPr>
          <w:rFonts w:ascii="Times New Roman" w:hAnsi="Times New Roman" w:cs="Times New Roman"/>
          <w:b/>
          <w:sz w:val="22"/>
          <w:szCs w:val="22"/>
        </w:rPr>
        <w:t xml:space="preserve"> une écluse,</w:t>
      </w:r>
      <w:r w:rsidRPr="00980917">
        <w:rPr>
          <w:rFonts w:ascii="Times New Roman" w:hAnsi="Times New Roman" w:cs="Times New Roman"/>
          <w:b/>
          <w:sz w:val="22"/>
          <w:szCs w:val="22"/>
        </w:rPr>
        <w:t xml:space="preserve"> un plan d’eau...</w:t>
      </w:r>
    </w:p>
    <w:p w14:paraId="5D7F229E" w14:textId="77777777" w:rsidR="00D963E2" w:rsidRPr="00980917" w:rsidRDefault="00D963E2" w:rsidP="00D963E2">
      <w:pPr>
        <w:jc w:val="both"/>
        <w:rPr>
          <w:rFonts w:ascii="Times New Roman" w:hAnsi="Times New Roman" w:cs="Times New Roman"/>
          <w:b/>
          <w:sz w:val="22"/>
          <w:szCs w:val="22"/>
        </w:rPr>
      </w:pPr>
    </w:p>
    <w:p w14:paraId="715FEA14" w14:textId="77777777" w:rsidR="00D963E2" w:rsidRPr="00980917" w:rsidRDefault="00D963E2" w:rsidP="00D963E2">
      <w:pPr>
        <w:jc w:val="both"/>
        <w:rPr>
          <w:rFonts w:ascii="Times New Roman" w:hAnsi="Times New Roman" w:cs="Times New Roman"/>
          <w:b/>
          <w:color w:val="000000" w:themeColor="text1"/>
          <w:sz w:val="22"/>
          <w:szCs w:val="22"/>
        </w:rPr>
      </w:pPr>
      <w:r w:rsidRPr="00980917">
        <w:rPr>
          <w:rFonts w:ascii="Times New Roman" w:hAnsi="Times New Roman" w:cs="Times New Roman"/>
          <w:sz w:val="22"/>
          <w:szCs w:val="22"/>
        </w:rPr>
        <w:t xml:space="preserve">Terme proche : </w:t>
      </w:r>
      <w:r w:rsidRPr="00980917">
        <w:rPr>
          <w:rFonts w:ascii="Times New Roman" w:hAnsi="Times New Roman" w:cs="Times New Roman"/>
          <w:b/>
          <w:color w:val="000000" w:themeColor="text1"/>
          <w:sz w:val="22"/>
          <w:szCs w:val="22"/>
        </w:rPr>
        <w:t>limnimètre.</w:t>
      </w:r>
    </w:p>
    <w:p w14:paraId="07A3E393" w14:textId="77777777" w:rsidR="00D963E2" w:rsidRPr="00980917" w:rsidRDefault="00D963E2" w:rsidP="00D963E2">
      <w:pPr>
        <w:jc w:val="both"/>
        <w:rPr>
          <w:rFonts w:ascii="Times New Roman" w:hAnsi="Times New Roman" w:cs="Times New Roman"/>
          <w:sz w:val="22"/>
          <w:szCs w:val="22"/>
        </w:rPr>
      </w:pPr>
    </w:p>
    <w:p w14:paraId="355E3DDE"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sz w:val="22"/>
          <w:szCs w:val="22"/>
        </w:rPr>
        <w:t xml:space="preserve">Voir aussi : </w:t>
      </w:r>
      <w:r w:rsidRPr="00980917">
        <w:rPr>
          <w:rFonts w:ascii="Times New Roman" w:hAnsi="Times New Roman" w:cs="Times New Roman"/>
          <w:b/>
          <w:sz w:val="22"/>
          <w:szCs w:val="22"/>
        </w:rPr>
        <w:t>marégraphe.</w:t>
      </w:r>
    </w:p>
    <w:p w14:paraId="7B7841B7" w14:textId="77777777" w:rsidR="00D963E2" w:rsidRPr="00980917" w:rsidRDefault="00D963E2" w:rsidP="00D963E2">
      <w:pPr>
        <w:jc w:val="both"/>
        <w:rPr>
          <w:rFonts w:ascii="Times New Roman" w:hAnsi="Times New Roman" w:cs="Times New Roman"/>
          <w:sz w:val="22"/>
          <w:szCs w:val="22"/>
        </w:rPr>
      </w:pPr>
    </w:p>
    <w:p w14:paraId="4F7E020A"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sz w:val="22"/>
          <w:szCs w:val="22"/>
        </w:rPr>
        <w:t xml:space="preserve">Références : </w:t>
      </w:r>
    </w:p>
    <w:p w14:paraId="30211D83" w14:textId="2BB68CA9"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sz w:val="22"/>
          <w:szCs w:val="22"/>
        </w:rPr>
        <w:t xml:space="preserve">GAUTHIEZ, 2003, </w:t>
      </w:r>
      <w:r w:rsidRPr="00980917">
        <w:rPr>
          <w:rFonts w:ascii="Times New Roman" w:hAnsi="Times New Roman" w:cs="Times New Roman"/>
          <w:color w:val="262626"/>
          <w:sz w:val="22"/>
          <w:szCs w:val="22"/>
        </w:rPr>
        <w:t xml:space="preserve">p. 381 ; </w:t>
      </w:r>
      <w:r w:rsidRPr="00980917">
        <w:rPr>
          <w:rFonts w:ascii="Times New Roman" w:hAnsi="Times New Roman" w:cs="Times New Roman"/>
          <w:sz w:val="22"/>
          <w:szCs w:val="22"/>
        </w:rPr>
        <w:t xml:space="preserve">CABANE, 2012, p. 108 (archimer.ifremer.fr) ; </w:t>
      </w:r>
      <w:r w:rsidR="00900489" w:rsidRPr="00F13B54">
        <w:rPr>
          <w:rFonts w:ascii="Times New Roman" w:hAnsi="Times New Roman" w:cs="Times New Roman"/>
          <w:bCs/>
          <w:sz w:val="22"/>
          <w:szCs w:val="22"/>
        </w:rPr>
        <w:t>Thésaurus de la désignation des objets mobiliers</w:t>
      </w:r>
      <w:r w:rsidRPr="00980917">
        <w:rPr>
          <w:rFonts w:ascii="Times New Roman" w:hAnsi="Times New Roman" w:cs="Times New Roman"/>
          <w:sz w:val="22"/>
          <w:szCs w:val="22"/>
        </w:rPr>
        <w:t>, 2014, p. 174.</w:t>
      </w:r>
    </w:p>
    <w:p w14:paraId="0176094E" w14:textId="77777777" w:rsidR="00D963E2" w:rsidRPr="00980917" w:rsidRDefault="00D963E2" w:rsidP="00D963E2">
      <w:pPr>
        <w:jc w:val="both"/>
        <w:rPr>
          <w:rFonts w:ascii="Times New Roman" w:hAnsi="Times New Roman" w:cs="Times New Roman"/>
          <w:sz w:val="22"/>
          <w:szCs w:val="22"/>
        </w:rPr>
      </w:pPr>
    </w:p>
    <w:p w14:paraId="284F993A" w14:textId="77777777" w:rsidR="00D963E2" w:rsidRPr="00980917" w:rsidRDefault="00D963E2" w:rsidP="00D963E2">
      <w:pPr>
        <w:jc w:val="both"/>
        <w:rPr>
          <w:rFonts w:ascii="Times New Roman" w:hAnsi="Times New Roman" w:cs="Times New Roman"/>
          <w:sz w:val="22"/>
          <w:szCs w:val="22"/>
        </w:rPr>
      </w:pPr>
    </w:p>
    <w:p w14:paraId="10B62023"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b/>
          <w:sz w:val="22"/>
          <w:szCs w:val="22"/>
        </w:rPr>
        <w:t xml:space="preserve">ÉCHELLE DE MARÉE </w:t>
      </w:r>
      <w:r w:rsidRPr="00980917">
        <w:rPr>
          <w:rFonts w:ascii="Times New Roman" w:hAnsi="Times New Roman" w:cs="Times New Roman"/>
          <w:sz w:val="22"/>
          <w:szCs w:val="22"/>
        </w:rPr>
        <w:t>g. n. f.</w:t>
      </w:r>
    </w:p>
    <w:p w14:paraId="35FBAA6E" w14:textId="77777777" w:rsidR="00D963E2" w:rsidRPr="00980917" w:rsidRDefault="00D963E2" w:rsidP="00D963E2">
      <w:pPr>
        <w:jc w:val="both"/>
        <w:rPr>
          <w:rFonts w:ascii="Times New Roman" w:hAnsi="Times New Roman" w:cs="Times New Roman"/>
          <w:sz w:val="22"/>
          <w:szCs w:val="22"/>
          <w:highlight w:val="yellow"/>
        </w:rPr>
      </w:pPr>
    </w:p>
    <w:p w14:paraId="12C619A4" w14:textId="523EF1E6" w:rsidR="00D963E2" w:rsidRPr="00980917" w:rsidRDefault="00D963E2" w:rsidP="00D963E2">
      <w:pPr>
        <w:jc w:val="both"/>
        <w:rPr>
          <w:rFonts w:ascii="Times New Roman" w:hAnsi="Times New Roman" w:cs="Times New Roman"/>
          <w:b/>
          <w:sz w:val="22"/>
          <w:szCs w:val="22"/>
        </w:rPr>
      </w:pPr>
      <w:r w:rsidRPr="00980917">
        <w:rPr>
          <w:rFonts w:ascii="Times New Roman" w:hAnsi="Times New Roman" w:cs="Times New Roman"/>
          <w:b/>
          <w:sz w:val="22"/>
          <w:szCs w:val="22"/>
        </w:rPr>
        <w:t xml:space="preserve">L’échelle de marée se présente sous la forme d’une graduation permettant de lire la hauteur </w:t>
      </w:r>
      <w:r w:rsidR="008A7EEA">
        <w:rPr>
          <w:rFonts w:ascii="Times New Roman" w:hAnsi="Times New Roman" w:cs="Times New Roman"/>
          <w:b/>
          <w:sz w:val="22"/>
          <w:szCs w:val="22"/>
        </w:rPr>
        <w:t>(</w:t>
      </w:r>
      <w:r w:rsidRPr="00980917">
        <w:rPr>
          <w:rFonts w:ascii="Times New Roman" w:hAnsi="Times New Roman" w:cs="Times New Roman"/>
          <w:b/>
          <w:sz w:val="22"/>
          <w:szCs w:val="22"/>
        </w:rPr>
        <w:t>en décimètres</w:t>
      </w:r>
      <w:r w:rsidR="008A7EEA">
        <w:rPr>
          <w:rFonts w:ascii="Times New Roman" w:hAnsi="Times New Roman" w:cs="Times New Roman"/>
          <w:b/>
          <w:sz w:val="22"/>
          <w:szCs w:val="22"/>
        </w:rPr>
        <w:t>)</w:t>
      </w:r>
      <w:r w:rsidRPr="00980917">
        <w:rPr>
          <w:rFonts w:ascii="Times New Roman" w:hAnsi="Times New Roman" w:cs="Times New Roman"/>
          <w:b/>
          <w:sz w:val="22"/>
          <w:szCs w:val="22"/>
        </w:rPr>
        <w:t xml:space="preserve"> de la marée au-dessus du zéro des cartes, dans un port. Elle est souvent installée au musoir d'une jetée intérieure.  </w:t>
      </w:r>
    </w:p>
    <w:p w14:paraId="54D251F0" w14:textId="77777777" w:rsidR="00D963E2" w:rsidRPr="00980917" w:rsidRDefault="00D963E2" w:rsidP="00D963E2">
      <w:pPr>
        <w:jc w:val="both"/>
        <w:rPr>
          <w:rStyle w:val="wT18"/>
          <w:rFonts w:ascii="Times New Roman" w:hAnsi="Times New Roman" w:cs="Times New Roman"/>
          <w:color w:val="000000"/>
          <w:sz w:val="22"/>
          <w:szCs w:val="22"/>
        </w:rPr>
      </w:pPr>
    </w:p>
    <w:p w14:paraId="239E4838"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sz w:val="22"/>
          <w:szCs w:val="22"/>
        </w:rPr>
        <w:t xml:space="preserve">Référence : </w:t>
      </w:r>
    </w:p>
    <w:p w14:paraId="0A4552A1" w14:textId="77777777" w:rsidR="00D963E2" w:rsidRPr="00980917" w:rsidRDefault="00D963E2" w:rsidP="00D963E2">
      <w:pPr>
        <w:jc w:val="both"/>
        <w:rPr>
          <w:rFonts w:ascii="Times New Roman" w:hAnsi="Times New Roman" w:cs="Times New Roman"/>
          <w:sz w:val="22"/>
          <w:szCs w:val="22"/>
        </w:rPr>
      </w:pPr>
      <w:r w:rsidRPr="00980917">
        <w:rPr>
          <w:rStyle w:val="wT18"/>
          <w:rFonts w:ascii="Times New Roman" w:hAnsi="Times New Roman" w:cs="Times New Roman"/>
          <w:color w:val="000000"/>
          <w:sz w:val="22"/>
          <w:szCs w:val="22"/>
        </w:rPr>
        <w:t>MERRIEN, 2001.</w:t>
      </w:r>
    </w:p>
    <w:p w14:paraId="207FAC81" w14:textId="77777777" w:rsidR="00D963E2" w:rsidRPr="00980917" w:rsidRDefault="00D963E2" w:rsidP="00D963E2">
      <w:pPr>
        <w:rPr>
          <w:rFonts w:ascii="Times New Roman" w:hAnsi="Times New Roman" w:cs="Times New Roman"/>
          <w:b/>
          <w:sz w:val="22"/>
          <w:szCs w:val="22"/>
        </w:rPr>
      </w:pPr>
    </w:p>
    <w:p w14:paraId="5D098550" w14:textId="77777777" w:rsidR="00D963E2" w:rsidRPr="00980917" w:rsidRDefault="00D963E2" w:rsidP="00D963E2">
      <w:pPr>
        <w:rPr>
          <w:rFonts w:ascii="Times New Roman" w:hAnsi="Times New Roman" w:cs="Times New Roman"/>
          <w:b/>
          <w:sz w:val="22"/>
          <w:szCs w:val="22"/>
        </w:rPr>
      </w:pPr>
    </w:p>
    <w:p w14:paraId="514C2D98" w14:textId="0D7DC420"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b/>
          <w:sz w:val="22"/>
          <w:szCs w:val="22"/>
        </w:rPr>
        <w:t xml:space="preserve">COEFFICIENT DE MARÉE </w:t>
      </w:r>
      <w:r w:rsidRPr="00980917">
        <w:rPr>
          <w:rFonts w:ascii="Times New Roman" w:hAnsi="Times New Roman" w:cs="Times New Roman"/>
          <w:sz w:val="22"/>
          <w:szCs w:val="22"/>
        </w:rPr>
        <w:t xml:space="preserve">g. </w:t>
      </w:r>
      <w:r w:rsidRPr="00980917">
        <w:rPr>
          <w:rFonts w:ascii="Times New Roman" w:hAnsi="Times New Roman" w:cs="Times New Roman"/>
          <w:iCs/>
          <w:sz w:val="22"/>
          <w:szCs w:val="22"/>
        </w:rPr>
        <w:t>n. m</w:t>
      </w:r>
      <w:r w:rsidRPr="00980917">
        <w:rPr>
          <w:rFonts w:ascii="Times New Roman" w:hAnsi="Times New Roman" w:cs="Times New Roman"/>
          <w:sz w:val="22"/>
          <w:szCs w:val="22"/>
        </w:rPr>
        <w:t xml:space="preserve">. </w:t>
      </w:r>
      <w:r w:rsidR="00217CD3" w:rsidRPr="00217CD3">
        <w:rPr>
          <w:rFonts w:ascii="Times New Roman" w:hAnsi="Times New Roman" w:cs="Times New Roman"/>
          <w:color w:val="FF0000"/>
          <w:sz w:val="22"/>
          <w:szCs w:val="22"/>
        </w:rPr>
        <w:t>(défini déjà dans MARÉES)</w:t>
      </w:r>
    </w:p>
    <w:p w14:paraId="727E10C2" w14:textId="77777777" w:rsidR="00D963E2" w:rsidRPr="00980917" w:rsidRDefault="00D963E2" w:rsidP="00D963E2">
      <w:pPr>
        <w:jc w:val="both"/>
        <w:rPr>
          <w:rFonts w:ascii="Times New Roman" w:hAnsi="Times New Roman" w:cs="Times New Roman"/>
        </w:rPr>
      </w:pPr>
    </w:p>
    <w:p w14:paraId="1DE34A99" w14:textId="33FC2C83" w:rsidR="00D963E2" w:rsidRPr="00726AC8" w:rsidRDefault="00D963E2" w:rsidP="00726AC8">
      <w:pPr>
        <w:jc w:val="both"/>
        <w:rPr>
          <w:rFonts w:ascii="Times New Roman" w:hAnsi="Times New Roman" w:cs="Times New Roman"/>
          <w:b/>
          <w:sz w:val="22"/>
          <w:szCs w:val="22"/>
        </w:rPr>
      </w:pPr>
      <w:r w:rsidRPr="00430C24">
        <w:rPr>
          <w:rFonts w:ascii="Times New Roman" w:hAnsi="Times New Roman" w:cs="Times New Roman"/>
          <w:b/>
          <w:sz w:val="22"/>
          <w:szCs w:val="22"/>
        </w:rPr>
        <w:t xml:space="preserve">Rapport, en un lieu donné, du marnage </w:t>
      </w:r>
      <w:r w:rsidR="00AA68F5">
        <w:rPr>
          <w:rFonts w:ascii="Times New Roman" w:hAnsi="Times New Roman" w:cs="Times New Roman"/>
          <w:b/>
          <w:sz w:val="22"/>
          <w:szCs w:val="22"/>
        </w:rPr>
        <w:t xml:space="preserve">observé </w:t>
      </w:r>
      <w:r w:rsidRPr="00430C24">
        <w:rPr>
          <w:rFonts w:ascii="Times New Roman" w:hAnsi="Times New Roman" w:cs="Times New Roman"/>
          <w:b/>
          <w:sz w:val="22"/>
          <w:szCs w:val="22"/>
        </w:rPr>
        <w:t xml:space="preserve">au marnage moyen en vive eau d'équinoxe. Ce nombre, exprimé en centièmes, est appliqué aux marées des côtes de </w:t>
      </w:r>
      <w:r w:rsidR="00A44F99">
        <w:rPr>
          <w:rFonts w:ascii="Times New Roman" w:hAnsi="Times New Roman" w:cs="Times New Roman"/>
          <w:b/>
          <w:sz w:val="22"/>
          <w:szCs w:val="22"/>
        </w:rPr>
        <w:t>France métropolitaine</w:t>
      </w:r>
      <w:r w:rsidRPr="00430C24">
        <w:rPr>
          <w:rFonts w:ascii="Times New Roman" w:hAnsi="Times New Roman" w:cs="Times New Roman"/>
          <w:b/>
          <w:sz w:val="22"/>
          <w:szCs w:val="22"/>
        </w:rPr>
        <w:t xml:space="preserve">. Il permet une prédiction approximative des hauteurs de pleines et basses mers. Sont appelées </w:t>
      </w:r>
      <w:r w:rsidRPr="00430C24">
        <w:rPr>
          <w:rFonts w:ascii="Times New Roman" w:hAnsi="Times New Roman" w:cs="Times New Roman"/>
          <w:b/>
          <w:sz w:val="22"/>
          <w:szCs w:val="22"/>
          <w:u w:val="single"/>
        </w:rPr>
        <w:t>marées de vives-eaux</w:t>
      </w:r>
      <w:r w:rsidRPr="00430C24">
        <w:rPr>
          <w:rFonts w:ascii="Times New Roman" w:hAnsi="Times New Roman" w:cs="Times New Roman"/>
          <w:b/>
          <w:sz w:val="22"/>
          <w:szCs w:val="22"/>
        </w:rPr>
        <w:t xml:space="preserve"> celles dont le coefficient est supérieur à 85 et </w:t>
      </w:r>
      <w:r w:rsidRPr="00726AC8">
        <w:rPr>
          <w:rFonts w:ascii="Times New Roman" w:hAnsi="Times New Roman" w:cs="Times New Roman"/>
          <w:b/>
          <w:sz w:val="22"/>
          <w:szCs w:val="22"/>
          <w:u w:val="single"/>
        </w:rPr>
        <w:t>marées de mortes-eaux</w:t>
      </w:r>
      <w:r w:rsidRPr="00430C24">
        <w:rPr>
          <w:rFonts w:ascii="Times New Roman" w:hAnsi="Times New Roman" w:cs="Times New Roman"/>
          <w:b/>
          <w:sz w:val="22"/>
          <w:szCs w:val="22"/>
        </w:rPr>
        <w:t xml:space="preserve"> celles dont le coefficient est inférieur à 55. </w:t>
      </w:r>
      <w:r w:rsidR="005A6F5E">
        <w:rPr>
          <w:rFonts w:ascii="Times New Roman" w:hAnsi="Times New Roman" w:cs="Times New Roman"/>
          <w:b/>
          <w:sz w:val="22"/>
          <w:szCs w:val="22"/>
        </w:rPr>
        <w:t>Le</w:t>
      </w:r>
      <w:r w:rsidRPr="00430C24">
        <w:rPr>
          <w:rFonts w:ascii="Times New Roman" w:hAnsi="Times New Roman" w:cs="Times New Roman"/>
          <w:b/>
          <w:sz w:val="22"/>
          <w:szCs w:val="22"/>
        </w:rPr>
        <w:t xml:space="preserve"> coefficient de marée est</w:t>
      </w:r>
      <w:r w:rsidRPr="00726AC8">
        <w:rPr>
          <w:rFonts w:ascii="Times New Roman" w:eastAsia="Times New Roman" w:hAnsi="Times New Roman" w:cs="Times New Roman"/>
          <w:b/>
          <w:sz w:val="22"/>
          <w:szCs w:val="22"/>
          <w:shd w:val="clear" w:color="auto" w:fill="FFFFFF"/>
        </w:rPr>
        <w:t xml:space="preserve"> défini par le </w:t>
      </w:r>
      <w:r w:rsidRPr="00726AC8">
        <w:rPr>
          <w:rFonts w:ascii="Times New Roman" w:eastAsia="Times New Roman" w:hAnsi="Times New Roman" w:cs="Times New Roman"/>
          <w:b/>
          <w:sz w:val="22"/>
          <w:szCs w:val="22"/>
        </w:rPr>
        <w:t>Service hydrographique et océanographique de la Marine</w:t>
      </w:r>
      <w:r w:rsidR="00B07158" w:rsidRPr="00726AC8">
        <w:rPr>
          <w:rFonts w:ascii="Times New Roman" w:eastAsia="Times New Roman" w:hAnsi="Times New Roman" w:cs="Times New Roman"/>
          <w:b/>
          <w:sz w:val="22"/>
          <w:szCs w:val="22"/>
          <w:shd w:val="clear" w:color="auto" w:fill="FFFFFF"/>
        </w:rPr>
        <w:t> (SHOM)</w:t>
      </w:r>
      <w:r w:rsidR="00726AC8" w:rsidRPr="00726AC8">
        <w:rPr>
          <w:rFonts w:ascii="Times New Roman" w:eastAsia="Times New Roman" w:hAnsi="Times New Roman" w:cs="Times New Roman"/>
          <w:b/>
          <w:sz w:val="22"/>
          <w:szCs w:val="22"/>
          <w:shd w:val="clear" w:color="auto" w:fill="FFFFFF"/>
        </w:rPr>
        <w:t>.</w:t>
      </w:r>
    </w:p>
    <w:p w14:paraId="33B1A334" w14:textId="77777777" w:rsidR="00D963E2" w:rsidRPr="00980917" w:rsidRDefault="00D963E2" w:rsidP="00D963E2">
      <w:pPr>
        <w:jc w:val="both"/>
        <w:rPr>
          <w:rFonts w:ascii="Times New Roman" w:hAnsi="Times New Roman" w:cs="Times New Roman"/>
          <w:sz w:val="22"/>
          <w:szCs w:val="22"/>
        </w:rPr>
      </w:pPr>
    </w:p>
    <w:p w14:paraId="5926F9BF" w14:textId="1500A6E3" w:rsidR="00D963E2" w:rsidRPr="00980917" w:rsidRDefault="00D963E2" w:rsidP="001720A1">
      <w:pPr>
        <w:jc w:val="both"/>
        <w:rPr>
          <w:rFonts w:ascii="Times New Roman" w:hAnsi="Times New Roman" w:cs="Times New Roman"/>
          <w:color w:val="FF0000"/>
          <w:sz w:val="22"/>
          <w:szCs w:val="22"/>
        </w:rPr>
      </w:pPr>
      <w:r w:rsidRPr="00980917">
        <w:rPr>
          <w:rFonts w:ascii="Times New Roman" w:hAnsi="Times New Roman" w:cs="Times New Roman"/>
          <w:sz w:val="22"/>
          <w:szCs w:val="22"/>
        </w:rPr>
        <w:t xml:space="preserve">Le port de référence pour le calcul du coefficient est le port de Brest, lieu au monde où l'on a la plus grande série de mesures de la marée depuis le </w:t>
      </w:r>
      <w:r w:rsidRPr="00980917">
        <w:rPr>
          <w:rFonts w:ascii="Times New Roman" w:hAnsi="Times New Roman" w:cs="Times New Roman"/>
          <w:smallCaps/>
          <w:sz w:val="22"/>
          <w:szCs w:val="22"/>
        </w:rPr>
        <w:t>xviii</w:t>
      </w:r>
      <w:r w:rsidRPr="00980917">
        <w:rPr>
          <w:rFonts w:ascii="Times New Roman" w:hAnsi="Times New Roman" w:cs="Times New Roman"/>
          <w:sz w:val="22"/>
          <w:szCs w:val="22"/>
          <w:vertAlign w:val="superscript"/>
        </w:rPr>
        <w:t>e</w:t>
      </w:r>
      <w:r w:rsidRPr="00980917">
        <w:rPr>
          <w:rFonts w:ascii="Times New Roman" w:hAnsi="Times New Roman" w:cs="Times New Roman"/>
          <w:sz w:val="22"/>
          <w:szCs w:val="22"/>
        </w:rPr>
        <w:t xml:space="preserve"> siècle. </w:t>
      </w:r>
    </w:p>
    <w:p w14:paraId="4747E9E1" w14:textId="77777777" w:rsidR="00D963E2" w:rsidRPr="00980917" w:rsidRDefault="00D963E2" w:rsidP="00D963E2">
      <w:pPr>
        <w:jc w:val="both"/>
        <w:rPr>
          <w:rFonts w:ascii="Times New Roman" w:hAnsi="Times New Roman" w:cs="Times New Roman"/>
          <w:sz w:val="22"/>
          <w:szCs w:val="22"/>
        </w:rPr>
      </w:pPr>
    </w:p>
    <w:p w14:paraId="2CE4403F"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sz w:val="22"/>
          <w:szCs w:val="22"/>
        </w:rPr>
        <w:t xml:space="preserve">Références : </w:t>
      </w:r>
    </w:p>
    <w:p w14:paraId="4B816CC1" w14:textId="369AD9A3" w:rsidR="00D963E2" w:rsidRPr="00980917" w:rsidRDefault="00D963E2" w:rsidP="00D963E2">
      <w:pPr>
        <w:pStyle w:val="Corpsdetexte"/>
        <w:spacing w:after="0" w:line="240" w:lineRule="auto"/>
        <w:jc w:val="both"/>
        <w:rPr>
          <w:rFonts w:ascii="Times New Roman" w:hAnsi="Times New Roman" w:cs="Times New Roman"/>
          <w:sz w:val="22"/>
          <w:szCs w:val="22"/>
        </w:rPr>
      </w:pPr>
      <w:r w:rsidRPr="00980917">
        <w:rPr>
          <w:rStyle w:val="wT18"/>
          <w:rFonts w:ascii="Times New Roman" w:hAnsi="Times New Roman" w:cs="Times New Roman"/>
          <w:color w:val="000000"/>
          <w:sz w:val="22"/>
          <w:szCs w:val="22"/>
        </w:rPr>
        <w:t xml:space="preserve">PRAT, LAGEAT et AULY, 2014, </w:t>
      </w:r>
      <w:r w:rsidRPr="00980917">
        <w:rPr>
          <w:rStyle w:val="wT18"/>
          <w:rFonts w:ascii="Times New Roman" w:hAnsi="Times New Roman" w:cs="Times New Roman"/>
          <w:sz w:val="22"/>
          <w:szCs w:val="22"/>
        </w:rPr>
        <w:t>p. 25 </w:t>
      </w:r>
      <w:r w:rsidRPr="00980917">
        <w:rPr>
          <w:rStyle w:val="wT18"/>
          <w:rFonts w:ascii="Times New Roman" w:hAnsi="Times New Roman" w:cs="Times New Roman"/>
          <w:color w:val="000000"/>
          <w:sz w:val="22"/>
          <w:szCs w:val="22"/>
        </w:rPr>
        <w:t>; MERRIEN, 2001 ;</w:t>
      </w:r>
      <w:r w:rsidR="00D17703">
        <w:rPr>
          <w:rFonts w:ascii="Times New Roman" w:hAnsi="Times New Roman" w:cs="Times New Roman"/>
          <w:sz w:val="22"/>
          <w:szCs w:val="22"/>
        </w:rPr>
        <w:t xml:space="preserve"> Ifremer. </w:t>
      </w:r>
      <w:r w:rsidRPr="00980917">
        <w:rPr>
          <w:rFonts w:ascii="Times New Roman" w:hAnsi="Times New Roman" w:cs="Times New Roman"/>
          <w:sz w:val="22"/>
          <w:szCs w:val="22"/>
        </w:rPr>
        <w:t>Dictionnaire en ligne d’Eau France (www.glossaire.eaufrance.fr).</w:t>
      </w:r>
    </w:p>
    <w:p w14:paraId="3F3606F9" w14:textId="77777777" w:rsidR="00D963E2" w:rsidRPr="00980917" w:rsidRDefault="00D963E2" w:rsidP="00D963E2">
      <w:pPr>
        <w:pStyle w:val="Corpsdetexte"/>
        <w:spacing w:after="0" w:line="240" w:lineRule="auto"/>
        <w:jc w:val="both"/>
        <w:rPr>
          <w:rFonts w:ascii="Times New Roman" w:hAnsi="Times New Roman" w:cs="Times New Roman"/>
          <w:sz w:val="22"/>
          <w:szCs w:val="22"/>
        </w:rPr>
      </w:pPr>
    </w:p>
    <w:p w14:paraId="16B656A7" w14:textId="77777777" w:rsidR="00D963E2" w:rsidRPr="00980917" w:rsidRDefault="00D963E2" w:rsidP="00D963E2">
      <w:pPr>
        <w:pStyle w:val="Corpsdetexte"/>
        <w:spacing w:after="0" w:line="240" w:lineRule="auto"/>
        <w:jc w:val="both"/>
        <w:rPr>
          <w:rFonts w:ascii="Times New Roman" w:hAnsi="Times New Roman" w:cs="Times New Roman"/>
          <w:sz w:val="22"/>
          <w:szCs w:val="22"/>
        </w:rPr>
      </w:pPr>
    </w:p>
    <w:p w14:paraId="6C26F020" w14:textId="4D52FCCD"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b/>
          <w:sz w:val="22"/>
          <w:szCs w:val="22"/>
        </w:rPr>
        <w:t xml:space="preserve">PIED DE PILOTE </w:t>
      </w:r>
      <w:r w:rsidRPr="00980917">
        <w:rPr>
          <w:rFonts w:ascii="Times New Roman" w:hAnsi="Times New Roman" w:cs="Times New Roman"/>
          <w:sz w:val="22"/>
          <w:szCs w:val="22"/>
        </w:rPr>
        <w:t xml:space="preserve">n.m. </w:t>
      </w:r>
      <w:r w:rsidR="001B2525">
        <w:rPr>
          <w:rFonts w:ascii="Times New Roman" w:hAnsi="Times New Roman" w:cs="Times New Roman"/>
          <w:color w:val="FF0000"/>
          <w:sz w:val="22"/>
          <w:szCs w:val="22"/>
        </w:rPr>
        <w:t>[</w:t>
      </w:r>
      <w:r w:rsidRPr="00980917">
        <w:rPr>
          <w:rFonts w:ascii="Times New Roman" w:hAnsi="Times New Roman" w:cs="Times New Roman"/>
          <w:color w:val="FF0000"/>
          <w:sz w:val="22"/>
          <w:szCs w:val="22"/>
        </w:rPr>
        <w:t xml:space="preserve">définition à </w:t>
      </w:r>
      <w:r w:rsidR="00FD4F7B">
        <w:rPr>
          <w:rFonts w:ascii="Times New Roman" w:hAnsi="Times New Roman" w:cs="Times New Roman"/>
          <w:color w:val="FF0000"/>
          <w:sz w:val="22"/>
          <w:szCs w:val="22"/>
        </w:rPr>
        <w:t>revoir</w:t>
      </w:r>
      <w:r w:rsidRPr="00980917">
        <w:rPr>
          <w:rFonts w:ascii="Times New Roman" w:hAnsi="Times New Roman" w:cs="Times New Roman"/>
          <w:color w:val="FF0000"/>
          <w:sz w:val="22"/>
          <w:szCs w:val="22"/>
        </w:rPr>
        <w:t xml:space="preserve"> avec nouvelle fiche ?</w:t>
      </w:r>
      <w:r w:rsidR="001B2525">
        <w:rPr>
          <w:rFonts w:ascii="Times New Roman" w:hAnsi="Times New Roman" w:cs="Times New Roman"/>
          <w:color w:val="FF0000"/>
          <w:sz w:val="22"/>
          <w:szCs w:val="22"/>
        </w:rPr>
        <w:t>]</w:t>
      </w:r>
    </w:p>
    <w:p w14:paraId="2CD6E2F4" w14:textId="77777777" w:rsidR="00D963E2" w:rsidRPr="00980917" w:rsidRDefault="00D963E2" w:rsidP="00D963E2">
      <w:pPr>
        <w:jc w:val="both"/>
        <w:rPr>
          <w:rFonts w:ascii="Times New Roman" w:hAnsi="Times New Roman" w:cs="Times New Roman"/>
          <w:b/>
          <w:color w:val="0000FF"/>
          <w:sz w:val="22"/>
          <w:szCs w:val="22"/>
        </w:rPr>
      </w:pPr>
    </w:p>
    <w:p w14:paraId="4ACD70B3" w14:textId="36DFD908" w:rsidR="00D963E2" w:rsidRPr="00980917" w:rsidRDefault="00D963E2" w:rsidP="00D963E2">
      <w:pPr>
        <w:jc w:val="both"/>
        <w:rPr>
          <w:rFonts w:ascii="Times New Roman" w:hAnsi="Times New Roman" w:cs="Times New Roman"/>
          <w:b/>
          <w:sz w:val="22"/>
          <w:szCs w:val="22"/>
        </w:rPr>
      </w:pPr>
      <w:r w:rsidRPr="00980917">
        <w:rPr>
          <w:rFonts w:ascii="Times New Roman" w:hAnsi="Times New Roman" w:cs="Times New Roman"/>
          <w:b/>
          <w:sz w:val="22"/>
          <w:szCs w:val="22"/>
        </w:rPr>
        <w:t xml:space="preserve">Marge de sécurité gardée dans les calculs de marée pour sécuriser un passage. Cette marge permet de s'affranchir des petites variations dues au vent ou à la pression atmosphérique. </w:t>
      </w:r>
    </w:p>
    <w:p w14:paraId="551E253D" w14:textId="77777777" w:rsidR="00306CD9" w:rsidRDefault="00306CD9" w:rsidP="00D963E2">
      <w:pPr>
        <w:jc w:val="both"/>
        <w:rPr>
          <w:rStyle w:val="wT18"/>
          <w:rFonts w:ascii="Times New Roman" w:hAnsi="Times New Roman" w:cs="Times New Roman"/>
          <w:color w:val="000000"/>
          <w:sz w:val="22"/>
          <w:szCs w:val="22"/>
        </w:rPr>
      </w:pPr>
    </w:p>
    <w:p w14:paraId="52282D50" w14:textId="77777777" w:rsidR="00D963E2" w:rsidRPr="00980917" w:rsidRDefault="00D963E2" w:rsidP="00D963E2">
      <w:pPr>
        <w:jc w:val="both"/>
        <w:rPr>
          <w:rStyle w:val="wT18"/>
          <w:rFonts w:ascii="Times New Roman" w:hAnsi="Times New Roman" w:cs="Times New Roman"/>
          <w:color w:val="000000"/>
          <w:sz w:val="22"/>
          <w:szCs w:val="22"/>
        </w:rPr>
      </w:pPr>
      <w:r w:rsidRPr="00980917">
        <w:rPr>
          <w:rStyle w:val="wT18"/>
          <w:rFonts w:ascii="Times New Roman" w:hAnsi="Times New Roman" w:cs="Times New Roman"/>
          <w:color w:val="000000"/>
          <w:sz w:val="22"/>
          <w:szCs w:val="22"/>
        </w:rPr>
        <w:t>Référence :</w:t>
      </w:r>
    </w:p>
    <w:p w14:paraId="6A5F3478" w14:textId="06F9E7BC" w:rsidR="00D963E2" w:rsidRPr="00980917" w:rsidRDefault="00D963E2" w:rsidP="00D963E2">
      <w:pPr>
        <w:pStyle w:val="Corpsdetexte"/>
        <w:spacing w:after="0" w:line="240" w:lineRule="auto"/>
        <w:jc w:val="both"/>
        <w:rPr>
          <w:rStyle w:val="wT18"/>
          <w:rFonts w:ascii="Times New Roman" w:hAnsi="Times New Roman" w:cs="Times New Roman"/>
          <w:color w:val="FF0000"/>
        </w:rPr>
      </w:pPr>
      <w:r w:rsidRPr="00980917">
        <w:rPr>
          <w:rFonts w:ascii="Times New Roman" w:hAnsi="Times New Roman" w:cs="Times New Roman"/>
          <w:sz w:val="22"/>
          <w:szCs w:val="22"/>
        </w:rPr>
        <w:t>VNF, 2007, p. 30 </w:t>
      </w:r>
      <w:r w:rsidRPr="00980917">
        <w:rPr>
          <w:rFonts w:ascii="Times New Roman" w:hAnsi="Times New Roman" w:cs="Times New Roman"/>
        </w:rPr>
        <w:t>;</w:t>
      </w:r>
      <w:r w:rsidRPr="00980917">
        <w:rPr>
          <w:rFonts w:ascii="Times New Roman" w:hAnsi="Times New Roman" w:cs="Times New Roman"/>
          <w:color w:val="FF0000"/>
        </w:rPr>
        <w:t xml:space="preserve"> </w:t>
      </w:r>
      <w:r w:rsidR="004C7E27" w:rsidRPr="00980917">
        <w:rPr>
          <w:rStyle w:val="wT18"/>
          <w:rFonts w:ascii="Times New Roman" w:hAnsi="Times New Roman" w:cs="Times New Roman"/>
          <w:sz w:val="22"/>
          <w:szCs w:val="22"/>
        </w:rPr>
        <w:t>RICARDOU</w:t>
      </w:r>
      <w:r w:rsidRPr="00980917">
        <w:rPr>
          <w:rStyle w:val="wT18"/>
          <w:rFonts w:ascii="Times New Roman" w:hAnsi="Times New Roman" w:cs="Times New Roman"/>
          <w:sz w:val="22"/>
          <w:szCs w:val="22"/>
        </w:rPr>
        <w:t>, 2016,</w:t>
      </w:r>
      <w:r w:rsidRPr="00980917">
        <w:rPr>
          <w:rStyle w:val="wT18"/>
          <w:rFonts w:ascii="Times New Roman" w:hAnsi="Times New Roman" w:cs="Times New Roman"/>
          <w:color w:val="000000"/>
          <w:sz w:val="22"/>
          <w:szCs w:val="22"/>
        </w:rPr>
        <w:t xml:space="preserve"> (www.bateaux.com). </w:t>
      </w:r>
    </w:p>
    <w:p w14:paraId="616CDAB3" w14:textId="77777777" w:rsidR="00D963E2" w:rsidRPr="00980917" w:rsidRDefault="00D963E2" w:rsidP="00D963E2">
      <w:pPr>
        <w:pStyle w:val="Corpsdetexte"/>
        <w:spacing w:after="0" w:line="240" w:lineRule="auto"/>
        <w:jc w:val="both"/>
        <w:rPr>
          <w:rStyle w:val="wT18"/>
          <w:rFonts w:ascii="Times New Roman" w:hAnsi="Times New Roman" w:cs="Times New Roman"/>
          <w:color w:val="FF0000"/>
        </w:rPr>
      </w:pPr>
    </w:p>
    <w:p w14:paraId="280EEF94" w14:textId="77777777" w:rsidR="00D963E2" w:rsidRPr="00980917" w:rsidRDefault="00D963E2" w:rsidP="00D963E2">
      <w:pPr>
        <w:pStyle w:val="Corpsdetexte"/>
        <w:spacing w:after="0" w:line="240" w:lineRule="auto"/>
        <w:jc w:val="both"/>
        <w:rPr>
          <w:rFonts w:ascii="Times New Roman" w:hAnsi="Times New Roman" w:cs="Times New Roman"/>
          <w:color w:val="FF0000"/>
        </w:rPr>
      </w:pPr>
    </w:p>
    <w:p w14:paraId="6009BF7B"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b/>
          <w:sz w:val="22"/>
          <w:szCs w:val="22"/>
        </w:rPr>
        <w:t>MARÉGRAPHE</w:t>
      </w:r>
      <w:r w:rsidRPr="00980917">
        <w:rPr>
          <w:rFonts w:ascii="Times New Roman" w:hAnsi="Times New Roman" w:cs="Times New Roman"/>
          <w:i/>
          <w:sz w:val="22"/>
          <w:szCs w:val="22"/>
        </w:rPr>
        <w:t xml:space="preserve">  </w:t>
      </w:r>
      <w:r w:rsidRPr="00980917">
        <w:rPr>
          <w:rFonts w:ascii="Times New Roman" w:hAnsi="Times New Roman" w:cs="Times New Roman"/>
          <w:sz w:val="22"/>
          <w:szCs w:val="22"/>
        </w:rPr>
        <w:t>n. m</w:t>
      </w:r>
      <w:r w:rsidRPr="00980917">
        <w:rPr>
          <w:rFonts w:ascii="Times New Roman" w:hAnsi="Times New Roman" w:cs="Times New Roman"/>
          <w:i/>
          <w:sz w:val="22"/>
          <w:szCs w:val="22"/>
        </w:rPr>
        <w:t>.</w:t>
      </w:r>
    </w:p>
    <w:p w14:paraId="7103ACCB" w14:textId="77777777" w:rsidR="00D963E2" w:rsidRPr="00980917" w:rsidRDefault="00D963E2" w:rsidP="00D963E2">
      <w:pPr>
        <w:jc w:val="both"/>
        <w:rPr>
          <w:rFonts w:ascii="Times New Roman" w:hAnsi="Times New Roman" w:cs="Times New Roman"/>
          <w:sz w:val="22"/>
          <w:szCs w:val="22"/>
        </w:rPr>
      </w:pPr>
    </w:p>
    <w:p w14:paraId="3508E327" w14:textId="77777777" w:rsidR="00D963E2" w:rsidRPr="00980917" w:rsidRDefault="00D963E2" w:rsidP="00D963E2">
      <w:pPr>
        <w:spacing w:after="240"/>
        <w:jc w:val="both"/>
        <w:rPr>
          <w:rFonts w:ascii="Times New Roman" w:hAnsi="Times New Roman" w:cs="Times New Roman"/>
          <w:b/>
          <w:bCs/>
          <w:sz w:val="22"/>
          <w:szCs w:val="22"/>
        </w:rPr>
      </w:pPr>
      <w:r w:rsidRPr="00980917">
        <w:rPr>
          <w:rFonts w:ascii="Times New Roman" w:hAnsi="Times New Roman" w:cs="Times New Roman"/>
          <w:b/>
          <w:bCs/>
          <w:sz w:val="22"/>
          <w:szCs w:val="22"/>
        </w:rPr>
        <w:t>Édifice ou édicule abritant l’instrumentation nécessaire à la mesure et à l’enregistrement des variations du niveau de la mer et des hauteurs d’eau consécutives aux marées.</w:t>
      </w:r>
    </w:p>
    <w:p w14:paraId="30FF2F4D"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sz w:val="22"/>
          <w:szCs w:val="22"/>
        </w:rPr>
        <w:t>Le marégraphe abrite un appareil qui « permet d'enregistrer automatiquement (par flotteur ou capteur) la position du niveau de la mer en fonction du temps. Son invention est attribuée à l'ingénieur hydrographe Antoine-Marie Chazallon (1802-1872) qui en installa progressivement dans les principaux ports français à partir de 1844. […] Toutefois, la mesure, au-delà des incertitudes pratiques (discontinuité des observations, déplacements de l'appareillage, modifications du marnage par des travaux d'aménagement…) soulève une difficulté théorique : le biais introduit par les mouvements verticaux de la croûte continentale d'autant plus lourd que les séries les plus longues ont été obtenues aux latitudes moyennes de l'hémisphère nord où la disparition des calottes glacières a engendré des déséquilibres isostatiques régionaux » [Lageat, in Miossec, 2012, p. 317].</w:t>
      </w:r>
    </w:p>
    <w:p w14:paraId="48C67889" w14:textId="77777777" w:rsidR="00D963E2" w:rsidRPr="00980917" w:rsidRDefault="00D963E2" w:rsidP="00D963E2">
      <w:pPr>
        <w:jc w:val="both"/>
        <w:rPr>
          <w:rFonts w:ascii="Times New Roman" w:hAnsi="Times New Roman" w:cs="Times New Roman"/>
          <w:sz w:val="22"/>
          <w:szCs w:val="22"/>
        </w:rPr>
      </w:pPr>
    </w:p>
    <w:p w14:paraId="010AF844"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sz w:val="22"/>
          <w:szCs w:val="22"/>
        </w:rPr>
        <w:t>Références :</w:t>
      </w:r>
    </w:p>
    <w:p w14:paraId="1CE2E9AD" w14:textId="38747EED"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color w:val="353733"/>
          <w:sz w:val="22"/>
          <w:szCs w:val="22"/>
        </w:rPr>
        <w:t>SAFFACHE, 2003 ; </w:t>
      </w:r>
      <w:r w:rsidRPr="00980917">
        <w:rPr>
          <w:rFonts w:ascii="Times New Roman" w:hAnsi="Times New Roman" w:cs="Times New Roman"/>
          <w:sz w:val="22"/>
          <w:szCs w:val="22"/>
        </w:rPr>
        <w:t xml:space="preserve">LAGEAT, « Marégraphe », in MIOSSEC, 2012, p. 317 ; </w:t>
      </w:r>
      <w:r w:rsidR="009F783A" w:rsidRPr="00D85595">
        <w:rPr>
          <w:rFonts w:ascii="Times New Roman" w:hAnsi="Times New Roman" w:cs="Times New Roman"/>
          <w:sz w:val="22"/>
          <w:szCs w:val="22"/>
        </w:rPr>
        <w:t xml:space="preserve">Thesaurus </w:t>
      </w:r>
      <w:r w:rsidR="009F783A">
        <w:rPr>
          <w:rFonts w:ascii="Times New Roman" w:hAnsi="Times New Roman" w:cs="Times New Roman"/>
          <w:sz w:val="22"/>
          <w:szCs w:val="22"/>
        </w:rPr>
        <w:t>de la désignation des œuvres architecturales et des espaces aménagés</w:t>
      </w:r>
      <w:r w:rsidRPr="00980917">
        <w:rPr>
          <w:rFonts w:ascii="Times New Roman" w:hAnsi="Times New Roman" w:cs="Times New Roman"/>
          <w:i/>
          <w:sz w:val="22"/>
          <w:szCs w:val="22"/>
        </w:rPr>
        <w:t xml:space="preserve">, </w:t>
      </w:r>
      <w:r w:rsidRPr="00980917">
        <w:rPr>
          <w:rFonts w:ascii="Times New Roman" w:hAnsi="Times New Roman" w:cs="Times New Roman"/>
          <w:sz w:val="22"/>
          <w:szCs w:val="22"/>
        </w:rPr>
        <w:t>2014, p. 67.</w:t>
      </w:r>
    </w:p>
    <w:p w14:paraId="482B4254" w14:textId="77777777" w:rsidR="00D963E2" w:rsidRPr="00980917" w:rsidRDefault="00D963E2" w:rsidP="00D963E2">
      <w:pPr>
        <w:rPr>
          <w:rFonts w:ascii="Times New Roman" w:hAnsi="Times New Roman" w:cs="Times New Roman"/>
          <w:b/>
          <w:sz w:val="22"/>
          <w:szCs w:val="22"/>
        </w:rPr>
      </w:pPr>
    </w:p>
    <w:p w14:paraId="3E9C6380" w14:textId="77777777" w:rsidR="00D963E2" w:rsidRPr="00980917" w:rsidRDefault="00D963E2" w:rsidP="00D963E2">
      <w:pPr>
        <w:rPr>
          <w:rFonts w:ascii="Times New Roman" w:hAnsi="Times New Roman" w:cs="Times New Roman"/>
          <w:b/>
          <w:sz w:val="22"/>
          <w:szCs w:val="22"/>
        </w:rPr>
      </w:pPr>
    </w:p>
    <w:p w14:paraId="10A1F288" w14:textId="5561D5B0"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b/>
          <w:sz w:val="22"/>
          <w:szCs w:val="22"/>
        </w:rPr>
        <w:t>ÉCHELLE (DE) BEAUFORT</w:t>
      </w:r>
      <w:r w:rsidRPr="00980917">
        <w:rPr>
          <w:rFonts w:ascii="Times New Roman" w:hAnsi="Times New Roman" w:cs="Times New Roman"/>
          <w:b/>
          <w:color w:val="FF0000"/>
          <w:sz w:val="22"/>
          <w:szCs w:val="22"/>
        </w:rPr>
        <w:t xml:space="preserve"> </w:t>
      </w:r>
      <w:r w:rsidRPr="00980917">
        <w:rPr>
          <w:rFonts w:ascii="Times New Roman" w:hAnsi="Times New Roman" w:cs="Times New Roman"/>
          <w:sz w:val="22"/>
          <w:szCs w:val="22"/>
        </w:rPr>
        <w:t>g. n. f</w:t>
      </w:r>
      <w:r w:rsidR="00217CD3">
        <w:rPr>
          <w:rFonts w:ascii="Times New Roman" w:hAnsi="Times New Roman" w:cs="Times New Roman"/>
          <w:sz w:val="22"/>
          <w:szCs w:val="22"/>
        </w:rPr>
        <w:t xml:space="preserve">  </w:t>
      </w:r>
      <w:r w:rsidR="00217CD3" w:rsidRPr="00217CD3">
        <w:rPr>
          <w:rFonts w:ascii="Times New Roman" w:hAnsi="Times New Roman" w:cs="Times New Roman"/>
          <w:color w:val="FF0000"/>
          <w:sz w:val="22"/>
          <w:szCs w:val="22"/>
        </w:rPr>
        <w:t xml:space="preserve">(Défini déjà dans </w:t>
      </w:r>
      <w:r w:rsidR="00217CD3" w:rsidRPr="00217CD3">
        <w:rPr>
          <w:rFonts w:ascii="Times New Roman" w:hAnsi="Times New Roman" w:cs="Times New Roman"/>
          <w:i/>
          <w:color w:val="FF0000"/>
          <w:sz w:val="22"/>
          <w:szCs w:val="22"/>
        </w:rPr>
        <w:t>L’ÉTAT DE LA MER</w:t>
      </w:r>
      <w:r w:rsidR="00217CD3" w:rsidRPr="00217CD3">
        <w:rPr>
          <w:rFonts w:ascii="Times New Roman" w:hAnsi="Times New Roman" w:cs="Times New Roman"/>
          <w:color w:val="FF0000"/>
          <w:sz w:val="22"/>
          <w:szCs w:val="22"/>
        </w:rPr>
        <w:t>)</w:t>
      </w:r>
    </w:p>
    <w:p w14:paraId="2FE1F465" w14:textId="77777777" w:rsidR="00D963E2" w:rsidRPr="00980917" w:rsidRDefault="00D963E2" w:rsidP="00D963E2">
      <w:pPr>
        <w:jc w:val="both"/>
        <w:rPr>
          <w:rFonts w:ascii="Times New Roman" w:hAnsi="Times New Roman" w:cs="Times New Roman"/>
          <w:color w:val="000000"/>
          <w:sz w:val="22"/>
          <w:szCs w:val="22"/>
        </w:rPr>
      </w:pPr>
    </w:p>
    <w:p w14:paraId="0A6987E2" w14:textId="77777777" w:rsidR="00D963E2" w:rsidRPr="00980917" w:rsidRDefault="00D963E2" w:rsidP="00D963E2">
      <w:pPr>
        <w:jc w:val="both"/>
        <w:rPr>
          <w:rFonts w:ascii="Times New Roman" w:hAnsi="Times New Roman" w:cs="Times New Roman"/>
          <w:b/>
          <w:sz w:val="22"/>
          <w:szCs w:val="22"/>
        </w:rPr>
      </w:pPr>
      <w:r w:rsidRPr="00980917">
        <w:rPr>
          <w:rFonts w:ascii="Times New Roman" w:hAnsi="Times New Roman" w:cs="Times New Roman"/>
          <w:b/>
          <w:sz w:val="22"/>
          <w:szCs w:val="22"/>
        </w:rPr>
        <w:t xml:space="preserve">Échelle anémométrique proposée en 1806 par l’amiral anglais Francis Beaufort. Elle exprime la force du vent à une hauteur de 10 m au-dessus d’un terrain plat et découvert. Elle est utilisée universellement mais surtout pour la navigation en mer. La force du vent est classée de 0 à 12. </w:t>
      </w:r>
    </w:p>
    <w:p w14:paraId="0D8E9DA1" w14:textId="77777777" w:rsidR="00D963E2" w:rsidRPr="00980917" w:rsidRDefault="00D963E2" w:rsidP="00D963E2">
      <w:pPr>
        <w:jc w:val="both"/>
        <w:rPr>
          <w:rFonts w:ascii="Times New Roman" w:hAnsi="Times New Roman" w:cs="Times New Roman"/>
          <w:sz w:val="22"/>
          <w:szCs w:val="22"/>
        </w:rPr>
      </w:pPr>
    </w:p>
    <w:p w14:paraId="3341E9A1"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sz w:val="22"/>
          <w:szCs w:val="22"/>
        </w:rPr>
        <w:t xml:space="preserve">Références : </w:t>
      </w:r>
    </w:p>
    <w:p w14:paraId="02AC8B8D"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color w:val="000000"/>
          <w:sz w:val="22"/>
          <w:szCs w:val="22"/>
        </w:rPr>
        <w:t xml:space="preserve">LACOSTE, 2003 ; </w:t>
      </w:r>
      <w:r w:rsidRPr="00980917">
        <w:rPr>
          <w:rFonts w:ascii="Times New Roman" w:hAnsi="Times New Roman" w:cs="Times New Roman"/>
          <w:sz w:val="22"/>
          <w:szCs w:val="22"/>
        </w:rPr>
        <w:t>Glossaire en ligne de l'Observatoire national de la mer et du littoral (www.onml.fr), 2011.</w:t>
      </w:r>
    </w:p>
    <w:p w14:paraId="30724D55" w14:textId="77777777" w:rsidR="00D963E2" w:rsidRPr="00980917" w:rsidRDefault="00D963E2" w:rsidP="00D963E2">
      <w:pPr>
        <w:rPr>
          <w:rFonts w:ascii="Times New Roman" w:hAnsi="Times New Roman" w:cs="Times New Roman"/>
          <w:b/>
          <w:sz w:val="22"/>
          <w:szCs w:val="22"/>
        </w:rPr>
      </w:pPr>
    </w:p>
    <w:p w14:paraId="2C0D76B2" w14:textId="77777777" w:rsidR="00D963E2" w:rsidRPr="00980917" w:rsidRDefault="00D963E2" w:rsidP="00D963E2">
      <w:pPr>
        <w:rPr>
          <w:rFonts w:ascii="Times New Roman" w:hAnsi="Times New Roman" w:cs="Times New Roman"/>
          <w:b/>
          <w:sz w:val="22"/>
          <w:szCs w:val="22"/>
        </w:rPr>
      </w:pPr>
    </w:p>
    <w:p w14:paraId="1B8F59B7"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b/>
          <w:sz w:val="22"/>
          <w:szCs w:val="22"/>
        </w:rPr>
        <w:t xml:space="preserve">ÉCHELLE DE DOUGLAS </w:t>
      </w:r>
      <w:r w:rsidRPr="00980917">
        <w:rPr>
          <w:rFonts w:ascii="Times New Roman" w:hAnsi="Times New Roman" w:cs="Times New Roman"/>
          <w:sz w:val="22"/>
          <w:szCs w:val="22"/>
        </w:rPr>
        <w:t xml:space="preserve">g. </w:t>
      </w:r>
      <w:r w:rsidRPr="00980917">
        <w:rPr>
          <w:rFonts w:ascii="Times New Roman" w:hAnsi="Times New Roman" w:cs="Times New Roman"/>
          <w:color w:val="000000" w:themeColor="text1"/>
          <w:sz w:val="22"/>
          <w:szCs w:val="22"/>
        </w:rPr>
        <w:t>n. f.</w:t>
      </w:r>
    </w:p>
    <w:p w14:paraId="7A500D10" w14:textId="3853B931" w:rsidR="00D963E2" w:rsidRPr="00B209FD" w:rsidRDefault="00E410E7" w:rsidP="00D963E2">
      <w:pPr>
        <w:rPr>
          <w:rFonts w:ascii="Times New Roman" w:hAnsi="Times New Roman" w:cs="Times New Roman"/>
          <w:sz w:val="22"/>
          <w:szCs w:val="22"/>
        </w:rPr>
      </w:pPr>
      <w:r>
        <w:rPr>
          <w:rFonts w:ascii="Times New Roman" w:hAnsi="Times New Roman" w:cs="Times New Roman"/>
          <w:sz w:val="22"/>
          <w:szCs w:val="22"/>
        </w:rPr>
        <w:t>(</w:t>
      </w:r>
      <w:r w:rsidR="00A437D1">
        <w:rPr>
          <w:rFonts w:ascii="Times New Roman" w:hAnsi="Times New Roman" w:cs="Times New Roman"/>
          <w:sz w:val="22"/>
          <w:szCs w:val="22"/>
        </w:rPr>
        <w:t xml:space="preserve">Défini dans </w:t>
      </w:r>
      <w:r w:rsidR="00217CD3" w:rsidRPr="00217CD3">
        <w:rPr>
          <w:rFonts w:ascii="Times New Roman" w:hAnsi="Times New Roman" w:cs="Times New Roman"/>
          <w:i/>
          <w:sz w:val="22"/>
          <w:szCs w:val="22"/>
        </w:rPr>
        <w:t>L’ÉTAT DE LA MER</w:t>
      </w:r>
      <w:r>
        <w:rPr>
          <w:rFonts w:ascii="Times New Roman" w:hAnsi="Times New Roman" w:cs="Times New Roman"/>
          <w:sz w:val="22"/>
          <w:szCs w:val="22"/>
        </w:rPr>
        <w:t>)</w:t>
      </w:r>
      <w:r w:rsidR="00A437D1">
        <w:rPr>
          <w:rFonts w:ascii="Times New Roman" w:hAnsi="Times New Roman" w:cs="Times New Roman"/>
          <w:sz w:val="22"/>
          <w:szCs w:val="22"/>
        </w:rPr>
        <w:t>.</w:t>
      </w:r>
    </w:p>
    <w:p w14:paraId="0C6F89D3" w14:textId="77777777" w:rsidR="0059120F" w:rsidRPr="007A4346" w:rsidRDefault="0059120F" w:rsidP="00D963E2">
      <w:pPr>
        <w:rPr>
          <w:rFonts w:ascii="Times New Roman" w:hAnsi="Times New Roman" w:cs="Times New Roman"/>
          <w:color w:val="FF0000"/>
          <w:sz w:val="22"/>
          <w:szCs w:val="22"/>
        </w:rPr>
      </w:pPr>
    </w:p>
    <w:p w14:paraId="6C120B9B" w14:textId="77777777" w:rsidR="00D963E2" w:rsidRPr="00980917" w:rsidRDefault="00D963E2" w:rsidP="00D963E2">
      <w:pPr>
        <w:rPr>
          <w:rFonts w:ascii="Times New Roman" w:hAnsi="Times New Roman" w:cs="Times New Roman"/>
          <w:b/>
          <w:sz w:val="22"/>
          <w:szCs w:val="22"/>
        </w:rPr>
      </w:pPr>
    </w:p>
    <w:p w14:paraId="0B542FA0"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b/>
          <w:sz w:val="22"/>
          <w:szCs w:val="22"/>
        </w:rPr>
        <w:t xml:space="preserve">BRASSE  </w:t>
      </w:r>
      <w:r w:rsidRPr="00980917">
        <w:rPr>
          <w:rFonts w:ascii="Times New Roman" w:hAnsi="Times New Roman" w:cs="Times New Roman"/>
          <w:iCs/>
          <w:sz w:val="22"/>
          <w:szCs w:val="22"/>
        </w:rPr>
        <w:t>n. f</w:t>
      </w:r>
      <w:r w:rsidRPr="00980917">
        <w:rPr>
          <w:rFonts w:ascii="Times New Roman" w:hAnsi="Times New Roman" w:cs="Times New Roman"/>
          <w:sz w:val="22"/>
          <w:szCs w:val="22"/>
        </w:rPr>
        <w:t xml:space="preserve">. </w:t>
      </w:r>
    </w:p>
    <w:p w14:paraId="37B3B969" w14:textId="77777777" w:rsidR="00D963E2" w:rsidRPr="00980917" w:rsidRDefault="00D963E2" w:rsidP="00D963E2">
      <w:pPr>
        <w:jc w:val="both"/>
        <w:rPr>
          <w:rFonts w:ascii="Times New Roman" w:hAnsi="Times New Roman" w:cs="Times New Roman"/>
          <w:sz w:val="22"/>
          <w:szCs w:val="22"/>
        </w:rPr>
      </w:pPr>
    </w:p>
    <w:p w14:paraId="04DCB209" w14:textId="77777777" w:rsidR="00D963E2" w:rsidRPr="00980917" w:rsidRDefault="00D963E2" w:rsidP="00D963E2">
      <w:pPr>
        <w:jc w:val="both"/>
        <w:rPr>
          <w:rFonts w:ascii="Times New Roman" w:hAnsi="Times New Roman" w:cs="Times New Roman"/>
          <w:b/>
          <w:sz w:val="22"/>
          <w:szCs w:val="22"/>
        </w:rPr>
      </w:pPr>
      <w:r w:rsidRPr="00980917">
        <w:rPr>
          <w:rFonts w:ascii="Times New Roman" w:hAnsi="Times New Roman" w:cs="Times New Roman"/>
          <w:b/>
          <w:sz w:val="22"/>
          <w:szCs w:val="22"/>
        </w:rPr>
        <w:t xml:space="preserve">Ancienne mesure de longueur qui équivalait à 1,624 m et qui était sensée représenter la longueur que mesurent deux bras tendus, de l'extrémité d'une main à l'autre. Longtemps utilisée pour mesurer la longueur des cordages et la profondeur de l'eau, elle est encore en usage sur les cartes marines anglo-saxonnes sous le nom de </w:t>
      </w:r>
      <w:r w:rsidRPr="00980917">
        <w:rPr>
          <w:rFonts w:ascii="Times New Roman" w:hAnsi="Times New Roman" w:cs="Times New Roman"/>
          <w:b/>
          <w:i/>
          <w:iCs/>
          <w:sz w:val="22"/>
          <w:szCs w:val="22"/>
        </w:rPr>
        <w:t xml:space="preserve">fathom, </w:t>
      </w:r>
      <w:r w:rsidRPr="00980917">
        <w:rPr>
          <w:rFonts w:ascii="Times New Roman" w:hAnsi="Times New Roman" w:cs="Times New Roman"/>
          <w:b/>
          <w:iCs/>
          <w:sz w:val="22"/>
          <w:szCs w:val="22"/>
        </w:rPr>
        <w:t>mais elle équivaut à 6 pieds, soit 1,828 m</w:t>
      </w:r>
      <w:r w:rsidRPr="00980917">
        <w:rPr>
          <w:rFonts w:ascii="Times New Roman" w:hAnsi="Times New Roman" w:cs="Times New Roman"/>
          <w:b/>
          <w:i/>
          <w:iCs/>
          <w:sz w:val="22"/>
          <w:szCs w:val="22"/>
        </w:rPr>
        <w:t>.</w:t>
      </w:r>
    </w:p>
    <w:p w14:paraId="4081BF00" w14:textId="77777777" w:rsidR="00D963E2" w:rsidRPr="00980917" w:rsidRDefault="00D963E2" w:rsidP="00D963E2">
      <w:pPr>
        <w:autoSpaceDE w:val="0"/>
        <w:jc w:val="both"/>
        <w:rPr>
          <w:rFonts w:ascii="Times New Roman" w:hAnsi="Times New Roman" w:cs="Times New Roman"/>
          <w:sz w:val="22"/>
          <w:szCs w:val="22"/>
        </w:rPr>
      </w:pPr>
    </w:p>
    <w:p w14:paraId="4C89448E"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bCs/>
          <w:sz w:val="22"/>
          <w:szCs w:val="22"/>
        </w:rPr>
        <w:t xml:space="preserve">Étymologie et histoire : </w:t>
      </w:r>
      <w:r w:rsidRPr="00980917">
        <w:rPr>
          <w:rFonts w:ascii="Times New Roman" w:hAnsi="Times New Roman" w:cs="Times New Roman"/>
          <w:sz w:val="22"/>
          <w:szCs w:val="22"/>
        </w:rPr>
        <w:t>1409, mesure (</w:t>
      </w:r>
      <w:r w:rsidRPr="00980917">
        <w:rPr>
          <w:rFonts w:ascii="Times New Roman" w:hAnsi="Times New Roman" w:cs="Times New Roman"/>
          <w:i/>
          <w:iCs/>
          <w:sz w:val="22"/>
          <w:szCs w:val="22"/>
        </w:rPr>
        <w:t>Le Livre des faicts du bon messire Jean le Maingre, dit mareschal Boucicaut,</w:t>
      </w:r>
      <w:r w:rsidRPr="00980917">
        <w:rPr>
          <w:rFonts w:ascii="Times New Roman" w:hAnsi="Times New Roman" w:cs="Times New Roman"/>
          <w:sz w:val="22"/>
          <w:szCs w:val="22"/>
        </w:rPr>
        <w:t xml:space="preserve"> I, VI, dans Littré). Dérivé du latin </w:t>
      </w:r>
      <w:r w:rsidRPr="00980917">
        <w:rPr>
          <w:rFonts w:ascii="Times New Roman" w:hAnsi="Times New Roman" w:cs="Times New Roman"/>
          <w:i/>
          <w:iCs/>
          <w:sz w:val="22"/>
          <w:szCs w:val="22"/>
        </w:rPr>
        <w:t>brachia,</w:t>
      </w:r>
      <w:r w:rsidRPr="00980917">
        <w:rPr>
          <w:rFonts w:ascii="Times New Roman" w:hAnsi="Times New Roman" w:cs="Times New Roman"/>
          <w:sz w:val="22"/>
          <w:szCs w:val="22"/>
        </w:rPr>
        <w:t xml:space="preserve"> pluriel neutre de </w:t>
      </w:r>
      <w:r w:rsidRPr="00980917">
        <w:rPr>
          <w:rFonts w:ascii="Times New Roman" w:hAnsi="Times New Roman" w:cs="Times New Roman"/>
          <w:i/>
          <w:iCs/>
          <w:sz w:val="22"/>
          <w:szCs w:val="22"/>
        </w:rPr>
        <w:t xml:space="preserve">brachium </w:t>
      </w:r>
      <w:r w:rsidRPr="00980917">
        <w:rPr>
          <w:rFonts w:ascii="Times New Roman" w:hAnsi="Times New Roman" w:cs="Times New Roman"/>
          <w:iCs/>
          <w:sz w:val="22"/>
          <w:szCs w:val="22"/>
        </w:rPr>
        <w:t xml:space="preserve">(bras), pris comme féminin. </w:t>
      </w:r>
      <w:r w:rsidRPr="00980917">
        <w:rPr>
          <w:rFonts w:ascii="Times New Roman" w:hAnsi="Times New Roman" w:cs="Times New Roman"/>
          <w:sz w:val="22"/>
          <w:szCs w:val="22"/>
        </w:rPr>
        <w:t>[9</w:t>
      </w:r>
      <w:r w:rsidRPr="00980917">
        <w:rPr>
          <w:rFonts w:ascii="Times New Roman" w:hAnsi="Times New Roman" w:cs="Times New Roman"/>
          <w:sz w:val="22"/>
          <w:szCs w:val="22"/>
          <w:vertAlign w:val="superscript"/>
        </w:rPr>
        <w:t>e</w:t>
      </w:r>
      <w:r w:rsidRPr="00980917">
        <w:rPr>
          <w:rFonts w:ascii="Times New Roman" w:hAnsi="Times New Roman" w:cs="Times New Roman"/>
          <w:sz w:val="22"/>
          <w:szCs w:val="22"/>
        </w:rPr>
        <w:t xml:space="preserve"> édition du Dictionnaire de l’Académie Française [1992-en cours de rédaction ; </w:t>
      </w:r>
      <w:r w:rsidRPr="00980917">
        <w:rPr>
          <w:rStyle w:val="wT18"/>
          <w:rFonts w:ascii="Times New Roman" w:hAnsi="Times New Roman" w:cs="Times New Roman"/>
          <w:sz w:val="22"/>
          <w:szCs w:val="22"/>
        </w:rPr>
        <w:t>CNRTL (www.cnrtl.fr)</w:t>
      </w:r>
      <w:r w:rsidRPr="00980917">
        <w:rPr>
          <w:rFonts w:ascii="Times New Roman" w:hAnsi="Times New Roman" w:cs="Times New Roman"/>
          <w:sz w:val="22"/>
          <w:szCs w:val="22"/>
        </w:rPr>
        <w:t>].</w:t>
      </w:r>
    </w:p>
    <w:p w14:paraId="4917E875" w14:textId="77777777" w:rsidR="00D963E2" w:rsidRPr="00980917" w:rsidRDefault="00D963E2" w:rsidP="00D963E2">
      <w:pPr>
        <w:jc w:val="both"/>
        <w:rPr>
          <w:rFonts w:ascii="Times New Roman" w:hAnsi="Times New Roman" w:cs="Times New Roman"/>
          <w:sz w:val="22"/>
          <w:szCs w:val="22"/>
        </w:rPr>
      </w:pPr>
    </w:p>
    <w:p w14:paraId="353DA76C" w14:textId="3054EA0D"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sz w:val="22"/>
          <w:szCs w:val="22"/>
        </w:rPr>
        <w:t>Terme proche </w:t>
      </w:r>
      <w:r w:rsidRPr="00980917">
        <w:rPr>
          <w:rFonts w:ascii="Times New Roman" w:hAnsi="Times New Roman" w:cs="Times New Roman"/>
          <w:color w:val="000000" w:themeColor="text1"/>
          <w:sz w:val="22"/>
          <w:szCs w:val="22"/>
        </w:rPr>
        <w:t xml:space="preserve">: </w:t>
      </w:r>
      <w:r w:rsidRPr="007C439F">
        <w:rPr>
          <w:rStyle w:val="LienInternet"/>
          <w:rFonts w:ascii="Times New Roman" w:hAnsi="Times New Roman" w:cs="Times New Roman"/>
          <w:b/>
          <w:color w:val="auto"/>
          <w:sz w:val="22"/>
          <w:szCs w:val="22"/>
          <w:u w:val="none"/>
        </w:rPr>
        <w:t>toise</w:t>
      </w:r>
      <w:r w:rsidR="007C439F" w:rsidRPr="007C439F">
        <w:rPr>
          <w:rFonts w:ascii="Times New Roman" w:hAnsi="Times New Roman" w:cs="Times New Roman"/>
          <w:b/>
          <w:sz w:val="22"/>
          <w:szCs w:val="22"/>
        </w:rPr>
        <w:t xml:space="preserve"> marine.</w:t>
      </w:r>
    </w:p>
    <w:p w14:paraId="194CA8B0" w14:textId="77777777" w:rsidR="00D963E2" w:rsidRPr="00980917" w:rsidRDefault="00D963E2" w:rsidP="00D963E2">
      <w:pPr>
        <w:jc w:val="both"/>
        <w:rPr>
          <w:rFonts w:ascii="Times New Roman" w:hAnsi="Times New Roman" w:cs="Times New Roman"/>
          <w:sz w:val="22"/>
          <w:szCs w:val="22"/>
        </w:rPr>
      </w:pPr>
    </w:p>
    <w:p w14:paraId="2CF0223C"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sz w:val="22"/>
          <w:szCs w:val="22"/>
        </w:rPr>
        <w:t xml:space="preserve">Références : </w:t>
      </w:r>
    </w:p>
    <w:p w14:paraId="135E176A" w14:textId="77777777" w:rsidR="00D963E2" w:rsidRPr="00980917" w:rsidRDefault="00D963E2" w:rsidP="00D963E2">
      <w:pPr>
        <w:autoSpaceDE w:val="0"/>
        <w:jc w:val="both"/>
        <w:rPr>
          <w:rFonts w:ascii="Times New Roman" w:hAnsi="Times New Roman" w:cs="Times New Roman"/>
          <w:sz w:val="22"/>
          <w:szCs w:val="22"/>
        </w:rPr>
      </w:pPr>
      <w:r w:rsidRPr="00980917">
        <w:rPr>
          <w:rFonts w:ascii="Times New Roman" w:hAnsi="Times New Roman" w:cs="Times New Roman"/>
          <w:sz w:val="22"/>
          <w:szCs w:val="22"/>
        </w:rPr>
        <w:t>LITTRÉ, 1872-1877 ; LAGEAT, « Brasse », in MIOSSEC, 2012, p. 84 ; DIDEROT, D’ALAMBERT, « Brasse », 1751-1780.</w:t>
      </w:r>
    </w:p>
    <w:p w14:paraId="1BB4F927" w14:textId="77777777" w:rsidR="00D963E2" w:rsidRPr="00980917" w:rsidRDefault="00D963E2" w:rsidP="00D963E2">
      <w:pPr>
        <w:rPr>
          <w:rFonts w:ascii="Times New Roman" w:hAnsi="Times New Roman" w:cs="Times New Roman"/>
          <w:b/>
          <w:sz w:val="22"/>
          <w:szCs w:val="22"/>
        </w:rPr>
      </w:pPr>
    </w:p>
    <w:p w14:paraId="08C71720" w14:textId="77777777" w:rsidR="00D963E2" w:rsidRPr="00980917" w:rsidRDefault="00D963E2" w:rsidP="00D963E2">
      <w:pPr>
        <w:rPr>
          <w:rFonts w:ascii="Times New Roman" w:hAnsi="Times New Roman" w:cs="Times New Roman"/>
          <w:b/>
          <w:sz w:val="22"/>
          <w:szCs w:val="22"/>
        </w:rPr>
      </w:pPr>
    </w:p>
    <w:p w14:paraId="58CEE4D0"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b/>
          <w:sz w:val="22"/>
          <w:szCs w:val="22"/>
        </w:rPr>
        <w:t>MILLE MARIN</w:t>
      </w:r>
      <w:r w:rsidRPr="00980917">
        <w:rPr>
          <w:rFonts w:ascii="Times New Roman" w:hAnsi="Times New Roman" w:cs="Times New Roman"/>
          <w:sz w:val="22"/>
          <w:szCs w:val="22"/>
        </w:rPr>
        <w:t xml:space="preserve"> g. n. m.</w:t>
      </w:r>
    </w:p>
    <w:p w14:paraId="142CF6A0" w14:textId="77777777" w:rsidR="00D963E2" w:rsidRPr="00980917" w:rsidRDefault="00D963E2" w:rsidP="00D963E2">
      <w:pPr>
        <w:jc w:val="both"/>
        <w:rPr>
          <w:rFonts w:ascii="Times New Roman" w:hAnsi="Times New Roman" w:cs="Times New Roman"/>
          <w:b/>
          <w:sz w:val="22"/>
          <w:szCs w:val="22"/>
          <w:u w:val="double"/>
        </w:rPr>
      </w:pPr>
    </w:p>
    <w:p w14:paraId="1BFE23A8" w14:textId="01073A96" w:rsidR="00D963E2" w:rsidRPr="00980917" w:rsidRDefault="00D963E2" w:rsidP="00D963E2">
      <w:pPr>
        <w:jc w:val="both"/>
        <w:rPr>
          <w:rFonts w:ascii="Times New Roman" w:hAnsi="Times New Roman" w:cs="Times New Roman"/>
          <w:b/>
          <w:sz w:val="22"/>
          <w:szCs w:val="22"/>
        </w:rPr>
      </w:pPr>
      <w:r w:rsidRPr="00980917">
        <w:rPr>
          <w:rFonts w:ascii="Times New Roman" w:hAnsi="Times New Roman" w:cs="Times New Roman"/>
          <w:b/>
          <w:sz w:val="22"/>
          <w:szCs w:val="22"/>
        </w:rPr>
        <w:t>Le mille marin ou mille nautique est une unité</w:t>
      </w:r>
      <w:r w:rsidR="00A81A41">
        <w:rPr>
          <w:rFonts w:ascii="Times New Roman" w:hAnsi="Times New Roman" w:cs="Times New Roman"/>
          <w:b/>
          <w:sz w:val="22"/>
          <w:szCs w:val="22"/>
        </w:rPr>
        <w:t xml:space="preserve"> de mesure</w:t>
      </w:r>
      <w:r w:rsidRPr="00980917">
        <w:rPr>
          <w:rFonts w:ascii="Times New Roman" w:hAnsi="Times New Roman" w:cs="Times New Roman"/>
          <w:b/>
          <w:sz w:val="22"/>
          <w:szCs w:val="22"/>
        </w:rPr>
        <w:t xml:space="preserve"> employée en navigation maritime et aérienne pour exprimer les distances. Cette valeur, adoptée par la Première Conférence hydrographique internationale extraordinaire, à Monaco en 1929, est connue sous le nom de « mille marin international ». </w:t>
      </w:r>
      <w:r w:rsidR="006E6FD2">
        <w:rPr>
          <w:rFonts w:ascii="Times New Roman" w:hAnsi="Times New Roman" w:cs="Times New Roman"/>
          <w:b/>
          <w:sz w:val="22"/>
          <w:szCs w:val="22"/>
        </w:rPr>
        <w:t>Elle</w:t>
      </w:r>
      <w:r w:rsidRPr="00980917">
        <w:rPr>
          <w:rFonts w:ascii="Times New Roman" w:hAnsi="Times New Roman" w:cs="Times New Roman"/>
          <w:b/>
          <w:sz w:val="22"/>
          <w:szCs w:val="22"/>
        </w:rPr>
        <w:t xml:space="preserve"> est égale à une minute de latitude, mais, la terre n'étant pas une sphère parfaite, la minute d'arc n'est pas partout égale et la valeur du mille oscille, selon les régions, entre 1850 et 1855 m.</w:t>
      </w:r>
    </w:p>
    <w:p w14:paraId="7FAA9B1A" w14:textId="77777777" w:rsidR="00D963E2" w:rsidRPr="00980917" w:rsidRDefault="00D963E2" w:rsidP="00D963E2">
      <w:pPr>
        <w:jc w:val="both"/>
        <w:rPr>
          <w:rFonts w:ascii="Times New Roman" w:hAnsi="Times New Roman" w:cs="Times New Roman"/>
          <w:b/>
          <w:sz w:val="22"/>
          <w:szCs w:val="22"/>
        </w:rPr>
      </w:pPr>
    </w:p>
    <w:p w14:paraId="4F0D21B1"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sz w:val="22"/>
          <w:szCs w:val="22"/>
        </w:rPr>
        <w:t>Références :</w:t>
      </w:r>
    </w:p>
    <w:p w14:paraId="45D256D9"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color w:val="313233"/>
          <w:sz w:val="22"/>
          <w:szCs w:val="22"/>
        </w:rPr>
        <w:t xml:space="preserve">Bureau international des poids et mesures, 2006, p. 38-39 ; LAGEAT, « Mille marin » in </w:t>
      </w:r>
      <w:r w:rsidRPr="00980917">
        <w:rPr>
          <w:rFonts w:ascii="Times New Roman" w:hAnsi="Times New Roman" w:cs="Times New Roman"/>
          <w:sz w:val="22"/>
          <w:szCs w:val="22"/>
        </w:rPr>
        <w:t>MIOSSEC, 2012, p. 321.</w:t>
      </w:r>
    </w:p>
    <w:p w14:paraId="315A8A9D" w14:textId="77777777" w:rsidR="00D963E2" w:rsidRPr="00980917" w:rsidRDefault="00D963E2" w:rsidP="00D963E2">
      <w:pPr>
        <w:jc w:val="both"/>
        <w:rPr>
          <w:rFonts w:ascii="Times New Roman" w:hAnsi="Times New Roman" w:cs="Times New Roman"/>
          <w:sz w:val="22"/>
          <w:szCs w:val="22"/>
        </w:rPr>
      </w:pPr>
    </w:p>
    <w:p w14:paraId="79848352" w14:textId="77777777" w:rsidR="00D963E2" w:rsidRPr="00980917" w:rsidRDefault="00D963E2" w:rsidP="00D963E2">
      <w:pPr>
        <w:rPr>
          <w:rFonts w:ascii="Times New Roman" w:hAnsi="Times New Roman" w:cs="Times New Roman"/>
          <w:b/>
          <w:color w:val="FF0000"/>
          <w:sz w:val="22"/>
          <w:szCs w:val="22"/>
        </w:rPr>
      </w:pPr>
    </w:p>
    <w:p w14:paraId="6BAEDC45"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b/>
          <w:color w:val="FF0000"/>
          <w:sz w:val="22"/>
          <w:szCs w:val="22"/>
        </w:rPr>
        <w:tab/>
      </w:r>
      <w:r w:rsidRPr="00980917">
        <w:rPr>
          <w:rFonts w:ascii="Times New Roman" w:hAnsi="Times New Roman" w:cs="Times New Roman"/>
          <w:b/>
          <w:bCs/>
          <w:sz w:val="22"/>
          <w:szCs w:val="22"/>
        </w:rPr>
        <w:t xml:space="preserve">NŒUD </w:t>
      </w:r>
      <w:r w:rsidRPr="00980917">
        <w:rPr>
          <w:rFonts w:ascii="Times New Roman" w:hAnsi="Times New Roman" w:cs="Times New Roman"/>
          <w:bCs/>
          <w:sz w:val="22"/>
          <w:szCs w:val="22"/>
        </w:rPr>
        <w:t xml:space="preserve">n.m. </w:t>
      </w:r>
    </w:p>
    <w:p w14:paraId="2E452A18" w14:textId="77777777" w:rsidR="00D963E2" w:rsidRPr="00980917" w:rsidRDefault="00D963E2" w:rsidP="00D963E2">
      <w:pPr>
        <w:jc w:val="both"/>
        <w:rPr>
          <w:rFonts w:ascii="Times New Roman" w:hAnsi="Times New Roman" w:cs="Times New Roman"/>
          <w:sz w:val="22"/>
          <w:szCs w:val="22"/>
        </w:rPr>
      </w:pPr>
    </w:p>
    <w:p w14:paraId="2E6CAB45" w14:textId="77777777" w:rsidR="00D963E2" w:rsidRPr="00980917" w:rsidRDefault="00D963E2" w:rsidP="00D963E2">
      <w:pPr>
        <w:jc w:val="both"/>
        <w:rPr>
          <w:rFonts w:ascii="Times New Roman" w:hAnsi="Times New Roman" w:cs="Times New Roman"/>
          <w:b/>
          <w:sz w:val="22"/>
          <w:szCs w:val="22"/>
        </w:rPr>
      </w:pPr>
      <w:r w:rsidRPr="00980917">
        <w:rPr>
          <w:rFonts w:ascii="Times New Roman" w:hAnsi="Times New Roman" w:cs="Times New Roman"/>
          <w:b/>
          <w:color w:val="313233"/>
          <w:sz w:val="22"/>
          <w:szCs w:val="22"/>
        </w:rPr>
        <w:t>Le nœud est une unité de vitesse ; un nœud correspond à un mille marin, soit 1852 m à l'heure.</w:t>
      </w:r>
    </w:p>
    <w:p w14:paraId="19F333A9" w14:textId="77777777" w:rsidR="00D963E2" w:rsidRPr="00980917" w:rsidRDefault="00D963E2" w:rsidP="00D963E2">
      <w:pPr>
        <w:jc w:val="both"/>
        <w:rPr>
          <w:rFonts w:ascii="Times New Roman" w:hAnsi="Times New Roman" w:cs="Times New Roman"/>
          <w:color w:val="313233"/>
          <w:sz w:val="22"/>
          <w:szCs w:val="22"/>
        </w:rPr>
      </w:pPr>
    </w:p>
    <w:p w14:paraId="221199B6" w14:textId="77777777" w:rsidR="00D963E2" w:rsidRPr="00980917" w:rsidRDefault="00D963E2" w:rsidP="00D963E2">
      <w:pPr>
        <w:jc w:val="both"/>
        <w:rPr>
          <w:rFonts w:ascii="Times New Roman" w:eastAsia="Times New Roman" w:hAnsi="Times New Roman" w:cs="Times New Roman"/>
          <w:sz w:val="22"/>
          <w:szCs w:val="22"/>
        </w:rPr>
      </w:pPr>
      <w:r w:rsidRPr="00980917">
        <w:rPr>
          <w:rFonts w:ascii="Times New Roman" w:hAnsi="Times New Roman" w:cs="Times New Roman"/>
          <w:bCs/>
          <w:sz w:val="22"/>
          <w:szCs w:val="22"/>
        </w:rPr>
        <w:t>Étymologie et histoire :</w:t>
      </w:r>
      <w:r w:rsidRPr="00980917">
        <w:rPr>
          <w:rStyle w:val="apple-converted-space"/>
          <w:rFonts w:ascii="Times New Roman" w:eastAsia="Times New Roman" w:hAnsi="Times New Roman" w:cs="Times New Roman"/>
          <w:color w:val="000000"/>
          <w:sz w:val="22"/>
          <w:szCs w:val="22"/>
          <w:shd w:val="clear" w:color="auto" w:fill="FFFFFF"/>
        </w:rPr>
        <w:t> </w:t>
      </w:r>
      <w:r w:rsidRPr="00980917">
        <w:rPr>
          <w:rFonts w:ascii="Times New Roman" w:eastAsia="Times New Roman" w:hAnsi="Times New Roman" w:cs="Times New Roman"/>
          <w:color w:val="000000"/>
          <w:sz w:val="22"/>
          <w:szCs w:val="22"/>
          <w:shd w:val="clear" w:color="auto" w:fill="FFFFFF"/>
        </w:rPr>
        <w:t xml:space="preserve">du latin </w:t>
      </w:r>
      <w:r w:rsidRPr="00980917">
        <w:rPr>
          <w:rFonts w:ascii="Times New Roman" w:eastAsia="Times New Roman" w:hAnsi="Times New Roman" w:cs="Times New Roman"/>
          <w:i/>
          <w:iCs/>
          <w:color w:val="000000"/>
          <w:sz w:val="22"/>
          <w:szCs w:val="22"/>
        </w:rPr>
        <w:t>nōdus</w:t>
      </w:r>
      <w:r w:rsidRPr="00980917">
        <w:rPr>
          <w:rStyle w:val="apple-converted-space"/>
          <w:rFonts w:ascii="Times New Roman" w:eastAsia="Times New Roman" w:hAnsi="Times New Roman" w:cs="Times New Roman"/>
          <w:i/>
          <w:iCs/>
          <w:color w:val="000000"/>
          <w:sz w:val="22"/>
          <w:szCs w:val="22"/>
        </w:rPr>
        <w:t> </w:t>
      </w:r>
      <w:r w:rsidRPr="00980917">
        <w:rPr>
          <w:rFonts w:ascii="Times New Roman" w:eastAsia="Times New Roman" w:hAnsi="Times New Roman" w:cs="Times New Roman"/>
          <w:color w:val="000000"/>
          <w:sz w:val="22"/>
          <w:szCs w:val="22"/>
          <w:shd w:val="clear" w:color="auto" w:fill="FFFFFF"/>
        </w:rPr>
        <w:t>« nœud »</w:t>
      </w:r>
      <w:r w:rsidRPr="00980917">
        <w:rPr>
          <w:rFonts w:ascii="Times New Roman" w:eastAsia="Times New Roman" w:hAnsi="Times New Roman" w:cs="Times New Roman"/>
          <w:sz w:val="22"/>
          <w:szCs w:val="22"/>
        </w:rPr>
        <w:t xml:space="preserve">. </w:t>
      </w:r>
      <w:r w:rsidRPr="00980917">
        <w:rPr>
          <w:rFonts w:ascii="Times New Roman" w:eastAsia="Times New Roman" w:hAnsi="Times New Roman" w:cs="Times New Roman"/>
          <w:color w:val="000000"/>
          <w:sz w:val="22"/>
          <w:szCs w:val="22"/>
          <w:shd w:val="clear" w:color="auto" w:fill="FFFFFF"/>
        </w:rPr>
        <w:t>1721, terme de marine, </w:t>
      </w:r>
      <w:r w:rsidRPr="00980917">
        <w:rPr>
          <w:rFonts w:ascii="Times New Roman" w:eastAsia="Times New Roman" w:hAnsi="Times New Roman" w:cs="Times New Roman"/>
          <w:i/>
          <w:iCs/>
          <w:color w:val="000000"/>
          <w:sz w:val="22"/>
          <w:szCs w:val="22"/>
        </w:rPr>
        <w:t>noeud de la ligne de Lok </w:t>
      </w:r>
      <w:r w:rsidRPr="00980917">
        <w:rPr>
          <w:rFonts w:ascii="Times New Roman" w:eastAsia="Times New Roman" w:hAnsi="Times New Roman" w:cs="Times New Roman"/>
          <w:color w:val="000000"/>
          <w:sz w:val="22"/>
          <w:szCs w:val="22"/>
          <w:shd w:val="clear" w:color="auto" w:fill="FFFFFF"/>
        </w:rPr>
        <w:t>(</w:t>
      </w:r>
      <w:r w:rsidRPr="00980917">
        <w:rPr>
          <w:rFonts w:ascii="Times New Roman" w:eastAsia="Times New Roman" w:hAnsi="Times New Roman" w:cs="Times New Roman"/>
          <w:iCs/>
          <w:color w:val="000000"/>
          <w:sz w:val="22"/>
          <w:szCs w:val="22"/>
        </w:rPr>
        <w:t>Trévoux</w:t>
      </w:r>
      <w:r w:rsidRPr="00980917">
        <w:rPr>
          <w:rFonts w:ascii="Times New Roman" w:eastAsia="Times New Roman" w:hAnsi="Times New Roman" w:cs="Times New Roman"/>
          <w:color w:val="000000"/>
          <w:sz w:val="22"/>
          <w:szCs w:val="22"/>
          <w:shd w:val="clear" w:color="auto" w:fill="FFFFFF"/>
        </w:rPr>
        <w:t>) et par métonymie « nœud », unité de vitesse (1797, La Pérouse) [</w:t>
      </w:r>
      <w:r w:rsidRPr="00980917">
        <w:rPr>
          <w:rStyle w:val="wT18"/>
          <w:rFonts w:ascii="Times New Roman" w:hAnsi="Times New Roman" w:cs="Times New Roman"/>
          <w:smallCaps/>
          <w:sz w:val="22"/>
          <w:szCs w:val="22"/>
        </w:rPr>
        <w:t xml:space="preserve">CNRTL </w:t>
      </w:r>
      <w:r w:rsidRPr="00980917">
        <w:rPr>
          <w:rStyle w:val="wT18"/>
          <w:rFonts w:ascii="Times New Roman" w:hAnsi="Times New Roman" w:cs="Times New Roman"/>
          <w:sz w:val="22"/>
          <w:szCs w:val="22"/>
        </w:rPr>
        <w:t>(</w:t>
      </w:r>
      <w:r w:rsidRPr="00980917">
        <w:rPr>
          <w:rFonts w:ascii="Times New Roman" w:hAnsi="Times New Roman" w:cs="Times New Roman"/>
          <w:sz w:val="22"/>
          <w:szCs w:val="22"/>
        </w:rPr>
        <w:t>www.cnrtl.fr</w:t>
      </w:r>
      <w:r w:rsidRPr="00980917">
        <w:rPr>
          <w:rStyle w:val="wT18"/>
          <w:rFonts w:ascii="Times New Roman" w:hAnsi="Times New Roman" w:cs="Times New Roman"/>
          <w:sz w:val="22"/>
          <w:szCs w:val="22"/>
        </w:rPr>
        <w:t>)</w:t>
      </w:r>
      <w:r w:rsidRPr="00980917">
        <w:rPr>
          <w:rFonts w:ascii="Times New Roman" w:hAnsi="Times New Roman" w:cs="Times New Roman"/>
          <w:sz w:val="22"/>
          <w:szCs w:val="22"/>
        </w:rPr>
        <w:t>].</w:t>
      </w:r>
    </w:p>
    <w:p w14:paraId="1842A141" w14:textId="77777777" w:rsidR="00D963E2" w:rsidRPr="00980917" w:rsidRDefault="00D963E2" w:rsidP="00D963E2">
      <w:pPr>
        <w:jc w:val="both"/>
        <w:rPr>
          <w:rFonts w:ascii="Times New Roman" w:hAnsi="Times New Roman" w:cs="Times New Roman"/>
          <w:sz w:val="22"/>
          <w:szCs w:val="22"/>
        </w:rPr>
      </w:pPr>
    </w:p>
    <w:p w14:paraId="4F30EEB0" w14:textId="77777777" w:rsidR="00D963E2" w:rsidRPr="007165B0" w:rsidRDefault="00D963E2" w:rsidP="00D963E2">
      <w:pPr>
        <w:jc w:val="both"/>
        <w:rPr>
          <w:rFonts w:ascii="Times New Roman" w:hAnsi="Times New Roman" w:cs="Times New Roman"/>
          <w:sz w:val="22"/>
          <w:szCs w:val="22"/>
        </w:rPr>
      </w:pPr>
      <w:r w:rsidRPr="007165B0">
        <w:rPr>
          <w:rFonts w:ascii="Times New Roman" w:hAnsi="Times New Roman" w:cs="Times New Roman"/>
          <w:sz w:val="22"/>
          <w:szCs w:val="22"/>
        </w:rPr>
        <w:t>Références :</w:t>
      </w:r>
    </w:p>
    <w:p w14:paraId="2B62C70F" w14:textId="633F9D6D" w:rsidR="00D963E2" w:rsidRDefault="00D963E2" w:rsidP="001175FA">
      <w:pPr>
        <w:jc w:val="both"/>
        <w:rPr>
          <w:rStyle w:val="LienInternet"/>
          <w:rFonts w:ascii="Times New Roman" w:hAnsi="Times New Roman" w:cs="Times New Roman"/>
          <w:color w:val="auto"/>
          <w:sz w:val="22"/>
          <w:szCs w:val="22"/>
          <w:u w:val="none"/>
        </w:rPr>
      </w:pPr>
      <w:r w:rsidRPr="007165B0">
        <w:rPr>
          <w:rFonts w:ascii="Times New Roman" w:hAnsi="Times New Roman" w:cs="Times New Roman"/>
          <w:sz w:val="22"/>
          <w:szCs w:val="22"/>
        </w:rPr>
        <w:t>Bureau international des poids et mesures. 2006, p.</w:t>
      </w:r>
      <w:r w:rsidRPr="007165B0">
        <w:rPr>
          <w:rFonts w:ascii="Times New Roman" w:hAnsi="Times New Roman" w:cs="Times New Roman"/>
        </w:rPr>
        <w:t> </w:t>
      </w:r>
      <w:r w:rsidRPr="007165B0">
        <w:rPr>
          <w:rFonts w:ascii="Times New Roman" w:hAnsi="Times New Roman" w:cs="Times New Roman"/>
          <w:sz w:val="22"/>
          <w:szCs w:val="22"/>
        </w:rPr>
        <w:t xml:space="preserve">39 ; </w:t>
      </w:r>
      <w:r w:rsidRPr="007165B0">
        <w:rPr>
          <w:rFonts w:ascii="Times New Roman" w:eastAsia="Times New Roman" w:hAnsi="Times New Roman" w:cs="Times New Roman"/>
          <w:sz w:val="22"/>
          <w:szCs w:val="22"/>
        </w:rPr>
        <w:t>Glossaire des termes du Grand Port Maritime de Dunkerque (</w:t>
      </w:r>
      <w:r w:rsidR="003F23F0" w:rsidRPr="000A2783">
        <w:rPr>
          <w:rFonts w:ascii="Times New Roman" w:hAnsi="Times New Roman" w:cs="Times New Roman"/>
          <w:sz w:val="22"/>
          <w:szCs w:val="22"/>
        </w:rPr>
        <w:t>w</w:t>
      </w:r>
      <w:r w:rsidR="005643C7">
        <w:rPr>
          <w:rFonts w:ascii="Times New Roman" w:hAnsi="Times New Roman" w:cs="Times New Roman"/>
          <w:sz w:val="22"/>
          <w:szCs w:val="22"/>
        </w:rPr>
        <w:t>ww.dunkerque-port.fr</w:t>
      </w:r>
      <w:r w:rsidRPr="007165B0">
        <w:rPr>
          <w:rStyle w:val="LienInternet"/>
          <w:rFonts w:ascii="Times New Roman" w:hAnsi="Times New Roman" w:cs="Times New Roman"/>
          <w:color w:val="auto"/>
          <w:sz w:val="22"/>
          <w:szCs w:val="22"/>
          <w:u w:val="none"/>
        </w:rPr>
        <w:t>)</w:t>
      </w:r>
    </w:p>
    <w:p w14:paraId="2623C565" w14:textId="77777777" w:rsidR="003F23F0" w:rsidRPr="001175FA" w:rsidRDefault="003F23F0" w:rsidP="001175FA">
      <w:pPr>
        <w:jc w:val="both"/>
        <w:rPr>
          <w:rFonts w:ascii="Times New Roman" w:hAnsi="Times New Roman" w:cs="Times New Roman"/>
          <w:sz w:val="22"/>
          <w:szCs w:val="22"/>
        </w:rPr>
      </w:pPr>
    </w:p>
    <w:p w14:paraId="077B5BAD" w14:textId="77777777" w:rsidR="00D963E2" w:rsidRPr="00980917" w:rsidRDefault="00D963E2" w:rsidP="00D963E2">
      <w:pPr>
        <w:rPr>
          <w:rFonts w:ascii="Times New Roman" w:hAnsi="Times New Roman" w:cs="Times New Roman"/>
          <w:b/>
          <w:sz w:val="22"/>
          <w:szCs w:val="22"/>
        </w:rPr>
      </w:pPr>
    </w:p>
    <w:p w14:paraId="2278AB6E" w14:textId="77777777" w:rsidR="00D963E2" w:rsidRPr="00980917" w:rsidRDefault="00D963E2" w:rsidP="00D963E2">
      <w:pPr>
        <w:ind w:firstLine="708"/>
        <w:rPr>
          <w:rFonts w:ascii="Times New Roman" w:hAnsi="Times New Roman" w:cs="Times New Roman"/>
          <w:sz w:val="22"/>
          <w:szCs w:val="22"/>
        </w:rPr>
      </w:pPr>
      <w:r w:rsidRPr="00980917">
        <w:rPr>
          <w:rFonts w:ascii="Times New Roman" w:hAnsi="Times New Roman" w:cs="Times New Roman"/>
          <w:b/>
          <w:sz w:val="22"/>
          <w:szCs w:val="22"/>
        </w:rPr>
        <w:t xml:space="preserve">ENCABLURE </w:t>
      </w:r>
      <w:r w:rsidRPr="00980917">
        <w:rPr>
          <w:rFonts w:ascii="Times New Roman" w:hAnsi="Times New Roman" w:cs="Times New Roman"/>
          <w:color w:val="000000" w:themeColor="text1"/>
          <w:sz w:val="22"/>
          <w:szCs w:val="22"/>
        </w:rPr>
        <w:t>n. f.</w:t>
      </w:r>
    </w:p>
    <w:p w14:paraId="0A555B8D" w14:textId="77777777" w:rsidR="00D963E2" w:rsidRPr="00980917" w:rsidRDefault="00D963E2" w:rsidP="00D963E2">
      <w:pPr>
        <w:rPr>
          <w:rFonts w:ascii="Times New Roman" w:hAnsi="Times New Roman" w:cs="Times New Roman"/>
          <w:sz w:val="22"/>
          <w:szCs w:val="22"/>
        </w:rPr>
      </w:pPr>
    </w:p>
    <w:p w14:paraId="07A5F9BB" w14:textId="77777777" w:rsidR="00D963E2" w:rsidRPr="00980917" w:rsidRDefault="00D963E2" w:rsidP="00D963E2">
      <w:pPr>
        <w:jc w:val="both"/>
        <w:rPr>
          <w:rFonts w:ascii="Times New Roman" w:hAnsi="Times New Roman" w:cs="Times New Roman"/>
          <w:b/>
          <w:sz w:val="22"/>
          <w:szCs w:val="22"/>
        </w:rPr>
      </w:pPr>
      <w:r w:rsidRPr="00980917">
        <w:rPr>
          <w:rFonts w:ascii="Times New Roman" w:hAnsi="Times New Roman" w:cs="Times New Roman"/>
          <w:b/>
          <w:sz w:val="22"/>
          <w:szCs w:val="22"/>
        </w:rPr>
        <w:t xml:space="preserve">En navigation, longueur employée pour estimer approximativement la distance entre deux objets peu éloignés l’un de l’autre. Cette longueur représente un dixième du mille marin soit environ 185 m ou 120 brasses (environ 200 m). </w:t>
      </w:r>
    </w:p>
    <w:p w14:paraId="056A35AE" w14:textId="77777777" w:rsidR="00D963E2" w:rsidRPr="00980917" w:rsidRDefault="00D963E2" w:rsidP="00D963E2">
      <w:pPr>
        <w:jc w:val="both"/>
        <w:rPr>
          <w:rFonts w:ascii="Times New Roman" w:hAnsi="Times New Roman" w:cs="Times New Roman"/>
          <w:sz w:val="22"/>
          <w:szCs w:val="22"/>
        </w:rPr>
      </w:pPr>
    </w:p>
    <w:p w14:paraId="569A1745" w14:textId="65CF5203"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bCs/>
          <w:sz w:val="22"/>
          <w:szCs w:val="22"/>
        </w:rPr>
        <w:t xml:space="preserve">Étymologie et histoire : formé sur </w:t>
      </w:r>
      <w:r w:rsidRPr="00980917">
        <w:rPr>
          <w:rFonts w:ascii="Times New Roman" w:hAnsi="Times New Roman" w:cs="Times New Roman"/>
          <w:bCs/>
          <w:i/>
          <w:sz w:val="22"/>
          <w:szCs w:val="22"/>
        </w:rPr>
        <w:t>câble</w:t>
      </w:r>
      <w:r w:rsidRPr="00980917">
        <w:rPr>
          <w:rFonts w:ascii="Times New Roman" w:hAnsi="Times New Roman" w:cs="Times New Roman"/>
          <w:bCs/>
          <w:sz w:val="22"/>
          <w:szCs w:val="22"/>
        </w:rPr>
        <w:t xml:space="preserve">, avec le préfixe </w:t>
      </w:r>
      <w:r w:rsidRPr="00980917">
        <w:rPr>
          <w:rFonts w:ascii="Times New Roman" w:hAnsi="Times New Roman" w:cs="Times New Roman"/>
          <w:bCs/>
          <w:i/>
          <w:sz w:val="22"/>
          <w:szCs w:val="22"/>
        </w:rPr>
        <w:t>en-</w:t>
      </w:r>
      <w:r w:rsidRPr="00980917">
        <w:rPr>
          <w:rFonts w:ascii="Times New Roman" w:hAnsi="Times New Roman" w:cs="Times New Roman"/>
          <w:bCs/>
          <w:sz w:val="22"/>
          <w:szCs w:val="22"/>
        </w:rPr>
        <w:t xml:space="preserve"> et le suffixe </w:t>
      </w:r>
      <w:r w:rsidRPr="00980917">
        <w:rPr>
          <w:rFonts w:ascii="Times New Roman" w:hAnsi="Times New Roman" w:cs="Times New Roman"/>
          <w:bCs/>
          <w:i/>
          <w:sz w:val="22"/>
          <w:szCs w:val="22"/>
        </w:rPr>
        <w:t>-ure</w:t>
      </w:r>
      <w:r w:rsidRPr="00980917">
        <w:rPr>
          <w:rFonts w:ascii="Times New Roman" w:hAnsi="Times New Roman" w:cs="Times New Roman"/>
          <w:bCs/>
          <w:sz w:val="22"/>
          <w:szCs w:val="22"/>
        </w:rPr>
        <w:t xml:space="preserve"> (1744 au Canada ; 1758, en France :</w:t>
      </w:r>
      <w:r w:rsidRPr="00980917">
        <w:rPr>
          <w:rFonts w:ascii="Times New Roman" w:hAnsi="Times New Roman" w:cs="Times New Roman"/>
          <w:smallCaps/>
          <w:sz w:val="22"/>
          <w:szCs w:val="22"/>
        </w:rPr>
        <w:t xml:space="preserve"> S</w:t>
      </w:r>
      <w:r w:rsidR="007165B0" w:rsidRPr="007165B0">
        <w:rPr>
          <w:rFonts w:ascii="Times New Roman" w:hAnsi="Times New Roman" w:cs="Times New Roman"/>
          <w:sz w:val="22"/>
          <w:szCs w:val="22"/>
        </w:rPr>
        <w:t>averien</w:t>
      </w:r>
      <w:r w:rsidRPr="00980917">
        <w:rPr>
          <w:rFonts w:ascii="Times New Roman" w:hAnsi="Times New Roman" w:cs="Times New Roman"/>
          <w:bCs/>
          <w:sz w:val="22"/>
          <w:szCs w:val="22"/>
        </w:rPr>
        <w:t xml:space="preserve">, </w:t>
      </w:r>
      <w:r w:rsidRPr="00980917">
        <w:rPr>
          <w:rFonts w:ascii="Times New Roman" w:hAnsi="Times New Roman" w:cs="Times New Roman"/>
          <w:bCs/>
          <w:i/>
          <w:sz w:val="22"/>
          <w:szCs w:val="22"/>
        </w:rPr>
        <w:t>Dictionnaire historique et pratique de marine</w:t>
      </w:r>
      <w:r w:rsidRPr="00980917">
        <w:rPr>
          <w:rFonts w:ascii="Times New Roman" w:hAnsi="Times New Roman" w:cs="Times New Roman"/>
          <w:bCs/>
          <w:sz w:val="22"/>
          <w:szCs w:val="22"/>
        </w:rPr>
        <w:t>) a gardé exceptionnellement l’ancien -a- court de</w:t>
      </w:r>
      <w:r w:rsidRPr="00980917">
        <w:rPr>
          <w:rFonts w:ascii="Times New Roman" w:hAnsi="Times New Roman" w:cs="Times New Roman"/>
          <w:bCs/>
          <w:i/>
          <w:sz w:val="22"/>
          <w:szCs w:val="22"/>
        </w:rPr>
        <w:t xml:space="preserve"> cable</w:t>
      </w:r>
      <w:r w:rsidRPr="00980917">
        <w:rPr>
          <w:rFonts w:ascii="Times New Roman" w:hAnsi="Times New Roman" w:cs="Times New Roman"/>
          <w:bCs/>
          <w:sz w:val="22"/>
          <w:szCs w:val="22"/>
        </w:rPr>
        <w:t xml:space="preserve">. </w:t>
      </w:r>
      <w:r w:rsidRPr="00980917">
        <w:rPr>
          <w:rFonts w:ascii="Times New Roman" w:hAnsi="Times New Roman" w:cs="Times New Roman"/>
          <w:bCs/>
          <w:i/>
          <w:sz w:val="22"/>
          <w:szCs w:val="22"/>
        </w:rPr>
        <w:t xml:space="preserve">Encablure </w:t>
      </w:r>
      <w:r w:rsidRPr="00980917">
        <w:rPr>
          <w:rFonts w:ascii="Times New Roman" w:hAnsi="Times New Roman" w:cs="Times New Roman"/>
          <w:bCs/>
          <w:sz w:val="22"/>
          <w:szCs w:val="22"/>
        </w:rPr>
        <w:t xml:space="preserve">double </w:t>
      </w:r>
      <w:r w:rsidRPr="00980917">
        <w:rPr>
          <w:rFonts w:ascii="Times New Roman" w:hAnsi="Times New Roman" w:cs="Times New Roman"/>
          <w:bCs/>
          <w:i/>
          <w:sz w:val="22"/>
          <w:szCs w:val="22"/>
        </w:rPr>
        <w:t xml:space="preserve">câble </w:t>
      </w:r>
      <w:r w:rsidRPr="00980917">
        <w:rPr>
          <w:rFonts w:ascii="Times New Roman" w:hAnsi="Times New Roman" w:cs="Times New Roman"/>
          <w:bCs/>
          <w:sz w:val="22"/>
          <w:szCs w:val="22"/>
        </w:rPr>
        <w:t xml:space="preserve">dans son emploie métonymique, se référant à une ancienne mesure de longueur appliquée aux câbles d’ancre et, par extension, aux mesures hydrographiques [REY, 2010 ; </w:t>
      </w:r>
      <w:r w:rsidRPr="00980917">
        <w:rPr>
          <w:rStyle w:val="wT18"/>
          <w:rFonts w:ascii="Times New Roman" w:hAnsi="Times New Roman" w:cs="Times New Roman"/>
          <w:smallCaps/>
          <w:sz w:val="22"/>
          <w:szCs w:val="22"/>
        </w:rPr>
        <w:t xml:space="preserve">CNRTL </w:t>
      </w:r>
      <w:r w:rsidRPr="00980917">
        <w:rPr>
          <w:rStyle w:val="wT18"/>
          <w:rFonts w:ascii="Times New Roman" w:hAnsi="Times New Roman" w:cs="Times New Roman"/>
          <w:sz w:val="22"/>
          <w:szCs w:val="22"/>
        </w:rPr>
        <w:t>(</w:t>
      </w:r>
      <w:r w:rsidRPr="00980917">
        <w:rPr>
          <w:rFonts w:ascii="Times New Roman" w:hAnsi="Times New Roman" w:cs="Times New Roman"/>
          <w:sz w:val="22"/>
          <w:szCs w:val="22"/>
        </w:rPr>
        <w:t>www.cnrtl.fr</w:t>
      </w:r>
      <w:r w:rsidRPr="00980917">
        <w:rPr>
          <w:rStyle w:val="wT18"/>
          <w:rFonts w:ascii="Times New Roman" w:hAnsi="Times New Roman" w:cs="Times New Roman"/>
          <w:sz w:val="22"/>
          <w:szCs w:val="22"/>
        </w:rPr>
        <w:t>)</w:t>
      </w:r>
      <w:r w:rsidRPr="00980917">
        <w:rPr>
          <w:rFonts w:ascii="Times New Roman" w:hAnsi="Times New Roman" w:cs="Times New Roman"/>
          <w:sz w:val="22"/>
          <w:szCs w:val="22"/>
        </w:rPr>
        <w:t xml:space="preserve">]. </w:t>
      </w:r>
    </w:p>
    <w:p w14:paraId="707BA1B5" w14:textId="77777777" w:rsidR="00D963E2" w:rsidRPr="00980917" w:rsidRDefault="00D963E2" w:rsidP="00D963E2">
      <w:pPr>
        <w:jc w:val="both"/>
        <w:rPr>
          <w:rFonts w:ascii="Times New Roman" w:hAnsi="Times New Roman" w:cs="Times New Roman"/>
          <w:sz w:val="22"/>
          <w:szCs w:val="22"/>
        </w:rPr>
      </w:pPr>
    </w:p>
    <w:p w14:paraId="51F78F52" w14:textId="77777777" w:rsidR="00D963E2" w:rsidRPr="00980917" w:rsidRDefault="00D963E2" w:rsidP="00D963E2">
      <w:pPr>
        <w:jc w:val="both"/>
        <w:rPr>
          <w:rFonts w:ascii="Times New Roman" w:hAnsi="Times New Roman" w:cs="Times New Roman"/>
          <w:sz w:val="22"/>
          <w:szCs w:val="22"/>
        </w:rPr>
      </w:pPr>
      <w:r w:rsidRPr="00980917">
        <w:rPr>
          <w:rFonts w:ascii="Times New Roman" w:hAnsi="Times New Roman" w:cs="Times New Roman"/>
          <w:sz w:val="22"/>
          <w:szCs w:val="22"/>
        </w:rPr>
        <w:t>Références :</w:t>
      </w:r>
    </w:p>
    <w:p w14:paraId="21420C4A" w14:textId="0DD51F96" w:rsidR="00D963E2" w:rsidRPr="00980917" w:rsidRDefault="005A33C8" w:rsidP="00D963E2">
      <w:pPr>
        <w:jc w:val="both"/>
        <w:rPr>
          <w:rFonts w:ascii="Times New Roman" w:hAnsi="Times New Roman" w:cs="Times New Roman"/>
          <w:sz w:val="22"/>
          <w:szCs w:val="22"/>
        </w:rPr>
      </w:pPr>
      <w:r>
        <w:rPr>
          <w:rFonts w:ascii="Times New Roman" w:hAnsi="Times New Roman" w:cs="Times New Roman"/>
          <w:sz w:val="22"/>
          <w:szCs w:val="22"/>
        </w:rPr>
        <w:t xml:space="preserve">GRUSS, 1978 ; </w:t>
      </w:r>
      <w:r w:rsidR="00D963E2" w:rsidRPr="00980917">
        <w:rPr>
          <w:rFonts w:ascii="Times New Roman" w:hAnsi="Times New Roman" w:cs="Times New Roman"/>
          <w:sz w:val="22"/>
          <w:szCs w:val="22"/>
        </w:rPr>
        <w:t>Lexique des termes de marine (</w:t>
      </w:r>
      <w:r w:rsidR="00D963E2" w:rsidRPr="00980917">
        <w:rPr>
          <w:rStyle w:val="LienInternet"/>
          <w:rFonts w:ascii="Times New Roman" w:hAnsi="Times New Roman" w:cs="Times New Roman"/>
          <w:color w:val="auto"/>
          <w:sz w:val="22"/>
          <w:szCs w:val="22"/>
          <w:u w:val="none"/>
        </w:rPr>
        <w:t>www.netmarine.net).</w:t>
      </w:r>
    </w:p>
    <w:p w14:paraId="7DDE4201" w14:textId="77777777" w:rsidR="00BE0D38" w:rsidRPr="00980917" w:rsidRDefault="00BE0D38">
      <w:pPr>
        <w:rPr>
          <w:rFonts w:ascii="Times New Roman" w:hAnsi="Times New Roman" w:cs="Times New Roman"/>
        </w:rPr>
      </w:pPr>
    </w:p>
    <w:sectPr w:rsidR="00BE0D38" w:rsidRPr="00980917" w:rsidSect="00687451">
      <w:pgSz w:w="11900" w:h="16840"/>
      <w:pgMar w:top="1134" w:right="1134" w:bottom="1134"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iberation Serif">
    <w:altName w:val="Times New Roman"/>
    <w:charset w:val="00"/>
    <w:family w:val="roman"/>
    <w:pitch w:val="variable"/>
  </w:font>
  <w:font w:name="SimSu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33741"/>
    <w:multiLevelType w:val="multilevel"/>
    <w:tmpl w:val="CBE6BC38"/>
    <w:lvl w:ilvl="0">
      <w:start w:val="1"/>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nsid w:val="3C461B88"/>
    <w:multiLevelType w:val="multilevel"/>
    <w:tmpl w:val="CAD296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8885869"/>
    <w:multiLevelType w:val="multilevel"/>
    <w:tmpl w:val="058E7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3E2"/>
    <w:rsid w:val="00026650"/>
    <w:rsid w:val="0008435D"/>
    <w:rsid w:val="000A2783"/>
    <w:rsid w:val="001175FA"/>
    <w:rsid w:val="001501E7"/>
    <w:rsid w:val="001720A1"/>
    <w:rsid w:val="00182830"/>
    <w:rsid w:val="001A26DD"/>
    <w:rsid w:val="001A7740"/>
    <w:rsid w:val="001B2525"/>
    <w:rsid w:val="00217CD3"/>
    <w:rsid w:val="00306CD9"/>
    <w:rsid w:val="003A3FCD"/>
    <w:rsid w:val="003B3E9F"/>
    <w:rsid w:val="003F23F0"/>
    <w:rsid w:val="003F419D"/>
    <w:rsid w:val="00430C24"/>
    <w:rsid w:val="00476B48"/>
    <w:rsid w:val="004A1C87"/>
    <w:rsid w:val="004C7E27"/>
    <w:rsid w:val="005025BC"/>
    <w:rsid w:val="00535590"/>
    <w:rsid w:val="005643C7"/>
    <w:rsid w:val="00576734"/>
    <w:rsid w:val="0059120F"/>
    <w:rsid w:val="005A33C8"/>
    <w:rsid w:val="005A6F5E"/>
    <w:rsid w:val="005B5147"/>
    <w:rsid w:val="006374DC"/>
    <w:rsid w:val="00674E2C"/>
    <w:rsid w:val="00682B4E"/>
    <w:rsid w:val="00687451"/>
    <w:rsid w:val="006E2AA5"/>
    <w:rsid w:val="006E5085"/>
    <w:rsid w:val="006E6FD2"/>
    <w:rsid w:val="007165B0"/>
    <w:rsid w:val="0072046F"/>
    <w:rsid w:val="00726AC8"/>
    <w:rsid w:val="007A4346"/>
    <w:rsid w:val="007B3637"/>
    <w:rsid w:val="007C439F"/>
    <w:rsid w:val="007E697A"/>
    <w:rsid w:val="007F6289"/>
    <w:rsid w:val="0085103C"/>
    <w:rsid w:val="008A22E6"/>
    <w:rsid w:val="008A7EEA"/>
    <w:rsid w:val="00900489"/>
    <w:rsid w:val="00974D34"/>
    <w:rsid w:val="00980917"/>
    <w:rsid w:val="009F783A"/>
    <w:rsid w:val="00A437D1"/>
    <w:rsid w:val="00A44F99"/>
    <w:rsid w:val="00A81A41"/>
    <w:rsid w:val="00AA68F5"/>
    <w:rsid w:val="00B02F0F"/>
    <w:rsid w:val="00B07158"/>
    <w:rsid w:val="00B13726"/>
    <w:rsid w:val="00B209FD"/>
    <w:rsid w:val="00BA7449"/>
    <w:rsid w:val="00BE0D38"/>
    <w:rsid w:val="00C32F92"/>
    <w:rsid w:val="00CB23DA"/>
    <w:rsid w:val="00D01D40"/>
    <w:rsid w:val="00D17703"/>
    <w:rsid w:val="00D55E83"/>
    <w:rsid w:val="00D71A39"/>
    <w:rsid w:val="00D87200"/>
    <w:rsid w:val="00D963E2"/>
    <w:rsid w:val="00D97511"/>
    <w:rsid w:val="00E410E7"/>
    <w:rsid w:val="00E82D47"/>
    <w:rsid w:val="00E845DD"/>
    <w:rsid w:val="00EB7F5B"/>
    <w:rsid w:val="00F02121"/>
    <w:rsid w:val="00F07719"/>
    <w:rsid w:val="00F15284"/>
    <w:rsid w:val="00F53AAD"/>
    <w:rsid w:val="00F72F6E"/>
    <w:rsid w:val="00FD32BF"/>
    <w:rsid w:val="00FD4F7B"/>
    <w:rsid w:val="00FD6FF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538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3E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nhideWhenUsed/>
    <w:rsid w:val="00D963E2"/>
    <w:rPr>
      <w:color w:val="0000FF" w:themeColor="hyperlink"/>
      <w:u w:val="single"/>
    </w:rPr>
  </w:style>
  <w:style w:type="paragraph" w:styleId="Corpsdetexte">
    <w:name w:val="Body Text"/>
    <w:basedOn w:val="Normal"/>
    <w:link w:val="CorpsdetexteCar"/>
    <w:rsid w:val="00D963E2"/>
    <w:pPr>
      <w:widowControl w:val="0"/>
      <w:spacing w:after="140" w:line="288" w:lineRule="auto"/>
    </w:pPr>
    <w:rPr>
      <w:rFonts w:ascii="Liberation Serif" w:eastAsia="SimSun" w:hAnsi="Liberation Serif" w:cs="Mangal"/>
      <w:lang w:eastAsia="zh-CN" w:bidi="hi-IN"/>
    </w:rPr>
  </w:style>
  <w:style w:type="character" w:customStyle="1" w:styleId="CorpsdetexteCar">
    <w:name w:val="Corps de texte Car"/>
    <w:basedOn w:val="Policepardfaut"/>
    <w:link w:val="Corpsdetexte"/>
    <w:rsid w:val="00D963E2"/>
    <w:rPr>
      <w:rFonts w:ascii="Liberation Serif" w:eastAsia="SimSun" w:hAnsi="Liberation Serif" w:cs="Mangal"/>
      <w:lang w:eastAsia="zh-CN" w:bidi="hi-IN"/>
    </w:rPr>
  </w:style>
  <w:style w:type="character" w:customStyle="1" w:styleId="wT18">
    <w:name w:val="wT18"/>
    <w:qFormat/>
    <w:rsid w:val="00D963E2"/>
  </w:style>
  <w:style w:type="paragraph" w:styleId="Paragraphedeliste">
    <w:name w:val="List Paragraph"/>
    <w:basedOn w:val="Normal"/>
    <w:uiPriority w:val="34"/>
    <w:qFormat/>
    <w:rsid w:val="00D963E2"/>
    <w:pPr>
      <w:ind w:left="720"/>
      <w:contextualSpacing/>
    </w:pPr>
  </w:style>
  <w:style w:type="character" w:styleId="Accentuation">
    <w:name w:val="Emphasis"/>
    <w:uiPriority w:val="20"/>
    <w:qFormat/>
    <w:rsid w:val="00D963E2"/>
    <w:rPr>
      <w:i/>
      <w:iCs/>
    </w:rPr>
  </w:style>
  <w:style w:type="character" w:customStyle="1" w:styleId="apple-converted-space">
    <w:name w:val="apple-converted-space"/>
    <w:basedOn w:val="Policepardfaut"/>
    <w:qFormat/>
    <w:rsid w:val="00D963E2"/>
  </w:style>
  <w:style w:type="character" w:styleId="Lienhypertexte">
    <w:name w:val="Hyperlink"/>
    <w:basedOn w:val="Policepardfaut"/>
    <w:uiPriority w:val="99"/>
    <w:unhideWhenUsed/>
    <w:rsid w:val="003F23F0"/>
    <w:rPr>
      <w:color w:val="0000FF" w:themeColor="hyperlink"/>
      <w:u w:val="single"/>
    </w:rPr>
  </w:style>
  <w:style w:type="paragraph" w:styleId="Textedebulles">
    <w:name w:val="Balloon Text"/>
    <w:basedOn w:val="Normal"/>
    <w:link w:val="TextedebullesCar"/>
    <w:uiPriority w:val="99"/>
    <w:semiHidden/>
    <w:unhideWhenUsed/>
    <w:rsid w:val="00FD6FF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D6FF1"/>
    <w:rPr>
      <w:rFonts w:ascii="Lucida Grande" w:hAnsi="Lucida Grande" w:cs="Lucida Grande"/>
      <w:sz w:val="18"/>
      <w:szCs w:val="18"/>
    </w:rPr>
  </w:style>
  <w:style w:type="character" w:customStyle="1" w:styleId="wT1">
    <w:name w:val="wT1"/>
    <w:rsid w:val="00974D34"/>
    <w:rPr>
      <w:b/>
      <w:bCs w:val="0"/>
    </w:rPr>
  </w:style>
  <w:style w:type="paragraph" w:customStyle="1" w:styleId="wP2">
    <w:name w:val="wP2"/>
    <w:basedOn w:val="Normal"/>
    <w:rsid w:val="00974D34"/>
    <w:pPr>
      <w:widowControl w:val="0"/>
      <w:suppressAutoHyphens/>
    </w:pPr>
    <w:rPr>
      <w:rFonts w:ascii="Times New Roman" w:eastAsia="Times New Roman" w:hAnsi="Times New Roman" w:cs="Times New Roman"/>
      <w:sz w:val="20"/>
      <w:szCs w:val="20"/>
    </w:rPr>
  </w:style>
  <w:style w:type="paragraph" w:customStyle="1" w:styleId="western">
    <w:name w:val="western"/>
    <w:basedOn w:val="Normal"/>
    <w:rsid w:val="00535590"/>
    <w:pPr>
      <w:spacing w:before="100" w:beforeAutospacing="1" w:after="119"/>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3E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nhideWhenUsed/>
    <w:rsid w:val="00D963E2"/>
    <w:rPr>
      <w:color w:val="0000FF" w:themeColor="hyperlink"/>
      <w:u w:val="single"/>
    </w:rPr>
  </w:style>
  <w:style w:type="paragraph" w:styleId="Corpsdetexte">
    <w:name w:val="Body Text"/>
    <w:basedOn w:val="Normal"/>
    <w:link w:val="CorpsdetexteCar"/>
    <w:rsid w:val="00D963E2"/>
    <w:pPr>
      <w:widowControl w:val="0"/>
      <w:spacing w:after="140" w:line="288" w:lineRule="auto"/>
    </w:pPr>
    <w:rPr>
      <w:rFonts w:ascii="Liberation Serif" w:eastAsia="SimSun" w:hAnsi="Liberation Serif" w:cs="Mangal"/>
      <w:lang w:eastAsia="zh-CN" w:bidi="hi-IN"/>
    </w:rPr>
  </w:style>
  <w:style w:type="character" w:customStyle="1" w:styleId="CorpsdetexteCar">
    <w:name w:val="Corps de texte Car"/>
    <w:basedOn w:val="Policepardfaut"/>
    <w:link w:val="Corpsdetexte"/>
    <w:rsid w:val="00D963E2"/>
    <w:rPr>
      <w:rFonts w:ascii="Liberation Serif" w:eastAsia="SimSun" w:hAnsi="Liberation Serif" w:cs="Mangal"/>
      <w:lang w:eastAsia="zh-CN" w:bidi="hi-IN"/>
    </w:rPr>
  </w:style>
  <w:style w:type="character" w:customStyle="1" w:styleId="wT18">
    <w:name w:val="wT18"/>
    <w:qFormat/>
    <w:rsid w:val="00D963E2"/>
  </w:style>
  <w:style w:type="paragraph" w:styleId="Paragraphedeliste">
    <w:name w:val="List Paragraph"/>
    <w:basedOn w:val="Normal"/>
    <w:uiPriority w:val="34"/>
    <w:qFormat/>
    <w:rsid w:val="00D963E2"/>
    <w:pPr>
      <w:ind w:left="720"/>
      <w:contextualSpacing/>
    </w:pPr>
  </w:style>
  <w:style w:type="character" w:styleId="Accentuation">
    <w:name w:val="Emphasis"/>
    <w:uiPriority w:val="20"/>
    <w:qFormat/>
    <w:rsid w:val="00D963E2"/>
    <w:rPr>
      <w:i/>
      <w:iCs/>
    </w:rPr>
  </w:style>
  <w:style w:type="character" w:customStyle="1" w:styleId="apple-converted-space">
    <w:name w:val="apple-converted-space"/>
    <w:basedOn w:val="Policepardfaut"/>
    <w:qFormat/>
    <w:rsid w:val="00D963E2"/>
  </w:style>
  <w:style w:type="character" w:styleId="Lienhypertexte">
    <w:name w:val="Hyperlink"/>
    <w:basedOn w:val="Policepardfaut"/>
    <w:uiPriority w:val="99"/>
    <w:unhideWhenUsed/>
    <w:rsid w:val="003F23F0"/>
    <w:rPr>
      <w:color w:val="0000FF" w:themeColor="hyperlink"/>
      <w:u w:val="single"/>
    </w:rPr>
  </w:style>
  <w:style w:type="paragraph" w:styleId="Textedebulles">
    <w:name w:val="Balloon Text"/>
    <w:basedOn w:val="Normal"/>
    <w:link w:val="TextedebullesCar"/>
    <w:uiPriority w:val="99"/>
    <w:semiHidden/>
    <w:unhideWhenUsed/>
    <w:rsid w:val="00FD6FF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D6FF1"/>
    <w:rPr>
      <w:rFonts w:ascii="Lucida Grande" w:hAnsi="Lucida Grande" w:cs="Lucida Grande"/>
      <w:sz w:val="18"/>
      <w:szCs w:val="18"/>
    </w:rPr>
  </w:style>
  <w:style w:type="character" w:customStyle="1" w:styleId="wT1">
    <w:name w:val="wT1"/>
    <w:rsid w:val="00974D34"/>
    <w:rPr>
      <w:b/>
      <w:bCs w:val="0"/>
    </w:rPr>
  </w:style>
  <w:style w:type="paragraph" w:customStyle="1" w:styleId="wP2">
    <w:name w:val="wP2"/>
    <w:basedOn w:val="Normal"/>
    <w:rsid w:val="00974D34"/>
    <w:pPr>
      <w:widowControl w:val="0"/>
      <w:suppressAutoHyphens/>
    </w:pPr>
    <w:rPr>
      <w:rFonts w:ascii="Times New Roman" w:eastAsia="Times New Roman" w:hAnsi="Times New Roman" w:cs="Times New Roman"/>
      <w:sz w:val="20"/>
      <w:szCs w:val="20"/>
    </w:rPr>
  </w:style>
  <w:style w:type="paragraph" w:customStyle="1" w:styleId="western">
    <w:name w:val="western"/>
    <w:basedOn w:val="Normal"/>
    <w:rsid w:val="00535590"/>
    <w:pPr>
      <w:spacing w:before="100" w:beforeAutospacing="1" w:after="119"/>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aquaportail.com/definition-5537-eau-salee.html" TargetMode="External"/><Relationship Id="rId7" Type="http://schemas.openxmlformats.org/officeDocument/2006/relationships/hyperlink" Target="https://www.aquaportail.com/definition-5118-ocean.html" TargetMode="External"/><Relationship Id="rId8" Type="http://schemas.openxmlformats.org/officeDocument/2006/relationships/hyperlink" Target="https://www.aquaportail.com/definition-2535-cot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3416</Words>
  <Characters>18789</Characters>
  <Application>Microsoft Macintosh Word</Application>
  <DocSecurity>0</DocSecurity>
  <Lines>156</Lines>
  <Paragraphs>44</Paragraphs>
  <ScaleCrop>false</ScaleCrop>
  <Company/>
  <LinksUpToDate>false</LinksUpToDate>
  <CharactersWithSpaces>22161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Éléonora Antuna</dc:creator>
  <cp:keywords/>
  <dc:description/>
  <cp:lastModifiedBy>Éléonora Antuna</cp:lastModifiedBy>
  <cp:revision>80</cp:revision>
  <dcterms:created xsi:type="dcterms:W3CDTF">2018-08-30T10:41:00Z</dcterms:created>
  <dcterms:modified xsi:type="dcterms:W3CDTF">2019-01-16T13:07:00Z</dcterms:modified>
</cp:coreProperties>
</file>