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294634534"/>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576"/>
          </w:tblGrid>
          <w:tr w:rsidR="009D7982">
            <w:trPr>
              <w:trHeight w:val="2880"/>
              <w:jc w:val="center"/>
            </w:trPr>
            <w:tc>
              <w:tcPr>
                <w:tcW w:w="5000" w:type="pct"/>
              </w:tcPr>
              <w:p w:rsidR="009D7982" w:rsidRDefault="009D7982" w:rsidP="009D7982">
                <w:pPr>
                  <w:pStyle w:val="NoSpacing"/>
                  <w:rPr>
                    <w:rFonts w:asciiTheme="majorHAnsi" w:eastAsiaTheme="majorEastAsia" w:hAnsiTheme="majorHAnsi" w:cstheme="majorBidi"/>
                    <w:caps/>
                  </w:rPr>
                </w:pPr>
              </w:p>
            </w:tc>
          </w:tr>
          <w:tr w:rsidR="009D7982">
            <w:trPr>
              <w:trHeight w:val="1440"/>
              <w:jc w:val="center"/>
            </w:trPr>
            <w:sdt>
              <w:sdtPr>
                <w:rPr>
                  <w:rFonts w:asciiTheme="majorHAnsi" w:eastAsiaTheme="majorEastAsia" w:hAnsiTheme="majorHAnsi" w:cstheme="majorBidi"/>
                  <w:sz w:val="80"/>
                  <w:szCs w:val="80"/>
                </w:rPr>
                <w:alias w:val="Title"/>
                <w:id w:val="15524250"/>
                <w:placeholder>
                  <w:docPart w:val="4093033357484D9485C170F1F738EC6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D7982" w:rsidRDefault="009D7982" w:rsidP="009D798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Proposal</w:t>
                    </w:r>
                  </w:p>
                </w:tc>
              </w:sdtContent>
            </w:sdt>
          </w:tr>
          <w:tr w:rsidR="009D7982">
            <w:trPr>
              <w:trHeight w:val="720"/>
              <w:jc w:val="center"/>
            </w:trPr>
            <w:sdt>
              <w:sdtPr>
                <w:rPr>
                  <w:rFonts w:asciiTheme="majorHAnsi" w:eastAsiaTheme="majorEastAsia" w:hAnsiTheme="majorHAnsi" w:cstheme="majorBidi"/>
                  <w:sz w:val="44"/>
                  <w:szCs w:val="44"/>
                </w:rPr>
                <w:alias w:val="Subtitle"/>
                <w:id w:val="15524255"/>
                <w:placeholder>
                  <w:docPart w:val="CDAC4778656F4671B88191FCA6122C3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D7982" w:rsidRDefault="009D7982">
                    <w:pPr>
                      <w:pStyle w:val="NoSpacing"/>
                      <w:jc w:val="center"/>
                      <w:rPr>
                        <w:rFonts w:asciiTheme="majorHAnsi" w:eastAsiaTheme="majorEastAsia" w:hAnsiTheme="majorHAnsi" w:cstheme="majorBidi"/>
                        <w:sz w:val="44"/>
                        <w:szCs w:val="44"/>
                      </w:rPr>
                    </w:pPr>
                    <w:r w:rsidRPr="009D7982">
                      <w:rPr>
                        <w:rFonts w:asciiTheme="majorHAnsi" w:eastAsiaTheme="majorEastAsia" w:hAnsiTheme="majorHAnsi" w:cstheme="majorBidi"/>
                        <w:sz w:val="44"/>
                        <w:szCs w:val="44"/>
                      </w:rPr>
                      <w:t>Predicting Term Deposit Subscriptions in Bank Marketing Campaigns</w:t>
                    </w:r>
                  </w:p>
                </w:tc>
              </w:sdtContent>
            </w:sdt>
          </w:tr>
        </w:tbl>
        <w:p w:rsidR="009D7982" w:rsidRDefault="009D7982"/>
        <w:tbl>
          <w:tblPr>
            <w:tblpPr w:leftFromText="187" w:rightFromText="187" w:horzAnchor="margin" w:tblpXSpec="center" w:tblpYSpec="bottom"/>
            <w:tblW w:w="5000" w:type="pct"/>
            <w:tblLook w:val="04A0" w:firstRow="1" w:lastRow="0" w:firstColumn="1" w:lastColumn="0" w:noHBand="0" w:noVBand="1"/>
          </w:tblPr>
          <w:tblGrid>
            <w:gridCol w:w="9576"/>
          </w:tblGrid>
          <w:tr w:rsidR="009D7982">
            <w:tc>
              <w:tcPr>
                <w:tcW w:w="5000" w:type="pct"/>
              </w:tcPr>
              <w:p w:rsidR="009D7982" w:rsidRDefault="009D7982" w:rsidP="009D7982">
                <w:pPr>
                  <w:pStyle w:val="NoSpacing"/>
                </w:pPr>
              </w:p>
            </w:tc>
          </w:tr>
        </w:tbl>
        <w:p w:rsidR="009D7982" w:rsidRDefault="009D7982"/>
        <w:p w:rsidR="009D7982" w:rsidRDefault="009D7982">
          <w:r>
            <w:br w:type="page"/>
          </w:r>
        </w:p>
      </w:sdtContent>
    </w:sdt>
    <w:p w:rsidR="009D7982" w:rsidRPr="009D7982" w:rsidRDefault="009D7982" w:rsidP="009D7982">
      <w:pPr>
        <w:pStyle w:val="Heading1"/>
        <w:rPr>
          <w:sz w:val="48"/>
          <w:szCs w:val="48"/>
          <w:u w:val="single"/>
        </w:rPr>
      </w:pPr>
      <w:r w:rsidRPr="009D7982">
        <w:rPr>
          <w:sz w:val="48"/>
          <w:szCs w:val="48"/>
          <w:u w:val="single"/>
        </w:rPr>
        <w:lastRenderedPageBreak/>
        <w:t>Field of Interest:</w:t>
      </w:r>
    </w:p>
    <w:p w:rsidR="009D7982" w:rsidRPr="009D7982" w:rsidRDefault="009D7982" w:rsidP="009D7982">
      <w:pPr>
        <w:rPr>
          <w:b/>
          <w:sz w:val="32"/>
          <w:szCs w:val="32"/>
        </w:rPr>
      </w:pPr>
      <w:r w:rsidRPr="009D7982">
        <w:rPr>
          <w:b/>
          <w:sz w:val="32"/>
          <w:szCs w:val="32"/>
        </w:rPr>
        <w:t>Finance / Marketing Analytics</w:t>
      </w:r>
    </w:p>
    <w:p w:rsidR="00E63F40" w:rsidRDefault="009D7982" w:rsidP="009D7982">
      <w:pPr>
        <w:jc w:val="both"/>
        <w:rPr>
          <w:sz w:val="32"/>
          <w:szCs w:val="32"/>
        </w:rPr>
      </w:pPr>
      <w:r w:rsidRPr="009D7982">
        <w:rPr>
          <w:sz w:val="32"/>
          <w:szCs w:val="32"/>
        </w:rPr>
        <w:t>We are particularly interested in the financial sector, focusing on marketing analytics. Our project will leverage machine learning to optimize customer targeting in bank marketing campaigns, enhancing the likelihood of customers subscribing to financial products such as term deposits.</w:t>
      </w:r>
    </w:p>
    <w:p w:rsidR="009D7982" w:rsidRPr="009D7982" w:rsidRDefault="009D7982" w:rsidP="009D7982">
      <w:pPr>
        <w:pStyle w:val="Heading1"/>
        <w:rPr>
          <w:sz w:val="48"/>
          <w:szCs w:val="48"/>
          <w:u w:val="single"/>
        </w:rPr>
      </w:pPr>
      <w:r w:rsidRPr="009D7982">
        <w:rPr>
          <w:sz w:val="48"/>
          <w:szCs w:val="48"/>
          <w:u w:val="single"/>
        </w:rPr>
        <w:t>Type of Data:</w:t>
      </w:r>
    </w:p>
    <w:p w:rsidR="009D7982" w:rsidRPr="009D7982" w:rsidRDefault="009D7982" w:rsidP="009D7982">
      <w:pPr>
        <w:jc w:val="both"/>
        <w:rPr>
          <w:sz w:val="32"/>
          <w:szCs w:val="32"/>
        </w:rPr>
      </w:pPr>
      <w:r w:rsidRPr="009D7982">
        <w:rPr>
          <w:sz w:val="32"/>
          <w:szCs w:val="32"/>
        </w:rPr>
        <w:t>The project will utilize bank marketing data, which includes customer profiles and interaction records from direct marketing campaigns. This data will help us explore customer behaviors and factors that lead to successful subscriptions.</w:t>
      </w:r>
    </w:p>
    <w:p w:rsidR="009D7982" w:rsidRPr="009D7982" w:rsidRDefault="009D7982" w:rsidP="009D7982">
      <w:pPr>
        <w:pStyle w:val="ListParagraph"/>
        <w:numPr>
          <w:ilvl w:val="0"/>
          <w:numId w:val="1"/>
        </w:numPr>
        <w:jc w:val="both"/>
        <w:rPr>
          <w:sz w:val="32"/>
          <w:szCs w:val="32"/>
        </w:rPr>
      </w:pPr>
      <w:r w:rsidRPr="009D7982">
        <w:rPr>
          <w:sz w:val="32"/>
          <w:szCs w:val="32"/>
        </w:rPr>
        <w:t>Customer Demographics: Age, job, marital status, education, etc.</w:t>
      </w:r>
    </w:p>
    <w:p w:rsidR="009D7982" w:rsidRPr="009D7982" w:rsidRDefault="009D7982" w:rsidP="009D7982">
      <w:pPr>
        <w:pStyle w:val="ListParagraph"/>
        <w:numPr>
          <w:ilvl w:val="0"/>
          <w:numId w:val="1"/>
        </w:numPr>
        <w:jc w:val="both"/>
        <w:rPr>
          <w:sz w:val="32"/>
          <w:szCs w:val="32"/>
        </w:rPr>
      </w:pPr>
      <w:r w:rsidRPr="009D7982">
        <w:rPr>
          <w:sz w:val="32"/>
          <w:szCs w:val="32"/>
        </w:rPr>
        <w:t>Economic Indicators: Employment variation rate, consumer price index, etc.</w:t>
      </w:r>
    </w:p>
    <w:p w:rsidR="009D7982" w:rsidRPr="009D7982" w:rsidRDefault="009D7982" w:rsidP="009D7982">
      <w:pPr>
        <w:pStyle w:val="ListParagraph"/>
        <w:numPr>
          <w:ilvl w:val="0"/>
          <w:numId w:val="1"/>
        </w:numPr>
        <w:jc w:val="both"/>
        <w:rPr>
          <w:sz w:val="32"/>
          <w:szCs w:val="32"/>
        </w:rPr>
      </w:pPr>
      <w:r w:rsidRPr="009D7982">
        <w:rPr>
          <w:sz w:val="32"/>
          <w:szCs w:val="32"/>
        </w:rPr>
        <w:t>Campaign Details: Duration of the last contact, previous contact history, etc.</w:t>
      </w:r>
    </w:p>
    <w:p w:rsidR="009D7982" w:rsidRDefault="009D7982" w:rsidP="009D7982">
      <w:pPr>
        <w:pStyle w:val="ListParagraph"/>
        <w:numPr>
          <w:ilvl w:val="0"/>
          <w:numId w:val="1"/>
        </w:numPr>
        <w:jc w:val="both"/>
        <w:rPr>
          <w:sz w:val="32"/>
          <w:szCs w:val="32"/>
        </w:rPr>
      </w:pPr>
      <w:r w:rsidRPr="009D7982">
        <w:rPr>
          <w:sz w:val="32"/>
          <w:szCs w:val="32"/>
        </w:rPr>
        <w:t>Outcome Variable: Whether the client subscribed to a term deposit or not (binary classification).</w:t>
      </w:r>
    </w:p>
    <w:p w:rsidR="009D7982" w:rsidRDefault="009D7982" w:rsidP="009D7982">
      <w:pPr>
        <w:jc w:val="both"/>
        <w:rPr>
          <w:sz w:val="32"/>
          <w:szCs w:val="32"/>
        </w:rPr>
      </w:pPr>
    </w:p>
    <w:p w:rsidR="009D7982" w:rsidRDefault="009D7982" w:rsidP="009D7982">
      <w:pPr>
        <w:jc w:val="both"/>
        <w:rPr>
          <w:sz w:val="32"/>
          <w:szCs w:val="32"/>
        </w:rPr>
      </w:pPr>
    </w:p>
    <w:p w:rsidR="009D7982" w:rsidRDefault="009D7982" w:rsidP="009D7982">
      <w:pPr>
        <w:jc w:val="both"/>
        <w:rPr>
          <w:sz w:val="32"/>
          <w:szCs w:val="32"/>
        </w:rPr>
      </w:pPr>
    </w:p>
    <w:p w:rsidR="009D7982" w:rsidRDefault="009D7982" w:rsidP="009D7982">
      <w:pPr>
        <w:jc w:val="both"/>
        <w:rPr>
          <w:sz w:val="32"/>
          <w:szCs w:val="32"/>
        </w:rPr>
      </w:pPr>
    </w:p>
    <w:p w:rsidR="009D7982" w:rsidRPr="009D7982" w:rsidRDefault="009D7982" w:rsidP="009D7982">
      <w:pPr>
        <w:pStyle w:val="Heading1"/>
        <w:rPr>
          <w:sz w:val="44"/>
          <w:szCs w:val="44"/>
          <w:u w:val="single"/>
        </w:rPr>
      </w:pPr>
      <w:r w:rsidRPr="009D7982">
        <w:rPr>
          <w:sz w:val="44"/>
          <w:szCs w:val="44"/>
          <w:u w:val="single"/>
        </w:rPr>
        <w:lastRenderedPageBreak/>
        <w:t>Research Questions:</w:t>
      </w:r>
    </w:p>
    <w:p w:rsidR="009D7982" w:rsidRPr="009D7982" w:rsidRDefault="009D7982" w:rsidP="009D7982">
      <w:pPr>
        <w:jc w:val="both"/>
        <w:rPr>
          <w:sz w:val="32"/>
          <w:szCs w:val="32"/>
        </w:rPr>
      </w:pPr>
      <w:r w:rsidRPr="009D7982">
        <w:rPr>
          <w:sz w:val="32"/>
          <w:szCs w:val="32"/>
        </w:rPr>
        <w:t xml:space="preserve">We aim to answer the following key </w:t>
      </w:r>
      <w:r>
        <w:rPr>
          <w:sz w:val="32"/>
          <w:szCs w:val="32"/>
        </w:rPr>
        <w:t>questions through our analysis:</w:t>
      </w:r>
    </w:p>
    <w:p w:rsidR="009D7982" w:rsidRPr="009D7982" w:rsidRDefault="009D7982" w:rsidP="009D7982">
      <w:pPr>
        <w:pStyle w:val="ListParagraph"/>
        <w:numPr>
          <w:ilvl w:val="0"/>
          <w:numId w:val="2"/>
        </w:numPr>
        <w:jc w:val="both"/>
        <w:rPr>
          <w:sz w:val="32"/>
          <w:szCs w:val="32"/>
        </w:rPr>
      </w:pPr>
      <w:r w:rsidRPr="009D7982">
        <w:rPr>
          <w:sz w:val="32"/>
          <w:szCs w:val="32"/>
        </w:rPr>
        <w:t>Which factors (e.g., customer demographics, campaign details) most influence a client’s decision to subscribe to a term deposit?</w:t>
      </w:r>
    </w:p>
    <w:p w:rsidR="009D7982" w:rsidRPr="009D7982" w:rsidRDefault="009D7982" w:rsidP="009D7982">
      <w:pPr>
        <w:pStyle w:val="ListParagraph"/>
        <w:numPr>
          <w:ilvl w:val="0"/>
          <w:numId w:val="2"/>
        </w:numPr>
        <w:jc w:val="both"/>
        <w:rPr>
          <w:sz w:val="32"/>
          <w:szCs w:val="32"/>
        </w:rPr>
      </w:pPr>
      <w:r w:rsidRPr="009D7982">
        <w:rPr>
          <w:sz w:val="32"/>
          <w:szCs w:val="32"/>
        </w:rPr>
        <w:t>Can we accurately predict whether a customer will subscribe to a term deposit using machine learning models?</w:t>
      </w:r>
    </w:p>
    <w:p w:rsidR="009D7982" w:rsidRPr="009D7982" w:rsidRDefault="009D7982" w:rsidP="009D7982">
      <w:pPr>
        <w:pStyle w:val="ListParagraph"/>
        <w:numPr>
          <w:ilvl w:val="0"/>
          <w:numId w:val="2"/>
        </w:numPr>
        <w:jc w:val="both"/>
        <w:rPr>
          <w:sz w:val="32"/>
          <w:szCs w:val="32"/>
        </w:rPr>
      </w:pPr>
      <w:r w:rsidRPr="009D7982">
        <w:rPr>
          <w:sz w:val="32"/>
          <w:szCs w:val="32"/>
        </w:rPr>
        <w:t>How effective are past campaign interactions (e.g., duration, number of contacts) in determining future subscriptions?</w:t>
      </w:r>
    </w:p>
    <w:p w:rsidR="009D7982" w:rsidRDefault="009D7982" w:rsidP="009D7982">
      <w:pPr>
        <w:pStyle w:val="ListParagraph"/>
        <w:numPr>
          <w:ilvl w:val="0"/>
          <w:numId w:val="2"/>
        </w:numPr>
        <w:jc w:val="both"/>
        <w:rPr>
          <w:sz w:val="32"/>
          <w:szCs w:val="32"/>
        </w:rPr>
      </w:pPr>
      <w:r w:rsidRPr="009D7982">
        <w:rPr>
          <w:sz w:val="32"/>
          <w:szCs w:val="32"/>
        </w:rPr>
        <w:t>Which customer segments show the highest likelihood of subscription?</w:t>
      </w:r>
    </w:p>
    <w:p w:rsidR="009D7982" w:rsidRPr="009D7982" w:rsidRDefault="009D7982" w:rsidP="009D7982">
      <w:pPr>
        <w:pStyle w:val="Heading1"/>
        <w:rPr>
          <w:sz w:val="44"/>
          <w:szCs w:val="44"/>
          <w:u w:val="single"/>
        </w:rPr>
      </w:pPr>
      <w:r w:rsidRPr="009D7982">
        <w:rPr>
          <w:sz w:val="44"/>
          <w:szCs w:val="44"/>
          <w:u w:val="single"/>
        </w:rPr>
        <w:t>Possible Data Source:</w:t>
      </w:r>
    </w:p>
    <w:p w:rsidR="009D7982" w:rsidRPr="009D7982" w:rsidRDefault="009D7982" w:rsidP="009D7982">
      <w:pPr>
        <w:jc w:val="both"/>
        <w:rPr>
          <w:sz w:val="32"/>
          <w:szCs w:val="32"/>
        </w:rPr>
      </w:pPr>
      <w:r w:rsidRPr="009D7982">
        <w:rPr>
          <w:sz w:val="32"/>
          <w:szCs w:val="32"/>
        </w:rPr>
        <w:t>We will be using the Bank Marketing Dataset from the UCI Machine Learning Repository. This dataset contains records of 41,188 customer interactions during a marketing campaign for term deposits at a Portuguese bank.</w:t>
      </w:r>
    </w:p>
    <w:p w:rsidR="009D7982" w:rsidRDefault="009D7982" w:rsidP="009D7982">
      <w:pPr>
        <w:jc w:val="both"/>
        <w:rPr>
          <w:sz w:val="32"/>
          <w:szCs w:val="32"/>
        </w:rPr>
      </w:pPr>
      <w:r>
        <w:rPr>
          <w:sz w:val="32"/>
          <w:szCs w:val="32"/>
        </w:rPr>
        <w:t>Source</w:t>
      </w:r>
      <w:r w:rsidRPr="009D7982">
        <w:rPr>
          <w:sz w:val="32"/>
          <w:szCs w:val="32"/>
        </w:rPr>
        <w:t>: Bank Marketing Dataset - UCI Machine Learning Repository</w:t>
      </w:r>
    </w:p>
    <w:p w:rsidR="009D7982" w:rsidRPr="009D7982" w:rsidRDefault="009D7982" w:rsidP="009D7982">
      <w:pPr>
        <w:pStyle w:val="Heading1"/>
        <w:rPr>
          <w:sz w:val="48"/>
          <w:szCs w:val="48"/>
          <w:u w:val="single"/>
        </w:rPr>
      </w:pPr>
      <w:r w:rsidRPr="009D7982">
        <w:rPr>
          <w:sz w:val="48"/>
          <w:szCs w:val="48"/>
          <w:u w:val="single"/>
        </w:rPr>
        <w:t>Project Goal:</w:t>
      </w:r>
    </w:p>
    <w:p w:rsidR="009D7982" w:rsidRPr="009D7982" w:rsidRDefault="009D7982" w:rsidP="009D7982">
      <w:pPr>
        <w:jc w:val="both"/>
        <w:rPr>
          <w:sz w:val="32"/>
          <w:szCs w:val="32"/>
        </w:rPr>
      </w:pPr>
      <w:r w:rsidRPr="009D7982">
        <w:rPr>
          <w:sz w:val="32"/>
          <w:szCs w:val="32"/>
        </w:rPr>
        <w:t xml:space="preserve">The goal of this project is to develop a machine learning model that accurately predicts whether a customer will subscribe to a term deposit </w:t>
      </w:r>
      <w:proofErr w:type="gramStart"/>
      <w:r w:rsidRPr="009D7982">
        <w:rPr>
          <w:sz w:val="32"/>
          <w:szCs w:val="32"/>
        </w:rPr>
        <w:t>based</w:t>
      </w:r>
      <w:proofErr w:type="gramEnd"/>
      <w:r w:rsidRPr="009D7982">
        <w:rPr>
          <w:sz w:val="32"/>
          <w:szCs w:val="32"/>
        </w:rPr>
        <w:t xml:space="preserve"> on their profile and marketing campaign interactions. The insights derived from this model will help banks optimize their marketing strategies by focusing on customers with a higher probability of subscription, leading to better resource allocation and higher </w:t>
      </w:r>
      <w:bookmarkStart w:id="0" w:name="_GoBack"/>
      <w:bookmarkEnd w:id="0"/>
      <w:r w:rsidRPr="009D7982">
        <w:rPr>
          <w:sz w:val="32"/>
          <w:szCs w:val="32"/>
        </w:rPr>
        <w:t>conversion rates.</w:t>
      </w:r>
    </w:p>
    <w:sectPr w:rsidR="009D7982" w:rsidRPr="009D7982" w:rsidSect="009D798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B6BCD"/>
    <w:multiLevelType w:val="hybridMultilevel"/>
    <w:tmpl w:val="C018D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6E499F"/>
    <w:multiLevelType w:val="hybridMultilevel"/>
    <w:tmpl w:val="1C007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982"/>
    <w:rsid w:val="009D7982"/>
    <w:rsid w:val="00E63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9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9D798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798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D7982"/>
    <w:rPr>
      <w:rFonts w:eastAsiaTheme="minorEastAsia"/>
      <w:lang w:eastAsia="ja-JP"/>
    </w:rPr>
  </w:style>
  <w:style w:type="paragraph" w:styleId="BalloonText">
    <w:name w:val="Balloon Text"/>
    <w:basedOn w:val="Normal"/>
    <w:link w:val="BalloonTextChar"/>
    <w:uiPriority w:val="99"/>
    <w:semiHidden/>
    <w:unhideWhenUsed/>
    <w:rsid w:val="009D7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982"/>
    <w:rPr>
      <w:rFonts w:ascii="Tahoma" w:hAnsi="Tahoma" w:cs="Tahoma"/>
      <w:sz w:val="16"/>
      <w:szCs w:val="16"/>
    </w:rPr>
  </w:style>
  <w:style w:type="character" w:customStyle="1" w:styleId="Heading1Char">
    <w:name w:val="Heading 1 Char"/>
    <w:basedOn w:val="DefaultParagraphFont"/>
    <w:link w:val="Heading1"/>
    <w:uiPriority w:val="9"/>
    <w:rsid w:val="009D79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9D798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D79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9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9D798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798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D7982"/>
    <w:rPr>
      <w:rFonts w:eastAsiaTheme="minorEastAsia"/>
      <w:lang w:eastAsia="ja-JP"/>
    </w:rPr>
  </w:style>
  <w:style w:type="paragraph" w:styleId="BalloonText">
    <w:name w:val="Balloon Text"/>
    <w:basedOn w:val="Normal"/>
    <w:link w:val="BalloonTextChar"/>
    <w:uiPriority w:val="99"/>
    <w:semiHidden/>
    <w:unhideWhenUsed/>
    <w:rsid w:val="009D7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982"/>
    <w:rPr>
      <w:rFonts w:ascii="Tahoma" w:hAnsi="Tahoma" w:cs="Tahoma"/>
      <w:sz w:val="16"/>
      <w:szCs w:val="16"/>
    </w:rPr>
  </w:style>
  <w:style w:type="character" w:customStyle="1" w:styleId="Heading1Char">
    <w:name w:val="Heading 1 Char"/>
    <w:basedOn w:val="DefaultParagraphFont"/>
    <w:link w:val="Heading1"/>
    <w:uiPriority w:val="9"/>
    <w:rsid w:val="009D79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9D798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D7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817612">
      <w:bodyDiv w:val="1"/>
      <w:marLeft w:val="0"/>
      <w:marRight w:val="0"/>
      <w:marTop w:val="0"/>
      <w:marBottom w:val="0"/>
      <w:divBdr>
        <w:top w:val="none" w:sz="0" w:space="0" w:color="auto"/>
        <w:left w:val="none" w:sz="0" w:space="0" w:color="auto"/>
        <w:bottom w:val="none" w:sz="0" w:space="0" w:color="auto"/>
        <w:right w:val="none" w:sz="0" w:space="0" w:color="auto"/>
      </w:divBdr>
    </w:div>
    <w:div w:id="384645911">
      <w:bodyDiv w:val="1"/>
      <w:marLeft w:val="0"/>
      <w:marRight w:val="0"/>
      <w:marTop w:val="0"/>
      <w:marBottom w:val="0"/>
      <w:divBdr>
        <w:top w:val="none" w:sz="0" w:space="0" w:color="auto"/>
        <w:left w:val="none" w:sz="0" w:space="0" w:color="auto"/>
        <w:bottom w:val="none" w:sz="0" w:space="0" w:color="auto"/>
        <w:right w:val="none" w:sz="0" w:space="0" w:color="auto"/>
      </w:divBdr>
    </w:div>
    <w:div w:id="763186070">
      <w:bodyDiv w:val="1"/>
      <w:marLeft w:val="0"/>
      <w:marRight w:val="0"/>
      <w:marTop w:val="0"/>
      <w:marBottom w:val="0"/>
      <w:divBdr>
        <w:top w:val="none" w:sz="0" w:space="0" w:color="auto"/>
        <w:left w:val="none" w:sz="0" w:space="0" w:color="auto"/>
        <w:bottom w:val="none" w:sz="0" w:space="0" w:color="auto"/>
        <w:right w:val="none" w:sz="0" w:space="0" w:color="auto"/>
      </w:divBdr>
    </w:div>
    <w:div w:id="1055741317">
      <w:bodyDiv w:val="1"/>
      <w:marLeft w:val="0"/>
      <w:marRight w:val="0"/>
      <w:marTop w:val="0"/>
      <w:marBottom w:val="0"/>
      <w:divBdr>
        <w:top w:val="none" w:sz="0" w:space="0" w:color="auto"/>
        <w:left w:val="none" w:sz="0" w:space="0" w:color="auto"/>
        <w:bottom w:val="none" w:sz="0" w:space="0" w:color="auto"/>
        <w:right w:val="none" w:sz="0" w:space="0" w:color="auto"/>
      </w:divBdr>
    </w:div>
    <w:div w:id="1527064266">
      <w:bodyDiv w:val="1"/>
      <w:marLeft w:val="0"/>
      <w:marRight w:val="0"/>
      <w:marTop w:val="0"/>
      <w:marBottom w:val="0"/>
      <w:divBdr>
        <w:top w:val="none" w:sz="0" w:space="0" w:color="auto"/>
        <w:left w:val="none" w:sz="0" w:space="0" w:color="auto"/>
        <w:bottom w:val="none" w:sz="0" w:space="0" w:color="auto"/>
        <w:right w:val="none" w:sz="0" w:space="0" w:color="auto"/>
      </w:divBdr>
    </w:div>
    <w:div w:id="180573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93033357484D9485C170F1F738EC6E"/>
        <w:category>
          <w:name w:val="General"/>
          <w:gallery w:val="placeholder"/>
        </w:category>
        <w:types>
          <w:type w:val="bbPlcHdr"/>
        </w:types>
        <w:behaviors>
          <w:behavior w:val="content"/>
        </w:behaviors>
        <w:guid w:val="{E53969CD-33FA-4583-8353-6B1E6F9106B1}"/>
      </w:docPartPr>
      <w:docPartBody>
        <w:p w:rsidR="00000000" w:rsidRDefault="006F26AF" w:rsidP="006F26AF">
          <w:pPr>
            <w:pStyle w:val="4093033357484D9485C170F1F738EC6E"/>
          </w:pPr>
          <w:r>
            <w:rPr>
              <w:rFonts w:asciiTheme="majorHAnsi" w:eastAsiaTheme="majorEastAsia" w:hAnsiTheme="majorHAnsi" w:cstheme="majorBidi"/>
              <w:sz w:val="80"/>
              <w:szCs w:val="80"/>
            </w:rPr>
            <w:t>[Type the document title]</w:t>
          </w:r>
        </w:p>
      </w:docPartBody>
    </w:docPart>
    <w:docPart>
      <w:docPartPr>
        <w:name w:val="CDAC4778656F4671B88191FCA6122C35"/>
        <w:category>
          <w:name w:val="General"/>
          <w:gallery w:val="placeholder"/>
        </w:category>
        <w:types>
          <w:type w:val="bbPlcHdr"/>
        </w:types>
        <w:behaviors>
          <w:behavior w:val="content"/>
        </w:behaviors>
        <w:guid w:val="{387FCD21-FC7F-42AE-9915-6939B1D4FD4B}"/>
      </w:docPartPr>
      <w:docPartBody>
        <w:p w:rsidR="00000000" w:rsidRDefault="006F26AF" w:rsidP="006F26AF">
          <w:pPr>
            <w:pStyle w:val="CDAC4778656F4671B88191FCA6122C3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6AF"/>
    <w:rsid w:val="006F26AF"/>
    <w:rsid w:val="0090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94D959C34247219083185C93A5AA12">
    <w:name w:val="D294D959C34247219083185C93A5AA12"/>
    <w:rsid w:val="006F26AF"/>
  </w:style>
  <w:style w:type="paragraph" w:customStyle="1" w:styleId="4093033357484D9485C170F1F738EC6E">
    <w:name w:val="4093033357484D9485C170F1F738EC6E"/>
    <w:rsid w:val="006F26AF"/>
  </w:style>
  <w:style w:type="paragraph" w:customStyle="1" w:styleId="CDAC4778656F4671B88191FCA6122C35">
    <w:name w:val="CDAC4778656F4671B88191FCA6122C35"/>
    <w:rsid w:val="006F26AF"/>
  </w:style>
  <w:style w:type="paragraph" w:customStyle="1" w:styleId="2782E7002D42486D9CD4E860C3A87D4A">
    <w:name w:val="2782E7002D42486D9CD4E860C3A87D4A"/>
    <w:rsid w:val="006F26AF"/>
  </w:style>
  <w:style w:type="paragraph" w:customStyle="1" w:styleId="875ED8D2DA5B4A02ABFFAE778F3DE656">
    <w:name w:val="875ED8D2DA5B4A02ABFFAE778F3DE656"/>
    <w:rsid w:val="006F26AF"/>
  </w:style>
  <w:style w:type="paragraph" w:customStyle="1" w:styleId="2DF3E2F3A39342B7A5D025231D4AC280">
    <w:name w:val="2DF3E2F3A39342B7A5D025231D4AC280"/>
    <w:rsid w:val="006F26A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94D959C34247219083185C93A5AA12">
    <w:name w:val="D294D959C34247219083185C93A5AA12"/>
    <w:rsid w:val="006F26AF"/>
  </w:style>
  <w:style w:type="paragraph" w:customStyle="1" w:styleId="4093033357484D9485C170F1F738EC6E">
    <w:name w:val="4093033357484D9485C170F1F738EC6E"/>
    <w:rsid w:val="006F26AF"/>
  </w:style>
  <w:style w:type="paragraph" w:customStyle="1" w:styleId="CDAC4778656F4671B88191FCA6122C35">
    <w:name w:val="CDAC4778656F4671B88191FCA6122C35"/>
    <w:rsid w:val="006F26AF"/>
  </w:style>
  <w:style w:type="paragraph" w:customStyle="1" w:styleId="2782E7002D42486D9CD4E860C3A87D4A">
    <w:name w:val="2782E7002D42486D9CD4E860C3A87D4A"/>
    <w:rsid w:val="006F26AF"/>
  </w:style>
  <w:style w:type="paragraph" w:customStyle="1" w:styleId="875ED8D2DA5B4A02ABFFAE778F3DE656">
    <w:name w:val="875ED8D2DA5B4A02ABFFAE778F3DE656"/>
    <w:rsid w:val="006F26AF"/>
  </w:style>
  <w:style w:type="paragraph" w:customStyle="1" w:styleId="2DF3E2F3A39342B7A5D025231D4AC280">
    <w:name w:val="2DF3E2F3A39342B7A5D025231D4AC280"/>
    <w:rsid w:val="006F26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BA648-7762-40C7-ADDC-9C9B4D6C3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Predicting Term Deposit Subscriptions in Bank Marketing Campaigns</dc:subject>
  <dc:creator>J.I Traders</dc:creator>
  <cp:lastModifiedBy>J.I Traders</cp:lastModifiedBy>
  <cp:revision>1</cp:revision>
  <dcterms:created xsi:type="dcterms:W3CDTF">2024-09-20T20:31:00Z</dcterms:created>
  <dcterms:modified xsi:type="dcterms:W3CDTF">2024-09-20T20:38:00Z</dcterms:modified>
</cp:coreProperties>
</file>