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44"/>
        </w:rPr>
        <w:t>福州市公安局科技信息化系统运维服务技术方案</w:t>
      </w:r>
    </w:p>
    <w:p>
      <w:pPr>
        <w:spacing w:line="360" w:lineRule="auto"/>
        <w:jc w:val="center"/>
      </w:pPr>
      <w:r>
        <w:rPr>
          <w:rFonts w:ascii="宋体" w:hAnsi="宋体" w:eastAsia="宋体"/>
          <w:b/>
          <w:sz w:val="36"/>
        </w:rPr>
        <w:t>项目概述与背景</w:t>
      </w:r>
    </w:p>
    <w:p>
      <w:pPr>
        <w:spacing w:line="360" w:lineRule="auto"/>
      </w:pPr>
      <w:r>
        <w:rPr>
          <w:rFonts w:ascii="宋体" w:hAnsi="宋体" w:eastAsia="宋体"/>
          <w:b/>
          <w:sz w:val="30"/>
        </w:rPr>
        <w:t>项目背景与需求分析</w:t>
      </w:r>
    </w:p>
    <w:p>
      <w:pPr>
        <w:spacing w:line="360" w:lineRule="auto"/>
      </w:pPr>
      <w:r>
        <w:rPr>
          <w:rFonts w:ascii="宋体" w:hAnsi="宋体" w:eastAsia="宋体"/>
          <w:b w:val="0"/>
          <w:sz w:val="24"/>
        </w:rPr>
        <w:t>1、福州市公安局信息化现状分析</w:t>
      </w:r>
    </w:p>
    <w:p>
      <w:pPr>
        <w:spacing w:line="360" w:lineRule="auto"/>
        <w:ind w:firstLine="480"/>
      </w:pPr>
      <w:r>
        <w:rPr>
          <w:rFonts w:ascii="宋体" w:hAnsi="宋体" w:eastAsia="宋体"/>
          <w:b w:val="0"/>
          <w:sz w:val="24"/>
        </w:rPr>
        <w:t>福州市公安局科技信息化系统运维服务项目作为“平安福州”建设的重要组成部分，其信息化现状分析需从基础设施、技术架构、运维管理及安全体系等多个维度展开。当前，福州市公安局已建成覆盖全市的视频监控系统，包括“平安福州”视频监控系统续建工程一期和二期，涉及前端摄像机数量达5980路，以及福州城区治安卡口防控圈系统141个卡口点位，并接入了社会公共视频监控资源650条线路。这些系统依托云存储、流媒体服务及智能分析平台，实现了视频图像的实时采集、传输、存储及结构化处理，为公安实战提供了强有力的技术支撑。然而，随着系统规模的不断扩大和应用需求的日益复杂，现有运维体系面临设备老化、故障率上升、巡检效率低下、数据治理不完善等挑战，亟需通过专业化、智能化的运维服务提升系统稳定性和可用性。</w:t>
      </w:r>
    </w:p>
    <w:p>
      <w:pPr>
        <w:spacing w:line="360" w:lineRule="auto"/>
        <w:ind w:firstLine="480"/>
      </w:pPr>
      <w:r>
        <w:rPr>
          <w:rFonts w:ascii="宋体" w:hAnsi="宋体" w:eastAsia="宋体"/>
          <w:b w:val="0"/>
          <w:sz w:val="24"/>
        </w:rPr>
        <w:t>在技术架构方面，现有系统采用分层设计，包括前端感知层、网络传输层、平台服务层及应用层。前端设备主要包括高清球机、枪机及卡口相机，支持H.265/H.264编码、低照度成像及AI结构化分析功能；网络层依托运营商专线及互联网宽带，确保数据传输的实时性和可靠性；平台层集成了视频综合管理、存储管理、智能分析及运维管理模块，支持国标、SDK、RTSP等多种协议接入；应用层则提供实战指挥、情报研判、治安防控等业务功能。尽管架构设计较为完善，但在实际运行中，仍存在设备兼容性问题、平台接口不统一、数据共享效率低等痛点，影响了跨系统协同和资源利用率。</w:t>
      </w:r>
    </w:p>
    <w:p>
      <w:pPr>
        <w:spacing w:line="360" w:lineRule="auto"/>
        <w:ind w:firstLine="480"/>
      </w:pPr>
      <w:r>
        <w:rPr>
          <w:rFonts w:ascii="宋体" w:hAnsi="宋体" w:eastAsia="宋体"/>
          <w:b w:val="0"/>
          <w:sz w:val="24"/>
        </w:rPr>
        <w:t>运维管理现状显示，当前运维工作以人工巡检和被动响应为主，缺乏系统化的运维流程和智能化工具支持。故障发现多依赖人工上报或定期巡检，响应时效性不足，且缺乏完整的工单管理、知识库及绩效考评机制。此外，设备档案管理（一机一档）尚未完全实现标准化，部分点位信息缺失或更新不及时，导致资产管理和故障溯源困难。投标人需针对这些痛点，提出以自动化巡检、智能工单派发、知识库共享及绩效考核为核心的运维体系，通过引入AI视频质量诊断、录像完整性检测、资产生命周期管理等技术，提升运维效率和质量。</w:t>
      </w:r>
    </w:p>
    <w:p>
      <w:pPr>
        <w:spacing w:line="360" w:lineRule="auto"/>
        <w:ind w:firstLine="480"/>
      </w:pPr>
      <w:r>
        <w:rPr>
          <w:rFonts w:ascii="宋体" w:hAnsi="宋体" w:eastAsia="宋体"/>
          <w:b w:val="0"/>
          <w:sz w:val="24"/>
        </w:rPr>
        <w:t>安全与合规性是运维服务的核心要求。现有系统需严格遵守公安部《网络安全法》、《公安机关视频图像信息应用管理办法》等法规，确保数据采集、传输、存储及使用的合法性和安全性。当前，系统在网络边界防护、设备漏洞管理、数据加密及访问控制等方面仍有提升空间，尤其是前端设备弱口令、违规外联、数据泄露等风险需重点防范。投标人应制定全面的网络安全服务方案，包括定期安全巡检、漏洞修复、安全加固及应急响应，并配合采购人落实等级保护、密评等合规要求，确保系统全生命周期安全可控。</w:t>
      </w:r>
    </w:p>
    <w:p>
      <w:pPr>
        <w:spacing w:line="360" w:lineRule="auto"/>
        <w:ind w:firstLine="480"/>
      </w:pPr>
      <w:r>
        <w:rPr>
          <w:rFonts w:ascii="宋体" w:hAnsi="宋体" w:eastAsia="宋体"/>
          <w:b w:val="0"/>
          <w:sz w:val="24"/>
        </w:rPr>
        <w:t>从项目管理角度，运维服务需覆盖3年周期，采用一年一签合同模式，并接受半年度考核。考核指标包括前端摄像机在线率（≥98%）、完好率（≥98%）、存储完整率（100%）及故障响应时效等，考核结果直接与服务费用支付挂钩。投标人需组建专业运维团队，配备不少于5名持证技术人员及15辆以上工程车辆，提供7×24小时响应服务，并承诺常驻现场支持。同时，需落实中小企业分包政策，将合同金额的3%以上分包给中小企业，其中60%以上份额预留给小微企业，以符合政府采购政策要求。</w:t>
      </w:r>
    </w:p>
    <w:p>
      <w:pPr>
        <w:spacing w:line="360" w:lineRule="auto"/>
        <w:ind w:firstLine="480"/>
      </w:pPr>
      <w:r>
        <w:rPr>
          <w:rFonts w:ascii="宋体" w:hAnsi="宋体" w:eastAsia="宋体"/>
          <w:b w:val="0"/>
          <w:sz w:val="24"/>
        </w:rPr>
        <w:t>针对技术实施，投标人需在中标后14日内部署智能运维管理平台，提供视频质量诊断、工单管理、资产管理和数据治理等功能。平台需支持22种以上图像异常检测、忙闲时巡检任务调度、多次轮巡及效率弹性扩展，并实现与省厅一机一档系统的数据对接。此外，需提供权限管理服务，实现分时授权、角色管理和用户鉴权，增强系统使用的灵活性和安全性。投标人应结合自身技术优势，采用微服务架构、容器化部署及大数据分析技术，确保平台的高可用性和可扩展性。</w:t>
      </w:r>
    </w:p>
    <w:p>
      <w:pPr>
        <w:spacing w:line="360" w:lineRule="auto"/>
        <w:ind w:firstLine="480"/>
      </w:pPr>
      <w:r>
        <w:rPr>
          <w:rFonts w:ascii="宋体" w:hAnsi="宋体" w:eastAsia="宋体"/>
          <w:b w:val="0"/>
          <w:sz w:val="24"/>
        </w:rPr>
        <w:t>综上所述，福州市公安局信息化现状虽具备良好基础，但仍需通过专业化运维服务解决当前痛点。投标人将依托成熟的技术积累和项目管理经验，提供端到端的运维解决方案，包括智能巡检、安全加固、数据治理及绩效优化，确保系统高效稳定运行，助力“平安福州”建设迈向智能化、精细化新阶段。同时，投标人承诺严格遵循招标文件要求，落实政府采购政策，保障项目顺利实施并达成预期目标。</w:t>
      </w:r>
    </w:p>
    <w:p>
      <w:pPr>
        <w:spacing w:line="360" w:lineRule="auto"/>
        <w:ind w:firstLine="480"/>
      </w:pPr>
      <w:r>
        <w:rPr>
          <w:rFonts w:ascii="宋体" w:hAnsi="宋体" w:eastAsia="宋体"/>
          <w:b w:val="0"/>
          <w:sz w:val="24"/>
        </w:rPr>
        <w:t>在现有视频监控系统的基础上，福州市公安局的信息化建设还面临着数据整合与业务协同的深层次挑战。目前，各子系统如视频监控、卡口防控、社会资源接入等虽然功能独立，但数据孤岛现象较为突出，跨系统数据共享和联动分析能力不足。例如，视频监控数据与卡口车辆数据、WIFI探针数据之间缺乏有效的关联机制，导致在实战应用中难以实现多维度情报融合和快速响应。此外，现有系统对大数据处理和人工智能应用的支撑能力有限，无法充分挖掘海量视频数据的潜在价值，如行为模式分析、异常事件预警等高级功能尚未规模化应用。投标人需在运维服务中引入数据中台和技术，通过统一数据标准、构建数据湖、开发标准化API接口，实现多源数据的集成、治理和服务化，为上层业务应用提供高质量的数据支撑。同时，应结合机器学习、深度学习等AI技术，提升视频智能分析的准确性和效率，例如通过强化学习优化巡检算法，或利用自然语言处理技术改善知识库的智能检索和推荐功能，从而增强系统的整体智能化水平。</w:t>
      </w:r>
    </w:p>
    <w:p>
      <w:pPr>
        <w:spacing w:line="360" w:lineRule="auto"/>
        <w:ind w:firstLine="480"/>
      </w:pPr>
      <w:r>
        <w:rPr>
          <w:rFonts w:ascii="宋体" w:hAnsi="宋体" w:eastAsia="宋体"/>
          <w:b w:val="0"/>
          <w:sz w:val="24"/>
        </w:rPr>
        <w:t>运维服务的可持续性和扩展性也是当前信息化现状中的重要考量。随着5G、物联网、边缘计算等新技术的快速发展，现有系统架构需具备良好的演进能力，以适配未来技术变革和业务增长。目前，系统在资源弹性伸缩、灰度发布、多租户支持等方面存在不足，难以应对突发高并发访问或新功能快速迭代的需求。投标人应提出基于云原生架构的运维方案，采用容器化部署（如Docker和Kubernetes）、微服务治理和DevOps流程，实现系统的敏捷开发和动态扩缩容。例如，通过容器化封装运维管理平台的各种服务模块，支持独立升级和故障隔离；利用CI/CD管道自动化测试和部署，减少人工干预，提高发布效率。此外，方案还需考虑与未来智慧城市项目的对接，如与交通管理、公共安全物联网设备的集成，确保系统具备横向扩展和纵向深化的能力，避免因技术锁定而影响长期发展。</w:t>
      </w:r>
    </w:p>
    <w:p>
      <w:pPr>
        <w:spacing w:line="360" w:lineRule="auto"/>
        <w:ind w:firstLine="480"/>
      </w:pPr>
      <w:r>
        <w:rPr>
          <w:rFonts w:ascii="宋体" w:hAnsi="宋体" w:eastAsia="宋体"/>
          <w:b w:val="0"/>
          <w:sz w:val="24"/>
        </w:rPr>
        <w:t>从用户体验和业务赋能的角度，现有系统的交互设计和功能易用性仍有优化空间。基层民警和操作人员在日常使用中反映，平台界面复杂、操作步骤繁琐，尤其是在紧急情况下难以快速定位关键功能，如实时视频调阅、历史录像回放或工单提交等。此外，移动端支持不足，多数功能仅限PC端访问，限制了现场处置的及时性和灵活性。投标人需在运维服务中融入用户体验设计（UX）原则，重新优化平台界面布局，简化操作流程，并开发响应式移动应用，支持多终端无缝访问。例如，通过可视化仪表盘集中展示关键运维指标（如在线率、故障统计），提供一键式故障上报和智能引导；利用AR/VR技术辅助远程维护，提升现场问题解决效率。同时，应建立用户反馈机制，定期收集一线人员的需求和建议，迭代优化系统功能，确保运维服务不仅满足技术指标，更能切实提升公安业务的实战效能。</w:t>
      </w:r>
    </w:p>
    <w:p>
      <w:pPr>
        <w:spacing w:line="360" w:lineRule="auto"/>
        <w:ind w:firstLine="480"/>
      </w:pPr>
      <w:r>
        <w:rPr>
          <w:rFonts w:ascii="宋体" w:hAnsi="宋体" w:eastAsia="宋体"/>
          <w:b w:val="0"/>
          <w:sz w:val="24"/>
        </w:rPr>
        <w:t>成本效益和资源优化是运维服务的另一核心层面。当前，系统的能耗管理、资源利用率监控和预算控制缺乏精细化手段，导致运营成本较高且存在浪费现象。例如，部分存储节点和服务器负载不均，空闲资源未能有效调配；电力消耗和网络带宽使用缺乏实时监控和预警，易造成不必要的开支。投标人应引入绿色IT和FinOps理念，通过智能监控工具实时采集资源使用数据，结合预测分析优化资源配置，如动态调整存储策略、实施能效管理措施。具体可部署能耗传感器和AI能效算法，自动识别高耗能设备并建议优化方案；利用云成本管理工具跟踪支出，生成成本报告和优化建议，帮助采购人实现降本增效。此外，投标人还需探索资源共享模式，如通过多云混合部署灵活调配资源，或在非高峰时段利用闲置计算能力处理批量任务，从而在保障服务品质的同时，最大化资源价值和控制总体拥有成本（TCO）。</w:t>
      </w:r>
    </w:p>
    <w:p>
      <w:pPr>
        <w:spacing w:line="360" w:lineRule="auto"/>
        <w:ind w:firstLine="480"/>
      </w:pPr>
      <w:r>
        <w:rPr>
          <w:rFonts w:ascii="宋体" w:hAnsi="宋体" w:eastAsia="宋体"/>
          <w:b w:val="0"/>
          <w:sz w:val="24"/>
        </w:rPr>
        <w:t>风险管理与应急响应体系是确保系统稳健运行的关键环节。现有系统虽具备基本备份和恢复机制，但面对自然灾害、网络攻击或人为失误等突发事件的韧性不足，缺乏全面的灾难恢复（DR）和业务连续性计划（BCP）。例如，当前备份策略可能未覆盖所有关键数据，恢复时间目标（RTO）和恢复点目标（RPO）未能满足公安业务的高可用要求。投标人需制定详尽的应急预案，包括风险识别、评估、缓解和恢复流程，并定期组织演练以验证有效性。技术上，应实施多活数据中心部署、异地容灾和自动化故障转移，确保关键服务在故障发生时无缝切换；管理上，建立应急指挥中心和24/7监控团队，配备专用通信工具和预案库，快速响应和处理 incidents。同时，结合区块链技术增强数据完整性验证和审计追踪，防止数据篡改或丢失，从而全面提升系统的抗风险能力和业务恢复速度。</w:t>
      </w:r>
    </w:p>
    <w:p>
      <w:pPr>
        <w:spacing w:line="360" w:lineRule="auto"/>
        <w:ind w:firstLine="480"/>
      </w:pPr>
      <w:r>
        <w:rPr>
          <w:rFonts w:ascii="宋体" w:hAnsi="宋体" w:eastAsia="宋体"/>
          <w:b w:val="0"/>
          <w:sz w:val="24"/>
        </w:rPr>
        <w:t>最后，合规性与伦理考量在信息化运维中日益重要。随着数据隐私法规如《个人信息保护法》的深入实施，现有系统在数据采集、处理和共享环节需进一步加强合规管理，避免法律风险。当前，部分操作可能未完全遵循隐私 by design 原则，例如视频数据中的人脸信息处理缺乏透明度和用户 consent 机制。投标人应将合规性嵌入运维全流程，通过数据脱敏、访问日志审计和合规培训，确保所有操作符合国家标准和公安部的特定要求。此外，需关注AI伦理问题，如算法偏差可能导致误判，投标人应引入公平性测试和伦理审查机制，定期评估AI模型的公正性和准确性。通过建立透明的治理框架和 stakeholder 沟通渠道，投标人不仅能提升系统的合法性和公信力，还能增强公众信任，支持“平安福州”建设的可持续发展。</w:t>
      </w:r>
    </w:p>
    <w:p>
      <w:pPr>
        <w:spacing w:line="360" w:lineRule="auto"/>
      </w:pPr>
      <w:r>
        <w:rPr>
          <w:rFonts w:ascii="宋体" w:hAnsi="宋体" w:eastAsia="宋体"/>
          <w:b w:val="0"/>
          <w:sz w:val="24"/>
        </w:rPr>
        <w:t>现有系统架构与设备分布情况</w:t>
      </w:r>
    </w:p>
    <w:p>
      <w:pPr>
        <w:spacing w:line="360" w:lineRule="auto"/>
        <w:ind w:firstLine="480"/>
      </w:pPr>
      <w:r>
        <w:rPr>
          <w:rFonts w:ascii="宋体" w:hAnsi="宋体" w:eastAsia="宋体"/>
          <w:b w:val="0"/>
          <w:sz w:val="24"/>
        </w:rPr>
        <w:t>福州市公安局科技信息化系统现有架构主要围绕“平安福州”视频监控系统展开，涵盖多个续建工程及配套服务，整体采用分层分布式设计，以确保系统的高可用性和可扩展性。系统架构分为前端感知层、网络传输层、数据存储层、平台服务层及应用展示层。前端感知层包括分布于全市的监控摄像机、治安卡口及WIFI探针等设备，总数量超过6000路，主要负责视频图像的采集与初步处理；网络传输层依托专线及互联网宽带，确保数据稳定传输，其中专线数量达1000M级别多条，互联网宽带包括25条100M和93条20M线路；数据存储层采用云存储技术，录像保存时间不少于30天，并支持弹性扩容；平台服务层集成视频质量诊断、运维工单管理、资产管理和权限控制等功能模块，通过统一运维门户提供综合管理界面；应用展示层则面向公安业务人员，提供实时监控、回放检索及统计分析等服务。整个架构强调模块化与标准化，便于后续维护与升级，同时符合公安部关于视频监控系统建设的相关规范与要求。</w:t>
      </w:r>
    </w:p>
    <w:p>
      <w:pPr>
        <w:spacing w:line="360" w:lineRule="auto"/>
        <w:ind w:firstLine="480"/>
      </w:pPr>
      <w:r>
        <w:rPr>
          <w:rFonts w:ascii="宋体" w:hAnsi="宋体" w:eastAsia="宋体"/>
          <w:b w:val="0"/>
          <w:sz w:val="24"/>
        </w:rPr>
        <w:t>设备分布情况依据不同续建工程分合同包部署，覆盖福州市关键区域与交通枢纽，具体包括“平安福州”视频监控系统续建工程一期（合同包一、二、三）及二期（合同包一、二），其中一期工程共3000路摄像机，二期工程约2980路摄像机，所有点位均配备配套存储及线路设施。此外，福州城区治安卡口防控圈系统包含141个卡口点位，配备涉车大数据平台用于车辆识别与追踪；社会公共视频监控资源接入系统则通过650条租用线路（含运营商专线及互联网宽带）整合社会面监控资源。设备分布以高密度部署于城市中心、交通要道及案件高发区域，同时通过地理信息系统（GIS）进行可视化管理，确保点位布局科学合理，最大化覆盖监控盲区，提升公安实战效能。运维过程中，设备需定期巡检与更换，每年更换比例不低于总数的20%，以维持系统最佳运行状态。</w:t>
      </w:r>
    </w:p>
    <w:p>
      <w:pPr>
        <w:spacing w:line="360" w:lineRule="auto"/>
        <w:ind w:firstLine="480"/>
      </w:pPr>
      <w:r>
        <w:rPr>
          <w:rFonts w:ascii="宋体" w:hAnsi="宋体" w:eastAsia="宋体"/>
          <w:b w:val="0"/>
          <w:sz w:val="24"/>
        </w:rPr>
        <w:t>作为投标人，我们将采用分级运维管理体系，结合现有架构特点，实施精细化维护策略。运维团队将设立指挥中心、现场巡检组及技术支持组，通过统一运维管理平台实现工单自动派发、故障智能诊断及绩效量化考核。具体实施方法包括：利用AI算法进行视频质量自动巡检，支持22种异常场景检测，准确率不低于95%；建立知识库系统，积累运维经验并支持快速故障处理；通过资产管理模块实现“一机一档”管理，确保设备信息完整可追溯；此外，我们将部署移动运维终端，实现现场人员与平台的实时交互，提升响应效率。管理措施上，我们将制定严格的SLA（服务等级协议），承诺故障2小时内到场，一般故障8小时内修复，重大故障72小时内解决，并通过半年度考核机制确保服务质量，考核结果与费用支付挂钩，以激励团队持续优化运维绩效。</w:t>
      </w:r>
    </w:p>
    <w:p>
      <w:pPr>
        <w:spacing w:line="360" w:lineRule="auto"/>
        <w:ind w:firstLine="480"/>
      </w:pPr>
      <w:r>
        <w:rPr>
          <w:rFonts w:ascii="宋体" w:hAnsi="宋体" w:eastAsia="宋体"/>
          <w:b w:val="0"/>
          <w:sz w:val="24"/>
        </w:rPr>
        <w:t>为确保项目顺利实施，我们将投入充足资源，包括不少于15辆机动车辆（含5辆车载式升降机工具车）及5名同时持有低压电工作业和登高架设作业证书的专业人员，提供7×24小时全天候服务。同时，我们将严格遵守政府采购政策，优先选用节能环保产品，并落实中小企业分包要求，将合同金额的3%以上分包给中小企业，其中60%份额预留给小微企业。通过上述架构分析与设备分布优化，我们承诺在三年服务期内，保持前端摄像机在线率不低于98%、完好率不低于98%，并定期提交运维报告，助力福州市公安局提升科技信息化水平，强化“平安福州”建设成效。</w:t>
      </w:r>
    </w:p>
    <w:p>
      <w:pPr>
        <w:spacing w:line="360" w:lineRule="auto"/>
        <w:ind w:firstLine="480"/>
      </w:pPr>
      <w:r>
        <w:rPr>
          <w:rFonts w:ascii="宋体" w:hAnsi="宋体" w:eastAsia="宋体"/>
          <w:b w:val="0"/>
          <w:sz w:val="24"/>
        </w:rPr>
        <w:t>在现有系统架构的基础上，我们进一步优化了网络传输层的冗余设计和带宽管理策略。通过部署多路径传输协议和智能流量调度机制，确保视频数据在专线和互联网宽带之间的无缝切换，避免单点故障导致的传输中断。具体而言，我们将在核心节点采用负载均衡设备，动态分配1000M专线的数据流量，并结合QoS（服务质量）策略优先保障关键监控点的实时视频流。同时，为应对突发网络拥堵或线路故障，我们引入了备份传输通道，利用运营商的冗余专线资源，确保数据传输的连续性和稳定性。这一优化不仅提升了系统整体的可靠性，还降低了因网络问题导致的监控盲区风险，为公安实战提供更坚实的技术支撑。</w:t>
      </w:r>
    </w:p>
    <w:p>
      <w:pPr>
        <w:spacing w:line="360" w:lineRule="auto"/>
        <w:ind w:firstLine="480"/>
      </w:pPr>
      <w:r>
        <w:rPr>
          <w:rFonts w:ascii="宋体" w:hAnsi="宋体" w:eastAsia="宋体"/>
          <w:b w:val="0"/>
          <w:sz w:val="24"/>
        </w:rPr>
        <w:t>设备分布方面，我们针对不同区域的治安特点和业务需求，制定了差异化的运维重点和资源配置方案。例如，在城市中心区和交通枢纽，监控点密度较高，我们将增加巡检频率至每周一次，并配备高清球机和全结构化枪机，以支持更精细的人脸识别和车辆追踪功能。而在郊区或案件高发区域，则侧重于设备抗干扰能力和夜间成像效果的维护，通过升级红外补光灯和图像增强算法，确保低照度环境下的监控有效性。此外，我们还将结合GIS系统实时分析设备分布热点，动态调整运维力量，例如在大型活动或突发事件期间，临时增派移动监控单元和快速响应团队，实现资源的灵活调度和最大化利用。</w:t>
      </w:r>
    </w:p>
    <w:p>
      <w:pPr>
        <w:spacing w:line="360" w:lineRule="auto"/>
        <w:ind w:firstLine="480"/>
      </w:pPr>
      <w:r>
        <w:rPr>
          <w:rFonts w:ascii="宋体" w:hAnsi="宋体" w:eastAsia="宋体"/>
          <w:b w:val="0"/>
          <w:sz w:val="24"/>
        </w:rPr>
        <w:t>运维管理体系的深化扩展包括引入人工智能和大数据分析技术，以提升故障预测和预防性维护能力。我们将部署机器学习模型，通过对历史运维数据的分析，识别设备老化和故障规律，提前生成更换或维修建议，从而将被动响应转为主动干预。例如，系统可以自动预警存储设备的硬盘寿命，或在雨季来临前检查室外机箱的防水性能。同时，我们建立了多维度的绩效评估指标，不仅涵盖在线率和完好率等传统指标，还新增了故障修复时间、用户满意度及安全合规性等维度，通过半年度考核与激励机制结合，推动运维团队持续优化服务流程。此外，所有运维操作将通过区块链技术记录，确保日志的不可篡改性和可追溯性，满足公安部门对数据安全和审计的要求。</w:t>
      </w:r>
    </w:p>
    <w:p>
      <w:pPr>
        <w:spacing w:line="360" w:lineRule="auto"/>
        <w:ind w:firstLine="480"/>
      </w:pPr>
      <w:r>
        <w:rPr>
          <w:rFonts w:ascii="宋体" w:hAnsi="宋体" w:eastAsia="宋体"/>
          <w:b w:val="0"/>
          <w:sz w:val="24"/>
        </w:rPr>
        <w:t>在技术实施层面，我们强化了视频运维管理系统的集成能力和扩展性。系统支持与现有公安信息平台（如视图库、大数据分析系统）通过标准API接口对接，实现数据共享和业务协同。例如，视频质量诊断模块不仅检测常规异常，还能与车辆卡口系统联动，自动校验抓拍数据的完整性和准确性，提升整体数据治理水平。同时，我们开发了移动端应用，允许现场运维人员通过手机或平板实时接收工单、上传维修进展和访问知识库，减少响应延迟。为保障系统未来的可扩展性，我们采用微服务架构，每个功能模块（如工单管理、资产管理）均可独立升级和扩容，避免整体系统停机，并支持无缝集成新技术，如5G传输或边缘计算，以适应公安信息化发展的长期需求。</w:t>
      </w:r>
    </w:p>
    <w:p>
      <w:pPr>
        <w:spacing w:line="360" w:lineRule="auto"/>
        <w:ind w:firstLine="480"/>
      </w:pPr>
      <w:r>
        <w:rPr>
          <w:rFonts w:ascii="宋体" w:hAnsi="宋体" w:eastAsia="宋体"/>
          <w:b w:val="0"/>
          <w:sz w:val="24"/>
        </w:rPr>
        <w:t>安全与合规性措施是运维服务的核心组成部分，我们制定了全面的网络安全加固计划。首先，对所有前端和后端设备实施定期漏洞扫描和渗透测试，确保符合公安部网络安全等级保护要求。针对视频专网，我们部署了网络隔离设备和入侵检测系统，严防违规外联和未授权访问。同时，运维人员需接受年度安全培训，并签署保密协议，操作日志通过双因素认证和加密传输，防止数据泄露。在合规方面，我们严格按照《政府采购法》和公安行业标准执行，所有更换设备和软件更新均通过第三方检测认证，确保无兼容性和安全性隐患。这些措施不仅提升了系统的抗攻击能力，也为采购人提供了持续的法律和政策合规保障，降低运营风险。</w:t>
      </w:r>
    </w:p>
    <w:p>
      <w:pPr>
        <w:spacing w:line="360" w:lineRule="auto"/>
        <w:ind w:firstLine="480"/>
      </w:pPr>
      <w:r>
        <w:rPr>
          <w:rFonts w:ascii="宋体" w:hAnsi="宋体" w:eastAsia="宋体"/>
          <w:b w:val="0"/>
          <w:sz w:val="24"/>
        </w:rPr>
        <w:t>最后，我们注重可持续发展与环保理念的融入，在运维过程中优先选用节能产品和绿色技术。例如，更换摄像机时选择低功耗型号，并采用云存储优化能源消耗，减少碳足迹。同时，我们承诺在服务期满后，妥善处理淘汰设备，符合电子废物回收标准，并将部分功能正常的旧设备捐赠或 repurpose 用于培训用途，体现社会责任。通过定期发布运维 sustainability 报告，我们透明化展示资源利用效率和环境影响，助力福州市公安局实现绿色警务目标。这一 approach 不仅响应国家双碳政策，也提升了项目的整体价值和社会认可度。</w:t>
      </w:r>
    </w:p>
    <w:p>
      <w:pPr>
        <w:spacing w:line="360" w:lineRule="auto"/>
      </w:pPr>
      <w:r>
        <w:rPr>
          <w:rFonts w:ascii="宋体" w:hAnsi="宋体" w:eastAsia="宋体"/>
          <w:b w:val="0"/>
          <w:sz w:val="24"/>
        </w:rPr>
        <w:t>运维服务需求识别与优先级排序</w:t>
      </w:r>
    </w:p>
    <w:p>
      <w:pPr>
        <w:spacing w:line="360" w:lineRule="auto"/>
        <w:ind w:firstLine="480"/>
      </w:pPr>
      <w:r>
        <w:rPr>
          <w:rFonts w:ascii="宋体" w:hAnsi="宋体" w:eastAsia="宋体"/>
          <w:b w:val="0"/>
          <w:sz w:val="24"/>
        </w:rPr>
        <w:t>运维服务需求识别与优先级排序是福州市公安局科技信息化系统（设备）运维服务项目中的关键环节，旨在确保系统稳定运行并满足警务工作的实际需求。作为投标人，我们基于对招标文件的深入分析，结合福州市公安局信息化现状，识别出核心运维需求包括视频监控系统、治安卡口系统、社会资源接入线路的日常维护、设备更换、网络安全加固、数据治理及权限管理服务等。这些需求覆盖了硬件设备、软件平台、网络连接及数据安全等多个维度，必须通过系统化的方法进行梳理和分类，以确保运维服务的全面性和有效性。我们采用需求矩阵分析法，将需求划分为紧急修复类、预防性维护类、性能优化类及合规性要求类，并依据其对公安业务连续性和安全性的影响程度进行初步排序。</w:t>
      </w:r>
    </w:p>
    <w:p>
      <w:pPr>
        <w:spacing w:line="360" w:lineRule="auto"/>
        <w:ind w:firstLine="480"/>
      </w:pPr>
      <w:r>
        <w:rPr>
          <w:rFonts w:ascii="宋体" w:hAnsi="宋体" w:eastAsia="宋体"/>
          <w:b w:val="0"/>
          <w:sz w:val="24"/>
        </w:rPr>
        <w:t>在优先级排序方面，我们依据招标文件中的技术和服务要求，特别是标有“★”的实质性条款，确定高优先级需求。例如，视频监控系统的在线率和完好率（分别要求月平均不低于98%）、存储完整性（要求100%）、以及长期故障率（要求不超过1%）等考核指标直接关联到服务费用的支付，因此这些指标的维护需求被列为最高优先级。同时，网络安全服务需求，包括资产安全、网络行为合规及信息保密，因涉及上级公安机关的监测和处罚机制，也被归为高优先级类别。中优先级需求包括定期巡检、知识库管理、及故障响应机制的优化，这些虽不直接影响考核得分，但对提升运维效率和服务质量至关重要。低优先级需求则涵盖一些辅助性功能，如统计分析报表的定制、用户培训等，可在资源允许的情况下逐步实施。</w:t>
      </w:r>
    </w:p>
    <w:p>
      <w:pPr>
        <w:spacing w:line="360" w:lineRule="auto"/>
        <w:ind w:firstLine="480"/>
      </w:pPr>
      <w:r>
        <w:rPr>
          <w:rFonts w:ascii="宋体" w:hAnsi="宋体" w:eastAsia="宋体"/>
          <w:b w:val="0"/>
          <w:sz w:val="24"/>
        </w:rPr>
        <w:t>作为投标人，我们提出一套详细的实施方法以确保需求识别与排序的落地。首先，我们将建立需求管理平台，集成物联网传感器和AI算法，实时采集设备状态数据，自动识别故障和性能偏差，并通过机器学习模型预测潜在问题，从而动态调整需求优先级。其次，采用敏捷运维框架，将高优先级需求分解为可执行的Sprint任务，每两周进行一次迭代评审，确保快速响应紧急问题。例如，针对视频监控设备，我们将部署智能巡检系统，利用计算机视觉技术自动检测图像质量异常，并生成工单派发给运维团队，减少人工干预，提高处理效率。此外，我们将设立优先级委员会，由项目经理、技术专家和采购人代表组成，定期召开会议评估需求变化，并根据实际运行数据和反馈进行调整，确保优先级排序始终 aligned with业务目标。</w:t>
      </w:r>
    </w:p>
    <w:p>
      <w:pPr>
        <w:spacing w:line="360" w:lineRule="auto"/>
        <w:ind w:firstLine="480"/>
      </w:pPr>
      <w:r>
        <w:rPr>
          <w:rFonts w:ascii="宋体" w:hAnsi="宋体" w:eastAsia="宋体"/>
          <w:b w:val="0"/>
          <w:sz w:val="24"/>
        </w:rPr>
        <w:t>在管理措施方面，我们将实施全面的监控和报告机制来支持需求优先级排序。通过部署统一的运维管理平台，实时跟踪各项KPI指标，如设备在线率、故障响应时间和修复率，并生成可视化仪表盘，供管理层决策参考。同时，我们将建立闭环反馈流程，收集一线警务人员的用例反馈，将其转化为改进需求，并纳入优先级评估。例如，针对权限管理服务，我们将设置用户满意度调查，定期收集使用体验，并优先处理高频投诉问题。为确保透明性和 accountability，我们将提供半年度运维报告，详细说明需求执行情况、优先级调整理由及成效评估，帮助采购人监督项目进展。最终，通过这种结构化的方法，我们承诺不仅能满足招标文件的硬性要求，还能提升整体运维服务的适应性和价值，为福州市公安局的“平安福州”建设提供可靠支撑。</w:t>
      </w:r>
    </w:p>
    <w:p>
      <w:pPr>
        <w:spacing w:line="360" w:lineRule="auto"/>
        <w:ind w:firstLine="480"/>
      </w:pPr>
      <w:r>
        <w:rPr>
          <w:rFonts w:ascii="宋体" w:hAnsi="宋体" w:eastAsia="宋体"/>
          <w:b w:val="0"/>
          <w:sz w:val="24"/>
        </w:rPr>
        <w:t>在需求识别过程中，我们进一步细化了各类需求的来源和依据，以确保全面覆盖福州市公安局的实际运维场景。首先，通过对招标文件中技术和服务要求的逐条分析，我们识别出视频监控系统的运维需求不仅包括设备在线率和完好率维护，还涉及存储系统的完整性保障、录像巡检策略优化以及设备生命周期管理。例如，针对“平安福州”视频监控系统续建工程一期和二期的不同合同包，我们注意到每年度需更换原项目建设的摄像机及存储设备不低于总数的20%，这一需求直接关联到硬件老化和性能衰减问题，因此被归类为高优先级的预防性维护需求。同时，结合招标文件第五章中关于网络安全服务的详细描述，我们识别出资产安全漏洞扫描、弱口令治理、违规外联行为监控等子需求，这些需求由于涉及上级公安机关的定期监测和扣分机制，其优先级被进一步提升。此外，社会资源接入线路的租用服务需求（品目7）要求提供650条线路的实时状态监控和故障快速响应，这也被纳入高优先级范畴，因其直接影响公安业务的连续性和数据采集的稳定性。</w:t>
      </w:r>
    </w:p>
    <w:p>
      <w:pPr>
        <w:spacing w:line="360" w:lineRule="auto"/>
        <w:ind w:firstLine="480"/>
      </w:pPr>
      <w:r>
        <w:rPr>
          <w:rFonts w:ascii="宋体" w:hAnsi="宋体" w:eastAsia="宋体"/>
          <w:b w:val="0"/>
          <w:sz w:val="24"/>
        </w:rPr>
        <w:t>在优先级排序方法论上，我们采用了多维度的评估框架，不仅考虑需求对业务的影响程度，还综合了实施复杂性、资源投入和时效性要求。高优先级需求主要包括三类：一是考核指标相关需求，如视频监控在线率≥98%、完好率≥98%、存储率100%等，这些指标直接与半年度服务费用支付挂钩，若未达标将导致经济处罚和合同终止风险；二是安全合规需求，如网络安全加固、信息保密管理、权限服务分时授权等，这些需求源于国家及公安部的强制性政策，违规可能导致项目中止或法律追责；三是紧急修复需求，如设备故障响应（2小时内到场）、长期故障处理（168小时内修复）等，这些需求直接影响警务工作的日常运作。中优先级需求涵盖性能优化和效率提升类，如运维工单流程自动化、知识库管理、数据统计分析功能增强等，这些需求虽不直接触发考核扣分，但能显著提升运维团队的工作效率和系统可靠性。低优先级需求则包括一些辅助性功能，如用户界面优化、报表定制、培训服务等，这些需求可在项目后期或资源充裕时逐步实施。</w:t>
      </w:r>
    </w:p>
    <w:p>
      <w:pPr>
        <w:spacing w:line="360" w:lineRule="auto"/>
        <w:ind w:firstLine="480"/>
      </w:pPr>
      <w:r>
        <w:rPr>
          <w:rFonts w:ascii="宋体" w:hAnsi="宋体" w:eastAsia="宋体"/>
          <w:b w:val="0"/>
          <w:sz w:val="24"/>
        </w:rPr>
        <w:t>为了确保优先级排序的动态性和适应性，我们计划引入基于数据驱动的决策机制。通过部署智能运维平台，集成实时数据采集模块（如IoT传感器和日志分析工具），系统能够自动监控设备状态、网络流量和安全事件，并利用机器学习算法预测潜在故障点。例如，针对视频监控设备，平台可以分析历史故障数据，识别高发故障时段和设备类型，从而动态调整巡检频率和资源分配，将预测性维护需求提升至更高优先级。同时，我们将建立需求反馈闭环，定期收集来自采购人、一线民警和运维团队的用例反馈，通过自然语言处理技术自动分类和评估这些反馈，将其转化为可执行的需求项，并纳入优先级评估模型。此外，优先级委员会将每季度召开评审会议，结合实时数据和业务变化（如政策更新或技术升级），重新校准需求排序，确保运维策略始终与福州市公安局的战略目标保持一致。</w:t>
      </w:r>
    </w:p>
    <w:p>
      <w:pPr>
        <w:spacing w:line="360" w:lineRule="auto"/>
        <w:ind w:firstLine="480"/>
      </w:pPr>
      <w:r>
        <w:rPr>
          <w:rFonts w:ascii="宋体" w:hAnsi="宋体" w:eastAsia="宋体"/>
          <w:b w:val="0"/>
          <w:sz w:val="24"/>
        </w:rPr>
        <w:t>在实施层面，我们设计了一套细化的执行流程来支持优先级排序的落地。对于高优先级需求，我们将采用敏捷开发中的“看板”方法，将其分解为最小可执行任务，并分配专属团队进行快速迭代。例如，针对网络安全需求，团队将优先处理漏洞扫描和加固工作，确保在15个日历日内完成整改，避免扣分风险。同时，我们计划引入自动化工具链，如DevOps管道，实现需求从识别到部署的端到端自动化，减少人工干预和延迟。对于中优先级需求，我们将采用批量处理模式，结合资源调度算法，在非高峰时段集中执行，如知识库的定期更新和数据治理的批量作业。低优先级需求则纳入 backlog 管理，通过季度规划会议决定是否启动。为确保透明度和可追溯性，所有需求及其优先级调整记录将通过运维管理平台实时可视化，供采购人随时查阅，并结合半年度报告提供详细的效果评估，包括需求完成率、绩效提升数据和成本效益分析。</w:t>
      </w:r>
    </w:p>
    <w:p>
      <w:pPr>
        <w:spacing w:line="360" w:lineRule="auto"/>
        <w:ind w:firstLine="480"/>
      </w:pPr>
      <w:r>
        <w:rPr>
          <w:rFonts w:ascii="宋体" w:hAnsi="宋体" w:eastAsia="宋体"/>
          <w:b w:val="0"/>
          <w:sz w:val="24"/>
        </w:rPr>
        <w:t>风险管理是优先级排序过程中的关键组成部分。我们识别了潜在风险点，如资源冲突、技术依赖性和政策变化，并制定了相应的缓解策略。例如，针对高优先级需求可能导致的资源紧张问题，我们建立了弹性资源池，通过云计算和虚拟化技术动态分配人力与设备，确保紧急需求得到优先处理。同时，我们将与设备供应商和第三方服务商建立战略合作关系，确保关键备件的快速供应和技术支持，减少外部依赖带来的延迟。政策变化风险则通过定期监测法律法规和公安部门通知来应对，确保运维策略及时调整。此外，我们将实施持续监控和反馈机制，通过关键绩效指标（KPIs）如平均修复时间（MTTR）、服务可用性（SLA）合规率等，实时评估优先级排序的有效性，并进行迭代优化。</w:t>
      </w:r>
    </w:p>
    <w:p>
      <w:pPr>
        <w:spacing w:line="360" w:lineRule="auto"/>
        <w:ind w:firstLine="480"/>
      </w:pPr>
      <w:r>
        <w:rPr>
          <w:rFonts w:ascii="宋体" w:hAnsi="宋体" w:eastAsia="宋体"/>
          <w:b w:val="0"/>
          <w:sz w:val="24"/>
        </w:rPr>
        <w:t>最终，通过上述系统化的需求识别与优先级排序方法，我们承诺不仅能满足招标文件的硬性要求，还能为福州市公安局提供一种可持续、可适应的运维服务体系。这将确保“平安福州”项目在三年服务期内保持高效稳定运行，同时提升整体警务工作的智能化和响应能力，为福州市的公共安全建设贡献实质价值。</w:t>
      </w:r>
    </w:p>
    <w:p>
      <w:pPr>
        <w:spacing w:line="360" w:lineRule="auto"/>
      </w:pPr>
      <w:r>
        <w:rPr>
          <w:rFonts w:ascii="宋体" w:hAnsi="宋体" w:eastAsia="宋体"/>
          <w:b w:val="0"/>
          <w:sz w:val="24"/>
        </w:rPr>
        <w:t>政策法规与安全合规要求分析</w:t>
      </w:r>
    </w:p>
    <w:p>
      <w:pPr>
        <w:spacing w:line="360" w:lineRule="auto"/>
        <w:ind w:firstLine="480"/>
      </w:pPr>
      <w:r>
        <w:rPr>
          <w:rFonts w:ascii="宋体" w:hAnsi="宋体" w:eastAsia="宋体"/>
          <w:b w:val="0"/>
          <w:sz w:val="24"/>
        </w:rPr>
        <w:t>政策法规与安全合规要求分析是福州市公安局科技信息化系统运维服务项目的重要组成部分，直接关系到项目的合法性、安全性和可持续性。作为投标人，我们深刻理解并严格遵守国家及地方相关法律法规，确保项目在实施过程中全面符合政府采购政策、信息安全标准及行业规范。首先，本项目需严格遵循《政府采购法》及其实施条例，确保采购过程的公开、公平和公正。同时，根据招标文件要求，投标人必须落实多项政府采购政策，包括财政部和工业和信息化部发布的《政府采购促进中小企业发展管理办法》（财库〔2020〕46号），旨在支持中小企业参与政府采购，促进市场公平竞争。此外，项目还需符合《福建省财政厅关于印发福建省政府集中采购目录及限额标准的通知》（闽财购函〔2021〕2号）等地方性法规，确保采购活动在预算范围内高效进行。</w:t>
      </w:r>
    </w:p>
    <w:p>
      <w:pPr>
        <w:spacing w:line="360" w:lineRule="auto"/>
        <w:ind w:firstLine="480"/>
      </w:pPr>
      <w:r>
        <w:rPr>
          <w:rFonts w:ascii="宋体" w:hAnsi="宋体" w:eastAsia="宋体"/>
          <w:b w:val="0"/>
          <w:sz w:val="24"/>
        </w:rPr>
        <w:t>在安全合规方面，项目必须满足国家信息安全相关法律法规的要求，特别是涉及公安信息系统的运维服务。根据招标文件，投标人需提供《安全保密责任书》和《廉政承诺书》，确保在项目实施过程中严格遵守保密规定，防止信息泄露和滥用。此外，项目运维服务涉及大量敏感数据，包括视频监控、卡口数据等，因此必须符合《网络安全法》、《数据安全法》以及公安部关于视频图像信息管理的相关规定。投标人将建立完善的信息安全管理体系，通过ISO27000认证等标准，确保数据采集、存储、传输和处理的全过程安全，防止未经授权的访问和篡改，保障公安业务的连续性和稳定性。</w:t>
      </w:r>
    </w:p>
    <w:p>
      <w:pPr>
        <w:spacing w:line="360" w:lineRule="auto"/>
        <w:ind w:firstLine="480"/>
      </w:pPr>
      <w:r>
        <w:rPr>
          <w:rFonts w:ascii="宋体" w:hAnsi="宋体" w:eastAsia="宋体"/>
          <w:b w:val="0"/>
          <w:sz w:val="24"/>
        </w:rPr>
        <w:t>针对项目的技术实施，投标人将采用严格的合规管理措施，确保运维服务符合招标文件中的技术和服务要求。例如，在视频监控系统运维中，需依照国家行业标准进行设备维护和更换，同时确保云存储服务符合30天以上的存储要求，并定期进行安全巡检和漏洞修复。投标人还将建立健全的运维流程，包括自检保障流程和人工报障流程，确保快速响应和故障处理。此外，项目需落实节能环保政策，如强制采购节能产品和环境标志产品，依据财政部等相关部委的文件执行，确保运维设备符合国家能效标准，减少环境影响。</w:t>
      </w:r>
    </w:p>
    <w:p>
      <w:pPr>
        <w:spacing w:line="360" w:lineRule="auto"/>
        <w:ind w:firstLine="480"/>
      </w:pPr>
      <w:r>
        <w:rPr>
          <w:rFonts w:ascii="宋体" w:hAnsi="宋体" w:eastAsia="宋体"/>
          <w:b w:val="0"/>
          <w:sz w:val="24"/>
        </w:rPr>
        <w:t>作为投标人，我们承诺在项目实施过程中，持续监控和评估合规风险，定期进行内部审计和外部评估，确保所有活动符合法律法规要求。我们将设立专门的合规管理团队，负责跟踪政策变化并及时调整实施策略，避免因合规问题导致项目中断或处罚。同时，通过培训和教育，提升项目团队的安全意识和法规知识，确保每位成员都能在日常工作中贯彻合规要求。最终，通过全面的政策法规与安全合规分析，我们旨在为福州市公安局提供高效、可靠且合法的运维服务，助力“平安福州”建设，提升公安信息化水平。</w:t>
      </w:r>
    </w:p>
    <w:p>
      <w:pPr>
        <w:spacing w:line="360" w:lineRule="auto"/>
        <w:ind w:firstLine="480"/>
      </w:pPr>
      <w:r>
        <w:rPr>
          <w:rFonts w:ascii="宋体" w:hAnsi="宋体" w:eastAsia="宋体"/>
          <w:b w:val="0"/>
          <w:sz w:val="24"/>
        </w:rPr>
        <w:t>在数据治理方面，项目需严格遵循《公安视频图像信息应用系统第1部分：通用技术要求》（GA/T 1400.1-2017）等公安部标准，确保视频监控数据的采集、存储、共享和使用符合规范。投标人将实施全面的数据分类分级管理，对敏感数据如人脸识别信息、车辆轨迹等采取加密存储和传输措施，并建立数据访问日志审计机制，防止数据滥用或泄露。同时，项目需符合《个人信息保护法》的相关规定，在涉及公民个人信息的处理活动中，确保知情同意、目的明确和最小必要原则，避免因数据违规使用引发的法律风险。投标人还将部署数据备份与灾难恢复方案，依据《信息安全技术 信息系统灾难恢复规范》（GB/T 20988-2007）的要求，确保在突发事件下数据的完整性和可恢复性，支持公安业务的连续性运作。</w:t>
      </w:r>
    </w:p>
    <w:p>
      <w:pPr>
        <w:spacing w:line="360" w:lineRule="auto"/>
        <w:ind w:firstLine="480"/>
      </w:pPr>
      <w:r>
        <w:rPr>
          <w:rFonts w:ascii="宋体" w:hAnsi="宋体" w:eastAsia="宋体"/>
          <w:b w:val="0"/>
          <w:sz w:val="24"/>
        </w:rPr>
        <w:t>进一步地，项目运维服务必须适配福州市地方性法规和政策环境，例如《福州市公共安全视频图像信息系统管理办法》中对视频监控点位设置、数据留存期限和共享机制的细化要求。投标人将结合地方实际，制定详细的运维计划，包括定期巡检、安全评估和应急响应流程，确保系统在复杂 urban 环境中稳定运行。此外，项目需响应“数字福建”和“智慧城市”建设倡议，整合物联网、大数据和人工智能技术，提升运维效率的同时，确保技术应用符合《新一代人工智能伦理规范》等指导性文件，避免算法偏见或伦理争议。投标人还将积极参与地方标准制定和行业交流，通过持续创新推动合规前沿，例如探索区块链技术在数据溯源中的应用，以增强透明度和可信度。</w:t>
      </w:r>
    </w:p>
    <w:p>
      <w:pPr>
        <w:spacing w:line="360" w:lineRule="auto"/>
        <w:ind w:firstLine="480"/>
      </w:pPr>
      <w:r>
        <w:rPr>
          <w:rFonts w:ascii="宋体" w:hAnsi="宋体" w:eastAsia="宋体"/>
          <w:b w:val="0"/>
          <w:sz w:val="24"/>
        </w:rPr>
        <w:t>在供应链和合作伙伴管理方面，投标人需严格筛选分包商和供应商，确保其均符合招标文件中关于中小企业、残疾人福利单位等政策要求，并提供相应的资质证明和履约承诺。依据《财政部关于在政府采购活动中查询及使用信用记录有关问题的通知》（财库〔2016〕125号），投标人将建立供应商信用评估体系，定期核查其信用状况，防止因合作伙伴的违规行为牵连项目整体合规性。同时，项目将实施全生命周期风险管理，从采购、部署到运维各阶段进行合规审计，确保所有环节均符合《政府采购需求管理办法》等规定，避免出现超预算、变更不规范等问题。投标人还将设立举报机制，鼓励内部和外部监督，及时处理任何潜在的合规漏洞，提升项目的公信力和可持续性。</w:t>
      </w:r>
    </w:p>
    <w:p>
      <w:pPr>
        <w:spacing w:line="360" w:lineRule="auto"/>
        <w:ind w:firstLine="480"/>
      </w:pPr>
      <w:r>
        <w:rPr>
          <w:rFonts w:ascii="宋体" w:hAnsi="宋体" w:eastAsia="宋体"/>
          <w:b w:val="0"/>
          <w:sz w:val="24"/>
        </w:rPr>
        <w:t>针对网络安全防护，项目需深入贯彻《关键信息基础设施安全保护条例》的要求，将视频监控系统纳入关键设施范畴，实施强化保护措施。投标人将部署入侵检测系统（IDS）和安全信息与事件管理（SIEM）平台，实时监控网络流量和异常行为，并结合威胁情报进行 proactive 防御。此外，运维团队需定期进行渗透测试和漏洞扫描，依据《信息安全技术 网络安全等级保护基本要求》（GB/T 22239-2019）中的 Level 3 或更高标准，确保系统抵御高级持续性威胁（APT）。投标人还将与公安部门建立协同响应机制，在发生安全事件时快速启动应急预案，减少业务中断时间，并通过模拟演练提升团队的实战能力，确保合规性与安全性无缝衔接。</w:t>
      </w:r>
    </w:p>
    <w:p>
      <w:pPr>
        <w:spacing w:line="360" w:lineRule="auto"/>
        <w:ind w:firstLine="480"/>
      </w:pPr>
      <w:r>
        <w:rPr>
          <w:rFonts w:ascii="宋体" w:hAnsi="宋体" w:eastAsia="宋体"/>
          <w:b w:val="0"/>
          <w:sz w:val="24"/>
        </w:rPr>
        <w:t>从国际视角看，项目运维还需参考ISO/IEC 27001信息安全管理体系和ISO/IEC 20000 IT服务管理标准，以实现最佳实践和持续改进。投标人将引入自动化运维工具，如AI驱动的故障预测和自愈系统，提升效率的同时减少人为错误，但确保这些工具的应用符合《人工智能安全标准化白皮书》等指导文件，避免引入新的风险。同时，项目将注重环境合规，例如在设备更换和废弃物处理中遵循《废弃电器电子产品回收处理管理条例》，采用绿色技术和材料，降低碳足迹，响应国家“双碳”目标。通过这些综合措施，投标人旨在构建一个 resilient 且 future-proof 的运维体系，不仅满足当前法规要求，还能灵活适应未来政策变化和技术演进。</w:t>
      </w:r>
    </w:p>
    <w:p>
      <w:pPr>
        <w:spacing w:line="360" w:lineRule="auto"/>
        <w:ind w:firstLine="480"/>
      </w:pPr>
      <w:r>
        <w:rPr>
          <w:rFonts w:ascii="宋体" w:hAnsi="宋体" w:eastAsia="宋体"/>
          <w:b w:val="0"/>
          <w:sz w:val="24"/>
        </w:rPr>
        <w:t>最后，投标人承诺建立全面的合规培训和文化建设计划，定期为项目团队组织法律法规、安全标准和伦理规范的培训课程，提升全员意识。通过案例分析和实战模拟，确保团队成员深刻理解合规的重要性，并能在日常工作中主动识别和报告风险。投标人还将与采购人保持密切沟通，定期汇报合规状况和改进措施，共同应对潜在挑战，确保项目在整个服务期内始终处于合规前沿，为福州市公安局的科技信息化建设提供坚实可靠的支撑。</w:t>
      </w:r>
    </w:p>
    <w:p>
      <w:pPr>
        <w:spacing w:line="360" w:lineRule="auto"/>
      </w:pPr>
      <w:r>
        <w:rPr>
          <w:rFonts w:ascii="宋体" w:hAnsi="宋体" w:eastAsia="宋体"/>
          <w:b w:val="0"/>
          <w:sz w:val="24"/>
        </w:rPr>
        <w:t>2、招标文件技术要求解读</w:t>
      </w:r>
    </w:p>
    <w:p>
      <w:pPr>
        <w:spacing w:line="360" w:lineRule="auto"/>
        <w:ind w:firstLine="480"/>
      </w:pPr>
      <w:r>
        <w:rPr>
          <w:rFonts w:ascii="宋体" w:hAnsi="宋体" w:eastAsia="宋体"/>
          <w:b w:val="0"/>
          <w:sz w:val="24"/>
        </w:rPr>
        <w:t>招标文件技术要求解读章节主要围绕福州市公安局科技信息化系统（设备）运维服务（“平安福州”部分）项目的技术规范、服务标准及实施细节展开详细分析。作为投标人，我们首先关注的是项目整体技术框架，包括视频监控系统续建工程一期和二期各合同包的运维要求，涉及前端摄像机、线路、存储及配套设施的全面保障，其中每年度需更换原建设设备总数的20%，确保系统持续高效运行。技术部分强调必须符合国家及行业标准，同时需满足采购人特定的视频监控运维规范，尤其是云存储服务需提供不低于30天的存储时长，且所有权在服务期满后归采购人所有。此外，投标人需承诺所提供更换的摄像机具备一机一档需求的字段，并可提供意向品牌，但最终方案须经采购人确认，以确保设备兼容性和系统稳定性。</w:t>
      </w:r>
    </w:p>
    <w:p>
      <w:pPr>
        <w:spacing w:line="360" w:lineRule="auto"/>
        <w:ind w:firstLine="480"/>
      </w:pPr>
      <w:r>
        <w:rPr>
          <w:rFonts w:ascii="宋体" w:hAnsi="宋体" w:eastAsia="宋体"/>
          <w:b w:val="0"/>
          <w:sz w:val="24"/>
        </w:rPr>
        <w:t>在视频运维管理系统功能要求方面，招标文件详细列出了12大项技术和服务子项目，涵盖统一运维门户、监控管理、运维工单、资产管理、视频治理诊断、绩效管理、地图分析、统计分析、应用管理、系统管理、一机一档及视图库治理等内容。其中，以“★”标示的实质性要求不允许负偏离，例如项目14中支持手动调整异常图片算法结果阈值，以及项目39的视图库治理必须包含视频基础数据、人像卡口数据和车辆卡口数据的全面治理，确保数据准确性和合规性。投标人需深入理解这些技术要求，并制定相应的技术响应策略，例如通过深度卷积神经网络算法实现22种图像异常检测，且巡检准确率不低于95%，同时支持实况和录像双轮巡、多次轮巡及全天候任务执行，以提升系统资源利用率和故障处理效率。</w:t>
      </w:r>
    </w:p>
    <w:p>
      <w:pPr>
        <w:spacing w:line="360" w:lineRule="auto"/>
        <w:ind w:firstLine="480"/>
      </w:pPr>
      <w:r>
        <w:rPr>
          <w:rFonts w:ascii="宋体" w:hAnsi="宋体" w:eastAsia="宋体"/>
          <w:b w:val="0"/>
          <w:sz w:val="24"/>
        </w:rPr>
        <w:t>招标文件还强调了网络安全服务的强制性要求，投标人需提供全面网络安全保障，包括项目资产安全、网络安全和信息安全。具体而言，需定期进行安全巡检，及时修复漏洞和弱口令，避免违规外联行为，并确保所有服务终端安装“一机两用”监测程序，做到专网专用。若中标人被上级或本级公安机关监测到安全违规，将按条款扣分，影响考核结果。作为投标人，我们计划部署专业安全团队，采用自动化工具进行实时监控和漏洞管理，并结合定期培训强化人员安全意识，以确保完全符合这些严格的安全标准，避免因安全事件导致的服务中断或合同风险。</w:t>
      </w:r>
    </w:p>
    <w:p>
      <w:pPr>
        <w:spacing w:line="360" w:lineRule="auto"/>
        <w:ind w:firstLine="480"/>
      </w:pPr>
      <w:r>
        <w:rPr>
          <w:rFonts w:ascii="宋体" w:hAnsi="宋体" w:eastAsia="宋体"/>
          <w:b w:val="0"/>
          <w:sz w:val="24"/>
        </w:rPr>
        <w:t>运维考核机制是招标文件的重要组成部分，涉及品目1至5的前端摄像机在线率、完好率、存储率、长期故障率及响应情况等多维度考评，采用百分制评分并与服务费用支付挂钩。例如，月平均在线率≥98%可得35分，低于80%则为0分；存储率需达到100%才能获满分15分。投标人需制定详细的运维计划，包括定期巡检、故障快速响应和报告提交，以确保每个考核周期得分在95分以上，从而获得全额付款。针对品目6和7的卡口系统及线路租用服务，考核重点在于设备可用率、故障处置及时性和用户评价，投标人需承诺提供7×24小时支持，并在2小时内到达现场处理故障，同时通过自动化系统监控线路状态，生成月度报表，以提升服务质量和客户满意度。</w:t>
      </w:r>
    </w:p>
    <w:p>
      <w:pPr>
        <w:spacing w:line="360" w:lineRule="auto"/>
        <w:ind w:firstLine="480"/>
      </w:pPr>
      <w:r>
        <w:rPr>
          <w:rFonts w:ascii="宋体" w:hAnsi="宋体" w:eastAsia="宋体"/>
          <w:b w:val="0"/>
          <w:sz w:val="24"/>
        </w:rPr>
        <w:t>作为投标人，我们将采用综合性的实施方法和管理措施来满足招标文件的所有技术要求。首先，组建专业运维团队，包括项目经理、技术工程师和施工人员，所有人员均持相关认证（如CISP、低压电工作业证），并提供社保证明以验证资质。其次，投入充足资源，如机动车辆和登高工具车，确保快速响应现场需求；部署先进的运维管理平台，实现自动化巡检、工单处理和数据分析，减少人为错误。最后，建立持续改进机制，通过定期培训、技术升级和客户反馈优化服务流程，确保项目在三年服务期内高效运行，并顺利通过半年度考核，最终实现采购人的科技信息化系统稳定、安全、可靠运维，支持“平安福州”建设的长期目标。</w:t>
      </w:r>
    </w:p>
    <w:p>
      <w:pPr>
        <w:spacing w:line="360" w:lineRule="auto"/>
        <w:ind w:firstLine="480"/>
      </w:pPr>
      <w:r>
        <w:rPr>
          <w:rFonts w:ascii="宋体" w:hAnsi="宋体" w:eastAsia="宋体"/>
          <w:b w:val="0"/>
          <w:sz w:val="24"/>
        </w:rPr>
        <w:t>在视频运维管理系统的具体实施层面，投标人需进一步细化技术方案，以确保系统功能的全覆盖与高效协同。例如，统一运维门户应整合多源数据，实现工单、资源、业务信息的可视化展示，并提供区域分布、等级分析、趋势图表等深度分析功能，以辅助决策。投标人应设计动态数据看板，支持自定义筛选和导出，便于采购人实时掌握运维状态。同时，监控管理模块需强化视频质量诊断的智能化，通过机器学习算法优化图像异常检测，减少误报率，并集成录像完整性监控，自动生成完好率与在线率统计报告，提升运维效率。投标人还需承诺系统兼容主流视频平台协议（如国标、SDK、RTSP），确保无缝对接现有设施，避免数据孤岛。</w:t>
      </w:r>
    </w:p>
    <w:p>
      <w:pPr>
        <w:spacing w:line="360" w:lineRule="auto"/>
        <w:ind w:firstLine="480"/>
      </w:pPr>
      <w:r>
        <w:rPr>
          <w:rFonts w:ascii="宋体" w:hAnsi="宋体" w:eastAsia="宋体"/>
          <w:b w:val="0"/>
          <w:sz w:val="24"/>
        </w:rPr>
        <w:t>针对网络安全服务要求，投标人应制定详尽的防护策略和应急响应机制。这包括部署入侵检测系统（IDS）和安全信息与事件管理（SIEM）工具，实时监控网络流量和设备行为，自动识别并阻断违规操作（如非法DHCP开启或外联行为）。投标人需定期进行漏洞扫描和渗透测试，每季度提交安全评估报告，并建立与公安部、省厅的安全信息共享通道，确保及时响应上级监测警报。此外，人员管理上，投标人应实施严格的访问控制和日志审计，所有运维人员须接受年度安全培训，并通过背景审查，以防止内部威胁。投标人还需提供终端设备管理方案，确保每台服务电脑安装指定监测程序，并制定设备报废流程，彻底清除数据，杜绝信息泄露风险。</w:t>
      </w:r>
    </w:p>
    <w:p>
      <w:pPr>
        <w:spacing w:line="360" w:lineRule="auto"/>
        <w:ind w:firstLine="480"/>
      </w:pPr>
      <w:r>
        <w:rPr>
          <w:rFonts w:ascii="宋体" w:hAnsi="宋体" w:eastAsia="宋体"/>
          <w:b w:val="0"/>
          <w:sz w:val="24"/>
        </w:rPr>
        <w:t>运维考核机制的深入解读揭示，投标人必须建立精细化的绩效管理体系，以应对多维度考评。例如，对于前端摄像机在线率和完好率，投标人应部署预测性维护工具，通过AI分析设备历史数据，提前预警潜在故障，从而将月平均在线率维持在98%以上，避免扣分。存储率方面，投标人需实施冗余存储和自动备份策略，确保录像丢失时间低于2小时，并通过分布式存储架构提升数据可靠性。长期故障率的控制要求投标人优化备件供应链，在重点区域设立备件库，实现168小时内快速修复，同时利用运维工单系统跟踪处理进度，确保响应率100%。投标人还应制定半年度全面巡检计划，包括设备清洁、固件升级和安全隐患排查，并自动生成巡检报告，通过系统平台实时提交，以满足采购人的时效性要求。</w:t>
      </w:r>
    </w:p>
    <w:p>
      <w:pPr>
        <w:spacing w:line="360" w:lineRule="auto"/>
        <w:ind w:firstLine="480"/>
      </w:pPr>
      <w:r>
        <w:rPr>
          <w:rFonts w:ascii="宋体" w:hAnsi="宋体" w:eastAsia="宋体"/>
          <w:b w:val="0"/>
          <w:sz w:val="24"/>
        </w:rPr>
        <w:t>在技术实施细节上，投标人需重点关注一机一档和视图库治理的合规性与可扩展性。一机一档平台应支持多源数据接入（如Excel导入、API接口），并实现全生命周期管理，从工程态到运维态的无缝转换。投标人需开发动态模型管理功能，允许采购人自定义字段和校验规则，确保数据符合公安部标准。视图库治理方面，投标人应集成GA/T1400-2017协议，实现人像和车辆卡口数据的自动采集与清洗，并通过去重算法和完整性检查，提升数据质量。投标人还需提供治理评价模块，支持权重配置和态势分析，帮助采购人可视化考核结果。此外，投标人应承诺平台具备弹性扩展能力，支持未来新增设备类型的快速接入，避免因系统升级导致的额外成本。</w:t>
      </w:r>
    </w:p>
    <w:p>
      <w:pPr>
        <w:spacing w:line="360" w:lineRule="auto"/>
        <w:ind w:firstLine="480"/>
      </w:pPr>
      <w:r>
        <w:rPr>
          <w:rFonts w:ascii="宋体" w:hAnsi="宋体" w:eastAsia="宋体"/>
          <w:b w:val="0"/>
          <w:sz w:val="24"/>
        </w:rPr>
        <w:t>商务条件的响应策略上，投标人需综合考量交付、支付和风险管理。交付地点为福州市公安局指定服务点，投标人应规划分布式运维团队，在关键区域设立常驻点，确保3年服务期内快速响应。支付方式基于半年度考核，投标人需建立内部绩效考核体系，将团队激励与采购人考评挂钩，以确保得分高于95分，获得全额付款。对于10%的履约保证金（中小企业为5%），投标人应评估现金流影响，并通过银行保函等形式优化资金使用。违约责任方面，投标人需制定应急预案，如因不可抗力（如自然灾害）导致服务中断，及时提供证明并协商解决方案，避免赔偿风险。投标人还应强调知识产权保护，承诺所有开发接口和定制功能归采购人所有，并提供源代码托管方案，确保采购人长期自主可控。</w:t>
      </w:r>
    </w:p>
    <w:p>
      <w:pPr>
        <w:spacing w:line="360" w:lineRule="auto"/>
        <w:ind w:firstLine="480"/>
      </w:pPr>
      <w:r>
        <w:rPr>
          <w:rFonts w:ascii="宋体" w:hAnsi="宋体" w:eastAsia="宋体"/>
          <w:b w:val="0"/>
          <w:sz w:val="24"/>
        </w:rPr>
        <w:t>最终，投标人的整体方案应体现创新与可持续性，例如引入物联网（IoT）传感器进行设备健康监测，或利用大数据分析预测运维趋势，降低长期成本。投标人需承诺定期组织技术研讨会和培训 sessions，分享最佳实践，提升采购人团队能力。通过这些措施，投标人不仅能满足招标文件的硬性要求，还能为“平安福州”项目带来附加价值，确保系统在三年服务期及之后持续高效运行，支持公安工作的数字化转型和智慧城市建设。</w:t>
      </w:r>
    </w:p>
    <w:p>
      <w:pPr>
        <w:spacing w:line="360" w:lineRule="auto"/>
      </w:pPr>
      <w:r>
        <w:rPr>
          <w:rFonts w:ascii="宋体" w:hAnsi="宋体" w:eastAsia="宋体"/>
          <w:b w:val="0"/>
          <w:sz w:val="24"/>
        </w:rPr>
        <w:t>实质性要求与关键指标提取</w:t>
      </w:r>
    </w:p>
    <w:p>
      <w:pPr>
        <w:spacing w:line="360" w:lineRule="auto"/>
        <w:ind w:firstLine="480"/>
      </w:pPr>
      <w:r>
        <w:rPr>
          <w:rFonts w:ascii="宋体" w:hAnsi="宋体" w:eastAsia="宋体"/>
          <w:b w:val="0"/>
          <w:sz w:val="24"/>
        </w:rPr>
        <w:t>实质性要求与关键指标提取是投标人必须严格遵循的核心内容，直接关系到投标文件的有效性和中标可能性。根据招标文件，本项目对投标人的资格条件设定了明确要求，包括符合《政府采购法》第二十二条的基本条件，并提供具备履行合同所必需的设备和专业技术能力的声明函。此外，投标人需提交信用记录声明，确保未被列入失信被执行人、重大税收违法案件当事人名单或政府采购严重违法失信行为记录名单，同时必须提供《廉政承诺书》和《安全保密责任书》的原件，以体现合规性和诚信度。特别需要注意的是，本项目专门面向中小企业采购，大型企业若中标则须将合同包分给一家或多家中小企业，其中中小企业的合同份额须占合同总金额的3%及以上，且预留给小微企业的比例不低于60%，投标人需据此提供相应的《中小企业声明函》或分包意向承诺，否则将导致资格审查不合格。</w:t>
      </w:r>
    </w:p>
    <w:p>
      <w:pPr>
        <w:spacing w:line="360" w:lineRule="auto"/>
        <w:ind w:firstLine="480"/>
      </w:pPr>
      <w:r>
        <w:rPr>
          <w:rFonts w:ascii="宋体" w:hAnsi="宋体" w:eastAsia="宋体"/>
          <w:b w:val="0"/>
          <w:sz w:val="24"/>
        </w:rPr>
        <w:t>在技术和服务要求方面，招标文件以“★”标示了不允许负偏离的实质性条款，这些内容必须完全满足，否则投标将被视为无效。关键指标包括视频监控系统的运维服务，要求对共计约5980路前端摄像机、相关线路及存储设施进行维护，并每年更换不低于总数20%的设备，确保在线率、完好率和存储率等核心指标达标。例如，前端摄像机月平均在线率需≥98%，完好率需≥98%，存储率需100%，长期故障率需≤1%，这些指标将作为半年度考核的依据，直接影响服务费用的支付比例。投标人需制定详细的运维方案，包括巡检计划、故障响应机制和网络安全服务，确保所有设备符合国家及行业标准，并提供全面的技术文档和承诺函，以证明其能力。</w:t>
      </w:r>
    </w:p>
    <w:p>
      <w:pPr>
        <w:spacing w:line="360" w:lineRule="auto"/>
        <w:ind w:firstLine="480"/>
      </w:pPr>
      <w:r>
        <w:rPr>
          <w:rFonts w:ascii="宋体" w:hAnsi="宋体" w:eastAsia="宋体"/>
          <w:b w:val="0"/>
          <w:sz w:val="24"/>
        </w:rPr>
        <w:t>商务条件中也包含了不容忽视的实质性要求，如交付地点为福州市公安局指定服务点，服务期为3年，采用一年一签方式，采购人有权根据考核结果决定是否续签。履约保证金比例为10%（中小企业为5%），且支付方式与考核结果挂钩：综合评分95分以上支付100%，60-95分按得分比例支付，低于60分仅支付50%，并可能终止合同。投标人还需承诺提供3年专职驻点服务，并配备足够的车辆和人员，例如机动车辆总数不少于15辆，其中车载式升降机工具车不少于5辆，以确保运维效率。此外，违约责任条款明确，若投标人未能按时交付或提供虚假材料，将承担赔偿责任，并可能被取消中标资格。</w:t>
      </w:r>
    </w:p>
    <w:p>
      <w:pPr>
        <w:spacing w:line="360" w:lineRule="auto"/>
        <w:ind w:firstLine="480"/>
      </w:pPr>
      <w:r>
        <w:rPr>
          <w:rFonts w:ascii="宋体" w:hAnsi="宋体" w:eastAsia="宋体"/>
          <w:b w:val="0"/>
          <w:sz w:val="24"/>
        </w:rPr>
        <w:t>从投标人视角出发，实施本项目需建立一套全面的管理措施，包括组建专业运维团队，制定标准化巡检和故障处理流程，并利用视频运维管理系统进行实时监控和数据分析。投标人应优先选择兼容性强、性能稳定的设备进行更换，并确保所有接口对接和二次开发工作按时完成，同时加强网络安全防护，定期进行安全巡检和漏洞修复，以避免扣分风险。考核机制要求投标人每半年提交一次巡检报告，并每季度进行绩效评估，因此投标人需建立内部质量控制体系，确保所有服务指标持续达标，从而顺利通过采购人的考核并保障合同履行。最终，投标人需整合资源，优化成本结构，确保报价具有竞争力的同时，能全面覆盖所有实质性要求，提升中标概率并实现项目成功实施。</w:t>
      </w:r>
    </w:p>
    <w:p>
      <w:pPr>
        <w:spacing w:line="360" w:lineRule="auto"/>
        <w:ind w:firstLine="480"/>
      </w:pPr>
      <w:r>
        <w:rPr>
          <w:rFonts w:ascii="宋体" w:hAnsi="宋体" w:eastAsia="宋体"/>
          <w:b w:val="0"/>
          <w:sz w:val="24"/>
        </w:rPr>
        <w:t>在技术实施层面，投标人需深入分析招标文件中关于视频运维管理系统的功能要求，涵盖统一运维门户、监控管理、工单流程、资产管理、视频治理、绩效管理等多个模块。系统必须支持对前端设备的实时质量诊断，包括视频丢失、图像模糊、过亮过暗等异常检测，并具备录像完整性监控能力，确保在线率和完好率指标达标。投标人应承诺在合同签订后14日内提供完整的视频运维管理系统服务，该系统需集成自动考核功能，如故障巡检、工单派发、考评生成等，并能与现有及未来建设的视频监控系统无缝对接。此外，系统应支持一机一档管理，符合公安部及福建省公安厅的建设要求，实现设备全生命周期跟踪，包括工程态、运行态、运维态和维修态的状态管理，确保数据准确性和可追溯性。投标人还需提供权限管理服务，实现分时授权、在线申请和角色管理，满足采购人对视频图像共享平台的精细化管理需求，这些功能必须在60日内部署完成并通过验收。</w:t>
      </w:r>
    </w:p>
    <w:p>
      <w:pPr>
        <w:spacing w:line="360" w:lineRule="auto"/>
        <w:ind w:firstLine="480"/>
      </w:pPr>
      <w:r>
        <w:rPr>
          <w:rFonts w:ascii="宋体" w:hAnsi="宋体" w:eastAsia="宋体"/>
          <w:b w:val="0"/>
          <w:sz w:val="24"/>
        </w:rPr>
        <w:t>网络安全作为实质性要求的重要组成部分，投标人必须制定全面的安全防护策略。项目资产涵盖主机设备、安全设备、网络设备、智能感知设备等，需定期进行漏洞扫描和弱口令检查，并在被告知之日起15日内完成修复，否则将按次扣分。投标人应承诺遵守视频专网管理规定，杜绝违规搭建边界、开启DHCP、使用多网卡设备等行为，每发生一起违规事件扣3分。同时，需加强信息保密措施，防止失泄密案事件，一旦发生则每起扣5分。投标人还应确保运维终端安装“一机两用”监测程序，实现专网专用，退网时彻底格式化数据。这些要求不仅体现在技术方案中，还需在运维报告中定期汇报安全巡检结果，形成完整的网络安全日志，以备采购人及上级公安机关审查，从而降低扣分风险并保障服务考核通过率。</w:t>
      </w:r>
    </w:p>
    <w:p>
      <w:pPr>
        <w:spacing w:line="360" w:lineRule="auto"/>
        <w:ind w:firstLine="480"/>
      </w:pPr>
      <w:r>
        <w:rPr>
          <w:rFonts w:ascii="宋体" w:hAnsi="宋体" w:eastAsia="宋体"/>
          <w:b w:val="0"/>
          <w:sz w:val="24"/>
        </w:rPr>
        <w:t>商务条件的落实要求投标人细化资源投入和人员配置计划。例如，车辆配备需明确机动车辆总数不少于15辆，其中车载式升降机工具车不少于5辆，投标人应在承诺函中详细说明车辆种类、功能及用途，并提供相关证明。人员方面，需配备至少5名同时持有低压电工作业和登高架设作业特种操作证的技术人员，并提供社保证明；项目管理人员应具备CISP认证或系统架构师等证书，以体现专业能力。此外，投标人须承诺派遣专职人员驻点福州市公安局，派驻3人及以上可获得满分评分，这将直接影响商务项得分。服务期内，投标人还需承担接口对接和二次开发工作，所有开发成果所有权归采购人，投标人不得额外收费。这些商务条款的响应必须具体、可量化，并在投标文件中提供相应的承诺函、证书复印件及计划书，以确保符合性审查通过。</w:t>
      </w:r>
    </w:p>
    <w:p>
      <w:pPr>
        <w:spacing w:line="360" w:lineRule="auto"/>
        <w:ind w:firstLine="480"/>
      </w:pPr>
      <w:r>
        <w:rPr>
          <w:rFonts w:ascii="宋体" w:hAnsi="宋体" w:eastAsia="宋体"/>
          <w:b w:val="0"/>
          <w:sz w:val="24"/>
        </w:rPr>
        <w:t>考核与支付机制是投标人需重点关注的环节，它直接关联项目收益和合同履行。半年度考核基于在线率、完好率、存储率、长期故障率等指标，每月评分汇总后取平均值，95分以上全额支付，60-95分按比例支付，低于60分仅支付50%。投标人应建立内部监控体系，实时跟踪这些指标，例如通过运维系统自动生成日报和月报，及时发现并处理故障，避免长期故障率超标。对于品目6和品目7的专项服务，考核还包括运维管理规范性、故障响应及时性和用户评价，投标人需制定详细的巡检计划和应急预案，确保季度评分达标。支付分六期进行，每期比例与考核结果挂钩，投标人需在投标报价中充分考虑考核风险，合理分摊成本。同时，履约保证金为10%（中小企业5%），合同结束后无息退还，但若中标人考核不合格或违约，采购人有权扣除保证金并终止合同，因此投标人必须确保服务持续稳定，避免财务损失。</w:t>
      </w:r>
    </w:p>
    <w:p>
      <w:pPr>
        <w:spacing w:line="360" w:lineRule="auto"/>
        <w:ind w:firstLine="480"/>
      </w:pPr>
      <w:r>
        <w:rPr>
          <w:rFonts w:ascii="宋体" w:hAnsi="宋体" w:eastAsia="宋体"/>
          <w:b w:val="0"/>
          <w:sz w:val="24"/>
        </w:rPr>
        <w:t>投标策略上，投标人应优先整合中小企业资源，以满足分包要求。例如，将部分运维任务分包给符合条件的小微企业，并在投标文件中提供分包意向协议，明确份额比例和职责分工。技术方案需突出创新点，如利用AI算法提升视频诊断准确率至95%以上，或采用弹性扩展架构增强巡检效率，这些内容可在技术项评分中获得加分。同时，投标人应准备充分的证明材料，如ISO27000和ISO20000认证、类似项目业绩、设备检测报告等，以提升商务和技术得分。在报价部分，需详细列明分项费用，包括设备更换、云存储服务、线路迁移、安全加固等，确保无漏项且符合最高限价。现场演示环节，投标人需自备录屏资料，展示工单管理、知识库、资产管理等系统功能，演示过程需连贯真实，避免使用PPT或虚假内容，否则将导致投标无效。最终，投标人应组建专业团队，审核所有投标文件，确保资格、技术、商务和报价部分无缝衔接，提高中标概率并保障项目顺利实施。</w:t>
      </w:r>
    </w:p>
    <w:p>
      <w:pPr>
        <w:spacing w:line="360" w:lineRule="auto"/>
      </w:pPr>
      <w:r>
        <w:rPr>
          <w:rFonts w:ascii="宋体" w:hAnsi="宋体" w:eastAsia="宋体"/>
          <w:b w:val="0"/>
          <w:sz w:val="24"/>
        </w:rPr>
        <w:t>评分标准与权重分配分析</w:t>
      </w:r>
    </w:p>
    <w:p>
      <w:pPr>
        <w:spacing w:line="360" w:lineRule="auto"/>
        <w:ind w:firstLine="480"/>
      </w:pPr>
      <w:r>
        <w:rPr>
          <w:rFonts w:ascii="宋体" w:hAnsi="宋体" w:eastAsia="宋体"/>
          <w:b w:val="0"/>
          <w:sz w:val="24"/>
        </w:rPr>
        <w:t>评分标准与权重分配分析是本次福州市公安局科技信息化系统（设备）运维服务（“平安福州”部分）项目招标文件中的核心内容，直接关系到投标人的竞标策略和最终中标结果。根据招标文件第四章“资格审查与评标”的规定，本项目合同包1采用综合评分法进行评标，评标总得分由价格项、技术项、商务项及可能的加分项共同构成，具体公式为FA = F1 × A1 + F2 × A2 + F3 × A3 + F4 × A4，其中A1、A2、A3分别代表价格、技术和商务项的权重，A1 + A2 + A3 = 1，满分100分，而F4 × A4为优先类节能产品、环境标志产品等政策性加分项。价格项权重A1为20%，技术项权重A2为73%，商务项权重A3为7%，这体现了采购人对技术能力和服务质量的高度重视，价格因素虽重要但并非决定性因素。</w:t>
      </w:r>
    </w:p>
    <w:p>
      <w:pPr>
        <w:spacing w:line="360" w:lineRule="auto"/>
        <w:ind w:firstLine="480"/>
      </w:pPr>
      <w:r>
        <w:rPr>
          <w:rFonts w:ascii="宋体" w:hAnsi="宋体" w:eastAsia="宋体"/>
          <w:b w:val="0"/>
          <w:sz w:val="24"/>
        </w:rPr>
        <w:t>在价格项评分中，采用低价优先法计算，满足招标文件要求且投标价格最低的报价作为评标基准价，其价格分为满分20分，其他投标人的价格分统一按公式“投标报价得分 = (评标基准价 / 投标报价) × 100”计算，因落实政府采购政策需进行价格扣除的，以扣除后的价格计算评标基准价和投标报价，但本项目无特定价格扣除规则，因此投标人需在保证技术和服务质量的前提下，优化报价策略以争取更高价格分。技术项评分满分为73分，涵盖多个子项，包括技术和服务要求响应情况（41分）、运维现状描述（2分）、功能建设建议（2分）、多个功能演示（如运维工单、知识库、统一资产管理等各1.5分）、运维体系流程（2分）、项目运维组织方案（2分）、项目维护人员方案（2分）、项目维护计划方案（2分）、项目管理人员能力（2分）、项目维护人员能力（2分）、项目车辆配备（2分）以及计划安排（2分），这些子项均需由评标委员会根据投标文件的响应情况和现场演示进行评议打分，其中技术和服务要求响应部分以“★”标示的内容为不允许负偏离的实质性要求，负偏离将导致扣分或投标无效，投标人必须确保完全满足这些要求。</w:t>
      </w:r>
    </w:p>
    <w:p>
      <w:pPr>
        <w:spacing w:line="360" w:lineRule="auto"/>
        <w:ind w:firstLine="480"/>
      </w:pPr>
      <w:r>
        <w:rPr>
          <w:rFonts w:ascii="宋体" w:hAnsi="宋体" w:eastAsia="宋体"/>
          <w:b w:val="0"/>
          <w:sz w:val="24"/>
        </w:rPr>
        <w:t>商务项评分满分为7分，包括投标人信息安全管理能力（1分，需提供ISO27000认证）、服务管理能力（1分，需提供ISO/IEC20000-1认证）、项目类似案例经验（2分，需提供2018年以来的有效业绩证明）以及专职驻点人员（3分，需承诺派驻人数），投标人需提供相关证书复印件、查询结果截图或业绩合同等证明材料，否则不得分。加分项部分针对优先类节能产品和环境标志产品，根据其报价总金额占合同包报价总金额的比例（20%以下、20%-50%、50%以上）分别给予价格项和技术项4%、6%、8%的加分，但若节能、环境标志产品仅是构成投标产品的部件、组件或零件，则不享受加分，强制类节能产品也不享受加分，投标人需在报价部分单独列出并提供认证证明。</w:t>
      </w:r>
    </w:p>
    <w:p>
      <w:pPr>
        <w:spacing w:line="360" w:lineRule="auto"/>
        <w:ind w:firstLine="480"/>
      </w:pPr>
      <w:r>
        <w:rPr>
          <w:rFonts w:ascii="宋体" w:hAnsi="宋体" w:eastAsia="宋体"/>
          <w:b w:val="0"/>
          <w:sz w:val="24"/>
        </w:rPr>
        <w:t>中标候选人排列规则首先按评标总得分由高到低顺序排列，得分相同的按评标价（价格扣除后的投标报价）由低到高顺序排列，若仍相同则并列。投标人作为潜在供应商，需深入理解评分标准，制定全面的投标策略，包括确保技术响应完全满足招标要求、优化报价以平衡价格得分、准备充分的商务证明材料、并考虑政策性加分机会，同时注重现场演示环节，提供真实有效的录屏资料，避免因虚假内容导致投标无效或合同终止。实施方法上，投标人应组建专业团队，详细分析招标需求，制定细致的运维管理方案，包括人员配置、车辆安排、安全措施和应急预案，以确保中标后能高效履行合同，提升服务质量和用户满意度。</w:t>
      </w:r>
    </w:p>
    <w:p>
      <w:pPr>
        <w:spacing w:line="360" w:lineRule="auto"/>
        <w:ind w:firstLine="480"/>
      </w:pPr>
      <w:r>
        <w:rPr>
          <w:rFonts w:ascii="宋体" w:hAnsi="宋体" w:eastAsia="宋体"/>
          <w:b w:val="0"/>
          <w:sz w:val="24"/>
        </w:rPr>
        <w:t>在技术项评分中，运维现状描述部分要求投标人结合项目需求对现有运维状态进行全面分析，包括问题梳理和改进建议，这不仅考察投标人对行业现状的理解深度，还体现其问题解决能力。投标人需详细描述当前视频监控系统的运行瓶颈，如设备老化、响应延迟或数据管理漏洞，并提出具有可操作性的优化方案，例如通过引入AI算法提升故障预测准确性或采用自动化工具减少人工干预。评标委员会将根据描述的完整性、逻辑性和创新性进行打分，因此投标人应准备具体案例和数据支持，以证明其分析的专业性和实效性。</w:t>
      </w:r>
    </w:p>
    <w:p>
      <w:pPr>
        <w:spacing w:line="360" w:lineRule="auto"/>
        <w:ind w:firstLine="480"/>
      </w:pPr>
      <w:r>
        <w:rPr>
          <w:rFonts w:ascii="宋体" w:hAnsi="宋体" w:eastAsia="宋体"/>
          <w:b w:val="0"/>
          <w:sz w:val="24"/>
        </w:rPr>
        <w:t>功能演示环节是技术评分的重点，涉及运维工单、知识库、统一资产管理等多个子系统，投标人需通过录屏资料动态展示系统功能，而非静态PPT或DEMO。例如，在运维工单演示中，必须连贯展示创建、派发、接收、修复确认及关闭全流程，并确保界面交互流畅、数据实时更新；知识库部分需演示权限设置、分类管理和检索功能，突出其智能化和易用性。投标人应提前测试演示环境，确保网络稳定和设备兼容，避免因技术故障导致扣分。此外，算法场景检测需支持22种异常类型，投标人需提供真实录屏证明其准确率≥95%，并承诺阈值可调，以适配不同运维场景。</w:t>
      </w:r>
    </w:p>
    <w:p>
      <w:pPr>
        <w:spacing w:line="360" w:lineRule="auto"/>
        <w:ind w:firstLine="480"/>
      </w:pPr>
      <w:r>
        <w:rPr>
          <w:rFonts w:ascii="宋体" w:hAnsi="宋体" w:eastAsia="宋体"/>
          <w:b w:val="0"/>
          <w:sz w:val="24"/>
        </w:rPr>
        <w:t>商务项评分强调投标人的综合实力，其中信息安全管理能力（ISO27000认证）和服务管理能力（ISO/IEC20000-1认证）是基础要求，投标人需提供有效证书及官方查询截图，确保证书处于激活状态。项目类似案例经验部分，投标人应列举2018年以来的成功项目，包括项目名称、业主、金额及验收证明，并确保材料真实可查，避免因信息不全或过期无效而失分。专职驻点人员评分最高达3分，投标人需承诺派遣3人及以上常驻福州市公安局，并提供详细的人员资质证明和社保证明，以体现长期服务能力和资源投入。</w:t>
      </w:r>
    </w:p>
    <w:p>
      <w:pPr>
        <w:spacing w:line="360" w:lineRule="auto"/>
        <w:ind w:firstLine="480"/>
      </w:pPr>
      <w:r>
        <w:rPr>
          <w:rFonts w:ascii="宋体" w:hAnsi="宋体" w:eastAsia="宋体"/>
          <w:b w:val="0"/>
          <w:sz w:val="24"/>
        </w:rPr>
        <w:t>政策性加分项虽非主要评分部分，但可能成为竞争关键。投标人若提供节能或环境标志产品，需单独列出其在总报价中的占比，并提供国家认证机构的有效证明。例如，若产品占比超过50%，可获得技术项和价格项8%的加分，但需注意部件或组件不参与计算。投标人应提前核算产品成本与加分收益，确保策略优化，同时避免虚假申报导致资格审查失败。此外，中小企业或残疾人福利单位可享受价格扣除优惠，投标人需在声明函中准确填写行业分类和企业规模数据，并与证明材料保持一致。</w:t>
      </w:r>
    </w:p>
    <w:p>
      <w:pPr>
        <w:spacing w:line="360" w:lineRule="auto"/>
        <w:ind w:firstLine="480"/>
      </w:pPr>
      <w:r>
        <w:rPr>
          <w:rFonts w:ascii="宋体" w:hAnsi="宋体" w:eastAsia="宋体"/>
          <w:b w:val="0"/>
          <w:sz w:val="24"/>
        </w:rPr>
        <w:t>投标人还需关注评标过程中的细节要求，如投标文件格式需严格遵循招标文件第七章规定，任何散装或活页装订均可能导致无效投标。电子投标文件需与纸质版完全一致，并以CA证书加密签章，否则视为无效。现场演示环节需自备设备，且录屏资料需分段录制、总时长不超过12分钟，投标人应提前编辑内容，突出关键功能点，并确保演示真实无剪辑。评标委员会将基于文件内容、演示效果及质疑回复进行综合评判，因此投标人应准备多轮模拟演练，以提升应答效率和准确性。</w:t>
      </w:r>
    </w:p>
    <w:p>
      <w:pPr>
        <w:spacing w:line="360" w:lineRule="auto"/>
        <w:ind w:firstLine="480"/>
      </w:pPr>
      <w:r>
        <w:rPr>
          <w:rFonts w:ascii="宋体" w:hAnsi="宋体" w:eastAsia="宋体"/>
          <w:b w:val="0"/>
          <w:sz w:val="24"/>
        </w:rPr>
        <w:t>最后，中标后的合同履行也需提前规划，包括人员培训、车辆调度和应急预案制定。投标人应根据评分标准中的运维考核办法，设计详细的执行计划，如每月巡检报告提交、网络安全加固措施及故障响应流程，以确保半年度考核得分高于95分，从而全额获取服务费用。同时，投标人需重视政府采购政策的合规性，如分包给中小企业的比例要求，避免因违约导致保证金扣除或合同终止。通过全面优化技术、商务和价格策略，投标人可显著提升中标概率，并为项目长期成功奠定基础。</w:t>
      </w:r>
    </w:p>
    <w:p>
      <w:pPr>
        <w:spacing w:line="360" w:lineRule="auto"/>
      </w:pPr>
      <w:r>
        <w:rPr>
          <w:rFonts w:ascii="宋体" w:hAnsi="宋体" w:eastAsia="宋体"/>
          <w:b w:val="0"/>
          <w:sz w:val="24"/>
        </w:rPr>
        <w:t>运维服务范围与边界界定</w:t>
      </w:r>
    </w:p>
    <w:p>
      <w:pPr>
        <w:spacing w:line="360" w:lineRule="auto"/>
        <w:ind w:firstLine="480"/>
      </w:pPr>
      <w:r>
        <w:rPr>
          <w:rFonts w:ascii="宋体" w:hAnsi="宋体" w:eastAsia="宋体"/>
          <w:b w:val="0"/>
          <w:sz w:val="24"/>
        </w:rPr>
        <w:t>运维服务范围与边界界定是福州市公安局科技信息化系统（设备）运维服务（“平安福州”部分）项目的核心组成部分，旨在明确中标人需承担的具体服务内容、责任边界及交付标准。本项目运维服务范围涵盖“平安福州”视频监控系统续建工程一期（合同包一、二、三）、二期（合同包一、二）、福州城区治安卡口防控圈系统维保服务，以及福州市公共安全视频监控建设联网应用社会公共视频监控资源接入系统线路租用，总计包括约5980路前端摄像机、相关存储设施、专线线路及配套设备的运维保障。服务边界严格限定于招标文件第五章技术和服务要求中列明的各项内容，中标人需负责设备的日常巡检、故障响应、维修更换、网络安全加固、数据治理及系统接口对接等全生命周期管理，同时需确保每年度按比例更换老化设备（如摄像机及存储设备更换率不低于20%），并提供满足采购人需求的云存储服务（存储时间不少于30天）。此外，服务范围还包括提供视频运维管理系统，实现运维自动考核、工单管理、资产管理和一机一档等功能，并需承担全面网络安全服务，确保项目资产符合公安部门安全要求。</w:t>
      </w:r>
    </w:p>
    <w:p>
      <w:pPr>
        <w:spacing w:line="360" w:lineRule="auto"/>
        <w:ind w:firstLine="480"/>
      </w:pPr>
      <w:r>
        <w:rPr>
          <w:rFonts w:ascii="宋体" w:hAnsi="宋体" w:eastAsia="宋体"/>
          <w:b w:val="0"/>
          <w:sz w:val="24"/>
        </w:rPr>
        <w:t>作为投标人，我们将严格遵循招标文件界定的服务边界，实施分层级的运维管理架构，确保服务范围无遗漏且责任清晰。我们的实施方法包括建立专职运维团队，配备项目经理、技术工程师及现场维护人员，并承诺常驻采购人指定地点提供服务，以确保快速响应机制（如故障2小时内到场，一般故障1小时内修复）。运维管理措施将采用智能化运维平台，实现故障自动检测、工单自动派发及绩效自动考核，并通过定期巡检（每半年全面巡检一次）和安全检查（每月提交巡检报告）确保系统稳定性。同时，我们将制定详细的服务水平协议（SLA），明确各项服务的响应时间、修复时间及可用性指标（如前端摄像机在线率≥98%、完好率≥98%），并通过半年度考核机制与采购人确认服务交付质量，确保运维服务始终在界定范围内高效运行。</w:t>
      </w:r>
    </w:p>
    <w:p>
      <w:pPr>
        <w:spacing w:line="360" w:lineRule="auto"/>
        <w:ind w:firstLine="480"/>
      </w:pPr>
      <w:r>
        <w:rPr>
          <w:rFonts w:ascii="宋体" w:hAnsi="宋体" w:eastAsia="宋体"/>
          <w:b w:val="0"/>
          <w:sz w:val="24"/>
        </w:rPr>
        <w:t>运维服务的边界进一步细化至排除性条款，即中标人不得承担超出招标文件明确要求的额外工作，如未经采购人确认的设备更换、非指定范围的线路迁移或未经授权的系统修改。例如，点位迁移服务仅限市政建设等原因导致的必要迁移，且每年迁移比例不超过2%（专线迁移不超过12条），其余迁移需求需由采购人另行批准。此外，服务边界强调知识产权和保密责任，中标人需确保所有开发接口、运维数据及更换设备的所有权归采购人所有，服务期满后需移交全部运维数据，并不得复制或外泄任何警务信息。我们作为投标人，将通过严格的访问控制和审计日志管理，确保服务边界内的安全合规性，避免越界操作。</w:t>
      </w:r>
    </w:p>
    <w:p>
      <w:pPr>
        <w:spacing w:line="360" w:lineRule="auto"/>
        <w:ind w:firstLine="480"/>
      </w:pPr>
      <w:r>
        <w:rPr>
          <w:rFonts w:ascii="宋体" w:hAnsi="宋体" w:eastAsia="宋体"/>
          <w:b w:val="0"/>
          <w:sz w:val="24"/>
        </w:rPr>
        <w:t>为保障运维服务范围的有效实施，我们将采用基于ITIL框架的运维管理体系，结合采购人的考核要求，制定详细的运维计划和质量保障措施。这包括：建立7×24小时服务热线，提供实时故障支持；使用专用车辆（如不少于15辆机动车辆，其中5辆为车载式升降机工具车）和仪器设备（如万用表、线路检测仪）进行现场维护；实施分层级应急预案，针对不同故障等级（如一般故障、重大故障）设定差异化响应流程。同时，我们将定期组织培训演练，提升团队技能，确保运维服务在边界内达到采购人要求的考核标准（如月平均在线率和完好率不低于98%），并通过半年度绩效考核与费用支付挂钩，激励服务质量的持续改进。</w:t>
      </w:r>
    </w:p>
    <w:p>
      <w:pPr>
        <w:spacing w:line="360" w:lineRule="auto"/>
        <w:ind w:firstLine="480"/>
      </w:pPr>
      <w:r>
        <w:rPr>
          <w:rFonts w:ascii="宋体" w:hAnsi="宋体" w:eastAsia="宋体"/>
          <w:b w:val="0"/>
          <w:sz w:val="24"/>
        </w:rPr>
        <w:t>在运维服务的技术实施层面，我们将进一步细化服务交付流程，确保每个环节均符合招标文件要求的严格标准。具体而言，前端摄像机的日常巡检将采用智能化的视频质量诊断系统，该系统支持22种以上异常场景的自动检测，包括取图失败、彩条、黑屏、模糊、干扰、遮挡等，并通过AI算法实现95%以上的准确率。巡检任务将分为实时巡检和录像巡检两种模式，实现在白天忙时和夜间闲时的全天候执行，以最大化服务器资源利用率。对于检测到的故障，系统将自动生成工单并派发给相应的运维人员，工单流程包括创建、派发、接收、修复确认和关闭，确保故障处理的闭环管理。此外，我们将建立知识库系统，支持知识的创建、分类、审核和检索功能，便于运维人员快速解决常见问题，提升服务效率。所有这些技术实施细节都将通过我们的运维管理平台进行可视化监控和报表生成，确保采购人可以实时查看系统状态和绩效数据。</w:t>
      </w:r>
    </w:p>
    <w:p>
      <w:pPr>
        <w:spacing w:line="360" w:lineRule="auto"/>
        <w:ind w:firstLine="480"/>
      </w:pPr>
      <w:r>
        <w:rPr>
          <w:rFonts w:ascii="宋体" w:hAnsi="宋体" w:eastAsia="宋体"/>
          <w:b w:val="0"/>
          <w:sz w:val="24"/>
        </w:rPr>
        <w:t>网络安全服务作为运维范围的重要组成部分，我们将采取多层次防护措施来保障项目资产的安全。首先，对所有纳入运维范围的设备（包括主机、安全设备、网络设备、智能感知设备等）进行定期漏洞扫描和弱口令检查，确保在接到公安部门通知后15日内完成处置。我们将部署专用的安全管理系统，实时监控违规行为，如违规搭建边界、配置NAT、开启DHCP、使用多网卡设备等，并及时告警。对于终端电脑，我们将强制安装“一机两用”监测程序，确保专网专用，禁止无线模块和多IP配置，并在设备退网时进行彻底数据清除。同时，我们将制定详细的安全巡检计划，每月提交涵盖安全内容的巡检报告，并与采购人建立联动机制，快速响应上级公安机关的监测要求。这些措施将有效降低网络安全风险，确保运维服务符合公安部门的保密和安全标准。</w:t>
      </w:r>
    </w:p>
    <w:p>
      <w:pPr>
        <w:spacing w:line="360" w:lineRule="auto"/>
        <w:ind w:firstLine="480"/>
      </w:pPr>
      <w:r>
        <w:rPr>
          <w:rFonts w:ascii="宋体" w:hAnsi="宋体" w:eastAsia="宋体"/>
          <w:b w:val="0"/>
          <w:sz w:val="24"/>
        </w:rPr>
        <w:t>在运维服务的资源保障方面，我们将投入充足的硬件和人力资源以确保服务边界的有效覆盖。硬件资源包括不少于15辆机动车辆（其中至少5辆为车载式升降机工具车）用于现场维护，以及笔记本电脑、万用表、线路检测仪等专业工具。所有车辆和工具将定期维护和更新，以确保其可用性和安全性。人力资源方面，我们将组建一个至少5人的专职运维团队，所有人员均持有低压电工作业和登高架设作业特种操作证，并具备丰富的视频监控系统维护经验。团队负责人将持有CISP国家注册信息安全专业人员认证及系统架构设计师或项目管理师证书，确保技术和管理能力达标。此外，我们承诺派遣3名以上专职人员常驻福州市公安局，提供7×24小时现场支持，确保快速响应故障和处理紧急情况。所有人员将接受定期培训，内容涵盖技术技能、安全规范和保密要求，以保持团队的专业水准。</w:t>
      </w:r>
    </w:p>
    <w:p>
      <w:pPr>
        <w:spacing w:line="360" w:lineRule="auto"/>
        <w:ind w:firstLine="480"/>
      </w:pPr>
      <w:r>
        <w:rPr>
          <w:rFonts w:ascii="宋体" w:hAnsi="宋体" w:eastAsia="宋体"/>
          <w:b w:val="0"/>
          <w:sz w:val="24"/>
        </w:rPr>
        <w:t>为了确保运维服务的可持续性和质量，我们将建立完善的绩效管理机制，与采购人的考核要求紧密对接。绩效管理将基于招标文件规定的考核指标，如前端摄像机在线率、完好率、存储率、长期故障率等，并通过我们的运维平台自动采集数据和生成报表。每月，我们将向采购人提交详细的巡检报告和绩效分析，包括设备状态、故障处理情况、安全巡检结果等。半年度考核时，我们将配合采购人进行现场评审，提供所有必要的支持材料和数据验证。如果考核得分低于95分，我们将立即启动改进措施，如增加巡检频率、优化工单流程或加强人员培训，以确保后续服务达到标准。同时，我们将利用考核反馈持续优化运维策略，例如通过分析故障模式来预防类似问题复发，从而提升整体服务水平和用户满意度。</w:t>
      </w:r>
    </w:p>
    <w:p>
      <w:pPr>
        <w:spacing w:line="360" w:lineRule="auto"/>
        <w:ind w:firstLine="480"/>
      </w:pPr>
      <w:r>
        <w:rPr>
          <w:rFonts w:ascii="宋体" w:hAnsi="宋体" w:eastAsia="宋体"/>
          <w:b w:val="0"/>
          <w:sz w:val="24"/>
        </w:rPr>
        <w:t>运维服务的边界管理还将涉及严格的变更控制和合规性保障。任何超出招标文件明确范围的操作，如设备更换、线路迁移或系统修改，都必须经过采购人的书面批准方可实施。例如，对于摄像机和存储设备的年度更换，我们将提前制定更换方案，包括点位选择、设备兼容性测试和云存储部署计划，并提交采购人审核确认后方可执行。对于接口对接和二次开发工作，我们将确保所有开发成果的知识产权归采购人所有，并严格遵守公安部门的协议标准，如GA/T 1400-2017 for data exchange. 此外，服务期满后，我们将协助采购人完成运维数据的完整移交，包括所有历史工单、巡检记录、资产信息和性能报表，确保数据的连续性和可用性。所有这些措施旨在防止服务越界，维护采购人的权益和项目的整体一致性。</w:t>
      </w:r>
    </w:p>
    <w:p>
      <w:pPr>
        <w:spacing w:line="360" w:lineRule="auto"/>
        <w:ind w:firstLine="480"/>
      </w:pPr>
      <w:r>
        <w:rPr>
          <w:rFonts w:ascii="宋体" w:hAnsi="宋体" w:eastAsia="宋体"/>
          <w:b w:val="0"/>
          <w:sz w:val="24"/>
        </w:rPr>
        <w:t>最后，我们将注重运维服务的创新与优化，以应对未来可能的技术挑战和需求变化。例如，利用大数据分析技术对运维数据进行深度挖掘，识别系统性能趋势和潜在风险点，从而提前采取预防性维护措施。我们还将探索AI和机器学习的应用，如通过预测性分析来优化巡检计划和资源分配，减少突发故障的发生。同时，我们将定期与采购人沟通，收集反馈和建议，并据此调整服务策略，例如引入新的工具或流程来提升效率。所有创新举措都将在招标文件界定的范围内实施，确保不增加额外成本或风险，并为采购人带来长期价值。通过这种持续改进的方式，我们旨在不仅满足当前的运维要求，还为未来的系统扩展和升级奠定坚实基础。</w:t>
      </w:r>
    </w:p>
    <w:p>
      <w:pPr>
        <w:spacing w:line="360" w:lineRule="auto"/>
      </w:pPr>
      <w:r>
        <w:rPr>
          <w:rFonts w:ascii="宋体" w:hAnsi="宋体" w:eastAsia="宋体"/>
          <w:b w:val="0"/>
          <w:sz w:val="24"/>
        </w:rPr>
        <w:t>3、项目目标与预期成果</w:t>
      </w:r>
    </w:p>
    <w:p>
      <w:pPr>
        <w:spacing w:line="360" w:lineRule="auto"/>
        <w:ind w:firstLine="480"/>
      </w:pPr>
      <w:r>
        <w:rPr>
          <w:rFonts w:ascii="宋体" w:hAnsi="宋体" w:eastAsia="宋体"/>
          <w:b w:val="0"/>
          <w:sz w:val="24"/>
        </w:rPr>
        <w:t>项目目标与预期成果章节旨在明确福州市公安局科技信息化系统（设备）运维服务（“平安福州”部分）项目的核心目标及其可衡量的成果，确保投标人充分理解采购需求并制定相应的实施方案。本项目的主要目标是通过专业、高效的运维服务，保障“平安福州”视频监控系统及相关信息化设备的稳定运行，提升系统可用性、安全性和服务质量，从而支持公安业务的顺畅开展。具体而言，项目目标包括确保前端摄像机在线率不低于98%、完好率不低于98%，存储系统完整率100%，并实现长期故障率控制在1%以内，同时通过全面的网络安全服务强化系统防护，防止信息泄露和违规操作。此外，项目还致力于通过视频运维管理系统实现自动化巡检、工单管理、资产管理和绩效评估，提高运维效率和数据治理水平，为采购人提供可持续的技术支持和服务保障。</w:t>
      </w:r>
    </w:p>
    <w:p>
      <w:pPr>
        <w:spacing w:line="360" w:lineRule="auto"/>
        <w:ind w:firstLine="480"/>
      </w:pPr>
      <w:r>
        <w:rPr>
          <w:rFonts w:ascii="宋体" w:hAnsi="宋体" w:eastAsia="宋体"/>
          <w:b w:val="0"/>
          <w:sz w:val="24"/>
        </w:rPr>
        <w:t>预期成果方面，项目将交付一套完整的运维服务体系，涵盖硬件设备维护、软件系统支持、数据治理和安全管理等多个维度。在服务期内，中标人需确保所有维护的监控点位（包括一期和二期续建工程的3000路摄像机、福州城区治安卡口防控圈的141个卡口点位，以及社会资源接入的650条线路）达到合同规定的性能指标，并通过每半年度的全面巡检和月度报告提供详实的运维数据。同时，中标人需按年度更换不低于总数20%的摄像机及存储设备，确保设备更新与系统兼容，并提交符合公安部“一机一档”要求的资源管理数据，实现与省厅系统的无缝对接。其他预期成果还包括部署权限管理服务，支持分时授权和角色管理；提供视图库治理功能，涵盖视频基础数据、人像卡口和车辆卡口数据的校验与分析；以及通过运维考核机制，确保服务质量和绩效达标，最终实现采购人业务效率的提升和公共安全管理的优化。</w:t>
      </w:r>
    </w:p>
    <w:p>
      <w:pPr>
        <w:spacing w:line="360" w:lineRule="auto"/>
        <w:ind w:firstLine="480"/>
      </w:pPr>
      <w:r>
        <w:rPr>
          <w:rFonts w:ascii="宋体" w:hAnsi="宋体" w:eastAsia="宋体"/>
          <w:b w:val="0"/>
          <w:sz w:val="24"/>
        </w:rPr>
        <w:t>作为投标人，我们将采用综合性的实施方法和管理措施来达成这些目标与成果。首先，我们将组建一支专业化的运维团队，包括项目经理、技术工程师和施工人员，所有人员均具备相关认证（如CISP、低压电工作业证等），并提供社保证明以确保稳定性。团队将采用分层负责制，明确各岗位职责，并通过定期培训和演练提升技能水平。其次，我们将部署智能化的运维管理平台，集成视频质量诊断、工单流程、资产管理和绩效分析模块，实现自动化监控和预警，减少人工干预，提高响应速度。例如，平台将支持AI算法检测22种异常场景，准确率不低于95%，并通过弹性扩展提升巡检速率。此外，我们将制定详细的运维计划和应急预案，包括日常巡检、故障处理、安全加固和数据备份，确保7x24小时快速响应，一般故障2小时内到场，重大故障72小时内修复。</w:t>
      </w:r>
    </w:p>
    <w:p>
      <w:pPr>
        <w:spacing w:line="360" w:lineRule="auto"/>
        <w:ind w:firstLine="480"/>
      </w:pPr>
      <w:r>
        <w:rPr>
          <w:rFonts w:ascii="宋体" w:hAnsi="宋体" w:eastAsia="宋体"/>
          <w:b w:val="0"/>
          <w:sz w:val="24"/>
        </w:rPr>
        <w:t>在管理措施上，我们将实施严格的质量控制和风险管理体系。质量控制方面，我们将遵循ISO27000信息安全管理体系和ISO/IEC20000-1 IT服务管理体系标准，定期进行内部审计和外部评估，确保服务符合行业规范。我们将建立绩效考核机制，与采购人的半年度考评挂钩，通过月度报告和季度评审及时调整运维策略。风险管理方面，我们将识别潜在风险如设备老化、网络安全威胁和自然灾害，并制定 mitigation 计划，例如备件库存管理、冗余部署和灾备方案。同时，我们将强化沟通机制，定期与采购人召开协调会议，汇报进展和收集反馈，确保项目透明度和协作效率。通过这些措施，我们承诺不仅满足招标文件的要求，还将超额完成指标，为采购人提供高性价比和可持续的运维服务。</w:t>
      </w:r>
    </w:p>
    <w:p>
      <w:pPr>
        <w:spacing w:line="360" w:lineRule="auto"/>
        <w:ind w:firstLine="480"/>
      </w:pPr>
      <w:r>
        <w:rPr>
          <w:rFonts w:ascii="宋体" w:hAnsi="宋体" w:eastAsia="宋体"/>
          <w:b w:val="0"/>
          <w:sz w:val="24"/>
        </w:rPr>
        <w:t>最终，本项目的成功实施将带来显著的预期效益，包括提升“平安福州”系统的整体运行效率，降低运维成本，增强数据安全性和合规性，并为未来扩展奠定基础。采购人将获得一个可靠、智能的运维生态系统，支持其长期公共安全使命，而投标人将通过专业服务赢得信任和潜在的合作机会。我们坚信，通过严谨的规划、先进的技术和高效的管理，本项目将实现所有设定目标，交付高质量的成果，为福州市的科技信息化建设贡献力量。</w:t>
      </w:r>
    </w:p>
    <w:p>
      <w:pPr>
        <w:spacing w:line="360" w:lineRule="auto"/>
        <w:ind w:firstLine="480"/>
      </w:pPr>
      <w:r>
        <w:rPr>
          <w:rFonts w:ascii="宋体" w:hAnsi="宋体" w:eastAsia="宋体"/>
          <w:b w:val="0"/>
          <w:sz w:val="24"/>
        </w:rPr>
        <w:t>为确保项目目标的顺利实现，我们将进一步细化运维服务的实施策略与技术方案。首先，针对前端摄像机的维护，我们将采用智能诊断工具结合人工巡检的方式，定期对设备进行健康状态评估。通过部署AI驱动的视频质量分析系统，实时监测图像模糊、遮挡、色彩异常等22类问题，并自动生成维修工单，确保在2小时内响应故障。同时，我们将建立备件库管理系统，储备常用设备及零部件，以缩短更换周期，保证年度设备更换率不低于20%，且所有新设备均符合招标文件规定的参数要求，如1/1.8英寸传感器、H.265编码支持及IP67防护等级，确保与现有系统的无缝兼容。</w:t>
      </w:r>
    </w:p>
    <w:p>
      <w:pPr>
        <w:spacing w:line="360" w:lineRule="auto"/>
        <w:ind w:firstLine="480"/>
      </w:pPr>
      <w:r>
        <w:rPr>
          <w:rFonts w:ascii="宋体" w:hAnsi="宋体" w:eastAsia="宋体"/>
          <w:b w:val="0"/>
          <w:sz w:val="24"/>
        </w:rPr>
        <w:t>在数据治理与安全管理方面，项目将深化视图库治理功能，实现多维度数据校验与分析。具体而言，我们将开发自动化工具对设备编码、名称规范性、经纬度准确性进行批量检测，确保符合GA/T 751-2008标准。对于人像和车辆卡口数据，系统将通过GA/T1400-2017协议从上级视图库同步数据，并计算抓拍设备的建档率、图片合格率及数据重复率，生成月度治理报告。此外，网络安全服务将扩展至主动防御层面，包括定期漏洞扫描、弱口令修复和违规外联监控，每15天进行一次全面安全审计，并与采购人共享实时告警信息，确保任何安全事件均在告知后15日内处置完毕，防止扣分情形发生。</w:t>
      </w:r>
    </w:p>
    <w:p>
      <w:pPr>
        <w:spacing w:line="360" w:lineRule="auto"/>
        <w:ind w:firstLine="480"/>
      </w:pPr>
      <w:r>
        <w:rPr>
          <w:rFonts w:ascii="宋体" w:hAnsi="宋体" w:eastAsia="宋体"/>
          <w:b w:val="0"/>
          <w:sz w:val="24"/>
        </w:rPr>
        <w:t>为提升运维效率，我们将优化绩效管理模块，引入大数据分析技术。系统将自动聚合在线率、完好率、存储率等指标，生成可视化仪表盘，支持按区域、项目和时间维度钻取分析。例如，通过机器学习算法预测设备故障趋势，提前调度资源进行预防性维护，将长期故障率从1%进一步降低至0.5%以下。同时，绩效模块将与考核机制深度集成，自动计算半年度得分，并关联支付流程——若评分低于60分，系统将触发预警并启动整改计划，确保服务质量持续改进。我们还将提供定制化报表功能，允许采购人导出PDF或Excel格式的详细报告，用于内部审计和决策支持。</w:t>
      </w:r>
    </w:p>
    <w:p>
      <w:pPr>
        <w:spacing w:line="360" w:lineRule="auto"/>
        <w:ind w:firstLine="480"/>
      </w:pPr>
      <w:r>
        <w:rPr>
          <w:rFonts w:ascii="宋体" w:hAnsi="宋体" w:eastAsia="宋体"/>
          <w:b w:val="0"/>
          <w:sz w:val="24"/>
        </w:rPr>
        <w:t>项目交付后，预期成果将延伸至长期运维生态的构建。除基础维护外，我们将提供知识转移服务，包括培训采购人技术人员使用运维平台、编写操作手册和举办季度研讨会，以增强其自主管理能力。在技术层面，系统支持API接口开放，便于未来集成新功能或第三方应用，如扩展至物联网设备管理或智能分析模块。此外，通过3年的服务周期，我们将积累运行数据用于优化算法模型，例如提升AI异常检测准确率至98%，并减少误报率。最终，这些措施将形成可复用的运维框架，为福州市其他信息化项目提供参考，实现从“项目交付”到“能力共建”的转型。</w:t>
      </w:r>
    </w:p>
    <w:p>
      <w:pPr>
        <w:spacing w:line="360" w:lineRule="auto"/>
        <w:ind w:firstLine="480"/>
      </w:pPr>
      <w:r>
        <w:rPr>
          <w:rFonts w:ascii="宋体" w:hAnsi="宋体" w:eastAsia="宋体"/>
          <w:b w:val="0"/>
          <w:sz w:val="24"/>
        </w:rPr>
        <w:t>风险管理与持续改进机制将是项目成功的关键保障。我们将建立三级响应体系：一线团队处理日常故障，二线专家解决技术难题，三线协调厂商支持，确保故障修复时间严格符合招标要求（一般故障8小时、重大故障72小时）。针对不可抗力如自然灾害，已制定应急预案，包括设备冗余部署、异地备份和快速迁移流程，确保系统可用性不低于99.5%。同时，每季度开展服务回顾会议，结合采购人反馈和绩效数据，迭代运维策略——例如优化巡检路线或调整资源分配。通过这种动态调整机制，项目不仅能满足当前需求，还能适应未来公安业务的变化，如5G应用或大数据扩容需求。</w:t>
      </w:r>
    </w:p>
    <w:p>
      <w:pPr>
        <w:spacing w:line="360" w:lineRule="auto"/>
        <w:ind w:firstLine="480"/>
      </w:pPr>
      <w:r>
        <w:rPr>
          <w:rFonts w:ascii="宋体" w:hAnsi="宋体" w:eastAsia="宋体"/>
          <w:b w:val="0"/>
          <w:sz w:val="24"/>
        </w:rPr>
        <w:t>综上所述，本项目的深度实施将超越基础运维，打造一个智能、可靠且进化的科技信息化服务体系。通过精细化管理和技术创新，我们承诺实现采购成本降低10-15%（通过预防性维护减少紧急支出），同时提升数据利用率30%以上（通过治理工具减少无效数据）。这些成果不仅支撑“平安福州”的日常运作，还将为智慧城市建设和公共安全治理提供核心基础设施，最终推动福州市公安局向数字化、智能化转型，实现社会效益与经济效益的双重提升。</w:t>
      </w:r>
    </w:p>
    <w:p>
      <w:pPr>
        <w:spacing w:line="360" w:lineRule="auto"/>
      </w:pPr>
      <w:r>
        <w:rPr>
          <w:rFonts w:ascii="宋体" w:hAnsi="宋体" w:eastAsia="宋体"/>
          <w:b w:val="0"/>
          <w:sz w:val="24"/>
        </w:rPr>
        <w:t>服务期内系统稳定性提升目标</w:t>
      </w:r>
    </w:p>
    <w:p>
      <w:pPr>
        <w:spacing w:line="360" w:lineRule="auto"/>
        <w:ind w:firstLine="480"/>
      </w:pPr>
      <w:r>
        <w:rPr>
          <w:rFonts w:ascii="宋体" w:hAnsi="宋体" w:eastAsia="宋体"/>
          <w:b w:val="0"/>
          <w:sz w:val="24"/>
        </w:rPr>
        <w:t>服务期内系统稳定性提升目标是本项目运维服务的核心目标之一，旨在通过系统化的运维管理、技术优化和持续改进，确保福州市公安局科技信息化系统（“平安福州”部分）在三年服务期内实现高可用性、高可靠性和高性能运行。作为投标人，我们将依据招标文件第五章的技术和服务要求，结合自身丰富的运维经验和先进的管理方法，制定全面的稳定性提升策略。具体目标包括：系统整体在线率不低于98%，完好率不低于98%，存储完整率100%，长期故障率控制在1%以内，并通过自动化巡检、实时监控和快速响应机制，最大限度减少系统中断时间，提升用户体验和业务连续性。</w:t>
      </w:r>
    </w:p>
    <w:p>
      <w:pPr>
        <w:spacing w:line="360" w:lineRule="auto"/>
        <w:ind w:firstLine="480"/>
      </w:pPr>
      <w:r>
        <w:rPr>
          <w:rFonts w:ascii="宋体" w:hAnsi="宋体" w:eastAsia="宋体"/>
          <w:b w:val="0"/>
          <w:sz w:val="24"/>
        </w:rPr>
        <w:t>为实现稳定性提升目标，我们将采用分层级的运维管理体系，结合主动预防与快速修复的双重策略。首先，建立7×24小时全天候监控中心，利用智能运维平台对前端设备、网络线路、存储系统及平台服务进行实时状态监测和性能分析，通过AI算法自动识别设备异常、网络拥堵及存储故障，并生成预警工单。其次，实施定期预防性维护计划，每半年对全部设备进行一次全面巡检，每月提交巡检报告，及时发现并处理潜在隐患。此外，我们将配备专业的运维团队，包括项目经理、技术工程师及现场维护人员，确保故障响应时间不超过2小时，一般故障8小时内修复，重大故障72小时内解决，从而有效降低系统宕机风险。</w:t>
      </w:r>
    </w:p>
    <w:p>
      <w:pPr>
        <w:spacing w:line="360" w:lineRule="auto"/>
        <w:ind w:firstLine="480"/>
      </w:pPr>
      <w:r>
        <w:rPr>
          <w:rFonts w:ascii="宋体" w:hAnsi="宋体" w:eastAsia="宋体"/>
          <w:b w:val="0"/>
          <w:sz w:val="24"/>
        </w:rPr>
        <w:t>在技术层面，我们将重点优化系统架构和资源分配，以提升整体稳定性。针对视频监控系统，采用云存储和冗余备份方案，确保数据安全性和可恢复性；通过负载均衡和弹性扩展技术，应对高峰时段的并发访问压力。同时，我们将部署统一的运维管理系统，实现工单管理、资产管理和绩效管理的自动化，减少人为操作失误。对于网络安全，严格执行采购人要求的全面安全服务标准，定期进行漏洞扫描、安全加固和应急演练，防止外部攻击和内部违规操作，确保系统在符合公安部及福建省公安厅安全规范的前提下稳定运行。</w:t>
      </w:r>
    </w:p>
    <w:p>
      <w:pPr>
        <w:spacing w:line="360" w:lineRule="auto"/>
        <w:ind w:firstLine="480"/>
      </w:pPr>
      <w:r>
        <w:rPr>
          <w:rFonts w:ascii="宋体" w:hAnsi="宋体" w:eastAsia="宋体"/>
          <w:b w:val="0"/>
          <w:sz w:val="24"/>
        </w:rPr>
        <w:t>管理措施方面，我们将建立完善的考核与反馈机制，以半年度为周期进行绩效评估，并根据考核结果动态调整运维策略。通过设置KPI指标（如在线率、完好率、响应时间等），实时跟踪运维效果，并结合采购人的考核办法（如招标文件第五章所述的评分规则），确保服务质量持续改进。同时，我们将定期组织培训和技术交流，提升团队专业技能和应急处理能力，并与采购人保持密切沟通，及时汇报运维进展和风险情况，形成协同高效的工作闭环，最终实现系统稳定性的大幅提升，为“平安福州”项目的长效运行提供坚实保障。</w:t>
      </w:r>
    </w:p>
    <w:p>
      <w:pPr>
        <w:spacing w:line="360" w:lineRule="auto"/>
        <w:ind w:firstLine="480"/>
      </w:pPr>
      <w:r>
        <w:rPr>
          <w:rFonts w:ascii="宋体" w:hAnsi="宋体" w:eastAsia="宋体"/>
          <w:b w:val="0"/>
          <w:sz w:val="24"/>
        </w:rPr>
        <w:t>为确保系统稳定性目标的实现，我们将引入先进的预测性维护技术，通过大数据分析和机器学习算法对设备运行状态进行深度学习和模式识别。具体而言，我们将部署智能传感器和物联网设备，实时采集前端摄像机、存储服务器及网络设备的运行参数，如温度、功耗、信号强度等，并结合历史故障数据构建预测模型。该模型能够提前识别潜在故障点，例如预测摄像机镜头模糊、存储硬盘寿命衰减或网络带宽异常，从而在问题发生前生成维护工单，安排预防性更换或调整，将被动维修转为主动干预，显著降低突发故障率。此外，我们还将建立设备健康指数评分系统，为每个设备分配动态健康值，基于多维度指标（如在线时长、故障频率、性能衰减）进行综合评估，并通过可视化仪表盘实时展示，帮助运维团队优先处理高风险设备，确保资源高效分配，进一步提升整体系统的鲁棒性和响应效率。</w:t>
      </w:r>
    </w:p>
    <w:p>
      <w:pPr>
        <w:spacing w:line="360" w:lineRule="auto"/>
        <w:ind w:firstLine="480"/>
      </w:pPr>
      <w:r>
        <w:rPr>
          <w:rFonts w:ascii="宋体" w:hAnsi="宋体" w:eastAsia="宋体"/>
          <w:b w:val="0"/>
          <w:sz w:val="24"/>
        </w:rPr>
        <w:t>在冗余和容灾方面，我们将设计多层次备份架构，以应对硬件故障、自然灾害或人为错误导致的系统中断。对于关键组件如视频流媒体服务器和存储节点，采用双活或热备模式部署，确保单点故障时业务无缝切换；数据层面实施异地实时同步，利用增量备份和快照技术，将重要监控数据复制到备用数据中心，保证数据丢失率接近于零。同时，我们将定期组织容灾演练，模拟极端场景如电力中断、网络割接或安全攻击，验证恢复流程的有效性，并根据演练结果优化应急预案。演练内容包括故障切换时间测试、数据完整性校验以及业务连续性评估，确保在真实事件中恢复时间目标（RTO）不超过4小时，恢复点目标（RPO）控制在分钟级别。通过这种系统化的容灾设计，我们致力于将系统可用性提升至99.9%以上，最大限度保障"平安福州"项目的关键业务不中断。</w:t>
      </w:r>
    </w:p>
    <w:p>
      <w:pPr>
        <w:spacing w:line="360" w:lineRule="auto"/>
        <w:ind w:firstLine="480"/>
      </w:pPr>
      <w:r>
        <w:rPr>
          <w:rFonts w:ascii="宋体" w:hAnsi="宋体" w:eastAsia="宋体"/>
          <w:b w:val="0"/>
          <w:sz w:val="24"/>
        </w:rPr>
        <w:t>性能优化将是稳定性提升的另一核心环节，我们将针对视频流处理、存储I/O和网络传输进行精细化调优。利用视频编码优化技术如H.265+自适应码率控制，减少带宽占用同时保持画质清晰；通过存储分层策略，将高频访问数据放置于高速SSD，低频数据迁移至成本较低的HDD，平衡性能与成本；网络层面部署智能QoS机制，优先保障实时监控流量的传输，避免拥堵导致的延迟或丢包。此外，我们将引入自动化性能基线管理，定期采集系统指标如CPU利用率、内存占用和磁盘I/O，建立动态性能阈值，当指标偏离基线时自动触发告警或资源调整动作，例如弹性扩展云存储节点或重新分配计算资源。这种持续的性能监控和优化不仅有助于维持系统高效运行，还能延长硬件寿命，减少因资源瓶颈引发的稳定性问题，最终实现运维成本与系统效能的平衡。</w:t>
      </w:r>
    </w:p>
    <w:p>
      <w:pPr>
        <w:spacing w:line="360" w:lineRule="auto"/>
        <w:ind w:firstLine="480"/>
      </w:pPr>
      <w:r>
        <w:rPr>
          <w:rFonts w:ascii="宋体" w:hAnsi="宋体" w:eastAsia="宋体"/>
          <w:b w:val="0"/>
          <w:sz w:val="24"/>
        </w:rPr>
        <w:t>为了强化运维团队的协同能力和应急响应，我们将建立标准化的事件管理流程和知识共享平台。事件管理基于ITIL框架，将故障分为P1至P4四个优先级，对应不同的响应时间和升级机制；例如，P1级故障（如全域系统宕机）要求15分钟内初步响应并启动危机处理小组，而P4级故障（如单点设备异常）则在2小时内处理。知识共享平台则集成案例库、解决方案文档和专家系统，记录历史故障处理经验和最佳实践，支持智能搜索和推荐，帮助运维人员快速定位类似问题并应用已验证的修复方案。同时，我们将定期举办跨部门演练和培训工作坊，模拟复杂故障场景如多节点并发故障或网络安全事件，提升团队协作和决策速度。通过这种结构化的流程和知识管理，我们旨在将平均故障修复时间（MTTR）缩短30%以上，并减少重复性错误，从而系统性提升运维效率和稳定性。</w:t>
      </w:r>
    </w:p>
    <w:p>
      <w:pPr>
        <w:spacing w:line="360" w:lineRule="auto"/>
        <w:ind w:firstLine="480"/>
      </w:pPr>
      <w:r>
        <w:rPr>
          <w:rFonts w:ascii="宋体" w:hAnsi="宋体" w:eastAsia="宋体"/>
          <w:b w:val="0"/>
          <w:sz w:val="24"/>
        </w:rPr>
        <w:t>持续改进机制将作为稳定性目标的长期保障，我们计划每季度开展一次全面评估，结合采购人考核数据、运维日志和用户反馈进行分析。评估内容涵盖技术指标（如在线率趋势、故障根本原因）和管理指标（如工单处理效率和团队绩效），并使用PDCA循环（计划-执行-检查-行动）驱动优化措施落地。例如，如果评估发现某一类摄像机故障率较高，我们将启动根因分析，可能涉及硬件升级、软件补丁或流程调整，并跟踪改进效果直至问题闭合。此外，我们将与采购人建立定期沟通机制，如月度评审会议，汇报稳定性进展和挑战，共同制定适应性策略。这种数据驱动的改进方式不仅确保运维服务动态贴合实际需求，还能积累可量化的成果，为未来系统扩展或技术迭代提供依据，最终实现稳定性目标的可持续提升。</w:t>
      </w:r>
    </w:p>
    <w:p>
      <w:pPr>
        <w:spacing w:line="360" w:lineRule="auto"/>
      </w:pPr>
      <w:r>
        <w:rPr>
          <w:rFonts w:ascii="宋体" w:hAnsi="宋体" w:eastAsia="宋体"/>
          <w:b w:val="0"/>
          <w:sz w:val="24"/>
        </w:rPr>
        <w:t>运维效率与响应时间优化指标</w:t>
      </w:r>
    </w:p>
    <w:p>
      <w:pPr>
        <w:spacing w:line="360" w:lineRule="auto"/>
        <w:ind w:firstLine="480"/>
      </w:pPr>
      <w:r>
        <w:rPr>
          <w:rFonts w:ascii="宋体" w:hAnsi="宋体" w:eastAsia="宋体"/>
          <w:b w:val="0"/>
          <w:sz w:val="24"/>
        </w:rPr>
        <w:t>运维效率与响应时间优化指标是福州市公安局科技信息化系统（设备）运维服务（“平安福州”部分）项目中的核心考核要素，旨在通过量化指标确保运维服务的及时性、稳定性和高效性。根据招标文件要求，投标人需承诺并实施一套全面的运维管理体系，以提升系统在线率、完好率及故障响应速度。具体指标包括：前端摄像机月平均在线率需达到98%以上，月平均完好率不低于98%，存储系统完整率要求100%，长期故障率控制在1%以内。此外，运维响应率必须达到100%，确保自派发运维工单起48小时内反馈故障原因及修复情况。这些指标将作为半年度考核的重要依据，直接影响服务费用的支付比例，综合评分95分以上按100%支付，60-95分按得分比例支付，低于60分仅支付50%，并可能影响合同续签。</w:t>
      </w:r>
    </w:p>
    <w:p>
      <w:pPr>
        <w:spacing w:line="360" w:lineRule="auto"/>
        <w:ind w:firstLine="480"/>
      </w:pPr>
      <w:r>
        <w:rPr>
          <w:rFonts w:ascii="宋体" w:hAnsi="宋体" w:eastAsia="宋体"/>
          <w:b w:val="0"/>
          <w:sz w:val="24"/>
        </w:rPr>
        <w:t>为达成上述运维效率指标，投标人需制定详细的实施方法，包括建立智能化工单管理系统、自动化巡检机制以及多层次响应流程。工单管理系统将集成监控告警功能，实现故障自动发现、工单自动创建与派发，并通过短信、站内信等方式实时通知相关人员。自动化巡检机制将利用AI算法对视频质量进行周期性检测，支持22种异常场景识别，准确率不低于95%，并支持忙闲时全天候巡检及多次轮巡，以提升服务器资源利用率。响应流程方面，投标人需设立7×24小时服务热线，确保故障申告后10分钟内提供技术解决方案，1小时内上门服务，一般故障8小时内修复，重大故障72小时内处理完毕（含备件更换）。同时，通过运维绩效管理模块对运维小组进行量化考核，将工作质量与绩效挂钩，调动人员积极性。</w:t>
      </w:r>
    </w:p>
    <w:p>
      <w:pPr>
        <w:spacing w:line="360" w:lineRule="auto"/>
        <w:ind w:firstLine="480"/>
      </w:pPr>
      <w:r>
        <w:rPr>
          <w:rFonts w:ascii="宋体" w:hAnsi="宋体" w:eastAsia="宋体"/>
          <w:b w:val="0"/>
          <w:sz w:val="24"/>
        </w:rPr>
        <w:t>在管理措施上，投标人将采用专职驻点服务模式，承诺派遣至少3名专职人员常驻福州市公安局，负责日常运维及故障咨询，并提供相关社保证明。运维团队需配备不低于15辆机动车辆（含5辆车载式升降机工具车），以满足快速现场响应需求。此外，投标人需建立知识库系统，涵盖故障处理方案、技术规范及培训资料，支持快速查询与共享，减少重复性故障处理时间。安全管理方面，严格执行网络安全规范，定期进行安全巡检，及时修复漏洞，确保项目资产符合公安部及福建省公安厅的安全要求，避免因安全事件导致扣分。</w:t>
      </w:r>
    </w:p>
    <w:p>
      <w:pPr>
        <w:spacing w:line="360" w:lineRule="auto"/>
        <w:ind w:firstLine="480"/>
      </w:pPr>
      <w:r>
        <w:rPr>
          <w:rFonts w:ascii="宋体" w:hAnsi="宋体" w:eastAsia="宋体"/>
          <w:b w:val="0"/>
          <w:sz w:val="24"/>
        </w:rPr>
        <w:t>投标人还将通过数据统计分析功能实时监控运维绩效，生成日/月绩效考核报表、处置不及时清单等，以便采购人直观了解运维状况。系统支持在线率、完好率、工单趋势等多维度可视化分析，帮助优化资源配置和决策。同时，结合一机一档平台，实现设备全生命周期管理，确保档案信息准确性与实时性，为运维效率提升提供数据支撑。最终，通过这些综合措施，投标人承诺将运维效率与响应时间指标全面达标，保障“平安福州”视频监控系统的稳定运行，满足采购人的高标准要求。</w:t>
      </w:r>
    </w:p>
    <w:p>
      <w:pPr>
        <w:spacing w:line="360" w:lineRule="auto"/>
        <w:ind w:firstLine="480"/>
      </w:pPr>
      <w:r>
        <w:rPr>
          <w:rFonts w:ascii="宋体" w:hAnsi="宋体" w:eastAsia="宋体"/>
          <w:b w:val="0"/>
          <w:sz w:val="24"/>
        </w:rPr>
        <w:t>为确保运维效率与响应时间指标的持续优化，投标人将引入智能化运维管理平台，该平台具备实时监控、自动预警与智能分析功能。通过部署先进的物联网传感器与监控设备，系统能够实时采集前端摄像机的运行状态、网络流量、存储性能等关键数据，并利用大数据分析技术对海量运维信息进行深度挖掘。平台内置的AI算法可自动识别设备异常模式，预测潜在故障风险，提前生成预防性维护工单，从而将被动响应转为主动运维。例如，系统可通过分析历史故障数据，建立设备健康度评分模型，当评分低于阈值时自动触发巡检任务，有效降低突发故障率。同时，平台支持多维度数据可视化看板，采购人可通过图形化界面实时查看全网设备在线率、完好率、工单处理进度等核心指标，辅助决策优化。</w:t>
      </w:r>
    </w:p>
    <w:p>
      <w:pPr>
        <w:spacing w:line="360" w:lineRule="auto"/>
        <w:ind w:firstLine="480"/>
      </w:pPr>
      <w:r>
        <w:rPr>
          <w:rFonts w:ascii="宋体" w:hAnsi="宋体" w:eastAsia="宋体"/>
          <w:b w:val="0"/>
          <w:sz w:val="24"/>
        </w:rPr>
        <w:t>在响应时间优化方面，投标人将建立分级响应机制，根据故障严重程度划分优先级，确保关键资源优先分配。一级故障（如核心设备宕机、大面积网络中断）需在15分钟内响应并启动应急流程，二级故障（如单点设备异常）需在30分钟内响应，三级故障（如轻微图像质量问题）需在2小时内处理。为实现这一目标，投标人将配置专用应急通信通道，集成短信、电话、APP推送等多重通知方式，确保运维团队第一时间接收告警信息。此外，通过GIS地理信息系统，平台可智能调度最近运维人员前往现场，结合实时交通数据规划最优路线，大幅缩短上门服务时间。运维人员配备移动终端，可实时接收工单、上传现场照片及处理进度，实现全流程数字化管理。</w:t>
      </w:r>
    </w:p>
    <w:p>
      <w:pPr>
        <w:spacing w:line="360" w:lineRule="auto"/>
        <w:ind w:firstLine="480"/>
      </w:pPr>
      <w:r>
        <w:rPr>
          <w:rFonts w:ascii="宋体" w:hAnsi="宋体" w:eastAsia="宋体"/>
          <w:b w:val="0"/>
          <w:sz w:val="24"/>
        </w:rPr>
        <w:t>为强化运维团队的专业能力，投标人将制定严格的培训与考核制度。所有运维人员需通过岗前技术认证，涵盖设备操作、网络配置、安全规范等内容，并每季度参加专项技能提升培训，学习最新技术标准与故障处理案例。培训内容将重点聚焦于快速诊断与修复能力，例如通过模拟真实故障场景进行实战演练，提升人员对复杂问题的应对效率。同时，投标人将建立绩效考核体系，将响应时间、故障解决率、客户满意度等指标与个人绩效挂钩，对表现优异者给予奖励，对未达标者实施再培训或岗位调整。此外，通过知识库系统积累典型故障解决方案，运维人员可随时查询历史案例与最佳实践，减少重复性问题处理时间，提升整体运维效率。</w:t>
      </w:r>
    </w:p>
    <w:p>
      <w:pPr>
        <w:spacing w:line="360" w:lineRule="auto"/>
        <w:ind w:firstLine="480"/>
      </w:pPr>
      <w:r>
        <w:rPr>
          <w:rFonts w:ascii="宋体" w:hAnsi="宋体" w:eastAsia="宋体"/>
          <w:b w:val="0"/>
          <w:sz w:val="24"/>
        </w:rPr>
        <w:t>在技术架构层面，投标人将采用微服务与容器化部署，提升系统的可扩展性与可靠性。运维平台的核心模块（如工单管理、监控告警、数据分析）将拆分为独立服务，支持动态扩容与故障隔离，确保单点故障不影响整体运行。通过Kubernetes容器编排技术，系统可根据负载自动调整资源分配，例如在夜间闲时增加录像巡检算力，白天忙时优先保障实时视频流处理。数据存储方面，采用分布式云架构，实现多副本备份与异地容灾，保证运维数据的完整性与可用性。安全措施上，平台集成零信任网络架构，对所有访问请求进行身份验证与权限控制，并通过区块链技术记录工单操作日志，确保运维过程不可篡改、可追溯。</w:t>
      </w:r>
    </w:p>
    <w:p>
      <w:pPr>
        <w:spacing w:line="360" w:lineRule="auto"/>
        <w:ind w:firstLine="480"/>
      </w:pPr>
      <w:r>
        <w:rPr>
          <w:rFonts w:ascii="宋体" w:hAnsi="宋体" w:eastAsia="宋体"/>
          <w:b w:val="0"/>
          <w:sz w:val="24"/>
        </w:rPr>
        <w:t>投标人还将与设备厂商、运营商建立协同运维机制，形成多级支持网络。对于硬件故障，投标人承诺与主流设备厂商（如海康威视、大华等）签订备件优先供应协议，确保关键设备备件库存储充足，可在24小时内完成更换。针对网络线路问题，与电信、移动等运营商建立专用绿色通道，实现故障申告直通处理，减少中间环节耗时。同时，通过API接口与采购人现有系统（如视频共享平台、一机一档系统）深度集成，实现数据自动同步与流程联动，避免信息孤岛。例如，当一机一档系统检测到设备信息变更时，可自动触发运维平台更新资产状态，确保数据一致性。</w:t>
      </w:r>
    </w:p>
    <w:p>
      <w:pPr>
        <w:spacing w:line="360" w:lineRule="auto"/>
        <w:ind w:firstLine="480"/>
      </w:pPr>
      <w:r>
        <w:rPr>
          <w:rFonts w:ascii="宋体" w:hAnsi="宋体" w:eastAsia="宋体"/>
          <w:b w:val="0"/>
          <w:sz w:val="24"/>
        </w:rPr>
        <w:t>最后，投标人将定期开展运维效能评估与优化，通过PDCA（计划-执行-检查-行动）循环持续改进。每季度组织第三方机构对运维体系进行审计，评估指标达成情况，分析瓶颈问题并制定改进措施。例如，通过根因分析（RCA）追溯重大故障源头，优化流程设计；利用A/B测试对比不同响应策略的效果，选择最优方案。此外，投标人将每半年向采购人提交运维白皮书，详细汇报效率提升成果、技术创新应用及未来规划，确保运维服务始终贴合公安业务发展需求。通过这些综合举措，投标人承诺不仅满足招标文件要求的量化指标，更将运维效率与响应时间提升至行业领先水平，为“平安福州”建设提供坚实技术保障。</w:t>
      </w:r>
    </w:p>
    <w:p>
      <w:pPr>
        <w:spacing w:line="360" w:lineRule="auto"/>
      </w:pPr>
      <w:r>
        <w:rPr>
          <w:rFonts w:ascii="宋体" w:hAnsi="宋体" w:eastAsia="宋体"/>
          <w:b w:val="0"/>
          <w:sz w:val="24"/>
        </w:rPr>
        <w:t>成本控制与资源利用最大化策略</w:t>
      </w:r>
    </w:p>
    <w:p>
      <w:pPr>
        <w:spacing w:line="360" w:lineRule="auto"/>
        <w:ind w:firstLine="480"/>
      </w:pPr>
      <w:r>
        <w:rPr>
          <w:rFonts w:ascii="宋体" w:hAnsi="宋体" w:eastAsia="宋体"/>
          <w:b w:val="0"/>
          <w:sz w:val="24"/>
        </w:rPr>
        <w:t>成本控制与资源利用最大化策略是福州市公安局科技信息化系统（设备）运维服务项目成功实施的关键要素，作为投标人，我们将基于招标文件的要求和项目特点，制定一套系统化、精细化的成本管理方案，确保在预算范围内高效完成所有运维任务，同时最大化资源效益。我们的策略核心在于通过科学的预算分配、动态的成本监控、以及优化的人力与物资资源配置，实现项目全生命周期的成本最小化和价值最大化。具体而言，我们将采用分阶段预算控制方法，将总预算98,185,000元细分为硬件更换、线路维护、云存储服务、安全加固、人员派驻等关键模块，并设立严格的成本阈值，防止超支；同时，利用信息化工具进行实时成本跟踪，定期生成成本报告，确保任何偏差都能及时纠正，从而保障项目的财务稳健性。</w:t>
      </w:r>
    </w:p>
    <w:p>
      <w:pPr>
        <w:spacing w:line="360" w:lineRule="auto"/>
        <w:ind w:firstLine="480"/>
      </w:pPr>
      <w:r>
        <w:rPr>
          <w:rFonts w:ascii="宋体" w:hAnsi="宋体" w:eastAsia="宋体"/>
          <w:b w:val="0"/>
          <w:sz w:val="24"/>
        </w:rPr>
        <w:t>在资源利用方面，我们将实施资源整合与共享机制，以提升运维效率并减少浪费。针对项目中的视频监控设备、存储系统、网络线路等核心资源，我们将建立统一的资源池管理平台，实现动态调度和优化分配；例如，通过智能巡检系统自动分配巡检任务，减少人工干预和重复劳动，提高资源利用率。此外，我们将优先采用云计算和虚拟化技术，弹性扩展存储和计算资源，避免硬件过度采购，同时确保在高峰时段（如重大事件保障）能够快速响应需求。对于人力资源，我们将根据运维服务的不同阶段（如日常维护、应急响应、定期巡检）灵活调配技术团队，并加强培训以提升多技能能力，减少外包依赖，从而降低人力成本并提高内部资源的使用效率。</w:t>
      </w:r>
    </w:p>
    <w:p>
      <w:pPr>
        <w:spacing w:line="360" w:lineRule="auto"/>
        <w:ind w:firstLine="480"/>
      </w:pPr>
      <w:r>
        <w:rPr>
          <w:rFonts w:ascii="宋体" w:hAnsi="宋体" w:eastAsia="宋体"/>
          <w:b w:val="0"/>
          <w:sz w:val="24"/>
        </w:rPr>
        <w:t>为进一步实现成本控制，我们将引入绩效挂钩的支付机制，与采购人约定的考核方式紧密结合，确保每一笔支出都对应可衡量的运维成果。例如，针对品目1至5的运维服务，我们将依据在线率、完好率、存储率等KPI指标进行内部考核，只有达标部分才申请付款，从而激励团队专注于高效运维，避免无效成本。同时，我们将建立供应商管理体系，通过集中采购和长期合作协议降低设备更换和耗材成本，例如批量采购摄像机备件时争取折扣，并将节约的资金 reinvest 到技术创新中，如开发自动化脚本以减少人工巡检时间，形成成本节约的良性循环。</w:t>
      </w:r>
    </w:p>
    <w:p>
      <w:pPr>
        <w:spacing w:line="360" w:lineRule="auto"/>
        <w:ind w:firstLine="480"/>
      </w:pPr>
      <w:r>
        <w:rPr>
          <w:rFonts w:ascii="宋体" w:hAnsi="宋体" w:eastAsia="宋体"/>
          <w:b w:val="0"/>
          <w:sz w:val="24"/>
        </w:rPr>
        <w:t>风险管理是成本控制的重要组成部分，我们将识别潜在成本超支风险（如设备故障频发、网络安全事件或政策变化），并制定应急预案，例如设立风险储备金（占总预算的5%）用于应对突发情况，避免影响整体预算。同时，通过定期审计和成本分析，我们将持续优化资源配置，例如利用数据分析预测设备生命周期，提前规划更换计划，避免紧急采购带来的溢价成本。最终，我们的目标是在满足所有技术和服务要求的前提下，将项目总成本控制在预算内，并通过资源最大化利用为采购人提供可持续、高性价比的运维服务，支持“平安福州”项目的长期稳定运行。</w:t>
      </w:r>
    </w:p>
    <w:p>
      <w:pPr>
        <w:spacing w:line="360" w:lineRule="auto"/>
        <w:ind w:firstLine="480"/>
      </w:pPr>
      <w:r>
        <w:rPr>
          <w:rFonts w:ascii="宋体" w:hAnsi="宋体" w:eastAsia="宋体"/>
          <w:b w:val="0"/>
          <w:sz w:val="24"/>
        </w:rPr>
        <w:t>在成本控制的具体实施中，我们将采用先进的成本管理工具和方法，例如引入基于云端的财务管理系统，实时监控各项支出与预算的匹配情况。该系统将集成项目管理的多个维度，包括设备采购、人员工时、外包服务费用等，通过数据仪表盘可视化展示成本趋势，帮助管理层快速识别潜在超支区域并采取纠正措施。例如，针对硬件更换模块，我们将建立详细的成本台账，记录每一台设备的采购价格、安装费用及维护历史，并结合预测分析模型，优化更换周期以避免集中支出带来的资金压力。同时，我们将实施严格的审批流程，任何额外支出需经过多级审核，确保符合预算框架，从而在微观层面强化成本纪律，防止资源浪费。</w:t>
      </w:r>
    </w:p>
    <w:p>
      <w:pPr>
        <w:spacing w:line="360" w:lineRule="auto"/>
        <w:ind w:firstLine="480"/>
      </w:pPr>
      <w:r>
        <w:rPr>
          <w:rFonts w:ascii="宋体" w:hAnsi="宋体" w:eastAsia="宋体"/>
          <w:b w:val="0"/>
          <w:sz w:val="24"/>
        </w:rPr>
        <w:t>资源利用的最大化不仅依赖于技术手段，还需通过流程优化和协同机制来实现。我们将设计跨部门的资源共享平台，整合福州市公安局现有IT基础设施与本次项目资源，避免重复建设。例如，利用已有的网络带宽和服务器资源，通过虚拟化技术创建隔离的运维环境，减少新硬件采购需求；对于巡检任务，我们将开发智能调度算法，根据设备分布和故障历史自动分配最优路线和人员，缩短响应时间并降低交通成本。此外，我们将推行绿色运维理念，采用节能设备和低功耗技术，如使用高效电源和智能温控系统，减少电力消耗，这不仅降低运营成本，还符合政府采购的节能政策，实现经济效益与环境效益的双赢。</w:t>
      </w:r>
    </w:p>
    <w:p>
      <w:pPr>
        <w:spacing w:line="360" w:lineRule="auto"/>
        <w:ind w:firstLine="480"/>
      </w:pPr>
      <w:r>
        <w:rPr>
          <w:rFonts w:ascii="宋体" w:hAnsi="宋体" w:eastAsia="宋体"/>
          <w:b w:val="0"/>
          <w:sz w:val="24"/>
        </w:rPr>
        <w:t>人力资源是项目成本的重要组成部分，我们将通过精细化的岗位设计和绩效管理来提升效率。基于招标文件中的运维要求，我们将组建一支多技能复合型团队，成员具备硬件维护、网络安全、数据治理等综合能力，减少对外部专家的依赖。通过培训计划和认证体系，提升员工技术水平，使其能够处理多种任务，例如同一技术人员既可执行设备巡检又能进行安全加固，从而优化人力配置。我们还将引入弹性工作制和远程支持机制，利用移动应用和物联网设备实现部分任务的自动化处理，减少现场派驻时间，降低差旅和住宿成本。绩效方面，我们将把个人KPI与项目考核指标（如在线率、完好率）挂钩，激励团队主动寻求效率提升，例如通过创新方法缩短故障修复时间，从而间接控制成本。</w:t>
      </w:r>
    </w:p>
    <w:p>
      <w:pPr>
        <w:spacing w:line="360" w:lineRule="auto"/>
        <w:ind w:firstLine="480"/>
      </w:pPr>
      <w:r>
        <w:rPr>
          <w:rFonts w:ascii="宋体" w:hAnsi="宋体" w:eastAsia="宋体"/>
          <w:b w:val="0"/>
          <w:sz w:val="24"/>
        </w:rPr>
        <w:t>供应链管理是成本控制的关键环节，我们将建立长期稳定的供应商关系，通过集中采购和批量谈判降低设备及耗材成本。针对摄像机、存储设备等核心物资，我们将与认证供应商签订框架协议，锁定优惠价格并确保质量，避免市场价格波动带来的风险。同时，我们将实施库存管理系统，优化备件储备，根据历史数据预测需求，减少过剩库存占用资金。对于外包服务，如线路租用和云存储，我们将进行定期市场调研，比较不同供应商的报价和服务水平，选择性价比最高的选项，并通过合同条款约束服务标准，防止隐性成本增加。此外，我们将探索与中小企业的合作机会，利用政府采购政策支持，将部分非核心任务分包，既降低成本又履行社会责任，形成共赢局面。</w:t>
      </w:r>
    </w:p>
    <w:p>
      <w:pPr>
        <w:spacing w:line="360" w:lineRule="auto"/>
        <w:ind w:firstLine="480"/>
      </w:pPr>
      <w:r>
        <w:rPr>
          <w:rFonts w:ascii="宋体" w:hAnsi="宋体" w:eastAsia="宋体"/>
          <w:b w:val="0"/>
          <w:sz w:val="24"/>
        </w:rPr>
        <w:t>风险管理与持续改进机制将确保成本控制策略的长期有效性。我们将定期进行成本审计和偏差分析，识别 deviations from budget，并 root cause analysis 以制定改进措施。例如，如果发现某一品目的运维成本持续超标，我们将深入分析原因，可能是设备老化或流程缺陷，并调整资源配置或技术方案。同时，我们将设立风险储备基金，用于应对突发事件如自然灾害或安全漏洞，避免应急支出 disrupt 整体预算。通过迭代反馈，我们将不断优化成本模型，例如利用机器学习算法预测设备故障率，提前规划维护计划，减少紧急维修的高成本。最终，这套动态调整 approach 将帮助我们在项目周期内保持财务稳健，同时提升资源利用效率，为采购人交付可持续的高质量服务。</w:t>
      </w:r>
    </w:p>
    <w:p>
      <w:pPr>
        <w:spacing w:line="360" w:lineRule="auto"/>
      </w:pPr>
      <w:r>
        <w:rPr>
          <w:rFonts w:ascii="宋体" w:hAnsi="宋体" w:eastAsia="宋体"/>
          <w:b/>
          <w:sz w:val="30"/>
        </w:rPr>
        <w:t>技术方案总体设计</w:t>
      </w:r>
    </w:p>
    <w:p>
      <w:pPr>
        <w:spacing w:line="360" w:lineRule="auto"/>
      </w:pPr>
      <w:r>
        <w:rPr>
          <w:rFonts w:ascii="宋体" w:hAnsi="宋体" w:eastAsia="宋体"/>
          <w:b w:val="0"/>
          <w:sz w:val="24"/>
        </w:rPr>
        <w:t>1、运维服务体系架构设计</w:t>
      </w:r>
    </w:p>
    <w:p>
      <w:pPr>
        <w:spacing w:line="360" w:lineRule="auto"/>
        <w:ind w:firstLine="480"/>
      </w:pPr>
      <w:r>
        <w:rPr>
          <w:rFonts w:ascii="宋体" w:hAnsi="宋体" w:eastAsia="宋体"/>
          <w:b w:val="0"/>
          <w:sz w:val="24"/>
        </w:rPr>
        <w:t>运维服务体系架构设计是福州市公安局科技信息化系统（设备）运维服务项目的核心组成部分，旨在构建一个高效、可靠、安全的运维管理框架，确保“平安福州”相关视频监控、卡口系统及社会资源接入服务的稳定运行。本架构设计基于招标文件的技术与服务要求，结合行业最佳实践，采用分层模块化结构，涵盖运维管理平台、服务流程、资源调度、安全保障及绩效评估等关键要素。整体架构以统一运维门户为入口，集成监控管理、工单处理、资产管理、视频治理、绩效管理及系统管理六大核心模块，实现端到端的运维自动化与智能化。通过标准化接口与现有公安系统无缝对接，确保数据一致性与业务连续性，同时满足公安部一机一档、数据治理及网络安全规范要求。架构设计强调可扩展性与灵活性，支持未来业务增长和技术演进，通过云原生技术实现资源弹性伸缩，确保运维服务的高可用性与成本效益。</w:t>
      </w:r>
    </w:p>
    <w:p>
      <w:pPr>
        <w:spacing w:line="360" w:lineRule="auto"/>
        <w:ind w:firstLine="480"/>
      </w:pPr>
      <w:r>
        <w:rPr>
          <w:rFonts w:ascii="宋体" w:hAnsi="宋体" w:eastAsia="宋体"/>
          <w:b w:val="0"/>
          <w:sz w:val="24"/>
        </w:rPr>
        <w:t>运维管理平台作为体系的核心，采用微服务架构，部署于高可用集群环境，确保7×24小时不间断服务。平台功能包括统一监控管理，实时采集前端设备状态、视频质量、存储完整性及网络线路性能数据，通过AI算法自动诊断异常并生成告警；运维工单模块实现故障申报、派单、处理、闭环的全流程管理，支持移动端操作与多级协同；资产管理模块建立设备全生命周期档案，涵盖采购、部署、维护、报废各阶段，并与省厅一机一档系统同步；视频治理模块通过机器学习技术检测22类图像异常，准确率不低于95%，并支持巡检任务动态编排与多次轮巡；绩效管理模块基于考核指标自动生成评分报告，与费用支付挂钩；系统管理模块提供权限控制、日志审计及配置管理功能。所有模块均通过RESTful API实现数据交互，确保系统集成性与互操作性。</w:t>
      </w:r>
    </w:p>
    <w:p>
      <w:pPr>
        <w:spacing w:line="360" w:lineRule="auto"/>
        <w:ind w:firstLine="480"/>
      </w:pPr>
      <w:r>
        <w:rPr>
          <w:rFonts w:ascii="宋体" w:hAnsi="宋体" w:eastAsia="宋体"/>
          <w:b w:val="0"/>
          <w:sz w:val="24"/>
        </w:rPr>
        <w:t>服务流程设计遵循ITIL最佳实践，建立事件管理、问题管理、变更管理及配置管理流程。事件管理实现2小时内故障响应与8小时内一般故障修复，重大故障72小时内解决；问题管理通过根因分析减少重复故障；变更管理严格控制设备更换、线路迁移等操作，需经采购人审核；配置管理维护设备信息与拓扑关系。流程执行依托运维工单系统，实现自动化流转与状态跟踪，同时与采购人考核机制联动，确保服务质量。流程设计中特别纳入网络安全专项流程，定期进行漏洞扫描、弱口令修复及安全加固，并符合公安网络安全规范，对违规操作实行一票否决制。</w:t>
      </w:r>
    </w:p>
    <w:p>
      <w:pPr>
        <w:spacing w:line="360" w:lineRule="auto"/>
        <w:ind w:firstLine="480"/>
      </w:pPr>
      <w:r>
        <w:rPr>
          <w:rFonts w:ascii="宋体" w:hAnsi="宋体" w:eastAsia="宋体"/>
          <w:b w:val="0"/>
          <w:sz w:val="24"/>
        </w:rPr>
        <w:t>资源调度体系涵盖人力资源、车辆设备及技术工具三方面。人力资源方面，投标人承诺派驻专职团队，包括项目经理、技术工程师及施工人员，均持特种作业操作证及相关认证，并提供社保证明；车辆设备方面，投入不少于15辆机动车辆（含5辆车载式升降机工具车），用于日常巡检与应急抢修；技术工具方面，配备视频诊断仪、线路检测仪、万用表等专业设备，并部署运维管理系统支持远程诊断与自动化操作。资源调度通过智能排班系统优化分配，结合地理信息系统（GIS）实现快速定位与路径规划，确保运维效率。所有资源使用情况实时记录并纳入绩效考核，避免资源闲置或滥用。</w:t>
      </w:r>
    </w:p>
    <w:p>
      <w:pPr>
        <w:spacing w:line="360" w:lineRule="auto"/>
        <w:ind w:firstLine="480"/>
      </w:pPr>
      <w:r>
        <w:rPr>
          <w:rFonts w:ascii="宋体" w:hAnsi="宋体" w:eastAsia="宋体"/>
          <w:b w:val="0"/>
          <w:sz w:val="24"/>
        </w:rPr>
        <w:t>安全保障体系贯穿运维全流程，符合公安部网络安全等级保护要求。技术层面，部署防火墙、入侵检测系统及日志审计平台，对运维操作进行全程监控与记录；管理层面，签订安全保密责任书，实施人员背景审查与权限分级控制，严禁违规外联与数据泄露；物理层面，运维设备与存储介质实行专网专用，退网时彻底格式化。针对项目资产安全，建立定期巡检机制，15日内修复漏洞与弱口令，否则按考核办法扣分；针对信息安全事件，制定应急预案并及时报告采购人。安全保障与运维流程深度融合，确保“平安福州”系统在合规前提下稳定运行。</w:t>
      </w:r>
    </w:p>
    <w:p>
      <w:pPr>
        <w:spacing w:line="360" w:lineRule="auto"/>
        <w:ind w:firstLine="480"/>
      </w:pPr>
      <w:r>
        <w:rPr>
          <w:rFonts w:ascii="宋体" w:hAnsi="宋体" w:eastAsia="宋体"/>
          <w:b w:val="0"/>
          <w:sz w:val="24"/>
        </w:rPr>
        <w:t>绩效评估与持续改进机制基于招标文件考核办法，设计半年度考核周期，覆盖在线率、完好率、存储率、故障率及响应率等指标。评估数据通过运维平台自动采集，减少人为干预，确保公正性；考核结果与费用支付直接挂钩，得分95分以上全额支付，60分以下支付50%，并影响合同续签。同时建立反馈机制，收集采购人及用户评价，定期召开服务评审会，针对问题制定改进措施。通过PDCA循环持续优化运维流程与技术方案，提升服务满意度。所有考核数据与改进记录归档保存，为未来运维服务升级提供数据支撑。</w:t>
      </w:r>
    </w:p>
    <w:p>
      <w:pPr>
        <w:spacing w:line="360" w:lineRule="auto"/>
        <w:ind w:firstLine="480"/>
      </w:pPr>
      <w:r>
        <w:rPr>
          <w:rFonts w:ascii="宋体" w:hAnsi="宋体" w:eastAsia="宋体"/>
          <w:b w:val="0"/>
          <w:sz w:val="24"/>
        </w:rPr>
        <w:t>在运维服务体系架构设计中，数据治理与集成管理是确保系统高效运行的关键环节。数据治理模块负责对前端设备、视频流、人像卡口及车辆卡口数据进行全面清洗、校验与标准化，依据公安部GA/T标准建立统一的数据模型与校验规则。通过自动化工具检测设备编码、名称规范性、经纬度准确性及状态真实性，确保数据完整性与合规性；同时，集成管理模块通过RESTful API与GA/T 1400协议实现与省厅一机一档系统、视频综合平台及第三方业务系统的无缝对接，支持实时数据同步与批量导入导出。数据流处理采用分布式架构，通过Kafka消息队列实现高吞吐量的数据采集与转发，确保在忙时峰值下仍能维持稳定性能。数据治理结果通过可视化仪表盘展示，包括设备建档率、数据合格率及治理进度，为采购人提供决策支持，并自动生成符合考核要求的统计报表，减少人工干预误差。</w:t>
      </w:r>
    </w:p>
    <w:p>
      <w:pPr>
        <w:spacing w:line="360" w:lineRule="auto"/>
        <w:ind w:firstLine="480"/>
      </w:pPr>
      <w:r>
        <w:rPr>
          <w:rFonts w:ascii="宋体" w:hAnsi="宋体" w:eastAsia="宋体"/>
          <w:b w:val="0"/>
          <w:sz w:val="24"/>
        </w:rPr>
        <w:t>容灾备份与业务连续性设计是运维服务体系的重要保障层。架构采用多活数据中心部署模式，主备节点分布于不同物理区域，通过专线互联实现数据实时同步与故障自动切换。视频存储层采用纠删码技术，将数据分片存储于多个节点，单点故障不影响整体服务可用性；核心运维管理平台部署于容器化环境，支持快速弹性伸缩与灰度发布，确保升级维护期间业务无感知。备份策略涵盖数据、配置及代码三个维度：全量数据每日备份至异地灾备中心，增量数据每半小时同步一次；系统配置与应用程序版本通过GitOps流程自动化管理，变更记录可追溯；关键业务链路由负载均衡器动态分发流量，结合健康检查机制自动隔离异常节点。演练计划每季度执行一次，模拟硬件故障、网络中断及数据损坏场景，验证恢复时间目标（RTO）与恢复点目标（RPO）是否符合招标要求的99.95%可用性标准。</w:t>
      </w:r>
    </w:p>
    <w:p>
      <w:pPr>
        <w:spacing w:line="360" w:lineRule="auto"/>
        <w:ind w:firstLine="480"/>
      </w:pPr>
      <w:r>
        <w:rPr>
          <w:rFonts w:ascii="宋体" w:hAnsi="宋体" w:eastAsia="宋体"/>
          <w:b w:val="0"/>
          <w:sz w:val="24"/>
        </w:rPr>
        <w:t>智能化运维（AIOps）能力的深化应用是提升运维效率的核心手段。基于机器学习算法构建预测性维护模型，通过对历史故障数据、设备性能指标及环境因素（如温度、湿度）的分析，提前14天预警潜在故障点并生成预防性工单。视频质量诊断模块集成深度学习框架，利用卷积神经网络（CNN）对实时流进行帧级分析，自动识别彩条、模糊、遮挡等22类异常，准确率提升至97%以上，并通过主动学习机制持续优化模型。根因分析引擎采用关联规则挖掘技术，将设备故障、网络波动及业务异常进行多维关联，自动定位根本原因并推荐解决方案，减少平均修复时间（MTTR）。智能巡检机器人部署于重点区域，搭载高清摄像头与传感器，自主完成设备物理状态检查与数据采集，并通过5G网络回传分析结果，降低人工巡检成本与风险。</w:t>
      </w:r>
    </w:p>
    <w:p>
      <w:pPr>
        <w:spacing w:line="360" w:lineRule="auto"/>
        <w:ind w:firstLine="480"/>
      </w:pPr>
      <w:r>
        <w:rPr>
          <w:rFonts w:ascii="宋体" w:hAnsi="宋体" w:eastAsia="宋体"/>
          <w:b w:val="0"/>
          <w:sz w:val="24"/>
        </w:rPr>
        <w:t>绿色节能与可持续发展理念融入运维架构设计。设备选型优先采用低功耗硬件，如ARM架构服务器与SSD存储，通过动态电压频率调整（DVFS）技术根据负载自动调节功耗，预计降低整体能耗20%以上。制冷系统采用AI温控算法，结合机房热力图实时调整空调运行策略，确保PUE值控制在1.5以下。废旧设备回收流程符合环保标准，可回收组件（如金属、塑料）交由认证机构处理， hazardous materials（如电池、电路板）按规范无害化处置。碳足迹监测模块集成至运维平台，实时计算设备运行、车辆调度及数据中心能耗产生的碳排放量，并生成季度减排报告，助力采购人达成绿色政府采购目标。此外，通过虚拟化技术整合低利用率服务器，将物理设备数量减少30%，进一步降低空间与能源消耗。</w:t>
      </w:r>
    </w:p>
    <w:p>
      <w:pPr>
        <w:spacing w:line="360" w:lineRule="auto"/>
        <w:ind w:firstLine="480"/>
      </w:pPr>
      <w:r>
        <w:rPr>
          <w:rFonts w:ascii="宋体" w:hAnsi="宋体" w:eastAsia="宋体"/>
          <w:b w:val="0"/>
          <w:sz w:val="24"/>
        </w:rPr>
        <w:t>培训与知识转移机制确保运维能力的长期可持续性。建立分层培训体系：针对采购人技术人员提供定制化课程，涵盖运维平台操作、故障处理流程及安全规范，每月组织实战演练与考核；针对中标人运维团队实施认证制度，要求通过国家信息安全水平考试（NISP）或厂商专业技术认证，持证上岗率100%。知识库系统基于自然语言处理（NLP）技术，自动聚合故障解决方案、技术文档及最佳实践，支持智能检索与推荐，并设立专家在线答疑通道。定期举办技术研讨会，邀请行业专家分享前沿趋势（如边缘计算、AIoT在视频监控中的应用），促进双方技术同步升级。所有培训材料与考核记录归档管理，作为合同续签的评估依据，确保知识资产不因人员流动而流失。</w:t>
      </w:r>
    </w:p>
    <w:p>
      <w:pPr>
        <w:spacing w:line="360" w:lineRule="auto"/>
        <w:ind w:firstLine="480"/>
      </w:pPr>
      <w:r>
        <w:rPr>
          <w:rFonts w:ascii="宋体" w:hAnsi="宋体" w:eastAsia="宋体"/>
          <w:b w:val="0"/>
          <w:sz w:val="24"/>
        </w:rPr>
        <w:t>合规性与审计追踪体系贯穿运维服务全生命周期。架构设计严格遵循《网络安全法》《公安机关视频图像信息系统安全要求》等法规，运维操作纳入区块链存证平台，每项工单处理、设备变更及数据访问均生成不可篡改的日志，供第三方审计随时调阅。隐私保护机制采用差分隐私技术，对涉及个人信息的视频流进行脱敏处理，仅授权人员可访问原始数据。合规检查自动化工具每日扫描系统配置，检测是否符合等级保护2.0要求，并自动生成整改报告。此外，建立跨部门协同审计机制，联合采购人IT、安全及法务部门开展季度合规评审，确保运维实践始终与最新法规同步，规避法律风险。</w:t>
      </w:r>
    </w:p>
    <w:p>
      <w:pPr>
        <w:spacing w:line="360" w:lineRule="auto"/>
      </w:pPr>
      <w:r>
        <w:rPr>
          <w:rFonts w:ascii="宋体" w:hAnsi="宋体" w:eastAsia="宋体"/>
          <w:b w:val="0"/>
          <w:sz w:val="24"/>
        </w:rPr>
        <w:t>分层架构与模块化组件设计</w:t>
      </w:r>
    </w:p>
    <w:p>
      <w:pPr>
        <w:spacing w:line="360" w:lineRule="auto"/>
        <w:ind w:firstLine="480"/>
      </w:pPr>
      <w:r>
        <w:rPr>
          <w:rFonts w:ascii="宋体" w:hAnsi="宋体" w:eastAsia="宋体"/>
          <w:b w:val="0"/>
          <w:sz w:val="24"/>
        </w:rPr>
        <w:t>分层架构与模块化组件设计是福州市公安局科技信息化系统（设备）运维服务（“平安福州”部分）项目技术方案的核心组成部分，旨在确保系统的高效性、可扩展性和可维护性。本项目采用四层架构设计，包括基础设施层、数据层、服务层和应用层，每一层均通过模块化组件实现独立功能，以支持视频监控、存储管理、运维工单、资产管理和安全服务等关键业务。基础设施层负责硬件设备和网络资源的统一管理，确保前端摄像机、专线及存储设施的稳定运行；数据层集中处理视频流、设备状态和运维日志等数据，提供高效的数据存储和访问机制；服务层通过API接口提供统一的业务逻辑处理，支持工单流转、故障诊断和绩效评估等功能；应用层则面向最终用户，提供直观的操作界面和实时监控仪表盘，满足公安业务的多样化需求。这种分层设计不仅提升了系统的模块化程度，还便于未来功能的扩展和升级，确保项目在三年服务期内能够持续适应技术发展和业务变化。</w:t>
      </w:r>
    </w:p>
    <w:p>
      <w:pPr>
        <w:spacing w:line="360" w:lineRule="auto"/>
        <w:ind w:firstLine="480"/>
      </w:pPr>
      <w:r>
        <w:rPr>
          <w:rFonts w:ascii="宋体" w:hAnsi="宋体" w:eastAsia="宋体"/>
          <w:b w:val="0"/>
          <w:sz w:val="24"/>
        </w:rPr>
        <w:t>在模块化组件设计方面，我们重点开发了运维工单管理、统一资产管理、视频质量诊断和权限管理服务等核心模块。运维工单模块支持故障上报、工单派发、处理跟踪和闭环管理，实现全流程自动化，确保故障响应时间在2小时内，修复时间不超过72小时；统一资产管理模块基于“一机一档”标准，对前端设备、存储设施和网络资源进行生命周期管理，包括设备信息录入、审核、变更和报废等环节，确保数据准确性和一致性；视频质量诊断模块采用AI算法，自动检测22种异常场景（如黑屏、模糊、干扰等），准确率不低于95%，并支持实时巡检和录像分析；权限管理模块提供分时授权和角色管理功能，确保不同用户只能访问其权限范围内的资源，增强系统安全性。这些模块均采用标准化接口设计，便于与其他系统（如省厅一机一档平台、视频综合平台）集成，并通过微服务架构实现高可用和弹性扩展，以应对高并发访问和大数据处理需求。</w:t>
      </w:r>
    </w:p>
    <w:p>
      <w:pPr>
        <w:spacing w:line="360" w:lineRule="auto"/>
        <w:ind w:firstLine="480"/>
      </w:pPr>
      <w:r>
        <w:rPr>
          <w:rFonts w:ascii="宋体" w:hAnsi="宋体" w:eastAsia="宋体"/>
          <w:b w:val="0"/>
          <w:sz w:val="24"/>
        </w:rPr>
        <w:t>为保障分层架构和模块化组件的有效实施，我们制定了详细的运维管理体系和技术保障措施。运维体系包括日常巡检、故障处理、安全管理和绩效评估四个子体系，每日对前端设备、存储系统和网络线路进行自动巡检，每月生成巡检报告，并通过运维平台实时监控设备状态；故障处理采用分级响应机制，一般故障1小时内解决，重大故障72小时内修复，且所有处理过程均通过工单系统记录和跟踪；安全管理严格执行网络安全政策，定期进行漏洞扫描和加固，防止违规外联和数据泄露；绩效评估基于在线率、完好率、存储率和故障率等指标，每半年进行一次考核，考核结果与服务费用支付挂钩。技术保障方面，我们部署了高可用集群和负载均衡机制，确保系统7×24小时稳定运行，同时采用容器化部署和自动化运维工具，减少人工干预，提高运维效率。此外，所有模块均提供完整的API文档和日志记录，便于故障排查和性能优化。</w:t>
      </w:r>
    </w:p>
    <w:p>
      <w:pPr>
        <w:spacing w:line="360" w:lineRule="auto"/>
        <w:ind w:firstLine="480"/>
      </w:pPr>
      <w:r>
        <w:rPr>
          <w:rFonts w:ascii="宋体" w:hAnsi="宋体" w:eastAsia="宋体"/>
          <w:b w:val="0"/>
          <w:sz w:val="24"/>
        </w:rPr>
        <w:t>作为投标人，我们将依托自身的技术积累和项目经验，确保分层架构与模块化组件设计符合招标文件要求，并超出预期性能指标。我们的实施方法包括：采用敏捷开发模式，分阶段交付各模块功能，确保项目进度可控；组建专业运维团队，配备至少15辆机动车辆（含5辆车载式升降机工具车）和5名持证技术人员，提供驻点服务；建立严格的质量控制流程，通过ISO27001和ISO20000认证确保服务管理规范；并与采购人保持密切沟通，定期汇报项目进展，及时调整实施方案。通过以上措施，我们承诺在合同签订后14天内交付运维管理系统，60天内完成权限管理服务部署，并确保所有模块在三年服务期内持续优化，最终实现项目目标，提升“平安福州”系统的整体运维水平。</w:t>
      </w:r>
    </w:p>
    <w:p>
      <w:pPr>
        <w:spacing w:line="360" w:lineRule="auto"/>
        <w:ind w:firstLine="480"/>
      </w:pPr>
      <w:r>
        <w:rPr>
          <w:rFonts w:ascii="宋体" w:hAnsi="宋体" w:eastAsia="宋体"/>
          <w:b w:val="0"/>
          <w:sz w:val="24"/>
        </w:rPr>
        <w:t>在分层架构的具体实现中，基础设施层将采用智能监控与自动化运维技术，通过部署物联网传感器和边缘计算节点，实时采集前端设备的运行状态数据，如摄像机温度、网络流量、电源稳定性等，并结合AI预测模型，提前识别潜在故障点，从而将被动维护转为主动预防。数据层则引入大数据平台和分布式存储系统，支持PB级视频数据的实时处理与长期归档，利用数据湖架构整合结构化与非结构化数据，并通过数据治理工具确保“一机一档”信息的完整性与一致性，同时提供数据血缘追踪功能，便于审计和合规管理。服务层通过微服务架构将业务功能拆分为独立可部署的单元，例如工单服务、资产服务、诊断服务等，每个服务均具备容错和弹性伸缩能力，结合API网关实现统一访问控制和流量管理，确保高并发场景下的系统稳定性。应用层则开发了响应式Web界面和移动端APP，支持多终端访问，并提供自定义仪表盘和实时告警推送功能，使公安用户能够随时随地监控系统状态并快速响应异常事件。</w:t>
      </w:r>
    </w:p>
    <w:p>
      <w:pPr>
        <w:spacing w:line="360" w:lineRule="auto"/>
        <w:ind w:firstLine="480"/>
      </w:pPr>
      <w:r>
        <w:rPr>
          <w:rFonts w:ascii="宋体" w:hAnsi="宋体" w:eastAsia="宋体"/>
          <w:b w:val="0"/>
          <w:sz w:val="24"/>
        </w:rPr>
        <w:t>模块化组件的设计进一步细化，以提升系统的灵活性和可维护性。运维工单模块不仅支持基础故障处理，还集成了知识库和智能推荐引擎，能够根据历史工单数据自动匹配解决方案，减少人工干预时间，并通过自然语言处理技术解析用户上报的文本描述，自动分类和优先级排序。统一资产管理模块扩展了设备生命周期管理功能，包括采购入库、安装调试、维修记录、报废处置等全流程跟踪，并与财务系统集成，实现资产折旧和成本核算的自动化。视频质量诊断模块增强了算法多样性，除22种标准异常检测外，还支持自定义规则添加，例如针对特定场景的遮挡识别或低照度优化，并通过联邦学习技术持续优化模型准确率，确保在不同环境下的适应性。权限管理模块引入了多因素认证和动态权限调整，支持基于时间和地理位置的访问控制，例如临时授权外地民警访问特定摄像头，并在操作完成后自动收回权限，从而兼顾安全性与便捷性。</w:t>
      </w:r>
    </w:p>
    <w:p>
      <w:pPr>
        <w:spacing w:line="360" w:lineRule="auto"/>
        <w:ind w:firstLine="480"/>
      </w:pPr>
      <w:r>
        <w:rPr>
          <w:rFonts w:ascii="宋体" w:hAnsi="宋体" w:eastAsia="宋体"/>
          <w:b w:val="0"/>
          <w:sz w:val="24"/>
        </w:rPr>
        <w:t>为保障架构与组件的可靠运行，我们制定了全面的技术保障策略。在硬件层面，采用冗余设计和灾备方案，核心服务器和存储设备部署在双活数据中心，确保单点故障不影响整体服务；网络层面通过SD-WAN技术优化专线流量，实现智能路由和带宽动态分配，提升视频传输效率。软件层面实施持续集成/持续部署（CI/CD）流程，结合容器化技术（如Docker和Kubernetes），实现模块的快速迭代和灰度发布，减少升级带来的业务中断。安全方面，除了基础网络安全措施，还增加了零信任架构，对所有访问请求进行身份验证和授权检查，并通过区块链技术记录关键操作日志，防止篡改和抵赖。性能监控则通过APM工具实时采集系统指标，如响应时间、错误率和资源利用率，并设置自动阈值告警，确保问题早发现早处理。</w:t>
      </w:r>
    </w:p>
    <w:p>
      <w:pPr>
        <w:spacing w:line="360" w:lineRule="auto"/>
        <w:ind w:firstLine="480"/>
      </w:pPr>
      <w:r>
        <w:rPr>
          <w:rFonts w:ascii="宋体" w:hAnsi="宋体" w:eastAsia="宋体"/>
          <w:b w:val="0"/>
          <w:sz w:val="24"/>
        </w:rPr>
        <w:t>运维管理体系的实施注重流程标准化和人员专业化。我们建立了基于ITIL框架的服务台制度，提供7×24小时热线支持，并配备多语言服务能力，以满足不同用户需求；故障管理采用闭环流程，从上报、分派、处理到验证均通过系统跟踪，并结合SLA指标考核响应效率，例如普通故障2小时解决，重大故障启动应急预案并在4小时内初步控制。变更管理严格执行审批流程，所有系统更新或配置调整均需经过测试环境和UAT验证，以减少人为错误。此外，定期组织培训和演练，提升运维团队的技能水平和应急处理能力，例如每季度进行网络安全攻防演习，增强对新型威胁的防御能力。</w:t>
      </w:r>
    </w:p>
    <w:p>
      <w:pPr>
        <w:spacing w:line="360" w:lineRule="auto"/>
        <w:ind w:firstLine="480"/>
      </w:pPr>
      <w:r>
        <w:rPr>
          <w:rFonts w:ascii="宋体" w:hAnsi="宋体" w:eastAsia="宋体"/>
          <w:b w:val="0"/>
          <w:sz w:val="24"/>
        </w:rPr>
        <w:t>在项目交付和持续优化方面，我们采用分阶段 rollout 策略，优先部署核心模块如视频诊断和工单管理，再逐步扩展至全功能，确保平稳过渡；并提供详细的用户手册和在线帮助中心，降低学习成本。服务期内，我们将建立反馈机制，定期收集用户意见和性能数据，通过数据分析识别优化点，例如调整巡检频率或升级算法模型，并与采购人召开季度评审会，共同制定改进计划。同时，探索新技术集成，如5G边缘计算用于实时视频分析，或AIoT设备用于环境监测，以保持系统技术领先性。最终，通过这些措施，我们承诺不仅满足招标要求，还将运维效率提升20%以上，支持“平安福州”向智慧警务转型。</w:t>
      </w:r>
    </w:p>
    <w:p>
      <w:pPr>
        <w:spacing w:line="360" w:lineRule="auto"/>
      </w:pPr>
      <w:r>
        <w:rPr>
          <w:rFonts w:ascii="宋体" w:hAnsi="宋体" w:eastAsia="宋体"/>
          <w:b w:val="0"/>
          <w:sz w:val="24"/>
        </w:rPr>
        <w:t>高可用性与容灾备份机制规划</w:t>
      </w:r>
    </w:p>
    <w:p>
      <w:pPr>
        <w:spacing w:line="360" w:lineRule="auto"/>
        <w:ind w:firstLine="480"/>
      </w:pPr>
      <w:r>
        <w:rPr>
          <w:rFonts w:ascii="宋体" w:hAnsi="宋体" w:eastAsia="宋体"/>
          <w:b w:val="0"/>
          <w:sz w:val="24"/>
        </w:rPr>
        <w:t>高可用性与容灾备份机制规划是福州市公安局科技信息化系统运维服务项目的核心组成部分，旨在确保系统在面临硬件故障、自然灾害或人为错误等突发情况时仍能持续稳定运行。本项目的高可用性设计基于冗余架构和负载均衡技术，通过部署多台服务器和存储设备，实现关键组件的热备份和自动故障切换。具体而言，前端视频监控设备、后端存储系统及网络线路均采用双活或多活配置，确保任一组件失效时，系统能无缝切换到备用资源，最大程度减少服务中断时间。此外，我们将实施实时监控和预警机制，通过自动化工具检测系统状态，并在检测到异常时立即触发告警和修复流程，从而保障运维服务的连续性和可靠性。</w:t>
      </w:r>
    </w:p>
    <w:p>
      <w:pPr>
        <w:spacing w:line="360" w:lineRule="auto"/>
        <w:ind w:firstLine="480"/>
      </w:pPr>
      <w:r>
        <w:rPr>
          <w:rFonts w:ascii="宋体" w:hAnsi="宋体" w:eastAsia="宋体"/>
          <w:b w:val="0"/>
          <w:sz w:val="24"/>
        </w:rPr>
        <w:t>在容灾备份方面，本项目将建立多层次的数据保护和恢复策略，包括本地备份、异地容灾和云备份相结合的方式。本地备份采用增量与全量备份相结合的模式，每日执行数据同步，确保关键数据如视频流、配置信息和日志文件的完整性和可恢复性。异地容灾中心将设置在福州市以外的安全地理位置，通过专线连接实现数据的实时复制和灾难恢复演练，以应对区域性的自然灾害或大规模故障。云备份服务将作为补充，利用公有云或私有云平台存储非实时数据，提供额外的数据保护层。所有备份数据均进行加密处理，并定期测试恢复流程，验证备份的有效性和恢复时间目标（RTO）及恢复点目标（RPO），确保在紧急情况下能快速恢复系统至正常状态。</w:t>
      </w:r>
    </w:p>
    <w:p>
      <w:pPr>
        <w:spacing w:line="360" w:lineRule="auto"/>
        <w:ind w:firstLine="480"/>
      </w:pPr>
      <w:r>
        <w:rPr>
          <w:rFonts w:ascii="宋体" w:hAnsi="宋体" w:eastAsia="宋体"/>
          <w:b w:val="0"/>
          <w:sz w:val="24"/>
        </w:rPr>
        <w:t>为确保高可用性与容灾备份机制的有效实施，我们将制定详细的管理流程和应急预案。管理流程包括定期巡检、漏洞修补和性能优化，由专职团队负责监控系统健康状态和执行容灾演练。应急预案则涵盖各种可能的风险场景，如设备故障、网络中断或安全事件，并明确响应步骤、责任分工和沟通渠道。例如，在发生重大故障时，应急预案将启动自动切换至备份系统，同时通知相关技术人员进行手动干预，确保在最短时间内恢复服务。此外，我们将提供培训和支持，确保采购人团队能熟悉并参与应急操作，从而提高整体系统的韧性和响应能力。</w:t>
      </w:r>
    </w:p>
    <w:p>
      <w:pPr>
        <w:spacing w:line="360" w:lineRule="auto"/>
        <w:ind w:firstLine="480"/>
      </w:pPr>
      <w:r>
        <w:rPr>
          <w:rFonts w:ascii="宋体" w:hAnsi="宋体" w:eastAsia="宋体"/>
          <w:b w:val="0"/>
          <w:sz w:val="24"/>
        </w:rPr>
        <w:t>从技术层面，本项目将采用先进的工具和平台来支持高可用性和容灾备份，如利用虚拟化技术实现资源弹性扩展，以及部署AI驱动的运维管理系统进行智能预测和故障预防。这些技术不仅提升系统的自动化水平，还能减少人为错误，增强数据一致性。同时，我们将严格遵守招标文件中的安全要求，实施全面的网络安全措施，包括防火墙、入侵检测和数据加密，以防止未授权访问和数据泄露。最终，通过上述规划，我们承诺为福州市公安局提供一個高度可靠、 resilient 的运维服务体系，满足项目对可用性和灾难恢复的严格要求，确保“平安福州”部分的科技信息化系统在任何情况下都能高效运行。</w:t>
      </w:r>
    </w:p>
    <w:p>
      <w:pPr>
        <w:spacing w:line="360" w:lineRule="auto"/>
        <w:ind w:firstLine="480"/>
      </w:pPr>
      <w:r>
        <w:rPr>
          <w:rFonts w:ascii="宋体" w:hAnsi="宋体" w:eastAsia="宋体"/>
          <w:b w:val="0"/>
          <w:sz w:val="24"/>
        </w:rPr>
        <w:t>在具体实施层面，高可用性架构将采用分布式集群设计，关键服务节点如流媒体服务器、存储管理节点及数据库服务均部署为多实例集群，通过心跳检测和会话同步机制实现故障自动转移。例如，视频流媒体服务将采用主备模式，当主节点检测到性能下降或服务不可用时，备份节点将在秒级内接管服务，确保近6000路视频监控画面的实时传输不中断。同时，负载均衡器将动态分配请求至健康节点，避免单点过载，并结合资源监控工具（如Prometheus和Grafana）实时收集CPU、内存及网络指标，设定阈值告警，以便运维团队提前干预潜在风险。</w:t>
      </w:r>
    </w:p>
    <w:p>
      <w:pPr>
        <w:spacing w:line="360" w:lineRule="auto"/>
        <w:ind w:firstLine="480"/>
      </w:pPr>
      <w:r>
        <w:rPr>
          <w:rFonts w:ascii="宋体" w:hAnsi="宋体" w:eastAsia="宋体"/>
          <w:b w:val="0"/>
          <w:sz w:val="24"/>
        </w:rPr>
        <w:t>容灾备份机制将进一步细化数据分类与保护策略，依据数据重要性和访问频率实施差异化备份方案。核心数据如视频元数据、设备配置及用户权限信息将采用同步复制至异地容灾中心，利用专线加密传输确保数据一致性；非核心数据如历史日志和临时文件则采用异步备份至云端对象存储（如阿里云OSS或腾讯云COS），降低带宽压力。备份周期设计为：全量备份每周执行一次，增量备份每日执行，并保留多个时间点快照以满足不同恢复场景需求。此外，每季度将组织一次全流程灾难恢复演练，模拟区域断电或网络中断等极端情况，验证RTO（恢复时间目标）低于4小时、RPO（恢复点目标）趋近于零的可行性，并生成详细演练报告供采购人审核。</w:t>
      </w:r>
    </w:p>
    <w:p>
      <w:pPr>
        <w:spacing w:line="360" w:lineRule="auto"/>
        <w:ind w:firstLine="480"/>
      </w:pPr>
      <w:r>
        <w:rPr>
          <w:rFonts w:ascii="宋体" w:hAnsi="宋体" w:eastAsia="宋体"/>
          <w:b w:val="0"/>
          <w:sz w:val="24"/>
        </w:rPr>
        <w:t>网络安全与高可用性的融合设计是本项目的重要环节。所有高可用及容灾组件均需符合公安部网络安全等级保护（等保2.0）要求，通过部署下一代防火墙、入侵检测系统（IDS）及数据加密网关，确保备份链路和故障切换过程不受外部攻击影响。例如，异地容灾中心之间的数据同步将采用IPSec VPN加密隧道，并结合双向证书认证防止中间人攻击。同时，运维管理平台将集成安全事件管理（SIEM）功能，自动关联系统故障与安全告警，如发现异常登录或未授权访问尝试，立即触发系统隔离流程并切换至安全备份节点，实现“安全-可用性”联动响应。</w:t>
      </w:r>
    </w:p>
    <w:p>
      <w:pPr>
        <w:spacing w:line="360" w:lineRule="auto"/>
        <w:ind w:firstLine="480"/>
      </w:pPr>
      <w:r>
        <w:rPr>
          <w:rFonts w:ascii="宋体" w:hAnsi="宋体" w:eastAsia="宋体"/>
          <w:b w:val="0"/>
          <w:sz w:val="24"/>
        </w:rPr>
        <w:t>为提升运维效率，智能运维（AIOps）技术将被引入高可用管理流程。通过机器学习算法分析历史故障数据，系统可预测硬件寿命衰退趋势（如存储硬盘故障概率）或网络拥堵节点，并自动调度备用资源提前接管，变被动修复为主动预防。例如，基于时序数据的异常检测模型将实时监控摄像机在线率波动，若检测到某一区域设备批量离线（可能因网络环路或电源故障），系统不仅会触发告警，还会自动启用预设的冗余线路或备用电源模块，并通过工单系统指派就近运维人员现场处置，形成闭环管理。</w:t>
      </w:r>
    </w:p>
    <w:p>
      <w:pPr>
        <w:spacing w:line="360" w:lineRule="auto"/>
        <w:ind w:firstLine="480"/>
      </w:pPr>
      <w:r>
        <w:rPr>
          <w:rFonts w:ascii="宋体" w:hAnsi="宋体" w:eastAsia="宋体"/>
          <w:b w:val="0"/>
          <w:sz w:val="24"/>
        </w:rPr>
        <w:t>高可用性与容灾备份的合规性及审计跟踪同样不可或缺。所有故障切换、数据备份及恢复操作均需记录至不可篡改的审计日志，包括操作时间、执行人员、变更内容及结果状态，以满足《网络安全法》及政府采购项目审计要求。运维团队将每月生成可用性报告，汇总系统uptime（正常运行时间）、故障次数及恢复效率等指标，并与招标文件要求的SLA（服务等级协议）进行比对，确保达到98%以上的可用性承诺。此外，容灾备份策略需定期接受第三方安全评估，确保其与福州市公安局现有警务云平台和省级视频联网平台的兼容性与一致性。</w:t>
      </w:r>
    </w:p>
    <w:p>
      <w:pPr>
        <w:spacing w:line="360" w:lineRule="auto"/>
        <w:ind w:firstLine="480"/>
      </w:pPr>
      <w:r>
        <w:rPr>
          <w:rFonts w:ascii="宋体" w:hAnsi="宋体" w:eastAsia="宋体"/>
          <w:b w:val="0"/>
          <w:sz w:val="24"/>
        </w:rPr>
        <w:t>最后，持续优化机制将保障高可用与容灾体系随技术发展而演进。我们将建立反馈闭环，通过半年度绩效考核收集采购人使用意见，并结合行业最佳实践（如ISO 22301业务连续性管理标准）更新技术方案。例如，若未来5G网络普及或边缘计算技术成熟，容灾架构可升级为“云-边-端”协同模式，将部分实时处理任务下沉至边缘节点，进一步降低中心节点负载并提升局部故障隔离能力。同时，运维团队将定期培训采购人技术人员，共享高可用管理工具的使用技巧及应急手册，强化组织级韧性，确保“平安福州”系统在长期服务中持续满足高可靠运维需求。</w:t>
      </w:r>
    </w:p>
    <w:p>
      <w:pPr>
        <w:spacing w:line="360" w:lineRule="auto"/>
      </w:pPr>
      <w:r>
        <w:rPr>
          <w:rFonts w:ascii="宋体" w:hAnsi="宋体" w:eastAsia="宋体"/>
          <w:b w:val="0"/>
          <w:sz w:val="24"/>
        </w:rPr>
        <w:t>接口标准化与系统集成方案</w:t>
      </w:r>
    </w:p>
    <w:p>
      <w:pPr>
        <w:spacing w:line="360" w:lineRule="auto"/>
        <w:ind w:firstLine="480"/>
      </w:pPr>
      <w:r>
        <w:rPr>
          <w:rFonts w:ascii="宋体" w:hAnsi="宋体" w:eastAsia="宋体"/>
          <w:b w:val="0"/>
          <w:sz w:val="24"/>
        </w:rPr>
        <w:t>接口标准化与系统集成方案是福州市公安局科技信息化系统（设备）运维服务（“平安福州”部分）项目的重要组成部分，旨在确保各子系统之间的无缝对接和数据高效流转。本方案基于招标文件的技术要求，采用业界成熟的接口标准和协议，如RESTful API、SOAP及GB/T 28181等，以实现视频监控、存储管理、工单处理、资产管理和数据治理等模块的互联互通。通过定义统一的数据格式和通信规范，我们将确保系统集成的稳定性和扩展性，减少因接口不匹配导致的运维故障，提升整体服务效率。此外，方案还考虑了与现有公安信息系统的兼容性，确保新老系统平滑过渡，避免数据孤岛现象。</w:t>
      </w:r>
    </w:p>
    <w:p>
      <w:pPr>
        <w:spacing w:line="360" w:lineRule="auto"/>
        <w:ind w:firstLine="480"/>
      </w:pPr>
      <w:r>
        <w:rPr>
          <w:rFonts w:ascii="宋体" w:hAnsi="宋体" w:eastAsia="宋体"/>
          <w:b w:val="0"/>
          <w:sz w:val="24"/>
        </w:rPr>
        <w:t>在实施层面，我们将采用分层架构设计，包括数据层、服务层和应用层，每层均设置标准化接口网关。数据层接口负责处理原始视频流和元数据的采集与传输，支持RTSP和ONVIF协议；服务层接口提供业务逻辑封装，如工单派发、状态查询和性能监控，通过JSON或XML格式进行数据交换；应用层接口则面向终端用户，提供Web服务和移动端API，确保多平台访问的一致性。为确保接口安全，所有通信将采用TLS加密和OAuth2.0认证机制，防止未授权访问和数据泄露。同时，我们将建立接口监控和日志系统，实时跟踪接口调用状态，快速定位并解决集成问题。</w:t>
      </w:r>
    </w:p>
    <w:p>
      <w:pPr>
        <w:spacing w:line="360" w:lineRule="auto"/>
        <w:ind w:firstLine="480"/>
      </w:pPr>
      <w:r>
        <w:rPr>
          <w:rFonts w:ascii="宋体" w:hAnsi="宋体" w:eastAsia="宋体"/>
          <w:b w:val="0"/>
          <w:sz w:val="24"/>
        </w:rPr>
        <w:t>为满足招标文件中的运维考核要求，本方案特别注重接口的可靠性和性能优化。我们将实施负载均衡和故障转移机制，确保高并发场景下的接口稳定性，例如在视频巡检任务中支持每秒处理多路视频流。此外，接口设计将支持自动化测试和持续集成，通过Jenkins和Postman工具定期验证接口功能，减少人工干预。针对数据治理模块，接口将实现与一机一档平台的实时同步，确保设备信息、故障记录和绩效数据的准确性和一致性，从而支撑半年度考核的自动化评分。</w:t>
      </w:r>
    </w:p>
    <w:p>
      <w:pPr>
        <w:spacing w:line="360" w:lineRule="auto"/>
        <w:ind w:firstLine="480"/>
      </w:pPr>
      <w:r>
        <w:rPr>
          <w:rFonts w:ascii="宋体" w:hAnsi="宋体" w:eastAsia="宋体"/>
          <w:b w:val="0"/>
          <w:sz w:val="24"/>
        </w:rPr>
        <w:t>从项目管理角度，我们将成立专门的接口集成团队，负责接口设计、开发和维护，并与采购人保持密切沟通，确保需求对齐。团队将采用敏捷开发方法，分阶段交付接口模块，每个阶段均进行UAT（用户验收测试）和性能压测。文档方面，我们将提供详细的接口说明书和SDK，便于后续扩展和第三方系统集成。最终，本方案旨在通过标准化接口实现系统间高效协同，提升“平安福州”项目的运维质量，确保三年服务期内稳定运行。</w:t>
      </w:r>
    </w:p>
    <w:p>
      <w:pPr>
        <w:spacing w:line="360" w:lineRule="auto"/>
        <w:ind w:firstLine="480"/>
      </w:pPr>
      <w:r>
        <w:rPr>
          <w:rFonts w:ascii="宋体" w:hAnsi="宋体" w:eastAsia="宋体"/>
          <w:b w:val="0"/>
          <w:sz w:val="24"/>
        </w:rPr>
        <w:t>在接口标准化设计方面，我们将进一步细化数据交换协议，确保所有子系统间的通信遵循统一的JSON Schema和XML Schema规范，以支持结构化数据的无缝解析与验证。针对视频监控模块，接口将扩展支持H.265编码流和智能分析元数据的实时传输，通过WebSocket协议实现低延迟的视频流推送，满足公安实战中对实时性的高要求。同时，为提升数据治理效率，接口将集成Apache Kafka消息队列，实现异步数据处理，确保在高负载情况下仍能维持系统稳定性，避免数据丢失或阻塞。此外，所有接口将内置版本控制机制（如v1.0、v2.0），便于未来升级和 backward compatibility，减少因接口变更导致的系统中断风险。</w:t>
      </w:r>
    </w:p>
    <w:p>
      <w:pPr>
        <w:spacing w:line="360" w:lineRule="auto"/>
        <w:ind w:firstLine="480"/>
      </w:pPr>
      <w:r>
        <w:rPr>
          <w:rFonts w:ascii="宋体" w:hAnsi="宋体" w:eastAsia="宋体"/>
          <w:b w:val="0"/>
          <w:sz w:val="24"/>
        </w:rPr>
        <w:t>安全性与合规性是接口集成的核心考量。我们将实施多层安全防护策略，包括基于JWT（JSON Web Token）的身份认证和RBAC（基于角色的访问控制）授权模型，确保只有授权用户和设备可访问敏感接口。所有数据传输将采用国密SM4算法进行加密，并通过数字签名防止篡改，符合公安部《信息安全技术网络安全等级保护基本要求》的相关规定。审计日志接口将记录所有API调用详情，包括时间戳、IP地址、操作类型和结果状态，支持实时告警和事后追溯。为应对网络攻击，接口网关将集成WAF（Web应用防火墙）和DDoS防护模块，自动识别并拦截异常请求，保障系统7x24小时可靠运行。</w:t>
      </w:r>
    </w:p>
    <w:p>
      <w:pPr>
        <w:spacing w:line="360" w:lineRule="auto"/>
        <w:ind w:firstLine="480"/>
      </w:pPr>
      <w:r>
        <w:rPr>
          <w:rFonts w:ascii="宋体" w:hAnsi="宋体" w:eastAsia="宋体"/>
          <w:b w:val="0"/>
          <w:sz w:val="24"/>
        </w:rPr>
        <w:t>在性能优化方面，接口设计将采用微服务架构，通过Docker容器化部署和Kubernetes编排实现弹性伸缩，以应对峰值流量（如节假日安保期间视频巡检任务激增）。我们将为关键接口（如视频流拉取和工单处理）设置QoS（服务质量）策略，优先保障高优先级业务的带宽和响应时间。缓存机制方面，Redis将用于存储频繁访问的数据（如设备状态信息），减少数据库查询压力，将API平均响应时间控制在100毫秒以内。负载测试将使用JMeter工具模拟并发场景，确保接口在每秒处理1000+请求时仍保持稳定，并通过Prometheus和Grafana实现实时监控与可视化。</w:t>
      </w:r>
    </w:p>
    <w:p>
      <w:pPr>
        <w:spacing w:line="360" w:lineRule="auto"/>
        <w:ind w:firstLine="480"/>
      </w:pPr>
      <w:r>
        <w:rPr>
          <w:rFonts w:ascii="宋体" w:hAnsi="宋体" w:eastAsia="宋体"/>
          <w:b w:val="0"/>
          <w:sz w:val="24"/>
        </w:rPr>
        <w:t>集成测试与运维支持是确保接口方案落地的关键。我们将建立完整的CI/CD流水线，利用GitLab CI自动化执行接口单元测试、集成测试和端到端测试，覆盖所有正向和异常场景。测试用例将基于招标文件中的功能要求（如项目14的算法阈值调整和项目38的巡检速率）设计，确保接口行为与业务需求一致。运维层面，我们将提供API管理平台（如Swagger或Apifox），生成交互式文档供采购人技术人员参考，并设立专用支持通道，快速响应接口相关故障。定期健康检查接口将主动上报系统状态，与采购人现有监控平台（如Zabbix）对接，实现 proactive maintenance。</w:t>
      </w:r>
    </w:p>
    <w:p>
      <w:pPr>
        <w:spacing w:line="360" w:lineRule="auto"/>
        <w:ind w:firstLine="480"/>
      </w:pPr>
      <w:r>
        <w:rPr>
          <w:rFonts w:ascii="宋体" w:hAnsi="宋体" w:eastAsia="宋体"/>
          <w:b w:val="0"/>
          <w:sz w:val="24"/>
        </w:rPr>
        <w:t>未来扩展性与生态集成也是本方案的重点。接口设计将预留钩子（hooks）和webhook机制，支持与第三方系统（如省厅公安云平台或智能分析引擎）的无缝对接。通过开放API市场，采购人可灵活引入新功能（如AI识别的扩展场景），而无需重构核心代码。标准化接口还将支持IoT设备接入，例如无人机或移动警务终端的视频流注入，增强“平安福州”项目的多源数据融合能力。文档方面，除提供详细的API规范外，我们将录制培训视频和实操案例，帮助采购人团队快速掌握接口使用方法，降低长期运维成本。</w:t>
      </w:r>
    </w:p>
    <w:p>
      <w:pPr>
        <w:spacing w:line="360" w:lineRule="auto"/>
        <w:ind w:firstLine="480"/>
      </w:pPr>
      <w:r>
        <w:rPr>
          <w:rFonts w:ascii="宋体" w:hAnsi="宋体" w:eastAsia="宋体"/>
          <w:b w:val="0"/>
          <w:sz w:val="24"/>
        </w:rPr>
        <w:t>最终，本接口标准化与系统集成方案将通过上述措施，确保项目在三年服务期内具备高可用性、安全性和可扩展性，完全满足招标文件中技术项（F2×A2）的73分要求，尤其是演示功能（如工单派发、知识库管理）的连贯性和实时性。我们将与采购人密切协作，定期评审接口性能指标，持续优化集成效果，为“平安福州”项目的成功运维提供坚实技术基础。</w:t>
      </w:r>
    </w:p>
    <w:p>
      <w:pPr>
        <w:spacing w:line="360" w:lineRule="auto"/>
      </w:pPr>
      <w:r>
        <w:rPr>
          <w:rFonts w:ascii="宋体" w:hAnsi="宋体" w:eastAsia="宋体"/>
          <w:b w:val="0"/>
          <w:sz w:val="24"/>
        </w:rPr>
        <w:t>2、技术路线与工具选择</w:t>
      </w:r>
    </w:p>
    <w:p>
      <w:pPr>
        <w:spacing w:line="360" w:lineRule="auto"/>
        <w:ind w:firstLine="480"/>
      </w:pPr>
      <w:r>
        <w:rPr>
          <w:rFonts w:ascii="宋体" w:hAnsi="宋体" w:eastAsia="宋体"/>
          <w:b w:val="0"/>
          <w:sz w:val="24"/>
        </w:rPr>
        <w:t>针对福州市公安局科技信息化系统（设备）运维服务（“平安福州”部分）项目，我们选择的技术路线以稳定可靠、高效智能为核心，结合项目需求中明确的运维服务内容及技术规范，采用分层架构设计，确保系统运维的全面覆盖与精细管理。具体技术路线包括：基于云存储的分布式架构，用于支持视频监控数据的实时存储与备份，确保数据安全性与可扩展性；采用智能视频诊断技术，通过AI算法实现自动故障检测与预警，提升运维效率；集成统一运维管理平台，实现工单管理、资产管理和绩效评估的一体化操作。工具选择方面，我们将部署专业的视频运维管理系统，支持H.265/H.264编码兼容、RTSP流媒体协议接入，以及多品牌设备集成，确保与现有系统的无缝对接。同时，利用自动化巡检工具和日志分析软件，实时监控设备状态，快速响应故障，减少人工干预，提高运维服务的准确性和及时性。</w:t>
      </w:r>
    </w:p>
    <w:p>
      <w:pPr>
        <w:spacing w:line="360" w:lineRule="auto"/>
        <w:ind w:firstLine="480"/>
      </w:pPr>
      <w:r>
        <w:rPr>
          <w:rFonts w:ascii="宋体" w:hAnsi="宋体" w:eastAsia="宋体"/>
          <w:b w:val="0"/>
          <w:sz w:val="24"/>
        </w:rPr>
        <w:t>在硬件运维服务方面，我们计划采用模块化替换策略，每年按比例更换摄像机及存储设备，确保系统性能持续优化。所选工具包括高分辨率全结构化摄像机（支持2560×1440@25fps、32倍光学变倍等参数）、云存储服务器以及配套的网络设备，所有硬件均符合国标和行业标准，并通过严格的质量测试。软件工具上，我们将使用定制化的运维管理平台，具备工单流转、知识库管理、数据统计分析等功能，并支持与福建省公安厅一机一档系统的数据对接，实现资源信息的标准化采集与共享。此外，为确保网络安全，我们将部署防火墙、入侵检测系统和安全审计工具，定期进行漏洞扫描和加固，符合政府采购的信息安全要求。</w:t>
      </w:r>
    </w:p>
    <w:p>
      <w:pPr>
        <w:spacing w:line="360" w:lineRule="auto"/>
        <w:ind w:firstLine="480"/>
      </w:pPr>
      <w:r>
        <w:rPr>
          <w:rFonts w:ascii="宋体" w:hAnsi="宋体" w:eastAsia="宋体"/>
          <w:b w:val="0"/>
          <w:sz w:val="24"/>
        </w:rPr>
        <w:t>为满足项目的技术和服务要求，我们将实施全面的运维流程体系，包括自检保障流程和人工报障流程，确保故障从发现到修复的全链条管理。技术实施方法上，采用分阶段部署策略：合同签订后14日内完成视频运维管理系统的初步上线，60日内完成权限管理服务的集成，并逐步扩展至所有子项目。我们将组建专业运维团队，配备低压电工作业和登高架设作业持证人员，确保现场维护的安全与效率。管理措施方面，建立定期巡检制度（每半年全面巡检一次，每月提交报告），并结合半年度考核机制，动态调整运维策略，以应对采购人可能的变更需求。</w:t>
      </w:r>
    </w:p>
    <w:p>
      <w:pPr>
        <w:spacing w:line="360" w:lineRule="auto"/>
        <w:ind w:firstLine="480"/>
      </w:pPr>
      <w:r>
        <w:rPr>
          <w:rFonts w:ascii="宋体" w:hAnsi="宋体" w:eastAsia="宋体"/>
          <w:b w:val="0"/>
          <w:sz w:val="24"/>
        </w:rPr>
        <w:t>在工具和技术的选型上，我们优先考虑国产化和节能环保产品，以符合政府采购政策要求，如优先选用获得ISO27001信息安全管理体系认证和ISO/IEC20000-1 IT服务管理体系认证的工具，确保服务的规范性与可靠性。针对项目中的演示要求，我们将准备真实的系统录屏资料，展示工单管理、知识库、资产审核等功能，避免使用PPT或DEMO，以体现实操能力。同时，利用数据分析工具对运维绩效进行量化评估，如在线率、完好率、存储率等指标，确保每半年度考核达到95分以上，保障服务费用的顺利支付。</w:t>
      </w:r>
    </w:p>
    <w:p>
      <w:pPr>
        <w:spacing w:line="360" w:lineRule="auto"/>
        <w:ind w:firstLine="480"/>
      </w:pPr>
      <w:r>
        <w:rPr>
          <w:rFonts w:ascii="宋体" w:hAnsi="宋体" w:eastAsia="宋体"/>
          <w:b w:val="0"/>
          <w:sz w:val="24"/>
        </w:rPr>
        <w:t>考虑到项目的长期性和复杂性，我们将采用敏捷运维方法，结合持续集成和持续部署（CI/CD）理念，快速响应采购人的新需求，如接口二次开发和功能扩展。工具链上，集成版本控制系统（如Git）、自动化测试框架和监控告警系统，确保运维过程的透明化和可追溯性。此外，我们将提供专职驻点人员，常驻福州市公安局，负责日常维护和应急响应，并通过移动端工具实现远程监控和支持，提升服务的即时性与灵活性。</w:t>
      </w:r>
    </w:p>
    <w:p>
      <w:pPr>
        <w:spacing w:line="360" w:lineRule="auto"/>
        <w:ind w:firstLine="480"/>
      </w:pPr>
      <w:r>
        <w:rPr>
          <w:rFonts w:ascii="宋体" w:hAnsi="宋体" w:eastAsia="宋体"/>
          <w:b w:val="0"/>
          <w:sz w:val="24"/>
        </w:rPr>
        <w:t>最终，我们的技术路线和工具选择旨在实现项目的全方位覆盖，从硬件维护到软件管理，从安全防护到绩效评估，确保系统的高可用性和稳定性。通过科学的实施方法和严格的管理措施，我们承诺在三年服务期内，达到招标文件要求的各项指标，并为采购人提供持续的技术支持和优化建议，助力“平安福州”项目的顺利运行。</w:t>
      </w:r>
    </w:p>
    <w:p>
      <w:pPr>
        <w:spacing w:line="360" w:lineRule="auto"/>
        <w:ind w:firstLine="480"/>
      </w:pPr>
      <w:r>
        <w:rPr>
          <w:rFonts w:ascii="宋体" w:hAnsi="宋体" w:eastAsia="宋体"/>
          <w:b w:val="0"/>
          <w:sz w:val="24"/>
        </w:rPr>
        <w:t>在技术路线的实施过程中，我们将进一步细化分层架构，确保每一层的功能模块都能高效协同运作。数据存储层采用分布式云存储系统，支持多副本冗余和自动故障切换，以保障视频数据的完整性和高可用性；同时，结合智能数据生命周期管理策略，自动将冷数据迁移至低成本存储介质，优化资源利用并降低运营成本。网络传输层部署高性能专线及负载均衡设备，确保视频流媒体数据的低延迟传输，并集成流量监控工具，实时分析带宽使用情况，动态调整资源分配以应对高峰时段的需求。应用服务层则通过微服务架构设计，将工单管理、资产审核、绩效评估等功能模块化，支持独立部署和弹性扩缩容，从而提升系统的灵活性和可维护性。此外，安全层将引入零信任安全模型，通过多因素认证、端到端加密和实时威胁检测，全面防护系统免受网络攻击和数据泄露风险，确保符合公安部及福州市公安局的网络安全规范。</w:t>
      </w:r>
    </w:p>
    <w:p>
      <w:pPr>
        <w:spacing w:line="360" w:lineRule="auto"/>
        <w:ind w:firstLine="480"/>
      </w:pPr>
      <w:r>
        <w:rPr>
          <w:rFonts w:ascii="宋体" w:hAnsi="宋体" w:eastAsia="宋体"/>
          <w:b w:val="0"/>
          <w:sz w:val="24"/>
        </w:rPr>
        <w:t>工具选择方面，我们将深入优化视频运维管理平台的各项功能，以匹配项目的高标准要求。对于视频质量诊断，采用基于深度学习的AI算法引擎，支持22种以上异常场景的实时检测，如图像模糊、遮挡、偏色等，并通过阈值自适应调整技术，减少误报率，提高诊断准确率至95%以上。工单管理模块将集成自动化工作流引擎，支持工单的智能分配、优先级处理和进度跟踪，并结合移动端应用，实现现场维护人员的实时接单和反馈，缩短故障响应时间至2小时内。资产管理工具则强化与福建省公安厅一机一档系统的接口兼容性，支持GB/T 28181标准协议，实现设备信息的自动同步和审核，减少人工录入错误；同时，利用GIS地理信息系统，可视化展示设备分布和状态，便于快速定位和调度。数据统计分析工具采用大数据处理框架，如Hadoop和Spark，对海量运维数据进行实时分析，生成多维度报表，如设备在线率、完好率趋势图，为采购人提供决策支持，并自动推送预警信息至管理人员。</w:t>
      </w:r>
    </w:p>
    <w:p>
      <w:pPr>
        <w:spacing w:line="360" w:lineRule="auto"/>
        <w:ind w:firstLine="480"/>
      </w:pPr>
      <w:r>
        <w:rPr>
          <w:rFonts w:ascii="宋体" w:hAnsi="宋体" w:eastAsia="宋体"/>
          <w:b w:val="0"/>
          <w:sz w:val="24"/>
        </w:rPr>
        <w:t>在硬件运维的具体实施中，我们将制定详细的设备更换和迁移计划，确保无缝过渡和最小化服务中断。对于摄像机更换，采用热插拔技术和冗余设计，在维护窗口期内分批替换设备，并通过自动化配置工具，快速导入新设备的参数和策略，减少人工干预。存储系统升级将采用混合云架构，结合本地存储和公有云服务，实现数据的异地备份和灾难恢复；同时，部署智能监控探头，实时检测存储设备的健康状态，如硬盘寿命和温度，提前预警潜在故障。网络设备维护则利用SDN（软件定义网络）技术，动态优化路由和带宽分配，支持VPN专线加密传输，确保社会视频资源接入的稳定性和安全性。此外，所有硬件工具均选自通过国家节能认证的产品，如高效电源和低功耗设备，以降低能耗并符合政府采购的环保政策，同时提供完整的生命周期管理报告，包括采购、部署、维护和报废阶段。</w:t>
      </w:r>
    </w:p>
    <w:p>
      <w:pPr>
        <w:spacing w:line="360" w:lineRule="auto"/>
        <w:ind w:firstLine="480"/>
      </w:pPr>
      <w:r>
        <w:rPr>
          <w:rFonts w:ascii="宋体" w:hAnsi="宋体" w:eastAsia="宋体"/>
          <w:b w:val="0"/>
          <w:sz w:val="24"/>
        </w:rPr>
        <w:t>运维流程和团队管理将进一步体系化，以确保服务的持续高质量交付。我们将建立基于ITIL框架的服务管理流程，涵盖事件管理、问题管理、变更管理和知识管理，通过标准化操作程序（SOP）减少人为错误；例如，事件管理流程包括自动告警触发、根因分析和闭环处理，确保故障从发现到解决的全过程可追溯。团队组织方面，设立专职项目经理和技术小组，分工负责前端设备、网络线路和平台系统的维护，并定期进行技能培训和安全演练，提升团队应对突发情况的能力；驻点人员将配备智能穿戴设备，如AR眼镜，用于远程专家支持和实时数据采集，提高现场工作效率。绩效考核机制将结合KPI指标，如平均修复时间（MTTR）和服务可用性（SLA），通过半年度评审动态调整运维策略，并对优秀团队给予激励， fostering a culture of continuous improvement.</w:t>
      </w:r>
    </w:p>
    <w:p>
      <w:pPr>
        <w:spacing w:line="360" w:lineRule="auto"/>
        <w:ind w:firstLine="480"/>
      </w:pPr>
      <w:r>
        <w:rPr>
          <w:rFonts w:ascii="宋体" w:hAnsi="宋体" w:eastAsia="宋体"/>
          <w:b w:val="0"/>
          <w:sz w:val="24"/>
        </w:rPr>
        <w:t>为了应对项目的复杂性和可变性，我们将采用DevOps和AIOps融合的方法，提升运维的自动化和智能化水平。通过CI/CD管道，实现软件版本的快速迭代和部署，减少系统停机时间；例如，利用容器化技术（如Docker和Kubernetes）封装应用服务，支持一键部署和回滚，确保新功能上线不影响现有服务。AIOps工具集成机器学习算法，分析历史运维数据，预测设备故障和性能瓶颈，并自动触发预防性维护行动，如提前更换老化部件或调整系统参数。此外，建立用户反馈循环机制，通过在线门户和移动应用收集采购人的需求和投诉，实时纳入改进计划，并通过仪表盘可视化展示服务状态，增强透明度和信任度。最终，这些方法将确保项目在三年服务期内不仅满足招标要求，还能自适应未来技术演进和政策变化，为福州市公安局提供可持续的科技支撑。</w:t>
      </w:r>
    </w:p>
    <w:p>
      <w:pPr>
        <w:spacing w:line="360" w:lineRule="auto"/>
      </w:pPr>
      <w:r>
        <w:rPr>
          <w:rFonts w:ascii="宋体" w:hAnsi="宋体" w:eastAsia="宋体"/>
          <w:b w:val="0"/>
          <w:sz w:val="24"/>
        </w:rPr>
        <w:t>监控与诊断工具选型与配置</w:t>
      </w:r>
    </w:p>
    <w:p>
      <w:pPr>
        <w:spacing w:line="360" w:lineRule="auto"/>
        <w:ind w:firstLine="480"/>
      </w:pPr>
      <w:r>
        <w:rPr>
          <w:rFonts w:ascii="宋体" w:hAnsi="宋体" w:eastAsia="宋体"/>
          <w:b w:val="0"/>
          <w:sz w:val="24"/>
        </w:rPr>
        <w:t>在福州市公安局科技信息化系统（设备）运维服务（“平安福州”部分）项目中，监控与诊断工具的选型与配置是确保系统稳定运行和高效维护的核心环节。作为投标人，我们基于项目需求和技术规范，制定了全面的工具选型策略，优先考虑工具的兼容性、实时性、可扩展性及安全性。选型过程严格遵循招标文件第五章的技术和服务要求，特别是针对视频监控系统、存储设备、网络线路及安全服务的运维需求，确保工具能够实现对前端摄像机在线率、完好率、存储完整性等关键指标的自动化监控与诊断。工具配置将集成到统一的运维管理平台中，支持对多源数据（如设备状态、故障日志、性能指标）的实时采集与分析，以提升故障响应速度和运维效率。</w:t>
      </w:r>
    </w:p>
    <w:p>
      <w:pPr>
        <w:spacing w:line="360" w:lineRule="auto"/>
        <w:ind w:firstLine="480"/>
      </w:pPr>
      <w:r>
        <w:rPr>
          <w:rFonts w:ascii="宋体" w:hAnsi="宋体" w:eastAsia="宋体"/>
          <w:b w:val="0"/>
          <w:sz w:val="24"/>
        </w:rPr>
        <w:t>在工具选型方面，我们重点评估了市场主流的监控与诊断解决方案，包括开源和商业工具，最终选定了一套综合性强、支持定制化的工具组合。该组合涵盖视频质量诊断模块、资产管理系统、工单处理系统及安全监控工具，确保全面覆盖招标要求的41项技术指标。工具具备AI驱动的异常检测能力，支持22种以上图像异常场景的识别，准确率不低于95%，并允许手动调整算法阈值以适应不同运维环境。同时，工具支持分布式部署和弹性扩展，可通过增加虚机节点提升巡检速率，满足白天忙时和夜间闲时的全天候任务执行需求。选型过程中，我们还考虑了工具的易用性和集成性，确保与现有福州市公安局科技信息化系统无缝对接，减少部署复杂度和运维成本。</w:t>
      </w:r>
    </w:p>
    <w:p>
      <w:pPr>
        <w:spacing w:line="360" w:lineRule="auto"/>
        <w:ind w:firstLine="480"/>
      </w:pPr>
      <w:r>
        <w:rPr>
          <w:rFonts w:ascii="宋体" w:hAnsi="宋体" w:eastAsia="宋体"/>
          <w:b w:val="0"/>
          <w:sz w:val="24"/>
        </w:rPr>
        <w:t>工具配置方案将基于模块化设计，分为数据采集层、处理层和应用层。数据采集层部署轻量级代理和传感器，实时收集设备状态、网络流量及视频流数据；处理层利用大数据分析和机器学习算法，进行异常检测、趋势预测和根因分析；应用层提供可视化仪表盘、告警管理和报表生成功能，支持运维人员快速介入和处理。配置细节包括设置监控频率（如每5分钟采集一次关键指标）、告警阈值（如在线率低于98%触发告警）以及自动化响应规则（如自动创建工单并派发）。此外，工具将集成权限管理服务，实现分时授权和角色-based访问控制，确保数据安全和合规性。所有配置均遵循招标文件中的网络安全要求，包括定期安全巡检、漏洞修复和日志审计，以防范潜在风险。</w:t>
      </w:r>
    </w:p>
    <w:p>
      <w:pPr>
        <w:spacing w:line="360" w:lineRule="auto"/>
        <w:ind w:firstLine="480"/>
      </w:pPr>
      <w:r>
        <w:rPr>
          <w:rFonts w:ascii="宋体" w:hAnsi="宋体" w:eastAsia="宋体"/>
          <w:b w:val="0"/>
          <w:sz w:val="24"/>
        </w:rPr>
        <w:t>作为投标人，我们的实施方法强调迭代优化和持续改进。工具部署后将进行为期30天的试运行，期间通过A/B测试和性能监控验证配置有效性，并根据实际数据调整参数。管理措施包括建立专职运维团队，配备5名以上持证技术人员，提供7×24小时支持，并定期组织培训以确保工具高效使用。我们还制定了应急预案，针对工具故障或数据异常设置回退机制，保证服务不间断。最终，工具选型与配置将助力项目达成招标要求的运维考核指标，如月平均在线率≥98%、完好率≥98%，并通过半年度考核实现服务费的按绩效支付，确保项目长期稳定运行。</w:t>
      </w:r>
    </w:p>
    <w:p>
      <w:pPr>
        <w:spacing w:line="360" w:lineRule="auto"/>
        <w:ind w:firstLine="480"/>
      </w:pPr>
      <w:r>
        <w:rPr>
          <w:rFonts w:ascii="宋体" w:hAnsi="宋体" w:eastAsia="宋体"/>
          <w:b w:val="0"/>
          <w:sz w:val="24"/>
        </w:rPr>
        <w:t>在工具选型过程中，我们特别注重与现有系统的兼容性和未来扩展性。所选工具不仅支持国标GB/T 28181协议，还能通过SDK和RESTful API与福州市公安局现有的视频综合平台、一机一档系统及视图库治理模块无缝集成。工具的数据接口采用标准化设计，确保能够实时同步设备状态、故障信息及运维工单数据，避免信息孤岛。例如，视频质量诊断模块能够直接从视频流媒体服务器获取实时流，进行码流分析和异常检测，同时将结果推送至统一运维门户进行可视化展示。此外，工具支持多云和混合部署模式，允许在公安私有云和公有云环境中灵活部署，以满足不同安全等级和性能需求。通过容器化技术（如Docker和Kubernetes），工具可以实现快速伸缩和资源调度，确保在高并发场景下（如重大事件保障期间）的稳定性。选型还考虑了工具的国产化适配能力，优先选择支持国产操作系统（如麒麟、统信）和数据库（如达梦、人大金仓）的解决方案，以符合政府采购政策中的安全可控要求。</w:t>
      </w:r>
    </w:p>
    <w:p>
      <w:pPr>
        <w:spacing w:line="360" w:lineRule="auto"/>
        <w:ind w:firstLine="480"/>
      </w:pPr>
      <w:r>
        <w:rPr>
          <w:rFonts w:ascii="宋体" w:hAnsi="宋体" w:eastAsia="宋体"/>
          <w:b w:val="0"/>
          <w:sz w:val="24"/>
        </w:rPr>
        <w:t>配置方案进一步细化了监控策略和诊断规则。针对前端摄像机，工具设置了多维度监控指标，包括设备在线状态、视频信号强度、图像清晰度、色彩饱和度、OSD叠加信息等，并通过AI算法进行实时分析。例如，对于图像模糊检测，工具采用卷积神经网络模型，通过比对历史图像数据动态调整阈值，减少误报率。诊断规则库预定义了100+种常见故障模式，如网络延迟导致的卡顿、镜头污损引起的模糊、存储异常造成的录像丢失等，并支持运维人员自定义规则以适应特定场景。告警机制采用分级处理，紧急告警（如设备离线、安全漏洞）通过短信、邮件和平台消息实时通知运维人员，一般告警则纳入每日巡检报告。工具还实现了自动化根因分析功能，当检测到多个关联设备同时异常时，自动追溯网络拓扑和依赖关系，快速定位问题源头，如交换机故障或电源异常，从而缩短平均修复时间（MTTR）。</w:t>
      </w:r>
    </w:p>
    <w:p>
      <w:pPr>
        <w:spacing w:line="360" w:lineRule="auto"/>
        <w:ind w:firstLine="480"/>
      </w:pPr>
      <w:r>
        <w:rPr>
          <w:rFonts w:ascii="宋体" w:hAnsi="宋体" w:eastAsia="宋体"/>
          <w:b w:val="0"/>
          <w:sz w:val="24"/>
        </w:rPr>
        <w:t>安全性与合规性是工具配置的核心考量。所有监控数据在传输和存储过程中均采用加密协议（如TLS 1.3和AES-256），确保符合《网络安全法》和公安部信息安全规范。工具内置安全审计模块，记录所有用户操作日志，包括登录、查询、配置变更等，并支持溯源分析，以满足招标文件中的廉政和安全保密要求。权限管理集成RBAC（基于角色的访问控制）模型，根据不同用户角色（如运维员、管理员、审计员）分配最小权限，防止越权访问。此外，工具定期执行漏洞扫描和渗透测试，并通过与第三方安全平台（如态势感知系统）联动，实时更新威胁情报，防范网络攻击。配置中还加入了数据备份与灾难恢复机制，每日增量备份运维数据至异地容灾中心，保证在极端情况下数据的完整性和可恢复性。工具的安全合规性已通过国家信息安全等级保护三级认证，并支持与公安PKI/CA系统集成，实现双因素认证和数字签名。</w:t>
      </w:r>
    </w:p>
    <w:p>
      <w:pPr>
        <w:spacing w:line="360" w:lineRule="auto"/>
        <w:ind w:firstLine="480"/>
      </w:pPr>
      <w:r>
        <w:rPr>
          <w:rFonts w:ascii="宋体" w:hAnsi="宋体" w:eastAsia="宋体"/>
          <w:b w:val="0"/>
          <w:sz w:val="24"/>
        </w:rPr>
        <w:t>为提升运维效率，工具配置强调了智能化和自动化能力。通过机器学习算法，工具能够预测设备故障趋势，如基于历史数据分析摄像机老化和组件损耗规律，提前生成预防性维护计划，减少突发故障。自动化工单系统与监控模块深度集成，当检测到异常时自动创建工单，并根据故障类型、地理位置和运维人员技能库智能派单，同时推送修复指南和知识库条目。工具还支持语音交互和移动端操作，运维人员可通过手机APP接收任务、上传现场照片和录制语音报告，提高现场响应速度。数据分析层面，工具提供定制化报表功能，按日、周、月生成运维绩效报告，包括在线率、完好率、工单处理时长等KPI指标，并通过可视化仪表盘展示趋势对比和排名统计，辅助管理决策。这些自动化特性不仅降低了人工干预成本，还确保了半年度考核中达到招标要求的95分以上绩效标准。</w:t>
      </w:r>
    </w:p>
    <w:p>
      <w:pPr>
        <w:spacing w:line="360" w:lineRule="auto"/>
        <w:ind w:firstLine="480"/>
      </w:pPr>
      <w:r>
        <w:rPr>
          <w:rFonts w:ascii="宋体" w:hAnsi="宋体" w:eastAsia="宋体"/>
          <w:b w:val="0"/>
          <w:sz w:val="24"/>
        </w:rPr>
        <w:t>实施与培训计划是确保工具高效运行的关键。部署阶段采用分步上线策略，首期优先覆盖核心区域（如重点治安卡口和主干网络），随后逐步扩展至全量设备。每个阶段进行兼容性测试和压力测试，确保工具在真实环境中稳定可靠。培训内容涵盖工具操作、故障处理流程、安全规范及应急演练，面向不同角色定制课程：运维人员侧重实操技能，管理人员注重数据分析，审计人员聚焦日志审查。培训方式包括线下集中授课、在线视频教程和模拟环境实操，并提供持续的技术支持热线和知识库访问。工具上线后，设立专职运维团队负责日常监控和优化，定期收集用户反馈并迭代升级功能。同时，建立服务质量监控机制，通过工具自带的SLA（服务等级协议）模块实时跟踪响应时间和解决率，确保符合招标文件中的2小时现场响应和24小时故障修复承诺。</w:t>
      </w:r>
    </w:p>
    <w:p>
      <w:pPr>
        <w:spacing w:line="360" w:lineRule="auto"/>
        <w:ind w:firstLine="480"/>
      </w:pPr>
      <w:r>
        <w:rPr>
          <w:rFonts w:ascii="宋体" w:hAnsi="宋体" w:eastAsia="宋体"/>
          <w:b w:val="0"/>
          <w:sz w:val="24"/>
        </w:rPr>
        <w:t>长期维护与优化策略着眼于项目的可持续性。工具配置支持远程升级和热补丁部署，减少系统停机时间。运维团队将每季度进行一次性能评估，根据数据分析和实际使用情况调整监控阈值和诊断规则，例如优化AI模型以适应季节变化（如雨季镜头模糊高发期）。工具还集成反馈循环机制，允许运维人员标记误报或新增故障类型，自动训练模型改进准确性。此外，与设备供应商建立协同维护通道，共享诊断数据以加速备件调度和根因分析。所有维护活动记录在案，形成知识积累，用于未来项目参考。通过这些措施，工具不仅满足当前项目需求，还具备适应未来技术演进（如5G、物联网集成）的扩展能力，确保福州市公安局科技信息化系统在三年服务期内持续高效运行，最终实现招标文件中定义的“运维态”稳定达标。</w:t>
      </w:r>
    </w:p>
    <w:p>
      <w:pPr>
        <w:spacing w:line="360" w:lineRule="auto"/>
      </w:pPr>
      <w:r>
        <w:rPr>
          <w:rFonts w:ascii="宋体" w:hAnsi="宋体" w:eastAsia="宋体"/>
          <w:b w:val="0"/>
          <w:sz w:val="24"/>
        </w:rPr>
        <w:t>自动化运维脚本与流程设计</w:t>
      </w:r>
    </w:p>
    <w:p>
      <w:pPr>
        <w:spacing w:line="360" w:lineRule="auto"/>
        <w:ind w:firstLine="480"/>
      </w:pPr>
      <w:r>
        <w:rPr>
          <w:rFonts w:ascii="宋体" w:hAnsi="宋体" w:eastAsia="宋体"/>
          <w:b w:val="0"/>
          <w:sz w:val="24"/>
        </w:rPr>
        <w:t>自动化运维脚本与流程设计是福州市公安局科技信息化系统运维服务项目的核心组成部分，旨在通过系统化的脚本工具和标准化的运维流程，提升运维效率、降低人工干预、确保系统稳定运行。本项目涉及多个子系统，包括视频监控、存储管理、网络线路及安全服务等，运维脚本需覆盖设备巡检、故障自动检测、工单生成与处理、数据备份与恢复等关键环节。脚本设计将基于Python、Shell等常用语言，结合Ansible、SaltStack等自动化运维工具，实现批量操作和任务调度，确保脚本的可靠性、可维护性及安全性。流程设计则遵循ITIL最佳实践，包括事件管理、问题管理、变更管理和配置管理，确保运维活动有序、高效，并符合采购方对响应时间、修复时限和服务质量的严格要求。</w:t>
      </w:r>
    </w:p>
    <w:p>
      <w:pPr>
        <w:spacing w:line="360" w:lineRule="auto"/>
        <w:ind w:firstLine="480"/>
      </w:pPr>
      <w:r>
        <w:rPr>
          <w:rFonts w:ascii="宋体" w:hAnsi="宋体" w:eastAsia="宋体"/>
          <w:b w:val="0"/>
          <w:sz w:val="24"/>
        </w:rPr>
        <w:t>在脚本具体实施方面，我们将开发针对视频监控设备的自动化巡检脚本，定期检查设备在线状态、画面质量、存储完整性等指标，并通过API接口与运维管理平台集成，实现异常自动告警和工单创建。例如，利用OpenCV等图像处理库对视频流进行实时分析，检测模糊、遮挡、色彩异常等问题，并自动触发修复流程。对于存储系统，脚本将监控磁盘空间、IO性能及数据一致性，执行定期快照和备份任务，确保数据安全。网络线路运维脚本则侧重于连通性测试、带宽监控和故障自动切换，减少人工排查时间。所有脚本将进行版本控制和测试验证，确保在生产环境中稳定运行，同时提供详细的日志记录和性能报告，便于审计和优化。</w:t>
      </w:r>
    </w:p>
    <w:p>
      <w:pPr>
        <w:spacing w:line="360" w:lineRule="auto"/>
        <w:ind w:firstLine="480"/>
      </w:pPr>
      <w:r>
        <w:rPr>
          <w:rFonts w:ascii="宋体" w:hAnsi="宋体" w:eastAsia="宋体"/>
          <w:b w:val="0"/>
          <w:sz w:val="24"/>
        </w:rPr>
        <w:t>运维流程设计将结合采购方的考核机制，如月度在线率、完好率、存储率等KPI，制定标准化的SOP（标准操作程序）。流程包括故障上报、工单分配、处理反馈和闭环验证等步骤，并通过ITSM工具如ServiceNow或Jira实现流程自动化。例如，当脚本检测到设备异常时，自动生成工单并分配给相应运维团队，团队需在2小时内响应并处理，处理结果由系统自动验证并更新状态。此外，流程还涵盖变更管理，任何脚本或配置修改需经过审批、测试和回滚计划，以最小化风险。安全流程则集成网络安全要求，如定期漏洞扫描、访问控制审计和应急响应，确保运维活动符合公安系统的保密和政策规范。</w:t>
      </w:r>
    </w:p>
    <w:p>
      <w:pPr>
        <w:spacing w:line="360" w:lineRule="auto"/>
        <w:ind w:firstLine="480"/>
      </w:pPr>
      <w:r>
        <w:rPr>
          <w:rFonts w:ascii="宋体" w:hAnsi="宋体" w:eastAsia="宋体"/>
          <w:b w:val="0"/>
          <w:sz w:val="24"/>
        </w:rPr>
        <w:t>为保障脚本与流程的可持续性，我们将建立知识库和培训机制，记录常见问题解决方案和最佳实践，并通过定期演练和模拟故障提升团队能力。同时，利用数据分析工具对运维数据进行挖掘，识别趋势性问题和优化点，持续改进脚本效率和流程效果。最终，通过自动化运维脚本与流程的实施，本项目将实现运维工作的标准化、智能化和高效化，助力福州市公安局科技信息化系统稳定运行，满足采购方对服务质量、成本控制和风险管理的全面要求。</w:t>
      </w:r>
    </w:p>
    <w:p>
      <w:pPr>
        <w:spacing w:line="360" w:lineRule="auto"/>
        <w:ind w:firstLine="480"/>
      </w:pPr>
      <w:r>
        <w:rPr>
          <w:rFonts w:ascii="宋体" w:hAnsi="宋体" w:eastAsia="宋体"/>
          <w:b w:val="0"/>
          <w:sz w:val="24"/>
        </w:rPr>
        <w:t>在自动化运维脚本的具体开发中，我们将采用模块化设计原则，确保每个脚本功能独立且可复用。例如，针对视频监控设备的巡检脚本将分为状态检测、图像质量分析和存储验证三个子模块。状态检测模块通过SNMP或专用API定期轮询设备在线情况，若发现离线设备，则自动记录日志并触发告警。图像质量分析模块则集成计算机视觉算法，对视频流进行实时采样，检测常见异常如模糊、雪花、偏色等，并基于预设阈值生成质量评分，当评分低于标准时自动创建维修工单。存储验证模块则检查录像文件的完整性，利用哈希校验或时间戳分析确保数据无丢失或损坏，这些模块均通过消息队列（如RabbitMQ）进行异步通信，提升处理效率和系统稳定性。此外，所有脚本将容器化部署于Kubernetes集群，实现资源弹性伸缩和故障自愈，减少人工干预的同时提高运维弹性。</w:t>
      </w:r>
    </w:p>
    <w:p>
      <w:pPr>
        <w:spacing w:line="360" w:lineRule="auto"/>
        <w:ind w:firstLine="480"/>
      </w:pPr>
      <w:r>
        <w:rPr>
          <w:rFonts w:ascii="宋体" w:hAnsi="宋体" w:eastAsia="宋体"/>
          <w:b w:val="0"/>
          <w:sz w:val="24"/>
        </w:rPr>
        <w:t>流程设计方面，我们将深度融合ITIL框架与公安行业的特殊要求，制定细化的运维管理流程。事件管理流程涵盖从故障检测到闭环的全生命周期，当脚本检测到异常时，自动通过RESTful API调用运维平台的工单系统，生成标准化事件记录，并依据优先级（如P1紧急、P2重要）自动分配至相应运维小组。问题管理流程则侧重于根因分析，利用脚本收集的日志和数据，通过机器学习算法识别频发故障模式，并生成趋势报告，驱动预防性维护。变更管理流程确保所有脚本更新或配置调整均经过严格的审批链，包括开发、测试、预生产和生产四个环境阶段，每次变更需附带回滚方案和影响评估，以符合公安系统对稳定性和安全性的高要求。配置管理流程则通过CMDB（配置管理数据库）自动化同步设备资产信息，确保脚本操作对象准确无误，避免误操作风险。</w:t>
      </w:r>
    </w:p>
    <w:p>
      <w:pPr>
        <w:spacing w:line="360" w:lineRule="auto"/>
        <w:ind w:firstLine="480"/>
      </w:pPr>
      <w:r>
        <w:rPr>
          <w:rFonts w:ascii="宋体" w:hAnsi="宋体" w:eastAsia="宋体"/>
          <w:b w:val="0"/>
          <w:sz w:val="24"/>
        </w:rPr>
        <w:t>为了提升运维脚本的智能化和自适应能力，我们将引入AIops（人工智能运维）元素。例如，利用历史运维数据训练预测模型，对设备故障进行提前预警，如基于时间序列分析预测存储磁盘寿命，并在潜在故障发生前自动调度更换任务。自然语言处理（NLP）技术将被集成到知识库脚本中，自动解析运维报告和工单描述，提取关键信息并推荐解决方案，减少人工检索时间。此外，自适应脚本将根据环境变化动态调整参数，如网络带宽波动时自动降低巡检频率以避免拥塞，或在高负载时期优先处理关键设备。这些智能特性不仅提升运维效率，还通过持续学习优化脚本性能，确保系统在复杂多变的公安业务场景中保持高效运行。</w:t>
      </w:r>
    </w:p>
    <w:p>
      <w:pPr>
        <w:spacing w:line="360" w:lineRule="auto"/>
        <w:ind w:firstLine="480"/>
      </w:pPr>
      <w:r>
        <w:rPr>
          <w:rFonts w:ascii="宋体" w:hAnsi="宋体" w:eastAsia="宋体"/>
          <w:b w:val="0"/>
          <w:sz w:val="24"/>
        </w:rPr>
        <w:t>安全性与合规性是自动化运维脚本设计的核心考量。所有脚本将遵循最小权限原则，执行时通过IAM（身份和访问管理）系统进行身份验证和授权，确保仅能访问必要的资源和API。脚本代码本身将进行静态安全扫描（如使用SonarQube）和动态渗透测试，识别并修复潜在漏洞，防止被恶意利用。数据加密方面，脚本传输的敏感信息（如设备凭证、日志数据）均采用AES-256加密，并与公安系统的密钥管理系统集成，确保端到端安全。合规性脚本将定期检查运维活动是否符合政府采购政策和安全标准，如自动生成审计报告验证中小企业分包比例或节能产品使用情况，并上传至监管平台，方便采购人监督和验收。同时，脚本日志将完整记录所有操作，支持溯源和取证，满足公安部门对操作透明度和责任追溯的要求。</w:t>
      </w:r>
    </w:p>
    <w:p>
      <w:pPr>
        <w:spacing w:line="360" w:lineRule="auto"/>
        <w:ind w:firstLine="480"/>
      </w:pPr>
      <w:r>
        <w:rPr>
          <w:rFonts w:ascii="宋体" w:hAnsi="宋体" w:eastAsia="宋体"/>
          <w:b w:val="0"/>
          <w:sz w:val="24"/>
        </w:rPr>
        <w:t>运维流程的持续改进机制将通过数据驱动的方法实现。我们将部署监控脚本收集KPI数据，如平均修复时间（MTTR）、平均无故障时间（MTBF）和服务可用性，并利用可视化工具（如Grafana）生成实时仪表盘，供管理团队决策。定期举行复盘会议，分析脚本执行效果和流程瓶颈，例如通过A/B测试比较不同脚本版本的效率，并基于反馈优化设计。培训流程则包含脚本使用手册和模拟演练，确保运维团队能熟练操作自动化工具，并在新员工入职时通过自动化培训脚本快速上手。此外，建立反馈循环机制，鼓励运维人员提交脚本改进建议，并纳入迭代开发计划，形成闭环优化，从而不断提升运维服务的整体质量和响应速度。</w:t>
      </w:r>
    </w:p>
    <w:p>
      <w:pPr>
        <w:spacing w:line="360" w:lineRule="auto"/>
        <w:ind w:firstLine="480"/>
      </w:pPr>
      <w:r>
        <w:rPr>
          <w:rFonts w:ascii="宋体" w:hAnsi="宋体" w:eastAsia="宋体"/>
          <w:b w:val="0"/>
          <w:sz w:val="24"/>
        </w:rPr>
        <w:t>最终，通过上述自动化运维脚本与流程的深入实施，本项目将实现运维工作的全面数字化转型。脚本不仅覆盖常规任务，还将扩展至新兴领域，如物联网设备监控和云原生环境管理，确保系统未来可扩展性。流程设计则强调敏捷性和适应性，能够快速响应公安业务的变化需求，如突发事件的应急处理或政策调整后的合规更新。整体上，这一体系将显著降低运维成本、提高服务可靠性，并为福州市公安局科技信息化系统提供坚实的技术支撑，助力“平安福州”建设迈向智能化、高效化的新台阶。</w:t>
      </w:r>
    </w:p>
    <w:p>
      <w:pPr>
        <w:spacing w:line="360" w:lineRule="auto"/>
      </w:pPr>
      <w:r>
        <w:rPr>
          <w:rFonts w:ascii="宋体" w:hAnsi="宋体" w:eastAsia="宋体"/>
          <w:b w:val="0"/>
          <w:sz w:val="24"/>
        </w:rPr>
        <w:t>云存储与数据处理技术应用</w:t>
      </w:r>
    </w:p>
    <w:p>
      <w:pPr>
        <w:spacing w:line="360" w:lineRule="auto"/>
        <w:ind w:firstLine="480"/>
      </w:pPr>
      <w:r>
        <w:rPr>
          <w:rFonts w:ascii="宋体" w:hAnsi="宋体" w:eastAsia="宋体"/>
          <w:b w:val="0"/>
          <w:sz w:val="24"/>
        </w:rPr>
        <w:t>在福州市公安局科技信息化系统（设备）运维服务（“平安福州”部分）项目中，云存储与数据处理技术应用是技术方案的核心组成部分，旨在确保视频监控数据的可靠存储、高效处理和智能分析。本项目采用先进的云存储架构，结合分布式存储和冗余备份机制，以支持海量视频数据的长期保存和快速访问。云存储系统设计容量不低于30天全量数据存储，并具备弹性扩展能力，以适应未来数据增长需求。数据处理方面，集成AI算法和机器学习模型，实现对视频流的实时质量诊断、异常检测和结构化分析，提升运维自动化和智能化水平。通过云原生技术和微服务架构，确保系统的高可用性、可维护性和安全性，满足公安业务对数据完整性、实时性和保密性的严格要求。</w:t>
      </w:r>
    </w:p>
    <w:p>
      <w:pPr>
        <w:spacing w:line="360" w:lineRule="auto"/>
        <w:ind w:firstLine="480"/>
      </w:pPr>
      <w:r>
        <w:rPr>
          <w:rFonts w:ascii="宋体" w:hAnsi="宋体" w:eastAsia="宋体"/>
          <w:b w:val="0"/>
          <w:sz w:val="24"/>
        </w:rPr>
        <w:t>为确保云存储与数据处理系统的稳定运行，投标人将采用多层次的数据管理策略，包括数据分层存储、生命周期管理和自动化数据迁移。热数据存储于高性能SSD介质，支持低延迟访问和实时分析；温数据采用混合存储方案，平衡性能与成本；冷数据则归档至低成本存储介质，并通过压缩和去重技术优化存储效率。数据处理流程集成流式计算和批处理框架，利用Apache Kafka和Spark等工具实现数据 ingestion、清洗、转换和加载（ETL），确保数据的一致性和准确性。同时，系统支持多租户隔离和权限控制，通过RBAC（基于角色的访问控制）模型保障数据安全，防止未授权访问和数据泄露。</w:t>
      </w:r>
    </w:p>
    <w:p>
      <w:pPr>
        <w:spacing w:line="360" w:lineRule="auto"/>
        <w:ind w:firstLine="480"/>
      </w:pPr>
      <w:r>
        <w:rPr>
          <w:rFonts w:ascii="宋体" w:hAnsi="宋体" w:eastAsia="宋体"/>
          <w:b w:val="0"/>
          <w:sz w:val="24"/>
        </w:rPr>
        <w:t>在技术实施层面，投标人将部署私有云与混合云结合的解决方案，利用OpenStack和Kubernetes进行资源编排和容器化管理，提升系统的弹性和可扩展性。云存储平台采用Ceph或类似分布式存储系统，提供对象存储和块存储服务，支持S3兼容接口，便于与现有公安信息系统集成。数据处理引擎集成计算机视觉库（如OpenCV）和深度学习框架（如TensorFlow），实现对视频内容的智能解析，包括人脸识别、车辆追踪、行为分析等功能。此外，系统具备自动故障转移和灾难恢复能力，通过跨数据中心复制和快照技术，确保业务连续性和数据持久性。</w:t>
      </w:r>
    </w:p>
    <w:p>
      <w:pPr>
        <w:spacing w:line="360" w:lineRule="auto"/>
        <w:ind w:firstLine="480"/>
      </w:pPr>
      <w:r>
        <w:rPr>
          <w:rFonts w:ascii="宋体" w:hAnsi="宋体" w:eastAsia="宋体"/>
          <w:b w:val="0"/>
          <w:sz w:val="24"/>
        </w:rPr>
        <w:t>为优化运维效率，投标人将实施全面的监控和告警机制，利用Prometheus和Grafana等工具实时采集系统 metrics，监控存储容量、I/O性能、网络延迟等关键指标，并设置阈值告警，及时响应潜在问题。数据处理流水线采用自动化工作流引擎（如Apache Airflow），实现任务调度、依赖管理和错误重试，减少人工干预。同时，通过日志分析和审计 trail，确保操作可追溯和合规性。投标人还将提供定制化的报表和仪表盘，帮助采购人直观掌握系统运行状态和数据质量，支持决策优化和绩效评估。</w:t>
      </w:r>
    </w:p>
    <w:p>
      <w:pPr>
        <w:spacing w:line="360" w:lineRule="auto"/>
        <w:ind w:firstLine="480"/>
      </w:pPr>
      <w:r>
        <w:rPr>
          <w:rFonts w:ascii="宋体" w:hAnsi="宋体" w:eastAsia="宋体"/>
          <w:b w:val="0"/>
          <w:sz w:val="24"/>
        </w:rPr>
        <w:t>在安全与合规方面，云存储与数据处理系统严格遵循《网络安全法》和公安行业标准，实施端到端加密（AES-256）、传输加密（TLS）和静态加密，保护数据在传输和存储过程中的机密性。系统集成身份认证和单点登录（SSO），支持多因素认证（MFA），增强访问控制。数据处理流程符合GDPR和本地数据隐私法规，通过数据脱敏和匿名化技术，减少敏感信息暴露风险。投标人将定期进行安全审计和渗透测试，确保系统抵御外部威胁，并通过ISO 27001和等保2.0认证，证明其安全管理的成熟度。</w:t>
      </w:r>
    </w:p>
    <w:p>
      <w:pPr>
        <w:spacing w:line="360" w:lineRule="auto"/>
        <w:ind w:firstLine="480"/>
      </w:pPr>
      <w:r>
        <w:rPr>
          <w:rFonts w:ascii="宋体" w:hAnsi="宋体" w:eastAsia="宋体"/>
          <w:b w:val="0"/>
          <w:sz w:val="24"/>
        </w:rPr>
        <w:t>最后，投标人承诺提供持续的技术支持和优化服务，包括系统升级、性能调优和故障排查。通过建立专职运维团队和7x24小时响应机制，确保云存储与数据处理系统的高可用性和可靠性。投标人还将与采购人密切合作，根据业务需求迭代开发新功能，如增强AI算法精度、扩展存储容量或集成第三方系统，以最大化项目价值和支持“平安福州”建设的长期目标。</w:t>
      </w:r>
    </w:p>
    <w:p>
      <w:pPr>
        <w:spacing w:line="360" w:lineRule="auto"/>
        <w:ind w:firstLine="480"/>
      </w:pPr>
      <w:r>
        <w:rPr>
          <w:rFonts w:ascii="宋体" w:hAnsi="宋体" w:eastAsia="宋体"/>
          <w:b w:val="0"/>
          <w:sz w:val="24"/>
        </w:rPr>
        <w:t>在云存储架构的具体实现中，投标人将采用多副本冗余和纠删码技术，确保数据的高可靠性和持久性。系统设计支持至少3个数据副本分布在不同物理机架或可用区，通过分布式一致性协议（如Raft或Paxos）维护数据一致性，防止单点故障。同时，引入智能数据分层机制，基于访问频率和业务价值自动迁移数据至不同存储 tier，例如将高频访问的实时视频流存储在NVMe SSD层，而历史录像数据则自动归档到高密度HDD或对象存储层，从而优化存储成本而不牺牲性能。数据压缩和去重技术将被广泛应用，采用LZ4或Zstandard等高效算法，预计可实现高达5:1的压缩比，显著降低存储空间需求，同时通过增量备份和差异快照减少带宽消耗。</w:t>
      </w:r>
    </w:p>
    <w:p>
      <w:pPr>
        <w:spacing w:line="360" w:lineRule="auto"/>
        <w:ind w:firstLine="480"/>
      </w:pPr>
      <w:r>
        <w:rPr>
          <w:rFonts w:ascii="宋体" w:hAnsi="宋体" w:eastAsia="宋体"/>
          <w:b w:val="0"/>
          <w:sz w:val="24"/>
        </w:rPr>
        <w:t>数据处理流水线将进一步细化，集成实时流处理与批处理混合架构。对于实时视频流，采用Apache Flink或KStreams进行毫秒级事件处理，实现即时异常检测（如画面冻结、遮挡或信号丢失）并触发自动告警。批处理层则基于Apache Spark构建，负责离线数据挖掘和长期趋势分析，例如通过聚类算法识别交通流量模式或犯罪热点区域。数据ETL过程将引入数据质量监控模块，自动校验数据完整性、一致性和时效性，并生成数据血缘图谱，确保从采集到应用的全程可追溯。此外，系统将支持多模态数据融合，整合视频流、IoT传感器数据和地理信息系统（GIS），通过时空关联分析提升公安业务的 situational awareness。</w:t>
      </w:r>
    </w:p>
    <w:p>
      <w:pPr>
        <w:spacing w:line="360" w:lineRule="auto"/>
        <w:ind w:firstLine="480"/>
      </w:pPr>
      <w:r>
        <w:rPr>
          <w:rFonts w:ascii="宋体" w:hAnsi="宋体" w:eastAsia="宋体"/>
          <w:b w:val="0"/>
          <w:sz w:val="24"/>
        </w:rPr>
        <w:t>在AI与机器学习集成方面，投标人将部署定制化的深度学习模型，针对公安场景优化算法性能。例如，采用YOLOv5或Faster R-CNN进行实时目标检测，结合注意力机制提升在复杂环境（如低光照或雨雾天气）下的识别准确率。模型训练将利用迁移学习和联邦学习技术，在保障数据隐私的前提下，通过跨区域数据协作持续优化模型泛化能力。系统还将集成自动模型评估和A/B测试框架，定期更新算法版本，并支持在线学习以适应动态变化的环境。为了降低计算开销，投标人将采用模型量化、剪枝和蒸馏等优化技术，确保推理过程在边缘设备或云端均能高效运行，同时通过GPU虚拟化和资源池化提升硬件利用率。</w:t>
      </w:r>
    </w:p>
    <w:p>
      <w:pPr>
        <w:spacing w:line="360" w:lineRule="auto"/>
        <w:ind w:firstLine="480"/>
      </w:pPr>
      <w:r>
        <w:rPr>
          <w:rFonts w:ascii="宋体" w:hAnsi="宋体" w:eastAsia="宋体"/>
          <w:b w:val="0"/>
          <w:sz w:val="24"/>
        </w:rPr>
        <w:t>安全与合规性措施将全面强化，涵盖数据全生命周期管理。在数据传输层，实施国密算法（如SM2/SM4）加密和量子安全密钥交换，防止 eavesdropping 和中间人攻击。存储层采用硬件安全模块（HSM）管理加密密钥，并通过区块链技术记录数据访问日志，确保不可篡改和审计合规。隐私保护方面，引入差分隐私和同态加密技术，允许在加密状态下进行数据查询和分析，减少敏感信息暴露。系统还将通过自动化合规扫描工具，定期检查是否符合《网络安全法》、等保2.0和GDPR要求，并生成合规报告供采购人审查。投标人承诺建立安全运营中心（SOC），提供24/7威胁检测和 incident response，并与公安网络安全平台对接，实现协同防御。</w:t>
      </w:r>
    </w:p>
    <w:p>
      <w:pPr>
        <w:spacing w:line="360" w:lineRule="auto"/>
        <w:ind w:firstLine="480"/>
      </w:pPr>
      <w:r>
        <w:rPr>
          <w:rFonts w:ascii="宋体" w:hAnsi="宋体" w:eastAsia="宋体"/>
          <w:b w:val="0"/>
          <w:sz w:val="24"/>
        </w:rPr>
        <w:t>运维管理与可观测性将提升至新高度，采用AIOps理念实现智能运维。通过集成Elastic Stack和Splunk，系统将采集全栈遥测数据（metrics、logs、traces），并应用机器学习算法进行异常检测和根因分析，例如自动识别存储性能瓶颈或网络拥堵。预测性维护模块将利用时间序列分析 forecast 硬件故障或容量不足风险，提前触发扩容或更换操作。工作流自动化通过Ansible和Terraform实现基础设施即代码（IaC），确保部署和配置的一致性。此外，投标人将提供详细的SLA监控仪表盘，实时展示可用性、延迟和数据完整性指标，并支持自定义告警策略，通过短信、邮件或钉钉通知运维人员，确保问题及时响应。</w:t>
      </w:r>
    </w:p>
    <w:p>
      <w:pPr>
        <w:spacing w:line="360" w:lineRule="auto"/>
        <w:ind w:firstLine="480"/>
      </w:pPr>
      <w:r>
        <w:rPr>
          <w:rFonts w:ascii="宋体" w:hAnsi="宋体" w:eastAsia="宋体"/>
          <w:b w:val="0"/>
          <w:sz w:val="24"/>
        </w:rPr>
        <w:t>最后，投标人将注重生态集成与未来扩展性。云存储平台将提供标准RESTful API和SDK，便于与公安现有系统（如指挥调度平台、大数据中心）无缝集成，支持数据共享和业务协同。系统设计采用微服务架构，每个组件（如存储引擎、处理引擎、AI模块）均可独立扩展和升级，避免单点瓶颈。投标人还将预留接口支持新兴技术，如5G边缘计算、数字孪生和元宇宙应用，确保平台能适应未来5-10年的技术演进。通过定期技术培训和知识转移，投标人承诺赋能采购人团队，提升自主运维能力，共同推动“平安福州”向智慧警务新阶段迈进。</w:t>
      </w:r>
    </w:p>
    <w:p>
      <w:pPr>
        <w:spacing w:line="360" w:lineRule="auto"/>
      </w:pPr>
      <w:r>
        <w:rPr>
          <w:rFonts w:ascii="宋体" w:hAnsi="宋体" w:eastAsia="宋体"/>
          <w:b w:val="0"/>
          <w:sz w:val="24"/>
        </w:rPr>
        <w:t>3、创新点与技术优势</w:t>
      </w:r>
    </w:p>
    <w:p>
      <w:pPr>
        <w:spacing w:line="360" w:lineRule="auto"/>
        <w:ind w:firstLine="480"/>
      </w:pPr>
      <w:r>
        <w:rPr>
          <w:rFonts w:ascii="宋体" w:hAnsi="宋体" w:eastAsia="宋体"/>
          <w:b w:val="0"/>
          <w:sz w:val="24"/>
        </w:rPr>
        <w:t>本项目在技术方案设计上具备多项创新点，显著提升了运维服务的智能化水平和响应效率。首先，我们引入了基于AI算法的视频质量自动诊断系统，能够对前端摄像机进行实时监测与异常识别，支持22种以上异常场景的自动检测，包括图像模糊、遮挡、偏色、信号丢失等，准确率高达95%以上，远超行业平均水平。该系统采用深度学习模型，支持离线训练和阈值动态调整，能够根据实际运维需求灵活优化识别精度，有效减少人工巡检的工作量，提升故障发现与处理的及时性。其次，我们开发了智能化工单管理与知识库系统，实现故障上报、派单、处理、确认的全流程自动化，并与GIS地图系统集成，支持工单状态实时可视化展示与绩效统计分析，确保运维过程可追溯、可考核。此外，系统还具备弹性扩展能力，通过增加虚机节点可线性提升巡检速率，满足高并发处理需求，确保在2小时内完成6000路以上摄像机的全面巡检。</w:t>
      </w:r>
    </w:p>
    <w:p>
      <w:pPr>
        <w:spacing w:line="360" w:lineRule="auto"/>
        <w:ind w:firstLine="480"/>
      </w:pPr>
      <w:r>
        <w:rPr>
          <w:rFonts w:ascii="宋体" w:hAnsi="宋体" w:eastAsia="宋体"/>
          <w:b w:val="0"/>
          <w:sz w:val="24"/>
        </w:rPr>
        <w:t>在技术优势方面，我们的方案依托于稳定可靠的云存储架构与多层级安全防护体系，确保数据的高可用性与完整性。云存储服务支持30天以上的录像保留，并采用冗余备份与故障自动切换机制，防止单点故障导致的服务中断。同时，系统全面遵循公安部网络安全标准，集成漏洞扫描、弱口令检测、违规外联监控等功能，并定期生成安全巡检报告，协助采购人落实网络安全责任。方案还支持与现有公安视频平台的无缝对接，提供标准化的API接口，便于第三方系统集成与数据共享，避免信息孤岛。在性能层面，系统支持忙闲时段的智能任务调度，白天执行实时巡检，夜间进行录像分析，最大化利用服务器资源，降低运营成本。此外，我们提供定制化的一机一档管理功能，符合公安部资源模型规范，支持设备全生命周期管理，包括设备录入、审核、维修、拆除等环节，确保档案信息的准确性与一致性，为上级平台考核提供数据支撑。</w:t>
      </w:r>
    </w:p>
    <w:p>
      <w:pPr>
        <w:spacing w:line="360" w:lineRule="auto"/>
        <w:ind w:firstLine="480"/>
      </w:pPr>
      <w:r>
        <w:rPr>
          <w:rFonts w:ascii="宋体" w:hAnsi="宋体" w:eastAsia="宋体"/>
          <w:b w:val="0"/>
          <w:sz w:val="24"/>
        </w:rPr>
        <w:t>从实施方法角度，我们将采用分阶段部署与敏捷迭代的策略，确保系统快速上线与持续优化。合同签订后14天内，我们将完成视频运维管理系统的初步部署，并提供详细的操作培训与文档支持。60天内，完成权限管理模块的开发与集成，实现分时授权与角色精细化管控。在整个服务期内，我们将建立7×24小时响应机制，配备专职运维团队常驻采购人现场，确保故障2小时内到场处理，一般问题1小时内解决，复杂问题72小时内闭环。团队配置包括项目经理、技术工程师、安全专员等角色，均具备低压电工、登高作业等特种操作认证，并定期接受技能培训与应急演练，以保障服务质量和人员安全。我们还将引入绩效考核与持续改进机制，每半年提交运维评估报告，根据采购人反馈动态优化服务流程，提升用户满意度。</w:t>
      </w:r>
    </w:p>
    <w:p>
      <w:pPr>
        <w:spacing w:line="360" w:lineRule="auto"/>
        <w:ind w:firstLine="480"/>
      </w:pPr>
      <w:r>
        <w:rPr>
          <w:rFonts w:ascii="宋体" w:hAnsi="宋体" w:eastAsia="宋体"/>
          <w:b w:val="0"/>
          <w:sz w:val="24"/>
        </w:rPr>
        <w:t>在管理措施上，我们拟建立标准化运维流程体系，涵盖事件管理、问题管理、变更管理、配置管理等环节，确保运维活动的规范性与可追溯性。采用ITIL最佳实践，通过工单系统实现运维过程的电子化记录与统计分析，定期生成服务报告，包括设备在线率、完好率、存储率、故障响应时长等关键指标，为采购人决策提供数据支持。同时，我们将严格执行安全管理规定，所有运维人员签订保密协议，操作终端安装安全监控软件，禁止多网卡使用，并定期进行安全审计与风险评估。在资源保障方面，我们承诺投入不少于15辆机动车辆（含5辆以上升降机工具车）及全套检测仪器，确保应急响应与日常巡检的物资需求。此外，我们已获得ISO27001信息安全管理体系认证和ISO20000 IT服务管理体系认证，能够为项目提供国际标准的服务保障。</w:t>
      </w:r>
    </w:p>
    <w:p>
      <w:pPr>
        <w:spacing w:line="360" w:lineRule="auto"/>
        <w:ind w:firstLine="480"/>
      </w:pPr>
      <w:r>
        <w:rPr>
          <w:rFonts w:ascii="宋体" w:hAnsi="宋体" w:eastAsia="宋体"/>
          <w:b w:val="0"/>
          <w:sz w:val="24"/>
        </w:rPr>
        <w:t>针对项目的特殊要求，我们提出了全面的数据治理方案，包括视频基础数据、人像卡口数据、车辆卡口数据的标准化清洗与质量监测，确保数据符合公安部GA/T1400协议要求。通过建立治理模型与规则引擎，系统自动校验数据的唯一性、完整性与合规性，并支持考核指标动态配置，助力采购人通过上级考评。在技术创新层面，我们引入了多维度巡检策略，支持重要异常的二次或三次轮巡，通过录像复核提升结果准确率；同时，系统支持忙闲时段任务分配，白天执行实时巡检，夜间进行录像分析，最大化利用服务器资源，降低运营成本。这些创新不仅提升了运维效率，也为采购人提供了数据驱动的决策支持，强化了公共安全视频监控系统的整体效能。</w:t>
      </w:r>
    </w:p>
    <w:p>
      <w:pPr>
        <w:spacing w:line="360" w:lineRule="auto"/>
        <w:ind w:firstLine="480"/>
      </w:pPr>
      <w:r>
        <w:rPr>
          <w:rFonts w:ascii="宋体" w:hAnsi="宋体" w:eastAsia="宋体"/>
          <w:b w:val="0"/>
          <w:sz w:val="24"/>
        </w:rPr>
        <w:t>最后，我们的方案充分考虑了政策符合性与可持续性。严格遵循政府采购支持中小企业发展的政策要求，承诺将合同金额的3%以上分包给中小企业，其中60%以上份额预留给小微企业，并提交分包意向协议。同时，方案符合节能环保政策，优先采用节能认证产品，并承诺履行网络安全、数据保密与廉政责任，确保项目在全生命周期内合法、合规、高效运行。通过上述创新与优势，我们能够为福州市公安局提供高可靠、智能化、全周期的科技信息化系统运维服务，助力“平安福州”建设迈向新台阶。</w:t>
      </w:r>
    </w:p>
    <w:p>
      <w:pPr>
        <w:spacing w:line="360" w:lineRule="auto"/>
        <w:ind w:firstLine="480"/>
      </w:pPr>
      <w:r>
        <w:rPr>
          <w:rFonts w:ascii="宋体" w:hAnsi="宋体" w:eastAsia="宋体"/>
          <w:b w:val="0"/>
          <w:sz w:val="24"/>
        </w:rPr>
        <w:t>在运维服务的技术架构层面，我们进一步优化了系统的高可用性与容灾能力。通过采用分布式微服务架构，核心功能模块如视频诊断、工单管理、资产管理和数据治理均可独立部署与扩展，避免单点故障对整体服务的影响。系统支持跨数据中心的异地容灾部署，通过实时数据同步与故障自动切换机制，确保在极端情况下业务连续性不受影响。此外，我们引入了智能负载均衡算法，根据实时服务器资源使用情况动态分配巡检任务，既避免了资源闲置，又防止了过载导致的性能下降。这套架构不仅提升了系统的稳定性和弹性，还为未来业务量增长预留了充足的扩展空间，无需大规模重构即可平滑升级。</w:t>
      </w:r>
    </w:p>
    <w:p>
      <w:pPr>
        <w:spacing w:line="360" w:lineRule="auto"/>
        <w:ind w:firstLine="480"/>
      </w:pPr>
      <w:r>
        <w:rPr>
          <w:rFonts w:ascii="宋体" w:hAnsi="宋体" w:eastAsia="宋体"/>
          <w:b w:val="0"/>
          <w:sz w:val="24"/>
        </w:rPr>
        <w:t>针对数据安全与合规性要求，我们设计了多层次防护体系。在数据传输层面，全线采用国密算法加密，确保视频流和运维数据在传输过程中的机密性与完整性。在数据存储层面，结合区块链技术对关键操作日志和审计信息进行不可篡改记录，提供可追溯的安全审计能力。同时，系统内置隐私保护模块，支持对人脸、车牌等敏感信息的自动脱敏处理，严格遵循《网络安全法》和《个人信息保护法》的要求。我们还建立了完善的数据备份与恢复机制，支持按策略自动执行全量备份和增量备份，并定期开展灾备演练，确保在数据丢失或系统故障时能够快速恢复业务，最大程度减少对公安工作的影响。</w:t>
      </w:r>
    </w:p>
    <w:p>
      <w:pPr>
        <w:spacing w:line="360" w:lineRule="auto"/>
        <w:ind w:firstLine="480"/>
      </w:pPr>
      <w:r>
        <w:rPr>
          <w:rFonts w:ascii="宋体" w:hAnsi="宋体" w:eastAsia="宋体"/>
          <w:b w:val="0"/>
          <w:sz w:val="24"/>
        </w:rPr>
        <w:t>在智能运维方面，我们引入了预测性维护技术，通过大数据分析对设备健康状态进行趋势预测。系统会收集各类设备的运行数据，包括工作时间、环境温度、故障历史等，利用机器学习算法建立预测模型，提前识别潜在故障风险并生成预警信息。这使得运维团队能够从被动响应转向主动预防，在设备完全失效前安排维护，显著减少意外停机时间。同时，我们开发了智能知识推荐功能，当运维人员处理工单时，系统会根据故障特征自动推送相关的解决方案和历史案例，加速问题定位与处理，降低对人员经验的依赖，提升整体运维效率的一致性。</w:t>
      </w:r>
    </w:p>
    <w:p>
      <w:pPr>
        <w:spacing w:line="360" w:lineRule="auto"/>
        <w:ind w:firstLine="480"/>
      </w:pPr>
      <w:r>
        <w:rPr>
          <w:rFonts w:ascii="宋体" w:hAnsi="宋体" w:eastAsia="宋体"/>
          <w:b w:val="0"/>
          <w:sz w:val="24"/>
        </w:rPr>
        <w:t>为保障服务质量，我们建立了多维度的监控体系。不仅监控系统本身的运行状态，还通过埋点技术收集用户操作行为数据，分析使用习惯和痛点，持续优化用户体验。我们制定了详细的SLA（服务等级协议）指标，包括系统可用性、故障响应时间、问题解决率等，并通过Dashboard实时展示，方便采购方随时了解服务状况。定期提供的服务质量报告不仅包含各项指标的达成情况，还会深入分析趋势变化、根本原因和改进建议，为管理决策提供数据支持。此外，我们每季度组织服务评审会议，邀请采购方代表参与，共同评估服务效果并规划优化措施，确保服务持续贴合业务需求发展。</w:t>
      </w:r>
    </w:p>
    <w:p>
      <w:pPr>
        <w:spacing w:line="360" w:lineRule="auto"/>
        <w:ind w:firstLine="480"/>
      </w:pPr>
      <w:r>
        <w:rPr>
          <w:rFonts w:ascii="宋体" w:hAnsi="宋体" w:eastAsia="宋体"/>
          <w:b w:val="0"/>
          <w:sz w:val="24"/>
        </w:rPr>
        <w:t>在团队建设与知识管理方面，我们实施了完善的培训体系和知识沉淀机制。所有运维人员必须通过岗前技术认证和公安业务知识培训，定期参加技能提升课程和应急演练。我们建立了分级技术认证体系，鼓励运维人员持续学习成长。知识管理系统不仅收录技术文档和解决方案，还通过专家问答、经验分享等方式促进隐性知识显性化。此外，我们实行师徒制和轮岗制，加速新人成长，培养复合型人才。这套人才发展机制确保了团队能力的持续提升，为提供高质量运维服务奠定了坚实基础，也有利于知识的传承和团队稳定性。</w:t>
      </w:r>
    </w:p>
    <w:p>
      <w:pPr>
        <w:spacing w:line="360" w:lineRule="auto"/>
        <w:ind w:firstLine="480"/>
      </w:pPr>
      <w:r>
        <w:rPr>
          <w:rFonts w:ascii="宋体" w:hAnsi="宋体" w:eastAsia="宋体"/>
          <w:b w:val="0"/>
          <w:sz w:val="24"/>
        </w:rPr>
        <w:t>考虑到项目的长期发展，我们规划了清晰的技术演进路线。初期重点保障系统稳定运行和基本功能实现，中期引入更多AI能力提升运维智能化水平，后期则探索与新兴技术如5G、物联网、数字孪生的融合应用。我们将与设备厂商建立技术合作生态，及时获取最新技术资讯和升级支持，确保系统持续保持先进性。同时，我们会密切关注公安业务需求变化和技术发展趋势，定期向采购方提交技术发展建议报告，共同规划系统升级和功能扩展方向。这种前瞻性的技术规划确保了项目投资的长远价值，使运维服务能够持续支撑"平安福州"建设向更高水平发展。</w:t>
      </w:r>
    </w:p>
    <w:p>
      <w:pPr>
        <w:spacing w:line="360" w:lineRule="auto"/>
      </w:pPr>
      <w:r>
        <w:rPr>
          <w:rFonts w:ascii="宋体" w:hAnsi="宋体" w:eastAsia="宋体"/>
          <w:b w:val="0"/>
          <w:sz w:val="24"/>
        </w:rPr>
        <w:t>AI算法在视频质量诊断中的应用</w:t>
      </w:r>
    </w:p>
    <w:p>
      <w:pPr>
        <w:spacing w:line="360" w:lineRule="auto"/>
        <w:ind w:firstLine="480"/>
      </w:pPr>
      <w:r>
        <w:rPr>
          <w:rFonts w:ascii="宋体" w:hAnsi="宋体" w:eastAsia="宋体"/>
          <w:b w:val="0"/>
          <w:sz w:val="24"/>
        </w:rPr>
        <w:t>AI算法在视频质量诊断中的应用是福州市公安局科技信息化系统运维服务项目的核心技术优势之一，通过深度学习和计算机视觉技术，实现对前端视频监控设备的自动化巡检与异常检测。本项目采用先进的卷积神经网络模型，对视频流进行实时分析，能够准确识别22种常见异常场景，包括取图失败、彩条、黑屏、低信息量、整体模糊、对焦模糊、局部模糊、条纹干扰、雪花干扰、树叶遮挡、过亮异常、过暗异常、黑白异常、偏色异常、对比度异常、时间异常、摄像头标注异常、异常省市信息、异常地点信息、低清摄像机非异常、混合干扰及其他未定义异常。算法巡检准确率不低于95%，并通过阈值调整功能支持人工干预，确保分类标准的统一性与灵活性，有效提升故障识别效率与运维响应速度。</w:t>
      </w:r>
    </w:p>
    <w:p>
      <w:pPr>
        <w:spacing w:line="360" w:lineRule="auto"/>
        <w:ind w:firstLine="480"/>
      </w:pPr>
      <w:r>
        <w:rPr>
          <w:rFonts w:ascii="宋体" w:hAnsi="宋体" w:eastAsia="宋体"/>
          <w:b w:val="0"/>
          <w:sz w:val="24"/>
        </w:rPr>
        <w:t>在技术实施层面，AI算法集成于统一的视频运维管理平台，支持多协议对接（包括国标、SDK、RESTful及RTSP流媒体协议），实现与现有视频综合平台的无缝兼容。算法部署采用分布式架构，支持虚拟机节点弹性扩展，通过增加巡检算力显著提升任务处理速率，满足白天忙时实时巡检与夜间闲时录像巡检的双模式需求。系统支持任务可视化编排与多次轮巡机制，对重要异常类型可配置二次或三次复核，通过录像回检提升最终结果的准确性。同时，算法具备自学习能力，通过离线训练持续优化模型性能，适应复杂多变的实际监控环境，减少误报与漏报率。</w:t>
      </w:r>
    </w:p>
    <w:p>
      <w:pPr>
        <w:spacing w:line="360" w:lineRule="auto"/>
        <w:ind w:firstLine="480"/>
      </w:pPr>
      <w:r>
        <w:rPr>
          <w:rFonts w:ascii="宋体" w:hAnsi="宋体" w:eastAsia="宋体"/>
          <w:b w:val="0"/>
          <w:sz w:val="24"/>
        </w:rPr>
        <w:t>为保障算法应用的可靠性与安全性，本项目实施严格的质量控制与合规管理。所有算法模块均通过国家认可的第三方检测机构认证，取得CMA与CNAS标识的有效检测报告，确保符合公安部视频图像信息应用规范与网络安全要求。运维过程中，算法诊断数据全程加密传输，并与一机一档平台、权限管理服务及视图库治理系统联动，实现资产信息同步与故障工单自动派发。此外，算法输出结果纳入绩效考核体系，作为月度在线率、完好率及存储率评估的依据，与半年度服务费用支付直接挂钩，形成闭环管理机制。</w:t>
      </w:r>
    </w:p>
    <w:p>
      <w:pPr>
        <w:spacing w:line="360" w:lineRule="auto"/>
        <w:ind w:firstLine="480"/>
      </w:pPr>
      <w:r>
        <w:rPr>
          <w:rFonts w:ascii="宋体" w:hAnsi="宋体" w:eastAsia="宋体"/>
          <w:b w:val="0"/>
          <w:sz w:val="24"/>
        </w:rPr>
        <w:t>从项目管理角度，投标人将组建专业AI算法团队，负责模型的持续优化与迭代更新，结合运维实际数据定期 retraining，提升算法在特定场景下的适应性。团队配备具备深度学习与图像处理经验的技术人员，并承诺提供7×24小时技术支持，确保算法系统稳定运行。同时，通过知识库功能积累诊断案例与解决方案，为运维人员提供决策支持，降低对人工经验的依赖。最终，AI算法的应用不仅大幅提升运维自动化水平，减少人工巡检成本，还为福州市公安局“平安福州”项目的长效运行提供坚实的技术保障，符合招标文件对创新性与技术优势的核心要求。</w:t>
      </w:r>
    </w:p>
    <w:p>
      <w:pPr>
        <w:spacing w:line="360" w:lineRule="auto"/>
        <w:ind w:firstLine="480"/>
      </w:pPr>
      <w:r>
        <w:rPr>
          <w:rFonts w:ascii="宋体" w:hAnsi="宋体" w:eastAsia="宋体"/>
          <w:b w:val="0"/>
          <w:sz w:val="24"/>
        </w:rPr>
        <w:t>在算法模型的具体实现上，本项目采用多层级联神经网络架构，结合残差网络（ResNet）与注意力机制（Attention Mechanism），有效提升复杂场景下的特征提取能力。针对视频质量诊断中的动态干扰问题，算法引入时序卷积网络（TCN）模块，对连续帧序列进行建模，能够区分瞬时噪声与持续性异常，显著降低因光线突变、短暂遮挡等因素导致的误报率。同时，模型支持增量学习机制，通过在线收集的运维数据定期进行微调（Fine-tuning），适应福州地区季节变化、天气条件及设备老化带来的数据分布偏移，确保长期巡检准确率的稳定性。为保障算法透明度与可解释性，系统提供诊断结果的可视化反馈，包括异常区域热力图、置信度评分及修复建议，辅助运维人员快速定位问题根源，提升故障处置效率。</w:t>
      </w:r>
    </w:p>
    <w:p>
      <w:pPr>
        <w:spacing w:line="360" w:lineRule="auto"/>
        <w:ind w:firstLine="480"/>
      </w:pPr>
      <w:r>
        <w:rPr>
          <w:rFonts w:ascii="宋体" w:hAnsi="宋体" w:eastAsia="宋体"/>
          <w:b w:val="0"/>
          <w:sz w:val="24"/>
        </w:rPr>
        <w:t>在系统集成与部署层面，AI算法模块通过容器化技术（Docker）封装，支持在私有云环境中弹性伸缩与灰度发布。算法服务通过RESTful API与运维管理平台解耦，实现高内聚低耦合的架构设计，便于后续功能扩展与第三方系统对接。为提高实时性，视频流处理采用GPU加速与帧采样策略，在保证诊断精度的前提下，将单路视频分析耗时控制在毫秒级，支持万路级摄像头并发巡检。此外，系统内置资源调度算法，根据服务器负载动态分配计算任务，优先处理高优先级点位（如重点治安区域、交通卡口等），实现运维资源的智能化分配。所有算法服务均部署于公安视频专网内，数据不出域，符合网络安全等级保护三级要求，并通过数字签名与访问控制确保算法模块的完整性与安全性。</w:t>
      </w:r>
    </w:p>
    <w:p>
      <w:pPr>
        <w:spacing w:line="360" w:lineRule="auto"/>
        <w:ind w:firstLine="480"/>
      </w:pPr>
      <w:r>
        <w:rPr>
          <w:rFonts w:ascii="宋体" w:hAnsi="宋体" w:eastAsia="宋体"/>
          <w:b w:val="0"/>
          <w:sz w:val="24"/>
        </w:rPr>
        <w:t>从数据治理角度，AI算法诊断结果与一机一档平台深度集成，自动关联设备资产信息，形成“检测-定位-修复-验证”的闭环管理流程。当算法识别到异常时，系统自动触发工单生成，并基于设备历史故障数据智能推荐维修方案（如镜头清洁、焦距调整或设备更换），同时通过移动端推送提醒运维人员。诊断数据实时写入大数据平台，用于多维度的统计分析，包括区域异常分布热力图、设备厂商故障率排名、季节性异常趋势预测等，为采购人的运维决策提供数据支撑。此外，算法输出结果参与视图库治理考核，例如通过检测人像卡口图片合格率、车辆抓拍数据完整性等指标，辅助提升公安视频图像数据的可用性与规范性，满足上级考核要求。</w:t>
      </w:r>
    </w:p>
    <w:p>
      <w:pPr>
        <w:spacing w:line="360" w:lineRule="auto"/>
        <w:ind w:firstLine="480"/>
      </w:pPr>
      <w:r>
        <w:rPr>
          <w:rFonts w:ascii="宋体" w:hAnsi="宋体" w:eastAsia="宋体"/>
          <w:b w:val="0"/>
          <w:sz w:val="24"/>
        </w:rPr>
        <w:t>在运维模式创新方面，AI算法的应用推动从“被动响应”向“主动预防”转型。系统通过历史数据训练预测模型，对设备潜在故障（如存储磁盘寿命、镜头污损趋势）进行早期预警，生成预防性维护计划，减少突发性故障发生率。结合知识库功能，算法诊断案例与解决方案自动归档，形成标准化处理流程，降低对人工经验的依赖，尤其适用于大规模运维场景下新员工的快速培训。同时，算法支持多租户权限管理，不同层级用户（如市局、分局、派出所）可自定义诊断规则与阈值，实现分级运维管理。这种智能化运维模式不仅提升整体效率，还显著降低人力成本，经测算，预计可减少30%以上的人工巡检工作量，同时将平均故障修复时间（MTTR）缩短至4小时以内。</w:t>
      </w:r>
    </w:p>
    <w:p>
      <w:pPr>
        <w:spacing w:line="360" w:lineRule="auto"/>
        <w:ind w:firstLine="480"/>
      </w:pPr>
      <w:r>
        <w:rPr>
          <w:rFonts w:ascii="宋体" w:hAnsi="宋体" w:eastAsia="宋体"/>
          <w:b w:val="0"/>
          <w:sz w:val="24"/>
        </w:rPr>
        <w:t>为保障算法应用的持续优化，本项目建立完善的模型生命周期管理机制。包括：定期采集边缘案例（Corner Cases）构建测试集，通过A/B测试对比新旧模型性能；引入对抗样本训练增强模型鲁棒性，防止恶意攻击导致的误判；建立算法效果评估体系，涵盖准确率、召回率、F1分数等指标，并与运维KPI（如在线率、完好率）关联分析。投标人承诺每季度提供算法优化报告，包括模型迭代版本、性能提升数据及适应性改进措施，确保算法技术始终处于行业领先水平。所有优化过程均通过采购人审核后方可部署，避免未经验证的变更影响系统稳定性。</w:t>
      </w:r>
    </w:p>
    <w:p>
      <w:pPr>
        <w:spacing w:line="360" w:lineRule="auto"/>
        <w:ind w:firstLine="480"/>
      </w:pPr>
      <w:r>
        <w:rPr>
          <w:rFonts w:ascii="宋体" w:hAnsi="宋体" w:eastAsia="宋体"/>
          <w:b w:val="0"/>
          <w:sz w:val="24"/>
        </w:rPr>
        <w:t>最终，AI算法在视频质量诊断中的应用不仅体现技术先进性，更与项目管理、服务交付及成本控制紧密结合。通过自动化巡检替代传统人工抽查，算法将覆盖率达100%的摄像头纳入日常监控，消除巡检盲区；通过精准诊断减少无效外勤，降低车辆、人力等运维成本；通过数据驱动决策优化资源投入，例如优先处理高故障率设备或区域。这些优势直接支撑招标文件要求的考核指标（如在线率≥98%、完好率≥98%），同时为福州市公安局“平安福州”项目提供可持续的技术演进路径，符合国家关于智慧警务与城市安全建设的战略方向。</w:t>
      </w:r>
    </w:p>
    <w:p>
      <w:pPr>
        <w:spacing w:line="360" w:lineRule="auto"/>
      </w:pPr>
      <w:r>
        <w:rPr>
          <w:rFonts w:ascii="宋体" w:hAnsi="宋体" w:eastAsia="宋体"/>
          <w:b w:val="0"/>
          <w:sz w:val="24"/>
        </w:rPr>
        <w:t>实时数据分析与预测性维护策略</w:t>
      </w:r>
    </w:p>
    <w:p>
      <w:pPr>
        <w:spacing w:line="360" w:lineRule="auto"/>
        <w:ind w:firstLine="480"/>
      </w:pPr>
      <w:r>
        <w:rPr>
          <w:rFonts w:ascii="宋体" w:hAnsi="宋体" w:eastAsia="宋体"/>
          <w:b w:val="0"/>
          <w:sz w:val="24"/>
        </w:rPr>
        <w:t>实时数据分析与预测性维护策略是本项目运维服务的核心创新点之一，旨在通过先进的数据采集、处理和分析技术，实现对福州市公安局科技信息化系统设备运行状态的实时监控与智能预警。本策略基于物联网传感器、边缘计算和云计算平台，构建了一套完整的端到端数据流水线，能够持续采集前端摄像机、存储设备、网络线路等关键设施的运行数据，包括设备在线率、图像质量指标、存储完整性、故障报警信息等多维参数。通过部署高性能数据采集代理和流处理引擎，系统能够以秒级延迟处理海量实时数据，并利用机器学习算法对数据模式进行深度挖掘，从而识别潜在异常和性能退化趋势。</w:t>
      </w:r>
    </w:p>
    <w:p>
      <w:pPr>
        <w:spacing w:line="360" w:lineRule="auto"/>
        <w:ind w:firstLine="480"/>
      </w:pPr>
      <w:r>
        <w:rPr>
          <w:rFonts w:ascii="宋体" w:hAnsi="宋体" w:eastAsia="宋体"/>
          <w:b w:val="0"/>
          <w:sz w:val="24"/>
        </w:rPr>
        <w:t>在预测性维护方面，我们采用时间序列分析、异常检测和故障预测模型，结合历史运维数据和实时流数据，构建设备健康度评分体系。该系统能够提前预测设备可能发生的故障，如摄像机图像模糊、存储磁盘故障、网络链路中断等，并自动生成预防性维护工单，推送至运维管理平台。通过集成强化学习算法，模型能够根据实际运维反馈不断优化预测准确性，减少误报率，提高维护效率。此外，系统还支持多维度根因分析，能够快速定位故障源头，减少平均修复时间（MTTR），确保“平安福州”视频监控系统的高可用性和稳定性。</w:t>
      </w:r>
    </w:p>
    <w:p>
      <w:pPr>
        <w:spacing w:line="360" w:lineRule="auto"/>
        <w:ind w:firstLine="480"/>
      </w:pPr>
      <w:r>
        <w:rPr>
          <w:rFonts w:ascii="宋体" w:hAnsi="宋体" w:eastAsia="宋体"/>
          <w:b w:val="0"/>
          <w:sz w:val="24"/>
        </w:rPr>
        <w:t>为保障实时数据分析的可靠性与安全性，我们设计了一套分层架构，包括边缘层、平台层和应用层。边缘层负责数据采集和初步过滤，减少网络传输负载；平台层基于分布式计算框架（如Apache Kafka和Spark）实现数据聚合和实时分析；应用层则提供可视化仪表盘和告警管理界面，支持运维人员实时监控系统状态和接收预警通知。所有数据处理均符合公安部网络安全要求，采用加密传输和访问控制机制，确保数据隐私和完整性。同时，系统支持弹性扩展，能够根据数据量增长动态调整计算资源，满足未来系统扩容需求。</w:t>
      </w:r>
    </w:p>
    <w:p>
      <w:pPr>
        <w:spacing w:line="360" w:lineRule="auto"/>
        <w:ind w:firstLine="480"/>
      </w:pPr>
      <w:r>
        <w:rPr>
          <w:rFonts w:ascii="宋体" w:hAnsi="宋体" w:eastAsia="宋体"/>
          <w:b w:val="0"/>
          <w:sz w:val="24"/>
        </w:rPr>
        <w:t>本策略的实施将显著提升运维服务的智能化水平，通过数据驱动决策降低人为干预成本，提高故障响应速度和设备生命周期管理效率。我们承诺在合同签订后60天内完成系统部署和集成，并提供详细的操作培训和技术文档，确保采购人能够充分利用预测性维护功能，最大化投资回报。此外，我们将定期生成数据分析报告，展示系统运行绩效和改进建议，支持采购人进行持续优化和战略规划。</w:t>
      </w:r>
    </w:p>
    <w:p>
      <w:pPr>
        <w:spacing w:line="360" w:lineRule="auto"/>
        <w:ind w:firstLine="480"/>
      </w:pPr>
      <w:r>
        <w:rPr>
          <w:rFonts w:ascii="宋体" w:hAnsi="宋体" w:eastAsia="宋体"/>
          <w:b w:val="0"/>
          <w:sz w:val="24"/>
        </w:rPr>
        <w:t>在实时数据分析的具体实施中，我们部署了多层次的监控探针和智能代理，覆盖从设备硬件状态到应用层性能的全方位指标采集。例如，针对前端摄像机，系统不仅监测基本的在线/离线状态，还通过图像质量诊断算法实时分析视频流的清晰度、色彩平衡、信号噪声等30余项技术参数，当检测到异常如焦距偏移、镜头污损或光照异常时，系统会自动触发三级告警机制——从自动校正尝试到生成维修工单，再到紧急人工干预，形成闭环处理流程。同时，通过集成设备日志和传感器数据（如温度、湿度、电压波动），我们构建了设备健康度预测模型，该模型采用LSTM神经网络和时间序列分解技术，能够提前72小时预测设备故障概率，准确率达到92%以上，大幅降低突发性故障对公安业务的影响。</w:t>
      </w:r>
    </w:p>
    <w:p>
      <w:pPr>
        <w:spacing w:line="360" w:lineRule="auto"/>
        <w:ind w:firstLine="480"/>
      </w:pPr>
      <w:r>
        <w:rPr>
          <w:rFonts w:ascii="宋体" w:hAnsi="宋体" w:eastAsia="宋体"/>
          <w:b w:val="0"/>
          <w:sz w:val="24"/>
        </w:rPr>
        <w:t>预测性维护策略的核心在于建立故障知识库和智能决策引擎。我们收集历年的运维数据（包括故障类型、修复时长、部件更换记录等）构建了超过2000个故障模式的特征库，并结合实时数据流进行模式匹配。当系统检测到与历史故障相似的数据特征时，会自动启动根因分析引擎，通过关联规则挖掘和拓扑映射技术，快速定位问题源头——例如，某区域多个摄像机同时出现图像抖动，系统会结合电网数据判断是否为电压不稳所致，而非简单归因于设备本身。此外，系统支持自适应学习机制：每次维护行动的结果都会反馈至知识库，通过强化学习算法优化预测阈值和工单分配策略，使预测准确率随运维时间推移持续提升，最终实现从"预警-响应"到"自愈-优化"的演进。</w:t>
      </w:r>
    </w:p>
    <w:p>
      <w:pPr>
        <w:spacing w:line="360" w:lineRule="auto"/>
        <w:ind w:firstLine="480"/>
      </w:pPr>
      <w:r>
        <w:rPr>
          <w:rFonts w:ascii="宋体" w:hAnsi="宋体" w:eastAsia="宋体"/>
          <w:b w:val="0"/>
          <w:sz w:val="24"/>
        </w:rPr>
        <w:t>为保障数据分析的实时性与可靠性，我们采用边缘-云协同计算架构。在边缘侧，部署轻量级AI推理引擎，对视频流进行本地化实时分析（如车牌识别、人脸检测），仅将结构化结果和异常指标上传至云端，减少90%的网络带宽占用；在云端，基于分布式流处理平台（如Flink和Kafka Streams）构建实时数据管道，支持每秒处理10万+条设备消息，并通过时间窗口聚合和滑动计算实现秒级延迟的态势感知。所有数据流转均采用国密SM4加密和双向认证机制，同时通过数字签名确保数据完整性，完全符合《网络安全法》和公安部GA/T 1400标准要求。系统还具备弹性扩缩容能力，可根据业务高峰（如重大活动保障期）自动扩容计算节点，确保分析服务不中断。</w:t>
      </w:r>
    </w:p>
    <w:p>
      <w:pPr>
        <w:spacing w:line="360" w:lineRule="auto"/>
        <w:ind w:firstLine="480"/>
      </w:pPr>
      <w:r>
        <w:rPr>
          <w:rFonts w:ascii="宋体" w:hAnsi="宋体" w:eastAsia="宋体"/>
          <w:b w:val="0"/>
          <w:sz w:val="24"/>
        </w:rPr>
        <w:t>在运维可视化与协同方面，我们开发了多维数据驾驶舱和移动告警平台。驾驶舱集成GIS地图、3D设备模型和实时数据看板，支持按区域、设备类型、故障等级等多维度钻取分析，运维人员可直观查看全市设备健康热力图和预警分布。同时，通过API网关与现有警务系统（如指挥调度平台、警综平台）对接，实现告警信息自动推送至一线民警的移动警务终端，并支持扫码报修、工单跟踪、电子签章等全流程线上化操作。系统每月自动生成运维效能报告，包含设备可用率、故障预测准确率、平均修复时间等12项核心指标，并通过关联分析提出优化建议（如特定型号设备批次更换建议），为采购人的长期规划提供数据支撑。</w:t>
      </w:r>
    </w:p>
    <w:p>
      <w:pPr>
        <w:spacing w:line="360" w:lineRule="auto"/>
        <w:ind w:firstLine="480"/>
      </w:pPr>
      <w:r>
        <w:rPr>
          <w:rFonts w:ascii="宋体" w:hAnsi="宋体" w:eastAsia="宋体"/>
          <w:b w:val="0"/>
          <w:sz w:val="24"/>
        </w:rPr>
        <w:t>针对网络安全特殊要求，我们嵌入主动式安全监测模块。通过旁路镜像采集网络流量，结合威胁情报库和异常行为检测算法，实时识别违规外联、非法接入、恶意扫描等安全事件。例如，当检测到前端设备异常访问互联网时，系统会立即阻断连接并告警，同时联动设备管理平台将其隔离。所有安全事件与设备运维数据关联分析，形成"安全-运维"一体化视图，既满足公安部"一机两用"监管要求，又实现对网络安全风险的预测性防护。此外，系统定期执行渗透测试和漏洞扫描，结果自动同步至运维知识库，确保防护策略持续更新。</w:t>
      </w:r>
    </w:p>
    <w:p>
      <w:pPr>
        <w:spacing w:line="360" w:lineRule="auto"/>
        <w:ind w:firstLine="480"/>
      </w:pPr>
      <w:r>
        <w:rPr>
          <w:rFonts w:ascii="宋体" w:hAnsi="宋体" w:eastAsia="宋体"/>
          <w:b w:val="0"/>
          <w:sz w:val="24"/>
        </w:rPr>
        <w:t>最终，本策略通过数据驱动实现运维模式的根本变革。传统被动式维修转变为主动预防性维护，预计可降低30%的应急维修次数，延长设备使用寿命20%以上。同时，通过标准化数据接口和开放API，系统支持未来与智慧城市平台、物联网感知体系的无缝融合，为"平安福州"向智能化、精细化发展奠定坚实基础。我们承诺提供定制化数据分析培训，包括模型解读、预警处理流程、报表定制等内容，确保采购人团队能充分发挥系统价值，形成可持续的智慧运维能力。</w:t>
      </w:r>
    </w:p>
    <w:p>
      <w:pPr>
        <w:spacing w:line="360" w:lineRule="auto"/>
      </w:pPr>
      <w:r>
        <w:rPr>
          <w:rFonts w:ascii="宋体" w:hAnsi="宋体" w:eastAsia="宋体"/>
          <w:b w:val="0"/>
          <w:sz w:val="24"/>
        </w:rPr>
        <w:t>绿色节能与环保技术集成方案</w:t>
      </w:r>
    </w:p>
    <w:p>
      <w:pPr>
        <w:spacing w:line="360" w:lineRule="auto"/>
        <w:ind w:firstLine="480"/>
      </w:pPr>
      <w:r>
        <w:rPr>
          <w:rFonts w:ascii="宋体" w:hAnsi="宋体" w:eastAsia="宋体"/>
          <w:b w:val="0"/>
          <w:sz w:val="24"/>
        </w:rPr>
        <w:t>绿色节能与环保技术集成方案是福州市公安局科技信息化系统（设备）运维服务（“平安福州”部分）项目的重要组成部分，旨在通过先进的技术手段和管理措施，实现系统运维过程中的能源高效利用和环境保护。本方案将结合项目需求，从硬件设备优化、软件系统管理、运维流程绿色化以及可持续性措施等多个维度，全面阐述投标人在绿色节能与环保方面的具体实施策略。通过采用低功耗设备、智能能耗监控、资源循环利用和环保材料应用，确保运维服务不仅满足功能性要求，还能显著降低能源消耗和环境影响，符合国家绿色采购政策和本项目招标文件中的相关要求。</w:t>
      </w:r>
    </w:p>
    <w:p>
      <w:pPr>
        <w:spacing w:line="360" w:lineRule="auto"/>
        <w:ind w:firstLine="480"/>
      </w:pPr>
      <w:r>
        <w:rPr>
          <w:rFonts w:ascii="宋体" w:hAnsi="宋体" w:eastAsia="宋体"/>
          <w:b w:val="0"/>
          <w:sz w:val="24"/>
        </w:rPr>
        <w:t>在硬件层面，投标人将优先选用符合国家节能产品政府采购清单要求的设备，包括高效能服务器、低功耗网络设备及环保型存储系统。所有设备均需通过相关能效认证，确保其在运行过程中能耗最低，同时具备良好的散热设计和噪音控制，减少对环境的干扰。此外，投标人将实施设备生命周期管理，定期进行能效评估和优化升级，淘汰高耗能老旧设备，替换为新型节能产品，从而在长期运维中持续降低整体能耗水平。</w:t>
      </w:r>
    </w:p>
    <w:p>
      <w:pPr>
        <w:spacing w:line="360" w:lineRule="auto"/>
        <w:ind w:firstLine="480"/>
      </w:pPr>
      <w:r>
        <w:rPr>
          <w:rFonts w:ascii="宋体" w:hAnsi="宋体" w:eastAsia="宋体"/>
          <w:b w:val="0"/>
          <w:sz w:val="24"/>
        </w:rPr>
        <w:t>软件系统方面，投标人将部署智能化的能源管理系统，实时监控各子系统的能耗数据，并通过数据分析预测峰值负载，动态调整资源分配以避免能源浪费。系统将集成自动化运维工具，实现任务调度和故障处理的优化，减少不必要的计算和存储资源消耗。同时，采用云计算和虚拟化技术，提高服务器利用率，降低物理设备数量，从而间接减少电力需求和碳排放。这些措施不仅提升运维效率，还直接支持项目的绿色节能目标。</w:t>
      </w:r>
    </w:p>
    <w:p>
      <w:pPr>
        <w:spacing w:line="360" w:lineRule="auto"/>
        <w:ind w:firstLine="480"/>
      </w:pPr>
      <w:r>
        <w:rPr>
          <w:rFonts w:ascii="宋体" w:hAnsi="宋体" w:eastAsia="宋体"/>
          <w:b w:val="0"/>
          <w:sz w:val="24"/>
        </w:rPr>
        <w:t>运维流程设计上，投标人将引入绿色运维理念，制定严格的环保操作规程，包括电子文档管理以减少纸张使用，远程维护以减少交通排放，以及废弃物分类处理以确保有害物质合规处置。投标人还将建立绿色培训计划，提升运维团队的环保意识，确保所有人员在日常工作中贯彻节能措施。定期进行环境绩效评估，并根据结果调整方案，以持续改进绿色运维效果，满足本项目招标文件中关于环境保护和可持续发展的要求。</w:t>
      </w:r>
    </w:p>
    <w:p>
      <w:pPr>
        <w:spacing w:line="360" w:lineRule="auto"/>
        <w:ind w:firstLine="480"/>
      </w:pPr>
      <w:r>
        <w:rPr>
          <w:rFonts w:ascii="宋体" w:hAnsi="宋体" w:eastAsia="宋体"/>
          <w:b w:val="0"/>
          <w:sz w:val="24"/>
        </w:rPr>
        <w:t>最后，投标人承诺在项目整个生命周期内，严格遵守国家及地方的环保法规，积极落实招标文件中的政府采购政策，如优先采购节能和环境标志产品。通过上述集成方案，投标人不仅确保运维服务的高效性和可靠性，还将显著贡献于减少碳足迹和促进资源可持续利用，最终实现经济效益与环境效益的双赢，为福州市公安局的“平安福州”建设提供坚实支持。</w:t>
      </w:r>
    </w:p>
    <w:p>
      <w:pPr>
        <w:spacing w:line="360" w:lineRule="auto"/>
        <w:ind w:firstLine="480"/>
      </w:pPr>
      <w:r>
        <w:rPr>
          <w:rFonts w:ascii="宋体" w:hAnsi="宋体" w:eastAsia="宋体"/>
          <w:b w:val="0"/>
          <w:sz w:val="24"/>
        </w:rPr>
        <w:t>在硬件设备选型方面，我们将进一步深化绿色节能策略，优先采用具备高能效比的设备，例如通过国家一级能效认证的服务器和网络交换机，这些设备在空闲和负载状态下的功耗均显著低于行业标准。同时，我们计划引入动态电源管理技术，根据实时负载自动调整设备功率，避免能源浪费。对于存储系统，将部署具有自动分层存储功能的解决方案，将冷数据迁移至低功耗介质，减少活跃存储资源的能耗。此外，所有硬件设备均选用符合RoHS和WEEE标准的环保材料，确保在产品生命周期结束时能够进行合规回收，最小化电子废弃物对环境的影响。通过这些措施，我们预计在运维期内可降低整体能耗15%以上，同时延长设备使用寿命，减少更换频率，从而支持项目的可持续目标。</w:t>
      </w:r>
    </w:p>
    <w:p>
      <w:pPr>
        <w:spacing w:line="360" w:lineRule="auto"/>
        <w:ind w:firstLine="480"/>
      </w:pPr>
      <w:r>
        <w:rPr>
          <w:rFonts w:ascii="宋体" w:hAnsi="宋体" w:eastAsia="宋体"/>
          <w:b w:val="0"/>
          <w:sz w:val="24"/>
        </w:rPr>
        <w:t>软件层面的绿色集成将扩展至智能算法和数据分析的应用。我们将开发一个基于AI的能源优化平台，该平台不仅实时监控能耗，还能通过机器学习预测设备故障和性能瓶颈，提前进行维护以避免高能耗状态的持续。平台将集成云计算资源调度功能，自动分配虚拟机和工作负载，确保计算资源在高峰和低谷时段均保持高效利用，减少不必要的服务器运行。此外，我们将实施绿色编码实践，优化应用程序的能效，例如通过减少冗余计算和内存使用来降低处理功耗。这些软件措施将与硬件优化协同工作，形成一个闭环的节能生态系统，确保运维服务在技术层面全面贯彻环保原则，同时提升系统响应速度和可靠性。</w:t>
      </w:r>
    </w:p>
    <w:p>
      <w:pPr>
        <w:spacing w:line="360" w:lineRule="auto"/>
        <w:ind w:firstLine="480"/>
      </w:pPr>
      <w:r>
        <w:rPr>
          <w:rFonts w:ascii="宋体" w:hAnsi="宋体" w:eastAsia="宋体"/>
          <w:b w:val="0"/>
          <w:sz w:val="24"/>
        </w:rPr>
        <w:t>运维流程的绿色化将涵盖从日常操作到长期管理的各个方面。我们计划建立一套全面的环境管理体系，包括制定详细的绿色运维手册，规范团队在设备维护、数据管理和资源使用中的环保行为。例如，推广无纸化办公流程，利用数字工具进行工单处理和报告生成，减少纸张消耗和打印碳排放。在现场维护中，优先采用远程诊断和修复技术，降低人员出行频率，从而削减交通相关的温室气体排放。同时，我们将设立废弃物管理程序，对更换的旧设备进行分类回收，并与 certified 回收伙伴合作，确保有害物质如电池和电子元件得到妥善处理。定期组织环保培训和工作坊，增强团队成员的可持续发展意识，鼓励创新建议以持续改进绿色实践，这些举措将直接贡献于降低项目的碳足迹和运营成本。</w:t>
      </w:r>
    </w:p>
    <w:p>
      <w:pPr>
        <w:spacing w:line="360" w:lineRule="auto"/>
        <w:ind w:firstLine="480"/>
      </w:pPr>
      <w:r>
        <w:rPr>
          <w:rFonts w:ascii="宋体" w:hAnsi="宋体" w:eastAsia="宋体"/>
          <w:b w:val="0"/>
          <w:sz w:val="24"/>
        </w:rPr>
        <w:t>在可持续性措施方面，我们将引入生命周期评估方法，对运维服务的整个链条进行环境影响分析，从设备采购、使用到报废阶段均纳入考量。通过采用可再生能源，如采购绿色电力证书或部署太阳能辅助系统为部分设备供电，进一步减少对化石能源的依赖。我们还将建立绿色绩效指标系统，定期测量和报告能耗、碳排放和资源利用率等数据，确保透明度和可追溯性，并根据结果调整策略以优化效果。此外，积极参与行业绿色倡议和认证，如申请ISO 14001环境管理体系认证，以外部验证提升项目的环保信誉。这些长期措施不仅符合招标文件中的政策要求，还将为福州市公安局树立绿色标杆，推动整个科技信息化系统向更可持续的方向演进，最终实现环境、社会和经济三重效益的和谐统一。</w:t>
      </w:r>
    </w:p>
    <w:p>
      <w:pPr>
        <w:spacing w:line="360" w:lineRule="auto"/>
      </w:pPr>
      <w:r>
        <w:rPr>
          <w:rFonts w:ascii="宋体" w:hAnsi="宋体" w:eastAsia="宋体"/>
          <w:b/>
          <w:sz w:val="30"/>
        </w:rPr>
        <w:t>项目实施与管理</w:t>
      </w:r>
    </w:p>
    <w:p>
      <w:pPr>
        <w:spacing w:line="360" w:lineRule="auto"/>
      </w:pPr>
      <w:r>
        <w:rPr>
          <w:rFonts w:ascii="宋体" w:hAnsi="宋体" w:eastAsia="宋体"/>
          <w:b w:val="0"/>
          <w:sz w:val="24"/>
        </w:rPr>
        <w:t>1、项目组织与团队结构</w:t>
      </w:r>
    </w:p>
    <w:p>
      <w:pPr>
        <w:spacing w:line="360" w:lineRule="auto"/>
        <w:ind w:firstLine="480"/>
      </w:pPr>
      <w:r>
        <w:rPr>
          <w:rFonts w:ascii="宋体" w:hAnsi="宋体" w:eastAsia="宋体"/>
          <w:b w:val="0"/>
          <w:sz w:val="24"/>
        </w:rPr>
        <w:t>项目组织与团队结构是确保福州市公安局科技信息化系统（设备）运维服务（“平安福州”部分）项目顺利实施的关键要素。作为投标人，我们将建立一套科学、高效的组织架构，以保障项目从启动到交付的全过程管理。我们的项目团队将分为决策层、管理层和执行层三个层级，决策层由公司高层领导组成，负责项目重大事项的审批和资源协调；管理层由项目经理和技术负责人主导，负责日常项目计划、进度控制和风险管理；执行层则由专业技术工程师、运维人员和后勤支持团队构成，确保具体任务的落地执行。这种分层管理结构不仅明确了各岗位的职责和权限，还能有效提升沟通效率，避免因职责不清导致的延误或错误，从而确保项目按时、按质完成。</w:t>
      </w:r>
    </w:p>
    <w:p>
      <w:pPr>
        <w:spacing w:line="360" w:lineRule="auto"/>
        <w:ind w:firstLine="480"/>
      </w:pPr>
      <w:r>
        <w:rPr>
          <w:rFonts w:ascii="宋体" w:hAnsi="宋体" w:eastAsia="宋体"/>
          <w:b w:val="0"/>
          <w:sz w:val="24"/>
        </w:rPr>
        <w:t>在团队人员配置方面，我们将根据项目需求精心选拔具备丰富经验和专业资质的技术人员。核心团队包括项目经理、系统架构师、网络安全专家、硬件运维工程师、软件开发人员以及质量控制专员等。每位成员都需具备相关的行业认证，如CISP国家注册信息安全专业人员认证、系统架构设计师或信息系统项目管理师证书，以确保技术能力和管理水平的专业性。此外，我们还将为项目配备专职的现场驻点人员，承诺在福州市公安局指定地点派驻至少3名技术人员，提供7×24小时不间断服务，快速响应各类故障和需求变更。通过这种精细化的人员安排，我们能够有效应对项目中的各种挑战，提升服务质量和用户满意度。</w:t>
      </w:r>
    </w:p>
    <w:p>
      <w:pPr>
        <w:spacing w:line="360" w:lineRule="auto"/>
        <w:ind w:firstLine="480"/>
      </w:pPr>
      <w:r>
        <w:rPr>
          <w:rFonts w:ascii="宋体" w:hAnsi="宋体" w:eastAsia="宋体"/>
          <w:b w:val="0"/>
          <w:sz w:val="24"/>
        </w:rPr>
        <w:t>项目实施过程中，我们将采用敏捷管理与传统瀑布模型相结合的方法，以确保灵活性和稳定性。具体而言，项目启动阶段将进行详细的需求分析和风险评估，制定全面的项目计划和时间表；执行阶段则通过定期会议、进度报告和绩效评估来监控项目进展，及时调整资源分配和策略；收尾阶段则注重交付物的验收和知识转移，确保采购人能够顺利接管系统。同时，我们将引入先进的项目管理工具，如JIRA用于任务跟踪、Confluence用于文档管理，以及自定义的运维平台用于实时监控和报警，这些工具将帮助团队高效协作，减少人为错误，提升整体项目效率。</w:t>
      </w:r>
    </w:p>
    <w:p>
      <w:pPr>
        <w:spacing w:line="360" w:lineRule="auto"/>
        <w:ind w:firstLine="480"/>
      </w:pPr>
      <w:r>
        <w:rPr>
          <w:rFonts w:ascii="宋体" w:hAnsi="宋体" w:eastAsia="宋体"/>
          <w:b w:val="0"/>
          <w:sz w:val="24"/>
        </w:rPr>
        <w:t>为了保障项目的可持续性和合规性，我们将严格执行招标文件中规定的政府采购政策，包括促进中小企业发展、支持残疾人就业以及节能环保产品的采购要求。例如，在分包安排上，我们将确保合同金额的3%以上分配给符合条件的中小企业，其中60%的份额预留给小微企业，并通过签订分包意向协议来落实这一政策。此外，团队将定期进行内部培训和演练，提升成员的法律意识、安全保密意识和应急处置能力，确保所有操作符合《廉政承诺书》和《安全保密责任书》的要求，避免任何违规行为的发生。</w:t>
      </w:r>
    </w:p>
    <w:p>
      <w:pPr>
        <w:spacing w:line="360" w:lineRule="auto"/>
        <w:ind w:firstLine="480"/>
      </w:pPr>
      <w:r>
        <w:rPr>
          <w:rFonts w:ascii="宋体" w:hAnsi="宋体" w:eastAsia="宋体"/>
          <w:b w:val="0"/>
          <w:sz w:val="24"/>
        </w:rPr>
        <w:t>风险管理是项目组织与团队结构中的重要组成部分。我们将建立一套全面的风险识别、评估和应对机制，针对可能的技术风险、安全风险、进度风险和成本风险，制定详细的预案。例如，对于网络安全威胁，团队将实施多层次防护措施，包括定期漏洞扫描、入侵检测和数据备份；对于进度延误风险，将通过关键路径分析和缓冲时间设置来优化日程安排。同时，我们将与采购人保持密切沟通，定期提交风险报告和应对建议，确保问题早发现、早解决，最小化对项目目标的负面影响。</w:t>
      </w:r>
    </w:p>
    <w:p>
      <w:pPr>
        <w:spacing w:line="360" w:lineRule="auto"/>
        <w:ind w:firstLine="480"/>
      </w:pPr>
      <w:r>
        <w:rPr>
          <w:rFonts w:ascii="宋体" w:hAnsi="宋体" w:eastAsia="宋体"/>
          <w:b w:val="0"/>
          <w:sz w:val="24"/>
        </w:rPr>
        <w:t>最终，我们的项目组织与团队结构设计旨在实现资源优化、成本控制和高质量交付。通过明确的职责划分、专业的团队配置、先进的管理方法和严格的风险控制，我们承诺为福州市公安局提供稳定、可靠、高效的科技信息化系统运维服务，助力“平安福州”建设的持续发展。我们将以此次投标为契机，展现公司的技术实力和管理能力，确保项目在三年服务期内达到或超过所有考核指标，为采购人创造长期价值。</w:t>
      </w:r>
    </w:p>
    <w:p>
      <w:pPr>
        <w:spacing w:line="360" w:lineRule="auto"/>
        <w:ind w:firstLine="480"/>
      </w:pPr>
      <w:r>
        <w:rPr>
          <w:rFonts w:ascii="宋体" w:hAnsi="宋体" w:eastAsia="宋体"/>
          <w:b w:val="0"/>
          <w:sz w:val="24"/>
        </w:rPr>
        <w:t>在项目组织架构的具体实施中，我们将设立一个专门的项目管理办公室（PMO），负责统筹协调所有子项目和资源分配。PMO将由经验丰富的项目总监领导，下设多个职能小组，包括技术运维组、质量控制组、客户服务组和后勤保障组。技术运维组将专注于硬件设备的日常维护、故障排查和系统升级，确保视频监控、存储设备及网络线路的稳定运行；质量控制组将定期进行巡检和性能评估，依据招标文件中的考核指标（如在线率、完好率）生成详细报告，并与采购人共享数据以透明化运维效果；客户服务组将建立多渠道支持体系，包括热线电话、在线工单系统和现场响应，确保任何问题都能在2小时内初步反馈并在规定时间内解决；后勤保障组则负责车辆、仪器设备和耗材的管理，确保运维人员能够高效执行任务。这种细化的分组不仅提升了专业度，还能通过交叉检查和协作机制，避免单点故障，增强整体项目的鲁棒性和响应速度。</w:t>
      </w:r>
    </w:p>
    <w:p>
      <w:pPr>
        <w:spacing w:line="360" w:lineRule="auto"/>
        <w:ind w:firstLine="480"/>
      </w:pPr>
      <w:r>
        <w:rPr>
          <w:rFonts w:ascii="宋体" w:hAnsi="宋体" w:eastAsia="宋体"/>
          <w:b w:val="0"/>
          <w:sz w:val="24"/>
        </w:rPr>
        <w:t>团队成员的选拔和培训将是项目成功的关键支柱。我们将从公司内部优选具备5年以上相关经验的技术人员，并优先考虑持有CISP、PMP或CCIE等认证的专业人才。所有成员上岗前需通过严格的背景审查和技能评估，确保其符合公安系统的安全保密要求。培训计划将分为入职培训、定期技能提升和应急演练三个部分：入职培训涵盖项目背景、技术规范和政策法规；技能提升每季度进行一次，聚焦新技术（如AI算法巡检、云存储管理）和漏洞修复；应急演练则模拟真实场景（如网络安全事件、设备大规模故障），提升团队的快速反应能力。此外，我们将引入绩效考核机制，将个人表现与项目KPI（如故障修复时间、客户满意度）挂钩，激励团队成员持续优化服务。通过这种全方位的培养体系，我们不仅能保障项目的日常运维质量，还能在面对突发挑战时展现出高度的专业性和适应性。</w:t>
      </w:r>
    </w:p>
    <w:p>
      <w:pPr>
        <w:spacing w:line="360" w:lineRule="auto"/>
        <w:ind w:firstLine="480"/>
      </w:pPr>
      <w:r>
        <w:rPr>
          <w:rFonts w:ascii="宋体" w:hAnsi="宋体" w:eastAsia="宋体"/>
          <w:b w:val="0"/>
          <w:sz w:val="24"/>
        </w:rPr>
        <w:t>在项目管理方法论上，我们将融合ITIL（信息技术基础设施库）和DevOps理念，以实现运维服务的标准化和自动化。ITIL框架将应用于事件管理、问题管理和变更管理流程，确保每一项运维活动都有据可依、可追溯；例如，对于视频监控系统的故障处理，我们将采用标准化的工单流程，从发现、分配、修复到验证闭环管理，减少人为延误。DevOps则侧重于自动化和持续集成，通过开发自定义脚本和工具（如基于Python的自动化巡检系统），提升巡检效率和准确性。我们将部署智能监控平台，实时采集设备数据并利用机器学习算法预测潜在故障，从而变被动维护为主动预防。这种方法不仅降低了运维成本，还能显著提升系统的可用性和可靠性，确保采购人的投资获得最大回报，同时满足招标文件中关于“运维响应率≥95%”和“存储完整率100%”的高标准要求。</w:t>
      </w:r>
    </w:p>
    <w:p>
      <w:pPr>
        <w:spacing w:line="360" w:lineRule="auto"/>
        <w:ind w:firstLine="480"/>
      </w:pPr>
      <w:r>
        <w:rPr>
          <w:rFonts w:ascii="宋体" w:hAnsi="宋体" w:eastAsia="宋体"/>
          <w:b w:val="0"/>
          <w:sz w:val="24"/>
        </w:rPr>
        <w:t>分包管理和中小企业合作将严格遵循政府采购政策，体现企业的社会责任感和合规性。我们已经初步筛选了多家符合条件的中小企业作为分包伙伴，涵盖硬件供应、软件开发和本地支持服务。分包协议将明确约定工作范围、质量标准和交付时限，确保中小企业的份额达到合同总金额的3%以上，其中小微企业的比例不低于60%。例如，在设备更换和迁移服务中，我们将与本地小微企业合作，利用其地理优势快速响应现场需求；在软件开发部分，则与中型企业协作完成接口对接和功能优化。为确保分包质量，我们将建立联合监督机制，定期审核分包商的绩效并提供技术指导，避免因分包环节影响整体项目进度。同时，所有分包活动将透明化记录并报告采购人，彰显我们对政策执行的严肃性和承诺的可靠性。</w:t>
      </w:r>
    </w:p>
    <w:p>
      <w:pPr>
        <w:spacing w:line="360" w:lineRule="auto"/>
        <w:ind w:firstLine="480"/>
      </w:pPr>
      <w:r>
        <w:rPr>
          <w:rFonts w:ascii="宋体" w:hAnsi="宋体" w:eastAsia="宋体"/>
          <w:b w:val="0"/>
          <w:sz w:val="24"/>
        </w:rPr>
        <w:t>风险管理和持续改进机制将贯穿项目全过程，以应对潜在的内外部挑战。我们已识别出主要风险点，包括网络安全威胁（如违规外联、数据泄露）、设备老化导致的故障频发以及政策变化带来的合规调整。针对这些风险，团队将制定分层应对策略：网络安全方面，实施零信任架构和定期渗透测试，确保所有接入设备符合公安网安全标准；设备管理方面，建立备件库和快速更换流程，减少停机时间；政策合规方面，设立专职合规官跟踪最新法规，及时调整运维策略。此外，我们将每半年进行一次内部审计和客户反馈收集，基于PDCA（计划-执行-检查-行动）循环优化流程。例如，通过分析考核数据（如月度在线率趋势），识别薄弱环节并实施纠正措施，确保项目不仅满足当前需求，还能适应未来技术演进和组织变化。</w:t>
      </w:r>
    </w:p>
    <w:p>
      <w:pPr>
        <w:spacing w:line="360" w:lineRule="auto"/>
        <w:ind w:firstLine="480"/>
      </w:pPr>
      <w:r>
        <w:rPr>
          <w:rFonts w:ascii="宋体" w:hAnsi="宋体" w:eastAsia="宋体"/>
          <w:b w:val="0"/>
          <w:sz w:val="24"/>
        </w:rPr>
        <w:t>最终，我们的项目组织与团队结构旨在构建一个高效、透明且可持续的运维生态系统。通过集成先进的管理工具（如Splunk用于日志分析、ServiceNow用于工单管理），团队能够实现数据驱动的决策和实时监控。我们承诺定期向采购人提供 comprehensive 报告，包括绩效数据、风险状态和改进建议，以 foster 长期合作伙伴关系。在三年服务期内，我们将不断迭代团队能力和技术方案，确保“平安福州”项目不仅达到招标文件的所有要求，还能成为行业标杆，为福州市公安局的科技信息化建设提供坚实支撑。通过这种承诺和努力，我们期待为公共安全事业贡献专业力量，同时提升企业的社会声誉和市场竞争力。</w:t>
      </w:r>
    </w:p>
    <w:p>
      <w:pPr>
        <w:spacing w:line="360" w:lineRule="auto"/>
      </w:pPr>
      <w:r>
        <w:rPr>
          <w:rFonts w:ascii="宋体" w:hAnsi="宋体" w:eastAsia="宋体"/>
          <w:b w:val="0"/>
          <w:sz w:val="24"/>
        </w:rPr>
        <w:t>核心团队成员角色与职责分配</w:t>
      </w:r>
    </w:p>
    <w:p>
      <w:pPr>
        <w:spacing w:line="360" w:lineRule="auto"/>
        <w:ind w:firstLine="480"/>
      </w:pPr>
      <w:r>
        <w:rPr>
          <w:rFonts w:ascii="宋体" w:hAnsi="宋体" w:eastAsia="宋体"/>
          <w:b w:val="0"/>
          <w:sz w:val="24"/>
        </w:rPr>
        <w:t>为确保福州市公安局科技信息化系统（设备）运维服务（“平安福州”部分）项目的高效实施与管理，核心团队成员的角色与职责分配需严格遵循项目需求及招标文件要求。本项目核心团队将设立项目经理、技术负责人、运维工程师、安全专员及质量控制专员等关键角色，各角色职责明确且相互协作，以保障项目服务的连续性、稳定性及安全性。项目经理作为总负责人，将全面统筹项目进度、资源协调及客户沟通，确保各项运维任务按计划执行；技术负责人则专注于技术方案的设计与优化，指导团队解决复杂技术问题，并负责与采购方技术部门的对接；运维工程师团队将分为前端设备维护、存储系统管理及线路保障三个小组，分别负责视频监控摄像机、云存储服务及专线网络的日常巡检、故障处理及定期更换工作；安全专员需严格执行网络安全规范，定期进行漏洞扫描与安全加固，并确保所有操作符合公安系统的保密要求；质量控制专员将依据招标文件中的考核指标，建立半年度评估机制，监督服务质量并生成详细报告，以支持采购方的绩效评价。通过上述分工，团队将实现责任到人、流程标准化，有效提升运维响应效率与系统可靠性。</w:t>
      </w:r>
    </w:p>
    <w:p>
      <w:pPr>
        <w:spacing w:line="360" w:lineRule="auto"/>
        <w:ind w:firstLine="480"/>
      </w:pPr>
      <w:r>
        <w:rPr>
          <w:rFonts w:ascii="宋体" w:hAnsi="宋体" w:eastAsia="宋体"/>
          <w:b w:val="0"/>
          <w:sz w:val="24"/>
        </w:rPr>
        <w:t>在项目实施过程中，核心团队成员需具备相应的专业资质与实战经验。项目经理须持有PMP或信息系统项目管理师认证，并拥有5年以上大型政府信息化项目管理经验，能够熟练运用项目管理工具进行进度跟踪与风险控制；技术负责人应具备高级工程师职称及CISP信息安全认证，深度掌握视频监控、网络存储及AI诊断技术，能够领导团队完成系统集成与接口开发任务；运维工程师需持有低压电工作业、登高架设操作证等特种作业证书，并经过原厂技术培训，确保对前端设备的精准维护与快速排障；安全专员必须通过国家信息安全水平考试（NISP）或CISSP认证，熟悉公安网络安全标准，能独立制定并执行安全巡检计划；质量控制专员需具备ISO9001内审员资格，擅长数据统计与分析工具，能够根据招标文件中的考核表（如在线率、完好率、存储率等）建立量化评估体系。所有成员均需签署保密协议，并定期参加采购方组织的安全培训，以确保运维操作符合《廉政承诺书》与《安全保密责任书》的要求。</w:t>
      </w:r>
    </w:p>
    <w:p>
      <w:pPr>
        <w:spacing w:line="360" w:lineRule="auto"/>
        <w:ind w:firstLine="480"/>
      </w:pPr>
      <w:r>
        <w:rPr>
          <w:rFonts w:ascii="宋体" w:hAnsi="宋体" w:eastAsia="宋体"/>
          <w:b w:val="0"/>
          <w:sz w:val="24"/>
        </w:rPr>
        <w:t>为落实招标文件中的中小企业扶持政策，核心团队的管理将纳入分包协调机制。项目经理负责监督分包给中小企业的合同执行，确保其份额不低于总金额的3%且小微企业占比超60%，并定期审核分包商的服务质量与合规性；技术负责人需为分包商提供技术指导与接口支持，确保其交付内容与主系统无缝集成；运维工程师团队将联合分包商开展现场协同作业，共享运维数据与故障处理经验，提升整体响应能力。同时，团队将采用智能化运维管理平台，实现工单自动派发、巡检记录数字化及绩效数据实时分析，确保所有操作可追溯、可考核。通过定期召开项目协调会与培训会，核心团队将强化内部及分包商的协作效率，确保项目在三年服务期内持续满足采购方的技术指标与政策要求，最终实现系统可用率超98%、故障修复及时率超95%的目标。</w:t>
      </w:r>
    </w:p>
    <w:p>
      <w:pPr>
        <w:spacing w:line="360" w:lineRule="auto"/>
        <w:ind w:firstLine="480"/>
      </w:pPr>
      <w:r>
        <w:rPr>
          <w:rFonts w:ascii="宋体" w:hAnsi="宋体" w:eastAsia="宋体"/>
          <w:b w:val="0"/>
          <w:sz w:val="24"/>
        </w:rPr>
        <w:t>在核心团队的组织架构中，运维工程师团队将细分为三个专业小组，分别负责前端设备维护、存储系统管理及线路保障。前端设备维护小组需定期巡检1500路视频监控摄像机，执行清洁、定焦及故障排查，并按照招标要求每年更换不低于总数20%的摄像机及存储设备，确保设备参数符合全结构化抓拍功能（如人体、非机动车、机动车属性识别）。存储系统管理小组将负责云存储服务的日常监控与数据完整性检查，保障录像存储时间不少于30天，并通过自动化工具检测存储率及异常情况，及时处理硬盘故障或容量不足问题。线路保障小组则专注于16条1000M专线及社会资源接入线路的稳定性维护，每月提交线路巡检报告，并快速响应网络中断事件，确保联通率不低于95%。所有运维操作均需通过统一运维管理平台记录工单，实现故障从发现、派发到闭环的全流程数字化管理，并与采购方现有系统（如视频图像共享平台）进行数据同步，避免信息孤岛。</w:t>
      </w:r>
    </w:p>
    <w:p>
      <w:pPr>
        <w:spacing w:line="360" w:lineRule="auto"/>
        <w:ind w:firstLine="480"/>
      </w:pPr>
      <w:r>
        <w:rPr>
          <w:rFonts w:ascii="宋体" w:hAnsi="宋体" w:eastAsia="宋体"/>
          <w:b w:val="0"/>
          <w:sz w:val="24"/>
        </w:rPr>
        <w:t>安全专员角色需进一步强化网络安全与数据治理职责。除了定期执行漏洞扫描、弱口令修复及安全加固外，安全专员将建立与公安部、福建省公安厅监测系统的联动机制，实时接收安全告警并确保15日内处置完毕。针对项目资产（包括主机、网络设备及智能感知设备），需制定分类防护策略：安全设备与网络设备的中高危漏洞每处扣0.5分，其他设备每处扣0.1分，并纳入半年度考核评分体系。此外，安全专员需监督团队遵守公安网络安全规定，严禁违规外联、私设DHCP或使用无线模块，每起违规行为扣3分；若发生信息泄露事件，则直接扣5分并承担法律责任。数据治理方面，安全专员将牵头执行一机一档平台的档案审核与状态管理（如工程态、运行态、运维态），确保设备信息符合GA/T 751-2008标注规范，并协同技术负责人完成视图库治理任务，包括人像/车辆卡口数据质量监测、重复率分析及考核指标动态配置，以支持上级平台的数据合规性要求。</w:t>
      </w:r>
    </w:p>
    <w:p>
      <w:pPr>
        <w:spacing w:line="360" w:lineRule="auto"/>
        <w:ind w:firstLine="480"/>
      </w:pPr>
      <w:r>
        <w:rPr>
          <w:rFonts w:ascii="宋体" w:hAnsi="宋体" w:eastAsia="宋体"/>
          <w:b w:val="0"/>
          <w:sz w:val="24"/>
        </w:rPr>
        <w:t>质量控制专员的职责将扩展至全生命周期绩效管理。依据招标文件中的考核表（如在线率、完好率、存储率、长期故障率），质量控制专员需设计量化监控仪表盘，实时采集运维数据并自动生成月度及半年度评估报告。针对品目1至5的视频监控系统，需设定月平均在线率≥98%（满分35分）、完好率≥98%（满分25分）、存储率100%（满分15分）等关键指标，并通过AI诊断工具（如22种图像异常检测）验证巡检准确率≥95%。对于品目6的治安卡口系统，需监控141个卡口点位的设备可用率（≥95%）及平台性能，每季度提交技术巡检报告；品目7的线路租用服务则需保证故障响应率≥95%且处理时长不超过24小时。质量控制专员还将负责组织半年度专家评审会，审核分包商（中小企业）的服务交付质量，确保其合同份额占比符合政策要求，并将考核结果与付款挂钩：综合评分95分以上全额支付，60分以下仅支付50%费用，且任一子项目低于60分时额外扣除20%款项。</w:t>
      </w:r>
    </w:p>
    <w:p>
      <w:pPr>
        <w:spacing w:line="360" w:lineRule="auto"/>
        <w:ind w:firstLine="480"/>
      </w:pPr>
      <w:r>
        <w:rPr>
          <w:rFonts w:ascii="宋体" w:hAnsi="宋体" w:eastAsia="宋体"/>
          <w:b w:val="0"/>
          <w:sz w:val="24"/>
        </w:rPr>
        <w:t>为保障政策的落地实施，核心团队将建立分包商协同管理机制。项目经理需在合同签订后14日内签署分包意向协议，明确中小企业的任务分配（如设备更换、线路维护或数据治理），并确保小微企业占比不低于60%。技术负责人需为分包商提供技术培训与接口支持，包括国标编码规则、RESTful API集成及安全操作规范，避免因技术差异导致系统兼容性问题。运维工程师团队将与分包商联合执行现场作业，通过共享运维管理平台的工单系统实现任务协同与知识库共享（如故障处理方案、巡检模板）。同时，质量控制专员需定期审计分包商的交付物，检查其社保证明、特种作业证书及安全合规性，并将审核结果纳入总体绩效评价。所有分包协作需遵守廉政与保密要求，严禁转包或数据泄露，违者承担连带责任。</w:t>
      </w:r>
    </w:p>
    <w:p>
      <w:pPr>
        <w:spacing w:line="360" w:lineRule="auto"/>
        <w:ind w:firstLine="480"/>
      </w:pPr>
      <w:r>
        <w:rPr>
          <w:rFonts w:ascii="宋体" w:hAnsi="宋体" w:eastAsia="宋体"/>
          <w:b w:val="0"/>
          <w:sz w:val="24"/>
        </w:rPr>
        <w:t>核心团队的持续改进机制将基于数据驱动与培训赋能。团队每月召开绩效分析会，利用运维管理平台的统计模块（如工单趋势、设备接入率、故障类型分布）识别薄弱环节，并制定优化措施（如调整巡检频率、升级诊断算法或扩容存储节点）。针对招标文件要求的AI功能（如巡检任务多次轮巡、忙闲时任务分配），技术负责人需领导算法团队迭代模型，提升异常检测准确率与效率。此外，所有成员需每季度参加采购方组织的网络安全培训与技能认证（如CISP、ISO27000），并将培训记录纳入个人考核。通过引入敏捷运维（DevOps）实践，团队将实现自动化脚本部署、实时监控告警及快速迭代响应，确保三年服务期内系统可用性、安全性及合规性持续提升，最终达成采购方“平安福州”项目的科技赋能目标。</w:t>
      </w:r>
    </w:p>
    <w:p>
      <w:pPr>
        <w:spacing w:line="360" w:lineRule="auto"/>
      </w:pPr>
      <w:r>
        <w:rPr>
          <w:rFonts w:ascii="宋体" w:hAnsi="宋体" w:eastAsia="宋体"/>
          <w:b w:val="0"/>
          <w:sz w:val="24"/>
        </w:rPr>
        <w:t>人员资质与培训计划制定</w:t>
      </w:r>
    </w:p>
    <w:p>
      <w:pPr>
        <w:spacing w:line="360" w:lineRule="auto"/>
        <w:ind w:firstLine="480"/>
      </w:pPr>
      <w:r>
        <w:rPr>
          <w:rFonts w:ascii="宋体" w:hAnsi="宋体" w:eastAsia="宋体"/>
          <w:b w:val="0"/>
          <w:sz w:val="24"/>
        </w:rPr>
        <w:t>为确保福州市公安局科技信息化系统（设备）运维服务（“平安福州”部分）项目的高效实施与长期稳定运行，投标人将制定全面的人员资质与培训计划，严格依据招标文件要求及行业最佳实践，构建专业、高效且可持续的团队管理体系。该计划涵盖团队组成结构、人员资质标准、培训内容设计、考核机制及持续改进措施，旨在保障项目运维服务的专业性、响应速度及质量一致性，同时满足政府采购政策中对中小企业及特定资质人员的支持要求。</w:t>
      </w:r>
    </w:p>
    <w:p>
      <w:pPr>
        <w:spacing w:line="360" w:lineRule="auto"/>
        <w:ind w:firstLine="480"/>
      </w:pPr>
      <w:r>
        <w:rPr>
          <w:rFonts w:ascii="宋体" w:hAnsi="宋体" w:eastAsia="宋体"/>
          <w:b w:val="0"/>
          <w:sz w:val="24"/>
        </w:rPr>
        <w:t>投标人将组建一支多层次、多专业的运维团队，包括项目经理、技术工程师、安全专员、现场维护人员及质量管理角色，总人数不低于招标文件要求的规模。所有核心人员均需具备相关行业认证，如项目经理需持有信息系统项目管理师（高级）或PMP认证，技术工程师需具备网络工程师、安全工程师或相关硬件认证，且特种作业人员（如登高架设、低压电工）须持证上岗。团队将采用专职驻点模式，至少派遣3名常驻人员至福州市公安局现场，提供7×24小时响应服务，确保故障及时处理与日常巡检的有效执行。</w:t>
      </w:r>
    </w:p>
    <w:p>
      <w:pPr>
        <w:spacing w:line="360" w:lineRule="auto"/>
        <w:ind w:firstLine="480"/>
      </w:pPr>
      <w:r>
        <w:rPr>
          <w:rFonts w:ascii="宋体" w:hAnsi="宋体" w:eastAsia="宋体"/>
          <w:b w:val="0"/>
          <w:sz w:val="24"/>
        </w:rPr>
        <w:t>培训计划分为入职培训、技能提升培训及专项安全培训三个阶段，覆盖技术操作、政策合规、应急处置及质量管理等内容。入职培训包括项目背景、运维规范、设备操作及保密协议学习，确保人员快速融入；技能提升培训将每季度开展一次，聚焦新技术应用、故障诊断、系统升级及接口开发等；专项安全培训则每月进行一次，强调网络安全、数据保护及政府采购政策（如财库〔2020〕46号）的合规要求。所有培训均采用线上线下结合方式，配备实操演练和考核测试，未通过考核者需重新培训直至达标。</w:t>
      </w:r>
    </w:p>
    <w:p>
      <w:pPr>
        <w:spacing w:line="360" w:lineRule="auto"/>
        <w:ind w:firstLine="480"/>
      </w:pPr>
      <w:r>
        <w:rPr>
          <w:rFonts w:ascii="宋体" w:hAnsi="宋体" w:eastAsia="宋体"/>
          <w:b w:val="0"/>
          <w:sz w:val="24"/>
        </w:rPr>
        <w:t>人员资质管理将严格执行动态审核机制，投标人要求所有团队成员提供近六个月的社保证明、认证证书及无犯罪记录声明，并定期更新信用记录查询。针对招标文件中的中小企业分包要求，投标人承诺将合同金额的3%以上分包给符合标准的中小企业，其中60%份额预留给小微企业，并提供分包意向协议及资质证明。同时，团队将配备不少于15辆机动车辆（含5辆车载式升降机工具车）及全套检测仪器，以支持现场运维效率。</w:t>
      </w:r>
    </w:p>
    <w:p>
      <w:pPr>
        <w:spacing w:line="360" w:lineRule="auto"/>
        <w:ind w:firstLine="480"/>
      </w:pPr>
      <w:r>
        <w:rPr>
          <w:rFonts w:ascii="宋体" w:hAnsi="宋体" w:eastAsia="宋体"/>
          <w:b w:val="0"/>
          <w:sz w:val="24"/>
        </w:rPr>
        <w:t>为确保持续改进，投标人将建立绩效考核体系，结合月度巡检报告、故障响应时间、客户满意度及安全合规表现进行评估，结果与薪酬激励挂钩。任何资质不符或培训未达标的人员将立即调岗或替换，以保证团队整体水平。通过上述措施，投标人承诺交付一支高度专业、响应迅速且完全符合招标要求的运维团队，为“平安福州”项目的成功实施提供坚实保障。</w:t>
      </w:r>
    </w:p>
    <w:p>
      <w:pPr>
        <w:spacing w:line="360" w:lineRule="auto"/>
        <w:ind w:firstLine="480"/>
      </w:pPr>
      <w:r>
        <w:rPr>
          <w:rFonts w:ascii="宋体" w:hAnsi="宋体" w:eastAsia="宋体"/>
          <w:b w:val="0"/>
          <w:sz w:val="24"/>
        </w:rPr>
        <w:t>在人员资质管理方面，投标人将建立严格的准入与审核流程，确保所有团队成员不仅满足基本资质要求，还具备与项目需求高度匹配的专业技能。项目经理除需持有信息系统项目管理师或PMP认证外，还必须拥有至少5年以上大型政府信息化项目管理经验，并熟悉公安系统的安全规范和运维流程。技术工程师团队将细分为网络维护、硬件调试、数据治理及安全防护四个专业小组，每组由一名高级工程师带领，要求成员具备CCNA、HCIP或等同认证，且至少3年以上视频监控系统运维实操经验。对于特种作业人员，如登高架设和低压电工，投标人将核实其特种作业操作证的有效性及年检记录，并确保每人每年接受不少于40小时的安全实操复训，以降低现场作业风险。此外，所有人员入职前需通过背景审查，包括政治审查、信用记录查询及无犯罪记录证明，并签署保密协议，确保符合《安全保密责任书》和《廉政承诺书》的要求。投标人还将引入第三方资质验证机构，对核心人员的认证证书进行定期抽查，防止资质造假，确保团队整体水平的真实性和可靠性。</w:t>
      </w:r>
    </w:p>
    <w:p>
      <w:pPr>
        <w:spacing w:line="360" w:lineRule="auto"/>
        <w:ind w:firstLine="480"/>
      </w:pPr>
      <w:r>
        <w:rPr>
          <w:rFonts w:ascii="宋体" w:hAnsi="宋体" w:eastAsia="宋体"/>
          <w:b w:val="0"/>
          <w:sz w:val="24"/>
        </w:rPr>
        <w:t>培训体系将采用模块化设计，分为基础、进阶和专项三个层级，以覆盖不同岗位和技能需求。基础培训针对新入职人员，内容包括项目概述、设备操作手册学习、福州市公安局内部流程熟悉度训练及应急响应演练，培训时长不少于80小时，并通过笔试和实操双项考核后方可上岗。进阶培训每季度举办一次，聚焦技术更新和复杂故障处理，例如AI算法巡检系统的应用、云存储扩容操作、网络入侵检测及数据治理工具使用，培训材料将基于招标文件中的技术指标（如项目14的算法阈值调整和项目39的视图库治理要求）定制，确保与实际运维场景无缝衔接。专项培训则每月开展，重点强化政策合规性和安全意识，涵盖政府采购法规（如财库〔2020〕46号）、网络安全法、数据安全管理办法及公安系统特有协议，培训形式包括专家讲座、案例分析和模拟攻防演练，以提升团队应对突发安全事件的能力。所有培训将记录在个人档案中，并纳入绩效考核，未达标者需参加补训直至通过，确保培训效果可追溯、可改进。</w:t>
      </w:r>
    </w:p>
    <w:p>
      <w:pPr>
        <w:spacing w:line="360" w:lineRule="auto"/>
        <w:ind w:firstLine="480"/>
      </w:pPr>
      <w:r>
        <w:rPr>
          <w:rFonts w:ascii="宋体" w:hAnsi="宋体" w:eastAsia="宋体"/>
          <w:b w:val="0"/>
          <w:sz w:val="24"/>
        </w:rPr>
        <w:t>为支持中小企业和特定群体政策，投标人将制定详细的分包与协作计划，确保合规且高效地整合外部资源。投标人承诺将合同金额的3.5%分包给符合标准的中小企业，其中65%的份额预留给小微企业，并优先选择本地软件和信息技术服务企业，以促进区域经济发展。分包商筛选流程包括资质审核、能力评估和现场考察，要求分包团队具备相关行业认证（如ISO27001信息安全管理体系认证）及至少2年类似项目经验，并提交人员社保证明和信用记录。投标人将为主分包商提供技术培训和资源共享，例如邀请其参与月度技能提升课程，并使用统一的运维管理平台进行协作，确保服务标准的一致性。同时，针对残疾人福利性单位和监狱企业，投标人将预留额外0.5%的份额，并提供无障碍工作环境和定制化培训，如手语辅助课程或远程协作工具使用指导，以落实财库〔2017〕141号政策要求。所有分包意向协议将在投标文件中明确列出，包括分包商名称、服务内容、金额占比及履约承诺，确保采购人可全程监督和审计。</w:t>
      </w:r>
    </w:p>
    <w:p>
      <w:pPr>
        <w:spacing w:line="360" w:lineRule="auto"/>
        <w:ind w:firstLine="480"/>
      </w:pPr>
      <w:r>
        <w:rPr>
          <w:rFonts w:ascii="宋体" w:hAnsi="宋体" w:eastAsia="宋体"/>
          <w:b w:val="0"/>
          <w:sz w:val="24"/>
        </w:rPr>
        <w:t>在团队运维保障方面，投标人将优化资源配置和响应机制，以提升服务效率和可靠性。团队配备的15辆机动车辆（含5辆车载式升降机工具车）将根据地理区域划分巡检路线，每辆车安装GPS定位和实时通讯设备，确保30分钟内响应城区故障呼叫，2小时内到达现场处理。仪器设备库包括高端网络分析仪、红外热像仪、电缆检测仪及便携式服务器，所有设备每月进行校准和维护，并记录使用日志以备核查。人员调度采用智能排班系统，结合历史故障数据和季节性因素（如台风季加强巡检），动态调整班次和资源分配，确保7×24小时覆盖无死角。此外，投标人将建立知识库系统，收录常见故障解决方案、设备手册和培训视频，供团队实时查询和共享经验，减少重复错误。每周召开绩效复盘会，分析响应时间、在线率、完好率等KPI指标（参照招标文件考核办法），并与薪酬激励挂钩，优秀员工可获得额外培训机会或奖金，而持续未达标者将启动退出机制，确保团队始终保持高效运作。</w:t>
      </w:r>
    </w:p>
    <w:p>
      <w:pPr>
        <w:spacing w:line="360" w:lineRule="auto"/>
        <w:ind w:firstLine="480"/>
      </w:pPr>
      <w:r>
        <w:rPr>
          <w:rFonts w:ascii="宋体" w:hAnsi="宋体" w:eastAsia="宋体"/>
          <w:b w:val="0"/>
          <w:sz w:val="24"/>
        </w:rPr>
        <w:t>持续改进机制将基于数据驱动和反馈循环，确保人员资质与培训计划不断优化。投标人每半年进行一次全面评估，使用PDCA（计划-执行-检查-处理）模型分析团队绩效数据，如培训通过率、故障处理时长、客户满意度评分及安全事件发生率，并生成详细报告提交采购人审核。评估结果将用于调整培训内容，例如如果发现AI算法巡检准确率低于95%（如项目14要求），则增加专项实操课程；或如果网络安全合规性出现漏洞，则强化政策复训。同时，投标人将引入外部审计和第三方认证，如每年申请ISO20000 IT服务管理体系复审，以确保流程符合国际标准。反馈渠道包括定期问卷调查、现场走访及采购人联席会议，鼓励团队成员提出改进建议，并设立创新奖励基金，用于采纳和实施有效方案。通过这一机制，投标人承诺在三年服务期内，将团队整体技能提升20%以上，故障响应时间缩短15%，并始终保持100%的政策合规率，为项目长期稳定运行提供可持续的保障。</w:t>
      </w:r>
    </w:p>
    <w:p>
      <w:pPr>
        <w:spacing w:line="360" w:lineRule="auto"/>
      </w:pPr>
      <w:r>
        <w:rPr>
          <w:rFonts w:ascii="宋体" w:hAnsi="宋体" w:eastAsia="宋体"/>
          <w:b w:val="0"/>
          <w:sz w:val="24"/>
        </w:rPr>
        <w:t>沟通机制与协作流程设计</w:t>
      </w:r>
    </w:p>
    <w:p>
      <w:pPr>
        <w:spacing w:line="360" w:lineRule="auto"/>
        <w:ind w:firstLine="480"/>
      </w:pPr>
      <w:r>
        <w:rPr>
          <w:rFonts w:ascii="宋体" w:hAnsi="宋体" w:eastAsia="宋体"/>
          <w:b w:val="0"/>
          <w:sz w:val="24"/>
        </w:rPr>
        <w:t>为确保福州市公安局科技信息化系统（设备）运维服务（“平安福州”部分）项目的顺利实施，我们设计了一套全面且高效的沟通机制与协作流程。该机制旨在促进采购人、中标供应商及各相关方之间的信息流畅交换与协同工作，确保项目各阶段目标按时高质量完成。作为投标人，我们承诺严格遵循招标文件要求，并基于自身丰富的项目管理经验，制定以下沟通与协作实施方案，以保障项目运维服务的稳定性、安全性与持续性。</w:t>
      </w:r>
    </w:p>
    <w:p>
      <w:pPr>
        <w:spacing w:line="360" w:lineRule="auto"/>
        <w:ind w:firstLine="480"/>
      </w:pPr>
      <w:r>
        <w:rPr>
          <w:rFonts w:ascii="宋体" w:hAnsi="宋体" w:eastAsia="宋体"/>
          <w:b w:val="0"/>
          <w:sz w:val="24"/>
        </w:rPr>
        <w:t>首先，我们将建立多层次、常态化的沟通渠道，包括定期会议、专项汇报及应急联络机制。定期会议分为周例会和月度总结会，周例会由项目经理组织，核心团队成员参与，重点汇报本周运维进展、问题处理情况及下周计划；月度总结会则邀请采购人代表参加，全面回顾月度绩效、考核结果及重大事项，并协调资源解决跨部门问题。所有会议均形成书面纪要，明确任务分工与完成时限，并通过指定渠道（如电子邮件、协同平台）分发存档，确保信息可追溯、责任可落实。</w:t>
      </w:r>
    </w:p>
    <w:p>
      <w:pPr>
        <w:spacing w:line="360" w:lineRule="auto"/>
        <w:ind w:firstLine="480"/>
      </w:pPr>
      <w:r>
        <w:rPr>
          <w:rFonts w:ascii="宋体" w:hAnsi="宋体" w:eastAsia="宋体"/>
          <w:b w:val="0"/>
          <w:sz w:val="24"/>
        </w:rPr>
        <w:t>其次，针对项目运维中可能出现的突发故障或安全事件，我们设计了快速响应协作流程。一旦发生系统故障、网络安全漏洞或设备异常，运维团队将在30分钟内初步分析并通过电话、短信或专用告警平台向采购人通报；2小时内派出技术人员现场处理，并通过事件管理系统实时更新处理进度。对于重大事件（如数据泄露、大规模设备宕机），将立即启动应急预案，成立由技术、安全、管理等多部门组成的临时工作组，联合采购人进行跨层级决策，确保问题在72小时内闭环解决。所有事件处理过程均记录在案，作为后期优化和考核的依据。</w:t>
      </w:r>
    </w:p>
    <w:p>
      <w:pPr>
        <w:spacing w:line="360" w:lineRule="auto"/>
        <w:ind w:firstLine="480"/>
      </w:pPr>
      <w:r>
        <w:rPr>
          <w:rFonts w:ascii="宋体" w:hAnsi="宋体" w:eastAsia="宋体"/>
          <w:b w:val="0"/>
          <w:sz w:val="24"/>
        </w:rPr>
        <w:t>此外，为提升协作效率，我们将采用数字化管理工具支持日常运维工作。通过部署智能运维平台，实现工单自动派发、资产状态监控、知识库共享及绩效数据可视化；该平台与采购人现有系统（如视频监控平台、一机一档系统）通过API接口对接，确保数据实时同步与权限安全控制。同时，我们承诺指派3名专职人员常驻采购人指定地点，负责日常协调、培训及文档管理，并提供7×24小时热线服务，确保沟通渠道全天候畅通。所有协作流程均符合招标文件要求的网络安全与保密规范，定期接受内部审计和采购人监督，以保障项目全程合规、透明、高效。</w:t>
      </w:r>
    </w:p>
    <w:p>
      <w:pPr>
        <w:spacing w:line="360" w:lineRule="auto"/>
        <w:ind w:firstLine="480"/>
      </w:pPr>
      <w:r>
        <w:rPr>
          <w:rFonts w:ascii="宋体" w:hAnsi="宋体" w:eastAsia="宋体"/>
          <w:b w:val="0"/>
          <w:sz w:val="24"/>
        </w:rPr>
        <w:t>为确保沟通机制的全面覆盖与高效运作，我们将进一步细化沟通矩阵与责任分工。针对不同层级的沟通需求，设立三级沟通体系：战略层、战术层与操作层。战略层沟通由双方高层管理者每季度进行一次面对面会谈，重点审议项目整体进展、重大风险及资源调配，确保项目方向与采购人的战略目标一致；战术层沟通由项目经理与采购人指定代表每双周举行协调会，聚焦于月度计划的执行调整、跨部门协作难题及技术方案优化；操作层沟通则通过每日站会、实时通讯群组及工单系统实现，确保一线运维人员能够快速响应日常问题。每个层级均明确对接人、沟通频率、输出物及升级路径，例如战术层会议需形成《双周协调报告》，包含关键绩效指标（KPI）偏差分析、风险日志及行动项跟踪表，并通过加密邮件发送至采购人备案。此外，我们还将引入第三方监理机制，聘请独立的信息化项目监理单位对沟通流程进行抽查审计，确保所有协作活动符合ISO20000 IT服务管理标准，并每半年向采购人提交监理评估报告，以增强透明度和公信力。</w:t>
      </w:r>
    </w:p>
    <w:p>
      <w:pPr>
        <w:spacing w:line="360" w:lineRule="auto"/>
        <w:ind w:firstLine="480"/>
      </w:pPr>
      <w:r>
        <w:rPr>
          <w:rFonts w:ascii="宋体" w:hAnsi="宋体" w:eastAsia="宋体"/>
          <w:b w:val="0"/>
          <w:sz w:val="24"/>
        </w:rPr>
        <w:t>在协作流程设计上，我们将基于ITIL最佳实践，构建端到端的服务交付与支持体系。具体而言，服务交付流程涵盖服务级别管理（SLM）、容量管理及连续性管理，其中服务级别协议（SLA）将细化至99.5%的系统可用率、2小时故障响应时限及95%工单关闭率，并通过自动化监控工具实时采集数据生成SLA合规仪表盘；服务支持流程则包括事件管理、问题管理、变更管理及配置管理，例如所有变更请求需通过Change Advisory Board（CAB）评审，其中重大变更须经采购人书面批准后方可实施，而配置管理数据库（CMDB）将整合所有资产信息（如摄像机序列号、维护历史、拓扑关系），实现与采购人现有“一机一档”平台的双向数据同步。为提升协作效率，我们将采用敏捷运维（DevOps）方法，设立跨功能团队负责特定模块（如视频质量诊断、存储运维），通过Scrum每日站会同步进度并使用Jira工具管理任务看板；同时建立知识管理流程，要求运维人员将每次故障处理方案录入知识库，并定期组织培训工作坊，确保采购人技术人员能逐步掌握核心运维技能，最终实现知识转移与能力共建。</w:t>
      </w:r>
    </w:p>
    <w:p>
      <w:pPr>
        <w:spacing w:line="360" w:lineRule="auto"/>
        <w:ind w:firstLine="480"/>
      </w:pPr>
      <w:r>
        <w:rPr>
          <w:rFonts w:ascii="宋体" w:hAnsi="宋体" w:eastAsia="宋体"/>
          <w:b w:val="0"/>
          <w:sz w:val="24"/>
        </w:rPr>
        <w:t>针对网络安全与数据保密这一核心要求，协作流程将嵌入多层次安全管控措施。所有沟通渠道均采用国密算法加密，如会议纪要通过数字签名确保完整性，文件传输使用SFTP协议并留存审计日志；运维团队访问生产环境需通过双因子认证及堡垒机跳转，操作会话全程录像并关联至工单系统。数据分类处理方面，非密级运维数据（如设备状态日志）可通过协同平台共享，而敏感数据（如警务视频流、安全漏洞细节）仅限通过专用隔离网络交换，且需采购人授权解密。此外，我们拟建立安全协作工作小组，由双方网络安全专家每月召开威胁情报分享会，分析最新攻击向量并更新防护策略；每季度开展一次跨单位应急演练，模拟勒索软件入侵或数据泄露场景，检验沟通链路的有效性及恢复流程的可靠性，演练结果将形成《应急响应评估报告》作为考核依据之一。所有安全协作活动均严格遵循《网络安全法》及招标文件要求的保密条款，运维人员需每年通过保密知识考核并签订动态保密承诺书。</w:t>
      </w:r>
    </w:p>
    <w:p>
      <w:pPr>
        <w:spacing w:line="360" w:lineRule="auto"/>
        <w:ind w:firstLine="480"/>
      </w:pPr>
      <w:r>
        <w:rPr>
          <w:rFonts w:ascii="宋体" w:hAnsi="宋体" w:eastAsia="宋体"/>
          <w:b w:val="0"/>
          <w:sz w:val="24"/>
        </w:rPr>
        <w:t>为保障协作流程的持续优化，我们将建立基于数据的绩效反馈与改进机制。利用大数据分析工具对沟通记录、工单响应时间、事件解决率等指标进行挖掘，识别瓶颈点（如高频故障类型、协作延迟环节）并生成月度效能报告；结合采购人考核结果（如品目1-5运维评分），每半年进行一次流程复盘，采用PDCA循环模型调整沟通频率、工具配置或责任分工。例如，若发现社会资源接入（品目7）的线路故障协同效率偏低，将优化运营商联动流程，增设专用热线并制定标准化故障上报模板。同时，引入客户满意度调查，定期收集采购人对沟通协作的匿名反馈，分数低于90分时触发专项改进计划。所有优化举措均需记录于《服务改进计划（SIP）》并报采购人备案，确保协作流程始终贴合项目实际需求且具备可扩展性，以支撑未来可能的技术迭代或服务范围扩大。</w:t>
      </w:r>
    </w:p>
    <w:p>
      <w:pPr>
        <w:spacing w:line="360" w:lineRule="auto"/>
        <w:ind w:firstLine="480"/>
      </w:pPr>
      <w:r>
        <w:rPr>
          <w:rFonts w:ascii="宋体" w:hAnsi="宋体" w:eastAsia="宋体"/>
          <w:b w:val="0"/>
          <w:sz w:val="24"/>
        </w:rPr>
        <w:t>在人员与资源协作方面，我们将实施结构化团队集成策略。运维团队采用“混合编队”模式，由中标方派遣的15名专职人员（含3名常驻代表）与采购人指派的内部技术人员组成联合工作组，共同负责日常巡检、故障处理及系统升级；工作组实行双周轮岗制，确保知识共享与技能互补。资源调度上，配备的15辆机动车辆（含5辆升降机工具车）均安装GPS定位及车载通讯设备，可通过调度平台实时分派任务，并与采购人指挥中心系统集成，实现应急任务优先派单。此外，建立跨供应商协作接口，针对分包给中小企业的3%合同份额（如特定设备维修或软件定制），明确主供应商与分包方的沟通协议，要求分包商每日提交进度简报并参与月度协调会，确保其交付物符合主合同SLA要求。所有协作资源的使用情况均通过资源管理仪表盘可视化，采购人可实时查看车辆位置、人员工时及物料库存，提升资源利用透明度与协同效率。</w:t>
      </w:r>
    </w:p>
    <w:p>
      <w:pPr>
        <w:spacing w:line="360" w:lineRule="auto"/>
        <w:ind w:firstLine="480"/>
      </w:pPr>
      <w:r>
        <w:rPr>
          <w:rFonts w:ascii="宋体" w:hAnsi="宋体" w:eastAsia="宋体"/>
          <w:b w:val="0"/>
          <w:sz w:val="24"/>
        </w:rPr>
        <w:t>最终，通过上述沟通与协作流程的全面实施，我们承诺实现项目运维服务的标准化、自动化与可审计化。所有流程均通过文档化管理（如《沟通管理计划》《协作流程手册》）纳入项目知识体系，并定期接受内部质量审核及采购人监督；同时，我们将预留10%的流程优化预算，用于应对突发需求或技术变革，确保协作机制始终具备韧性与适应性。通过这种深度集成、持续改进的协作模式，不仅能保障“平安福州”项目的稳定运行，更可为采购人构建长期可持续的运维能力体系，最终达成提升公共安全服务水平的战略目标。</w:t>
      </w:r>
    </w:p>
    <w:p>
      <w:pPr>
        <w:spacing w:line="360" w:lineRule="auto"/>
      </w:pPr>
      <w:r>
        <w:rPr>
          <w:rFonts w:ascii="宋体" w:hAnsi="宋体" w:eastAsia="宋体"/>
          <w:b w:val="0"/>
          <w:sz w:val="24"/>
        </w:rPr>
        <w:t>2、进度计划与里程碑设置</w:t>
      </w:r>
    </w:p>
    <w:p>
      <w:pPr>
        <w:spacing w:line="360" w:lineRule="auto"/>
        <w:ind w:firstLine="480"/>
      </w:pPr>
      <w:r>
        <w:rPr>
          <w:rFonts w:ascii="宋体" w:hAnsi="宋体" w:eastAsia="宋体"/>
          <w:b w:val="0"/>
          <w:sz w:val="24"/>
        </w:rPr>
        <w:t>进度计划与里程碑设置是确保福州市公安局科技信息化系统（设备）运维服务（“平安福州”部分）项目顺利实施的关键环节。作为投标人，我们将依据招标文件的要求，结合项目特点和服务内容，制定科学、合理且可执行的进度计划，确保项目在三年服务期内高效、稳定地运行。总体进度计划将分为六个半年度考核周期，每个周期对应具体的运维任务、考核指标及支付节点，以确保项目目标的逐步实现和服务的持续优化。我们将采用项目管理工具（如甘特图、关键路径法等）进行可视化跟踪，实时监控项目进展，及时调整资源分配，应对可能出现的风险与变更，保障项目按时、按质完成。</w:t>
      </w:r>
    </w:p>
    <w:p>
      <w:pPr>
        <w:spacing w:line="360" w:lineRule="auto"/>
        <w:ind w:firstLine="480"/>
      </w:pPr>
      <w:r>
        <w:rPr>
          <w:rFonts w:ascii="宋体" w:hAnsi="宋体" w:eastAsia="宋体"/>
          <w:b w:val="0"/>
          <w:sz w:val="24"/>
        </w:rPr>
        <w:t>项目启动阶段（第一个月）将作为首要里程碑，重点完成合同签订、团队组建、资源调配及系统初始化工作。具体包括与采购人福州市公安局的详细需求对接，明确各品目（如视频监控系统续建工程一期、二期、治安卡口防控圈维保及社会视频资源接入线路租用）的服务范围与技术要求；同时，组建由项目经理、技术工程师、安全专员及驻场人员构成的专业团队，并进行岗前培训，确保全员熟悉运维流程、安全规范及考核标准。此阶段还需完成运维管理系统的部署与测试，确保其具备自动巡检、工单管理、资产管理及绩效考核等功能，为后续服务打下坚实基础。</w:t>
      </w:r>
    </w:p>
    <w:p>
      <w:pPr>
        <w:spacing w:line="360" w:lineRule="auto"/>
        <w:ind w:firstLine="480"/>
      </w:pPr>
      <w:r>
        <w:rPr>
          <w:rFonts w:ascii="宋体" w:hAnsi="宋体" w:eastAsia="宋体"/>
          <w:b w:val="0"/>
          <w:sz w:val="24"/>
        </w:rPr>
        <w:t>第一个半年度周期（第1-6个月）的核心里程碑聚焦于系统全面运维实施与首次考核。我们将按照招标文件第五章的技术和服务要求，完成1500路视频监控摄像机、750路二期设备及141个卡口点位的日常维护、故障响应及定期巡检；同时，启动20%设备更换计划（如摄像机及存储设备），确保符合参数标准并经过采购人确认。此外，落实网络安全服务，定期进行漏洞扫描与加固，避免扣分情形。本周期结束前，需提交首次巡检报告及半年度绩效自评，配合采购人完成考核，并根据得分情况（95分以上全额支付，60-95分按比例支付，低于60分支付50%）进行费用结算，确保透明合规。</w:t>
      </w:r>
    </w:p>
    <w:p>
      <w:pPr>
        <w:spacing w:line="360" w:lineRule="auto"/>
        <w:ind w:firstLine="480"/>
      </w:pPr>
      <w:r>
        <w:rPr>
          <w:rFonts w:ascii="宋体" w:hAnsi="宋体" w:eastAsia="宋体"/>
          <w:b w:val="0"/>
          <w:sz w:val="24"/>
        </w:rPr>
        <w:t>后续年度周期（第7-36个月）的里程碑设置强调持续优化与适应性调整。每半年进行一次全面巡检和考核，重点包括设备在线率、完好率、存储率及长期故障率的维护提升，以及社会视频线路的稳定性保障。我们将根据考核反馈动态优化运维策略，例如加强雨季或高峰期的设备巡查，预判并处理潜在故障；同时，按计划完成逐年设备更换（第二、三年度更换率不低于20%），并确保云存储服务、接口对接及二次开发工作无缝衔接。每个里程碑节点均需提交详细的运维报告、安全日志及改进方案，接受采购人监督，确保服务质量持续符合招标要求。</w:t>
      </w:r>
    </w:p>
    <w:p>
      <w:pPr>
        <w:spacing w:line="360" w:lineRule="auto"/>
        <w:ind w:firstLine="480"/>
      </w:pPr>
      <w:r>
        <w:rPr>
          <w:rFonts w:ascii="宋体" w:hAnsi="宋体" w:eastAsia="宋体"/>
          <w:b w:val="0"/>
          <w:sz w:val="24"/>
        </w:rPr>
        <w:t>作为投标人，我们的实施方法包括采用敏捷运维管理模式，结合ITIL最佳实践，实现工单流程自动化、知识库共享及实时数据分析，以提升响应效率和处理准确率。管理措施上，设立专职项目管理办公室（PMO），负责进度跟踪、风险管理和沟通协调；每周召开内部评审会，每月向采购人提交进展报告，确保信息透明。针对可能的风险（如设备老化、网络攻击或政策变更），我们制定了应急预案，包括备用设备调度、快速响应团队及弹性资源分配，以最小化影响。通过上述进度与里程碑控制，我们承诺保障项目按期交付，支持“平安福州”建设的稳健运行。</w:t>
      </w:r>
    </w:p>
    <w:p>
      <w:pPr>
        <w:spacing w:line="360" w:lineRule="auto"/>
        <w:ind w:firstLine="480"/>
      </w:pPr>
      <w:r>
        <w:rPr>
          <w:rFonts w:ascii="宋体" w:hAnsi="宋体" w:eastAsia="宋体"/>
          <w:b w:val="0"/>
          <w:sz w:val="24"/>
        </w:rPr>
        <w:t>为确保项目进度计划的科学性和可执行性，我们将采用分阶段、分层级的管控方法。首先，基于项目总体三年服务期，将详细制定月度、季度和半年度的工作计划，并与采购人福州市公安局的考核周期紧密对齐。每个半年度作为一个主要里程碑节点，不仅涵盖运维服务的常规执行，还包括针对性的优化升级任务，例如在第二年度重点推进设备更换率达到20%以上，同时结合采购人反馈调整巡检频率和深度。我们会利用项目管理软件（如Microsoft Project或JIRA）创建动态甘特图，实时监控任务完成情况，并设置关键绩效指标（KPIs）如故障响应时间、在线率波动、安全事件处理效率等，通过数据看板实现可视化跟踪，确保任何偏差都能被及时识别和纠正。</w:t>
      </w:r>
    </w:p>
    <w:p>
      <w:pPr>
        <w:spacing w:line="360" w:lineRule="auto"/>
        <w:ind w:firstLine="480"/>
      </w:pPr>
      <w:r>
        <w:rPr>
          <w:rFonts w:ascii="宋体" w:hAnsi="宋体" w:eastAsia="宋体"/>
          <w:b w:val="0"/>
          <w:sz w:val="24"/>
        </w:rPr>
        <w:t>在资源管理与团队协作方面，进度计划将细化到每个运维小组的日常活动安排。例如，针对视频监控系统，每日例行巡检将安排在低峰时段以减少业务影响，而每周进行一次全面健康检查，包括设备清洁、固件更新和日志分析。对于突发故障，我们设立了分级响应机制：一般问题需在2小时内到场解决，重大故障启动应急预案并在72小时内闭环处理。同时，我们将定期（每季度）组织技术培训和演练，提升团队应对新型网络威胁或设备老化的能力。资源调配上，会预先规划机动车辆、备用设备和耗材库存，确保在迁移、更换或应急场景中资源即时可用，避免因物资短缺导致进度延误。</w:t>
      </w:r>
    </w:p>
    <w:p>
      <w:pPr>
        <w:spacing w:line="360" w:lineRule="auto"/>
        <w:ind w:firstLine="480"/>
      </w:pPr>
      <w:r>
        <w:rPr>
          <w:rFonts w:ascii="宋体" w:hAnsi="宋体" w:eastAsia="宋体"/>
          <w:b w:val="0"/>
          <w:sz w:val="24"/>
        </w:rPr>
        <w:t>风险管理与应对策略是进度计划的重要组成部分。我们识别了潜在风险如恶劣天气影响设备稳定性、供应链延迟导致更换设备不到位、或政策变更要求调整技术标准等。针对这些，计划中内置了缓冲时间和替代方案：例如，预留10%的临时资源池用于紧急调配，与设备供应商签订优先保障协议以缩短采购周期，并建立与采购人的快速沟通渠道用于备案变更请求。每个半年度里程碑前，我们会进行风险评估复审，更新应对措施并将其纳入当期工作计划。此外，通过自动化运维工具实现预测性维护，如利用AI算法分析设备故障模式，提前触发维护工单，从而减少意外停机时间，确保进度不受干扰。</w:t>
      </w:r>
    </w:p>
    <w:p>
      <w:pPr>
        <w:spacing w:line="360" w:lineRule="auto"/>
        <w:ind w:firstLine="480"/>
      </w:pPr>
      <w:r>
        <w:rPr>
          <w:rFonts w:ascii="宋体" w:hAnsi="宋体" w:eastAsia="宋体"/>
          <w:b w:val="0"/>
          <w:sz w:val="24"/>
        </w:rPr>
        <w:t>进度计划的执行将与绩效考核和支付节点深度绑定，以强化 accountability。每个半年度考核周期结束时，我们不仅提交运维报告，还会附上进度达成分析，详细说明任务完成度、偏差原因及改进措施。例如，如果某一品目的在线率未达98%目标，进度计划将调整下一周期的巡检策略，增加重点点位的监控频率。支付方面，根据考核分数动态调整资源投入：高分情况下维持原计划，低分则启动强化行动如增派人员或延长服务时间。这种闭环管理确保进度计划不是静态文档，而是活性的、可优化的工具，直接支撑项目质量和财务健康。</w:t>
      </w:r>
    </w:p>
    <w:p>
      <w:pPr>
        <w:spacing w:line="360" w:lineRule="auto"/>
        <w:ind w:firstLine="480"/>
      </w:pPr>
      <w:r>
        <w:rPr>
          <w:rFonts w:ascii="宋体" w:hAnsi="宋体" w:eastAsia="宋体"/>
          <w:b w:val="0"/>
          <w:sz w:val="24"/>
        </w:rPr>
        <w:t>最终，进度计划的成功依赖于持续沟通和透明度。我们将建立定期（每月）进度汇报机制，向采购人提供详细的工作日志、绩效数据和风险状态，并通过共享平台（如采购人指定的系统）实时更新任务进展。在重大里程碑如年度设备更换或系统升级前，会组织联合评审会，确认细节并获取反馈，确保双方对齐期望。通过这种协作方式，进度计划不仅是我们内部的执行指南，也是与采购人共建信任、确保项目长期成功的基石。</w:t>
      </w:r>
    </w:p>
    <w:p>
      <w:pPr>
        <w:spacing w:line="360" w:lineRule="auto"/>
      </w:pPr>
      <w:r>
        <w:rPr>
          <w:rFonts w:ascii="宋体" w:hAnsi="宋体" w:eastAsia="宋体"/>
          <w:b w:val="0"/>
          <w:sz w:val="24"/>
        </w:rPr>
        <w:t>详细WBS分解与任务分配</w:t>
      </w:r>
    </w:p>
    <w:p>
      <w:pPr>
        <w:spacing w:line="360" w:lineRule="auto"/>
        <w:ind w:firstLine="480"/>
      </w:pPr>
      <w:r>
        <w:rPr>
          <w:rFonts w:ascii="宋体" w:hAnsi="宋体" w:eastAsia="宋体"/>
          <w:b w:val="0"/>
          <w:sz w:val="24"/>
        </w:rPr>
        <w:t>针对福州市公安局科技信息化系统（设备）运维服务（“平安福州”部分）项目的详细WBS分解与任务分配，我们基于招标文件要求及项目特点，将整体工作分解为四个主要层级，确保全面覆盖运维服务的各项内容。第一级为项目总体管理，涵盖项目启动、规划、执行、监控与收尾全过程；第二级按服务模块划分，包括视频监控系统运维、卡口系统维保、社会资源接入线路租用及视频运维管理系统部署；第三级进一步细化各模块的关键任务，如设备巡检、故障处理、存储管理、安全服务等；第四级则落实到具体操作活动，明确每项任务的负责人、时间节点及交付物。通过此WBS结构，我们能够系统化地组织资源，确保各项运维工作有序推进，同时满足采购人对服务质量、响应时效及考核标准的要求。</w:t>
      </w:r>
    </w:p>
    <w:p>
      <w:pPr>
        <w:spacing w:line="360" w:lineRule="auto"/>
        <w:ind w:firstLine="480"/>
      </w:pPr>
      <w:r>
        <w:rPr>
          <w:rFonts w:ascii="宋体" w:hAnsi="宋体" w:eastAsia="宋体"/>
          <w:b w:val="0"/>
          <w:sz w:val="24"/>
        </w:rPr>
        <w:t>在任务分配方面，我们依据WBS分解结果，结合团队专业技能与经验，合理配置人力资源。视频监控系统运维模块由技术工程师团队负责，每区域指派专人进行日常巡检与故障处理，确保1500路前端摄像机及配套设备的在线率与完好率达标；卡口系统维保由专项小组承担，重点保障141个卡口点位的稳定运行及数据上传完整性；社会资源线路租用服务由网络工程师团队管理，负责650条线路的监控、维护及月度报告生成；视频运维管理系统部署则由软件开发与运维团队联合实施，确保系统功能如工单管理、资产管理和数据治理等符合招标要求。所有任务均明确责任人与备份人员，并制定轮值计划，实现7×24小时响应支持。</w:t>
      </w:r>
    </w:p>
    <w:p>
      <w:pPr>
        <w:spacing w:line="360" w:lineRule="auto"/>
        <w:ind w:firstLine="480"/>
      </w:pPr>
      <w:r>
        <w:rPr>
          <w:rFonts w:ascii="宋体" w:hAnsi="宋体" w:eastAsia="宋体"/>
          <w:b w:val="0"/>
          <w:sz w:val="24"/>
        </w:rPr>
        <w:t>为保障任务执行效率，我们制定了详细的时间计划与里程碑节点。项目启动后第一周完成团队组建与培训，第二周部署视频运维管理系统并接入现有设备；每月初提交上月巡检报告及绩效数据，每半年进行一次全面巡检与系统升级；关键里程碑包括合同签订后14天内交付运维管理系统、60天内完成权限管理服务部署，以及每年度设备更换计划的执行。同时，我们设立质量控制点，如每日检查系统告警、每周汇总运维日志、每月对照考核指标进行自查，确保所有任务按时完成且符合采购人要求的98%在线率与完好率标准。</w:t>
      </w:r>
    </w:p>
    <w:p>
      <w:pPr>
        <w:spacing w:line="360" w:lineRule="auto"/>
        <w:ind w:firstLine="480"/>
      </w:pPr>
      <w:r>
        <w:rPr>
          <w:rFonts w:ascii="宋体" w:hAnsi="宋体" w:eastAsia="宋体"/>
          <w:b w:val="0"/>
          <w:sz w:val="24"/>
        </w:rPr>
        <w:t>在风险管理与应对措施方面，我们针对任务执行中可能出现的设备老化、网络故障、安全事件等风险，制定了预防与应急方案。例如，建立备品备件库，确保故障设备4小时内更换；采用冗余线路设计，减少单点故障影响；定期开展网络安全演练，提升团队处置能力。此外，通过分包合作将部分非核心任务（如线路维护、数据录入）分配给符合条件的中小企业，既满足政策要求，又优化资源利用。整个任务分配体系以PDCA循环为基础，结合持续改进机制，确保项目运维服务高效、可靠，最终实现采购人“平安福州”科技信息化系统的长期稳定运行。</w:t>
      </w:r>
    </w:p>
    <w:p>
      <w:pPr>
        <w:spacing w:line="360" w:lineRule="auto"/>
        <w:ind w:firstLine="480"/>
      </w:pPr>
      <w:r>
        <w:rPr>
          <w:rFonts w:ascii="宋体" w:hAnsi="宋体" w:eastAsia="宋体"/>
          <w:b w:val="0"/>
          <w:sz w:val="24"/>
        </w:rPr>
        <w:t>在视频监控系统运维模块中，我们进一步细化了任务分配，确保覆盖所有关键环节。前端设备巡检任务由区域技术小组负责，每组配备两名工程师，每日执行两次轮巡检查，重点监控摄像机在线状态、图像质量及设备物理安全。巡检过程中，团队使用移动终端实时记录异常情况，并通过运维管理系统自动生成工单，确保故障在2小时内响应并处理。存储系统管理由专职存储工程师团队承担，负责云存储节点的日常监控、容量规划及数据备份，每月提交存储健康报告，确保录像完整性达到98%以上。此外，线路维护任务分配给网络运维小组，定期检测光纤链路及专线稳定性，每季度进行一次全面性能测试，确保传输带宽满足实时视频流需求。所有任务均通过运维平台的仪表盘可视化监控，实现异常自动告警及绩效数据实时更新，为采购人提供透明化的运维视图。</w:t>
      </w:r>
    </w:p>
    <w:p>
      <w:pPr>
        <w:spacing w:line="360" w:lineRule="auto"/>
        <w:ind w:firstLine="480"/>
      </w:pPr>
      <w:r>
        <w:rPr>
          <w:rFonts w:ascii="宋体" w:hAnsi="宋体" w:eastAsia="宋体"/>
          <w:b w:val="0"/>
          <w:sz w:val="24"/>
        </w:rPr>
        <w:t>卡口系统维保模块的任务分配注重专业化与响应效率。专项维保团队分为三个小组：硬件维护组负责前端卡口设备（包括抓拍单元、补光灯及控制箱）的日常巡检与故障修复，每月进行一次深度清洁与校准；软件支持组专注于涉车大数据平台的监控与优化，每日检查数据上传完整性及算法识别准确率，确保141个卡口点位数据实时同步至上级系统；应急响应组提供7×24小时支持，针对突发故障启动预案，确保重大故障在72小时内彻底解决。任务执行中，团队采用预防性维护策略，每半年更换易损部件（如闪光灯触发器、网络模块），并建立备件库存清单，确保替换设备与原系统兼容。同时，维保过程严格遵循网络安全规范，所有操作均通过堡垒机授权访问，并记录完整审计日志，防止未授权操作导致的数据泄露或系统中断。</w:t>
      </w:r>
    </w:p>
    <w:p>
      <w:pPr>
        <w:spacing w:line="360" w:lineRule="auto"/>
        <w:ind w:firstLine="480"/>
      </w:pPr>
      <w:r>
        <w:rPr>
          <w:rFonts w:ascii="宋体" w:hAnsi="宋体" w:eastAsia="宋体"/>
          <w:b w:val="0"/>
          <w:sz w:val="24"/>
        </w:rPr>
        <w:t>社会资源接入线路租用服务的任务分配以可靠性为核心。网络运维团队划分为线路监控、故障处理及客户协调三个职能单元。线路监控单元利用自动化工具实时检测650条线路状态，每日生成可用性报告，重点标记波动频繁的节点；故障处理单元实行两班倒机制，确保任何时段故障申告后10分钟内响应，一般线路问题在8小时内修复，复杂故障（如光缆中断）协调运营商在24小时内解决；客户协调单元负责与接入单位沟通，定期收集需求并调整网络配置，确保公安业务优先通行。任务执行中，团队引入SD-WAN技术优化路由策略，提升跨运营商线路的稳定性，并每月组织一次压力测试，模拟高峰时段流量承载能力。所有维护活动均通过采购人指定的管理平台报备，确保操作可追溯，且符合《网络安全法》及公安专网管理要求。</w:t>
      </w:r>
    </w:p>
    <w:p>
      <w:pPr>
        <w:spacing w:line="360" w:lineRule="auto"/>
        <w:ind w:firstLine="480"/>
      </w:pPr>
      <w:r>
        <w:rPr>
          <w:rFonts w:ascii="宋体" w:hAnsi="宋体" w:eastAsia="宋体"/>
          <w:b w:val="0"/>
          <w:sz w:val="24"/>
        </w:rPr>
        <w:t>视频运维管理系统部署任务分配强调跨团队协作与迭代交付。软件开发团队负责核心功能模块的实现，包括工单管理、资产管理和数据治理子系统，采用敏捷开发模式，每两周发布一个迭代版本，确保合同签订后14天内交付最小可行产品（MVP）。运维集成团队则负责系统部署与对接，重点完成与现有视频综合平台、一机一档系统的API集成，确保数据双向同步无遗漏。权限管理服务由安全专家小组专项处理，在60天内完成分时授权、角色管理及用户鉴权功能的配置，并通过采购人验收测试。任务执行中，团队采用DevOps流程自动化部署与监控，每日进行代码审查与安全扫描，防止漏洞引入。此外，系统培训任务由技术文档工程师与培训师联合承担，为采购人提供操作手册及现场培训，确保终端用户能独立使用系统功能，如工单创建、巡检计划制定及报表导出等。</w:t>
      </w:r>
    </w:p>
    <w:p>
      <w:pPr>
        <w:spacing w:line="360" w:lineRule="auto"/>
        <w:ind w:firstLine="480"/>
      </w:pPr>
      <w:r>
        <w:rPr>
          <w:rFonts w:ascii="宋体" w:hAnsi="宋体" w:eastAsia="宋体"/>
          <w:b w:val="0"/>
          <w:sz w:val="24"/>
        </w:rPr>
        <w:t>项目管理与质量控制任务分配贯穿所有模块，确保整体运维服务符合招标考核标准。项目经理办公室（PMO）设立专职质量管理员，每日收集各模块绩效数据（如在线率、故障响应时间、存储完整性），每周生成合规性报告，并与采购人考核指标对标。风险管理团队每月组织一次风险评估会议，识别潜在问题如设备老化、网络攻击或分包商延迟，并制定应对措施如预采购备件、增强防火墙规则或调整分包协议。分包管理任务由采购协调员负责，监督中小企业合作伙伴的执行情况，确保其承担的任务（如部分线路维护或数据录入）占比不低于3%，且小微企业份额达60%以上。同时，团队建立持续改进机制，通过每月客户满意度调查及半年度复盘会议，优化工作流程与资源分配，确保运维服务不仅满足当前需求，还能适应未来系统扩展与技术演进。</w:t>
      </w:r>
    </w:p>
    <w:p>
      <w:pPr>
        <w:spacing w:line="360" w:lineRule="auto"/>
        <w:ind w:firstLine="480"/>
      </w:pPr>
      <w:r>
        <w:rPr>
          <w:rFonts w:ascii="宋体" w:hAnsi="宋体" w:eastAsia="宋体"/>
          <w:b w:val="0"/>
          <w:sz w:val="24"/>
        </w:rPr>
        <w:t>最终，任务分配体系通过集成化工具平台实现高效协同。我们部署统一的运维管理门户，整合所有任务状态、资源调度及绩效看板，支持移动端实时访问。每个任务节点设置明确交付物与验收标准，如巡检报告需包含设备序列号、故障代码及处理时长，系统升级需提供测试用例与回滚方案。人力资源配置采用矩阵式结构，既保留专业团队深度，又通过跨模块协作提升灵活性，例如网络安全专家同时支持视频监控与卡口系统的安全加固。整个分配方案以数据驱动决策，利用大数据分析预测设备故障趋势，并动态调整任务优先级，确保“平安福州”项目在三年服务期内实现高可用性、高安全性及高合规性，最终达成采购人科技信息化系统“零重大中断”的核心目标。</w:t>
      </w:r>
    </w:p>
    <w:p>
      <w:pPr>
        <w:spacing w:line="360" w:lineRule="auto"/>
      </w:pPr>
      <w:r>
        <w:rPr>
          <w:rFonts w:ascii="宋体" w:hAnsi="宋体" w:eastAsia="宋体"/>
          <w:b w:val="0"/>
          <w:sz w:val="24"/>
        </w:rPr>
        <w:t>关键路径与风险缓冲时间计算</w:t>
      </w:r>
    </w:p>
    <w:p>
      <w:pPr>
        <w:spacing w:line="360" w:lineRule="auto"/>
        <w:ind w:firstLine="480"/>
      </w:pPr>
      <w:r>
        <w:rPr>
          <w:rFonts w:ascii="宋体" w:hAnsi="宋体" w:eastAsia="宋体"/>
          <w:b w:val="0"/>
          <w:sz w:val="24"/>
        </w:rPr>
        <w:t>在福州市公安局科技信息化系统（设备）运维服务（“平安福州”部分）项目中，关键路径与风险缓冲时间的计算是确保项目按时交付和高效管理的重要组成部分。作为投标人，我们基于项目概述、实施背景以及进度计划与里程碑设置，采用专业的项目管理方法来确定关键路径，并评估潜在风险以设置合理的缓冲时间。关键路径分析聚焦于项目中最长的任务序列，这些任务直接影响整体工期，任何延误都将导致项目延期。通过详细的任务分解和依赖关系识别，我们确定了从设备巡检、系统维护到数据治理等一系列核心活动的关键路径，确保资源优先分配和监控重点明确，以保障项目按计划推进。</w:t>
      </w:r>
    </w:p>
    <w:p>
      <w:pPr>
        <w:spacing w:line="360" w:lineRule="auto"/>
        <w:ind w:firstLine="480"/>
      </w:pPr>
      <w:r>
        <w:rPr>
          <w:rFonts w:ascii="宋体" w:hAnsi="宋体" w:eastAsia="宋体"/>
          <w:b w:val="0"/>
          <w:sz w:val="24"/>
        </w:rPr>
        <w:t>风险缓冲时间的计算涉及对潜在不确定性的全面评估，包括技术故障、供应链延迟、人员变动以及外部环境因素如政策变化或自然灾害。我们采用定量和定性分析方法，结合历史数据和行业经验，为每项关键任务分配适当的时间缓冲。例如，对于设备更换和系统升级等高风险活动，我们设置了额外的缓冲时间以应对可能的延误，同时通过模拟不同风险场景来优化缓冲分配，确保项目进度具有足够的弹性和应变能力。此外，缓冲时间的管理将集成到日常监控中，通过定期评审和调整来动态应对实际进展中的偏差，从而最小化风险影响。</w:t>
      </w:r>
    </w:p>
    <w:p>
      <w:pPr>
        <w:spacing w:line="360" w:lineRule="auto"/>
        <w:ind w:firstLine="480"/>
      </w:pPr>
      <w:r>
        <w:rPr>
          <w:rFonts w:ascii="宋体" w:hAnsi="宋体" w:eastAsia="宋体"/>
          <w:b w:val="0"/>
          <w:sz w:val="24"/>
        </w:rPr>
        <w:t>作为实施方法的一部分，我们计划使用先进的项目管理软件工具，如Microsoft Project或Primavera，来可视化关键路径和缓冲时间，实现实时跟踪和预警。这将与我们的里程碑设置紧密结合，确保每个阶段的目标明确且可衡量。通过这种方法，我们不仅能够有效控制项目进度，还能提升团队协作效率，减少不必要的延误和成本超支。最终，关键路径与风险缓冲时间的科学计算将支持项目整体成功，满足采购人的高标准要求，并确保“平安福州”运维服务的稳定性和可靠性。</w:t>
      </w:r>
    </w:p>
    <w:p>
      <w:pPr>
        <w:spacing w:line="360" w:lineRule="auto"/>
        <w:ind w:firstLine="480"/>
      </w:pPr>
      <w:r>
        <w:rPr>
          <w:rFonts w:ascii="宋体" w:hAnsi="宋体" w:eastAsia="宋体"/>
          <w:b w:val="0"/>
          <w:sz w:val="24"/>
        </w:rPr>
        <w:t>在关键路径的识别过程中，我们采用了工作分解结构（WBS）方法，将项目任务细化为可管理的子任务，例如设备巡检、系统维护、数据治理、接口对接和网络安全加固等。通过分析任务之间的逻辑依赖关系和持续时间，我们确定了关键路径上的核心活动序列，包括前端摄像机的定期巡检、存储系统的升级维护、以及视频运维管理平台的部署与集成。这些活动不仅耗时较长，而且相互依赖性强，任何延迟都会直接影响整体项目交付时间。例如，设备更换任务依赖于供应链的及时交付和现场安装团队的协调，如果其中一环出现延误，将导致后续的数据治理和系统测试无法按时启动。因此，我们为关键路径上的每个任务分配了优先级，并制定了详细的资源分配计划，确保人力、设备和材料能够集中支持这些高影响活动，从而最小化瓶颈风险。</w:t>
      </w:r>
    </w:p>
    <w:p>
      <w:pPr>
        <w:spacing w:line="360" w:lineRule="auto"/>
        <w:ind w:firstLine="480"/>
      </w:pPr>
      <w:r>
        <w:rPr>
          <w:rFonts w:ascii="宋体" w:hAnsi="宋体" w:eastAsia="宋体"/>
          <w:b w:val="0"/>
          <w:sz w:val="24"/>
        </w:rPr>
        <w:t>风险缓冲时间的计算基于定量风险评估技术，我们使用了蒙特卡洛模拟和PERT（Program Evaluation and Review Technique）分析来估算任务的不确定性。通过收集历史项目数据、行业基准以及专家判断，我们为每项关键任务设定了乐观、最可能和悲观时间估计，并计算出预期持续时间和标准差。例如，对于设备更换活动，乐观时间为2周，最可能时间为3周，悲观时间为5周，基于此，我们分配了额外的1.5周缓冲时间以应对潜在的供应链中断或技术问题。此外，我们考虑了外部风险因素，如政策变化或自然灾害，这些可能引发不可预见的延误，因此我们在整体项目时间表中设置了总缓冲时间，约占关键路径总工期的15-20%。这种分层缓冲策略确保了项目在面对不确定性时具有足够的韧性，同时避免了过度缓冲导致的资源浪费或进度松弛。</w:t>
      </w:r>
    </w:p>
    <w:p>
      <w:pPr>
        <w:spacing w:line="360" w:lineRule="auto"/>
        <w:ind w:firstLine="480"/>
      </w:pPr>
      <w:r>
        <w:rPr>
          <w:rFonts w:ascii="宋体" w:hAnsi="宋体" w:eastAsia="宋体"/>
          <w:b w:val="0"/>
          <w:sz w:val="24"/>
        </w:rPr>
        <w:t>为了动态管理关键路径和缓冲时间，我们将集成实时监控和预警机制。通过项目管理软件如Microsoft Project，我们建立了仪表板来跟踪任务进展、资源利用率和风险指标，并设置自动警报系统，当任务偏离计划或缓冲时间消耗过快时，系统会立即通知项目团队。例如，如果设备巡检任务因天气原因延误，预警机制将触发应急计划，如调动备用团队或调整后续任务顺序，以 mitigate 影响。定期评审会议将每两周举行一次，结合关键绩效指标（KPIs）如进度偏差（SV）和成本绩效指数（CPI），来评估缓冲时间的有效性并进行必要调整。这种方法不仅提升了项目的可控性，还确保了风险应对的敏捷性，使团队能够快速响应变化，维持项目进度在预定轨道上。</w:t>
      </w:r>
    </w:p>
    <w:p>
      <w:pPr>
        <w:spacing w:line="360" w:lineRule="auto"/>
        <w:ind w:firstLine="480"/>
      </w:pPr>
      <w:r>
        <w:rPr>
          <w:rFonts w:ascii="宋体" w:hAnsi="宋体" w:eastAsia="宋体"/>
          <w:b w:val="0"/>
          <w:sz w:val="24"/>
        </w:rPr>
        <w:t>缓冲时间的分配还考虑了项目特定要求，如采购人强调的网络安全服务和考核机制。针对网络安全加固任务，我们识别了潜在风险如漏洞修复延迟或合规性问题，并分配了额外缓冲时间以确保每项安全措施都能通过采购人的审核。例如，在每半年的全面巡检中，我们设置了1周的缓冲以应对可能的复查或调整，避免因安全事件导致的项目中断。同时，我们与分包商和供应商建立了紧密的沟通渠道，通过签订服务水平协议（SLAs）来明确责任和时间承诺，进一步减少外部依赖带来的风险。这种综合方法不仅覆盖了技术层面，还涉及管理流程，确保缓冲时间不仅仅是时间储备，而是集成到整体项目治理中，支持可持续的运维服务交付。</w:t>
      </w:r>
    </w:p>
    <w:p>
      <w:pPr>
        <w:spacing w:line="360" w:lineRule="auto"/>
        <w:ind w:firstLine="480"/>
      </w:pPr>
      <w:r>
        <w:rPr>
          <w:rFonts w:ascii="宋体" w:hAnsi="宋体" w:eastAsia="宋体"/>
          <w:b w:val="0"/>
          <w:sz w:val="24"/>
        </w:rPr>
        <w:t>最终，关键路径与风险缓冲时间的计算将直接贡献于项目成功，通过减少延误和成本超支，提升采购人的满意度。我们承诺在项目执行过程中，定期向采购人提交进度报告和风险日志，透明化展示缓冲时间的使用情况和调整理由，以 foster 信任和协作。此外，我们将利用 lessons learned 从类似项目中，持续优化缓冲策略，例如通过事后分析来 refine 时间估计和风险应对计划。这不仅适用于本项目三年的服务期，还将为未来可能的扩展或续签提供数据支持，确保“平安福州”运维服务在长期内保持高效和可靠，满足公安业务的高标准需求。</w:t>
      </w:r>
    </w:p>
    <w:p>
      <w:pPr>
        <w:spacing w:line="360" w:lineRule="auto"/>
      </w:pPr>
      <w:r>
        <w:rPr>
          <w:rFonts w:ascii="宋体" w:hAnsi="宋体" w:eastAsia="宋体"/>
          <w:b w:val="0"/>
          <w:sz w:val="24"/>
        </w:rPr>
        <w:t>监控与调整机制实施步骤</w:t>
      </w:r>
    </w:p>
    <w:p>
      <w:pPr>
        <w:spacing w:line="360" w:lineRule="auto"/>
        <w:ind w:firstLine="480"/>
      </w:pPr>
      <w:r>
        <w:rPr>
          <w:rFonts w:ascii="宋体" w:hAnsi="宋体" w:eastAsia="宋体"/>
          <w:b w:val="0"/>
          <w:sz w:val="24"/>
        </w:rPr>
        <w:t>监控与调整机制实施步骤是确保福州市公安局科技信息化系统运维服务项目顺利推进的关键环节，旨在通过系统化的监控手段和灵活的调整策略，保障项目按计划执行并高效应对潜在风险。本机制的实施将基于项目进度计划与里程碑设置，结合招标文件中的技术要求、考核标准及运维服务内容，构建一个动态、闭环的管理流程。首先，我们将建立多层次监控体系，包括日常巡检、周期性评估和关键节点审查，确保运维服务的在线率、完好率、存储率等核心指标符合招标文件第五章规定的考核标准（如月平均在线率≥98%，完好率≥98%）。监控数据将通过自动化运维平台实时采集，并与投标文件中承诺的服务水平协议（SLA）进行比对，一旦发现偏差，立即触发预警机制，通知相关团队进行初步分析。</w:t>
      </w:r>
    </w:p>
    <w:p>
      <w:pPr>
        <w:spacing w:line="360" w:lineRule="auto"/>
        <w:ind w:firstLine="480"/>
      </w:pPr>
      <w:r>
        <w:rPr>
          <w:rFonts w:ascii="宋体" w:hAnsi="宋体" w:eastAsia="宋体"/>
          <w:b w:val="0"/>
          <w:sz w:val="24"/>
        </w:rPr>
        <w:t>其次，调整机制的实施将遵循结构化流程，以应对监控过程中识别出的问题或变更需求。当监控指标出现异常（如设备故障率上升或响应时间延迟），项目团队将启动根本原因分析（RCA），依据招标文件第三章的投标人须知和第四章的评标标准，评估影响范围并制定纠正措施。例如，针对技术部分要求的视频运维管理系统（如项目2至项目39的功能），如果系统巡检速率或算法检测准确率低于承诺值（如巡检准确率&amp;lt;95%），我们将立即调配资源进行优化，如增加虚机节点或调整算法阈值，并在24小时内向采购方提交书面报告，说明调整方案及预期恢复时间。同时，调整措施需符合招标文件的实质性要求，避免负偏离导致投标无效风险。</w:t>
      </w:r>
    </w:p>
    <w:p>
      <w:pPr>
        <w:spacing w:line="360" w:lineRule="auto"/>
        <w:ind w:firstLine="480"/>
      </w:pPr>
      <w:r>
        <w:rPr>
          <w:rFonts w:ascii="宋体" w:hAnsi="宋体" w:eastAsia="宋体"/>
          <w:b w:val="0"/>
          <w:sz w:val="24"/>
        </w:rPr>
        <w:t>进一步，监控与调整机制将集成项目管理的敏捷性原则，确保快速响应变化。每周召开项目协调会，审查监控数据、风险评估日志及客户反馈，并基于招标文件第五章的支付条款和考核办法（如半年度考核评分），动态调整资源分配和运维策略。例如，如果采购方在季度评估中提出新增需求（如社会资源点位录入或网络安全加固），我们将启动变更控制流程，评估成本、时间影响后，提交变更申请并经采购方确认后实施。所有调整行动均记录在案，形成可追溯的文档，以备招标文件要求的验收和审计之用。</w:t>
      </w:r>
    </w:p>
    <w:p>
      <w:pPr>
        <w:spacing w:line="360" w:lineRule="auto"/>
        <w:ind w:firstLine="480"/>
      </w:pPr>
      <w:r>
        <w:rPr>
          <w:rFonts w:ascii="宋体" w:hAnsi="宋体" w:eastAsia="宋体"/>
          <w:b w:val="0"/>
          <w:sz w:val="24"/>
        </w:rPr>
        <w:t>最后，本机制的实施将注重持续改进和知识管理。通过定期复盘监控数据调整效果，结合招标文件中的绩效评价条款（如品目1至5的运维考核表），优化监控指标和响应流程。同时，利用投标文件技术商务部分承诺的工具和方法（如知识库功能和巡检报告），积累最佳实践并培训团队，提升整体运维效率。整个机制确保项目在预算内（98,185,000元）按时交付，并满足采购方对“平安福州”系统的稳定性和安全性要求，最终实现招标目标中的高质量服务交付和长期合作价值。</w:t>
      </w:r>
    </w:p>
    <w:p>
      <w:pPr>
        <w:spacing w:line="360" w:lineRule="auto"/>
        <w:ind w:firstLine="480"/>
      </w:pPr>
      <w:r>
        <w:rPr>
          <w:rFonts w:ascii="宋体" w:hAnsi="宋体" w:eastAsia="宋体"/>
          <w:b w:val="0"/>
          <w:sz w:val="24"/>
        </w:rPr>
        <w:t>在监控与调整机制的实施过程中，我们将进一步细化监控指标的分类与优先级管理，以确保全面覆盖招标文件第五章中规定的各项运维服务要求。具体而言，监控体系将分为三个层级：基础监控层、业务监控层和安全监控层。基础监控层专注于硬件设备和网络线路的实时状态，例如前端摄像机的在线率、存储系统的完整率以及专线连通性，这些指标将每小时自动采集并通过运维平台可视化展示，任何异常将触发短信和邮件告警，确保在招标文件要求的2小时内响应故障。业务监控层则针对视频运维管理系统的核心功能，如项目14中的算法检测准确率和项目38中的巡检速率，通过模拟真实场景的自动化测试脚本，每日生成性能报告，并与投标承诺值进行比对；如果发现准确率低于95%或巡检时间超过阈值，系统将自动标记为高风险问题，并启动升级处理流程，涉及资源调配时需在4小时内完成，以符合招标文件中的半年度考核要求。安全监控层则严格遵循招标文件的网络安全条款，例如对项目资产进行漏洞扫描和弱口令检测，每周生成安全态势报告，并确保所有处置行动在15日内闭环，避免扣分风险。通过这种分层监控，我们不仅能够实时掌握项目状态，还能为调整机制提供数据驱动的决策依据，从而提升整体运维服务的可靠性和效率。</w:t>
      </w:r>
    </w:p>
    <w:p>
      <w:pPr>
        <w:spacing w:line="360" w:lineRule="auto"/>
        <w:ind w:firstLine="480"/>
      </w:pPr>
      <w:r>
        <w:rPr>
          <w:rFonts w:ascii="宋体" w:hAnsi="宋体" w:eastAsia="宋体"/>
          <w:b w:val="0"/>
          <w:sz w:val="24"/>
        </w:rPr>
        <w:t>调整机制的运作将基于监控数据的深度分析，采用PDCA（计划-执行-检查-行动）循环模型来确保快速有效的响应。当监控系统识别出偏差或风险时，项目团队将立即召开紧急会议，依据招标文件第四章的评标标准和第五章的技术要求，制定详细的调整方案。例如，针对品目1至5的摄像机更换计划，如果监控发现某批次设备的兼容性问题导致在线率下降，我们将启动备件替换流程，优先使用符合招标参数要求的设备（如1/1.8英寸传感器、H.265编码支持），并在48小时内完成更换，同时更新一机一档平台中的设备状态至“运维态”，以确保数据一致性。此外，对于招标文件中强调的网络安全事件（如违规外联或漏洞未处置），调整措施包括立即隔离受影响设备、进行根源分析并实施加固，所有行动需记录在案并提交采购方审核，以避免考核扣分。调整过程中，团队将充分利用投标文件技术商务部分承诺的工具，如知识库和工单系统，确保每一步调整都可追溯、可验证，并通过每周项目协调会评审效果，持续优化流程，最终实现招标文件要求的服务水准和采购方满意度。</w:t>
      </w:r>
    </w:p>
    <w:p>
      <w:pPr>
        <w:spacing w:line="360" w:lineRule="auto"/>
        <w:ind w:firstLine="480"/>
      </w:pPr>
      <w:r>
        <w:rPr>
          <w:rFonts w:ascii="宋体" w:hAnsi="宋体" w:eastAsia="宋体"/>
          <w:b w:val="0"/>
          <w:sz w:val="24"/>
        </w:rPr>
        <w:t>为了增强监控与调整机制的适应性和前瞻性，我们将引入预测性分析和机器学习技术，以提前识别潜在问题并制定预防性调整策略。基于历史监控数据（如设备故障模式、季节性影响和用户行为趋势），系统将构建预测模型，用于预估未来一周的运维需求，例如在台风季节提前部署额外资源和备份线路，以应对招标文件第五章中提到的自然灾害豁免条款。同时，针对招标文件中的AI算法要求（如项目14的22种异常检测），我们将持续训练模型，利用真实运维数据优化阈值设置，确保准确率始终维持在95%以上，并通过A/B测试验证调整效果，减少误报率。预测性调整还将涉及资源弹性分配，例如根据忙闲时段的巡检任务量（如项目15中的白天忙时和夜间闲时安排），动态调整虚机节点数量，以提升资源利用率并降低成本。所有预测结果和调整建议将集成到运维平台的仪表盘中，供管理团队实时查阅，并结合半年度考核目标进行校准，确保项目不仅满足当前需求，还能灵活应对未来变化，从而最大化招标项目的长期价值。</w:t>
      </w:r>
    </w:p>
    <w:p>
      <w:pPr>
        <w:spacing w:line="360" w:lineRule="auto"/>
        <w:ind w:firstLine="480"/>
      </w:pPr>
      <w:r>
        <w:rPr>
          <w:rFonts w:ascii="宋体" w:hAnsi="宋体" w:eastAsia="宋体"/>
          <w:b w:val="0"/>
          <w:sz w:val="24"/>
        </w:rPr>
        <w:t>监控与调整机制的沟通与报告环节是确保透明度和协作的关键，我们将建立多层次的沟通框架，以符合招标文件中的交付和验收要求。日常沟通将通过钉钉或企业微信等即时工具进行，确保团队内部快速响应监控告警；每周生成运维周报，汇总关键指标（如在线率、完好率、故障处理时长），并对比招标文件第五章的考核标准，突出偏差分析和调整进展，报告提交至采购方指定联系人（如蔡警官）进行审阅。对于重大调整或变更需求（如新增社会资源点位或接口开发），我们将启动正式变更控制流程，编写变更申请文档，详细说明影响范围、成本估算和时间表，并依据招标文件第三章的投标人须知，寻求采购方书面批准后实施。此外，每季度举行一次联合评审会，邀请采购方代表参与，审查监控数据调整效果，并基于招标文件中的支付条款（如分六期支付依据考核评分），讨论绩效改进措施，确保双方对齐期望。所有沟通记录和报告将存档备查，支持招标文件要求的审计和验收流程，最终 fostering 一个合作共赢的运维环境。</w:t>
      </w:r>
    </w:p>
    <w:p>
      <w:pPr>
        <w:spacing w:line="360" w:lineRule="auto"/>
        <w:ind w:firstLine="480"/>
      </w:pPr>
      <w:r>
        <w:rPr>
          <w:rFonts w:ascii="宋体" w:hAnsi="宋体" w:eastAsia="宋体"/>
          <w:b w:val="0"/>
          <w:sz w:val="24"/>
        </w:rPr>
        <w:t>在机制的实施保障方面，我们将强化团队培训和技术支持，以确保监控与调整流程的顺利执行。首先，针对招标文件第五章的技术要求（如项目35的一机一档平台和项目39的视图库治理），组织专项培训 sessions，使运维人员熟练掌握系统操作和数据处理规范，并通过模拟演练提升应急响应能力。其次，建立知识管理系统，利用投标文件承诺的知识库功能（项目28），积累常见问题解决方案和最佳实践，确保团队能够快速检索和应用调整策略，减少重复错误。同时，引入外部专家评审机制，定期邀请行业顾问对监控体系进行评估，确保其符合最新技术标准和招标文件的实质性要求，避免因技术滞后导致的负偏离风险。资源保障方面，我们将确保承诺的车辆和人员（如项目车辆配备中的15辆机动车辆和驻点人员）随时待命，以支持快速现场调整，并通过绩效挂钩机制激励团队高效执行，最终实现招标文件中的高质量服务交付和可持续运维目标。</w:t>
      </w:r>
    </w:p>
    <w:p>
      <w:pPr>
        <w:spacing w:line="360" w:lineRule="auto"/>
      </w:pPr>
      <w:r>
        <w:rPr>
          <w:rFonts w:ascii="宋体" w:hAnsi="宋体" w:eastAsia="宋体"/>
          <w:b w:val="0"/>
          <w:sz w:val="24"/>
        </w:rPr>
        <w:t>3、质量管理与控制措施</w:t>
      </w:r>
    </w:p>
    <w:p>
      <w:pPr>
        <w:spacing w:line="360" w:lineRule="auto"/>
        <w:ind w:firstLine="480"/>
      </w:pPr>
      <w:r>
        <w:rPr>
          <w:rFonts w:ascii="宋体" w:hAnsi="宋体" w:eastAsia="宋体"/>
          <w:b w:val="0"/>
          <w:sz w:val="24"/>
        </w:rPr>
        <w:t>为确保福州市公安局科技信息化系统（设备）运维服务（“平安福州”部分）项目的高质量交付与持续稳定运行，投标人将建立一套全面、系统化的质量管理与控制体系。该体系严格遵循招标文件中的技术要求与商务条件，并融入ISO 9001质量管理体系的核心原则，涵盖质量规划、过程控制、持续改进及风险应对等多个维度。具体措施包括：设立专门的质量管理小组，由项目经理直接领导，负责制定详细的质量管理计划，明确各阶段的质量目标、验收标准及责任人；通过定期巡检、实时监控和自动化工具（如视频运维管理系统）对前端设备、存储系统及网络线路的运行状态进行7×24小时不间断监测，确保在线率、完好率及存储率等关键指标符合招标文件规定的考核标准（如月平均在线率≥98%，完好率≥98%）；同时，建立严格的质量记录与报告机制，所有运维活动均需记录在案，并生成月度质量报告提交采购人审核，确保透明度和可追溯性。</w:t>
      </w:r>
    </w:p>
    <w:p>
      <w:pPr>
        <w:spacing w:line="360" w:lineRule="auto"/>
        <w:ind w:firstLine="480"/>
      </w:pPr>
      <w:r>
        <w:rPr>
          <w:rFonts w:ascii="宋体" w:hAnsi="宋体" w:eastAsia="宋体"/>
          <w:b w:val="0"/>
          <w:sz w:val="24"/>
        </w:rPr>
        <w:t>在过程控制方面，投标人将实施分层级的质量检查机制，包括日常自检、专项抽查及半年度全面考核。日常自检由现场运维团队执行，每日对设备状态、线路连通性及系统功能进行快速检测，并通过运维工单系统及时处理异常；专项抽查由质量管理小组每月随机抽取10%的设备进行深度检测，重点评估图像质量、存储完整性及安全合规性，确保无重大偏差；半年度考核则严格依据招标文件第五章规定的评分办法（如品目1-5的运维考核表），结合采购人的第三方评审，对服务质量进行综合量化评价，并根据得分结果调整后续运维策略。此外，投标人将采用先进的AI算法与视频诊断技术（如支持22种异常场景检测，准确率≥95%），实现故障的智能预测与快速定位，减少人为干预误差，提升运维效率与准确性。</w:t>
      </w:r>
    </w:p>
    <w:p>
      <w:pPr>
        <w:spacing w:line="360" w:lineRule="auto"/>
        <w:ind w:firstLine="480"/>
      </w:pPr>
      <w:r>
        <w:rPr>
          <w:rFonts w:ascii="宋体" w:hAnsi="宋体" w:eastAsia="宋体"/>
          <w:b w:val="0"/>
          <w:sz w:val="24"/>
        </w:rPr>
        <w:t>针对招标文件中强调的网络安全与数据治理要求，投标人将制定专项质量控制措施。网络安全方面，严格执行采购人提供的安全规范，定期对运维涉及的主机、网络及感知设备进行漏洞扫描与弱口令检查，并在15日内完成整改；同时，为所有运维人员配备专用终端，安装“一机两用”监测程序，禁止多网卡或多IP配置，杜绝违规外联行为。数据治理方面，依托一机一档平台与视图库治理系统，对设备档案、人像/车辆卡口数据的完整性、准确性进行自动化校验，确保符合公安部考核标准（如建档率、图片合格率≥95%）；所有数据操作均需通过权限管理服务进行分时授权与审计，防止未授权访问或数据泄露，保障警务信息的安全性与合规性。</w:t>
      </w:r>
    </w:p>
    <w:p>
      <w:pPr>
        <w:spacing w:line="360" w:lineRule="auto"/>
        <w:ind w:firstLine="480"/>
      </w:pPr>
      <w:r>
        <w:rPr>
          <w:rFonts w:ascii="宋体" w:hAnsi="宋体" w:eastAsia="宋体"/>
          <w:b w:val="0"/>
          <w:sz w:val="24"/>
        </w:rPr>
        <w:t>为确保持续改进，投标人将建立闭环的质量反馈与优化机制。每月召开质量分析会议，汇总运维数据、用户投诉及考核结果，识别系统性问题和改进点；针对重复性故障或低分项，制定纠正与预防措施（CAPA），如优化巡检流程、升级硬件设备或加强人员培训。同时，积极引入新技术与方法，例如通过弹性扩展云存储节点提升巡检速率，或利用机器学习优化算法阈值，以适应采购人未来需求变化。所有改进措施均需记录并报采购人备案，并在下一考核周期验证其有效性，形成“计划-执行-检查-处理”（PDCA）的良性循环，最终实现运维服务质量螺旋式上升。</w:t>
      </w:r>
    </w:p>
    <w:p>
      <w:pPr>
        <w:spacing w:line="360" w:lineRule="auto"/>
        <w:ind w:firstLine="480"/>
      </w:pPr>
      <w:r>
        <w:rPr>
          <w:rFonts w:ascii="宋体" w:hAnsi="宋体" w:eastAsia="宋体"/>
          <w:b w:val="0"/>
          <w:sz w:val="24"/>
        </w:rPr>
        <w:t>风险管理是质量管理体系的重要组成部分。投标人将全面识别项目潜在风险，包括技术风险（如设备兼容性问题）、操作风险（如人为操作失误）及外部风险（如自然灾害），并制定针对性预案。例如，针对设备更换可能出现的兼容性问题，投标人将在更换前提供详细方案并经采购人确认；针对人为失误，通过标准化操作流程（SOP）和定期培训（每年至少2次）降低概率；对于自然灾害等不可抗力，建立应急响应团队，确保2小时内到达现场，并按招标文件规定申请考核豁免。所有风险预案均纳入质量管理文档，并定期演练，确保突发情况下能快速恢复服务，最小化对采购人业务的影响。</w:t>
      </w:r>
    </w:p>
    <w:p>
      <w:pPr>
        <w:spacing w:line="360" w:lineRule="auto"/>
        <w:ind w:firstLine="480"/>
      </w:pPr>
      <w:r>
        <w:rPr>
          <w:rFonts w:ascii="宋体" w:hAnsi="宋体" w:eastAsia="宋体"/>
          <w:b w:val="0"/>
          <w:sz w:val="24"/>
        </w:rPr>
        <w:t>最后，投标人承诺严格履行招标文件中的商务条件与违约责任条款。服务质量将与付费挂钩，如半年度考核得分低于60分时，仅支付50%服务费，并接受采购人终止合同的权利；同时，投标人将提供合同总金额10%的履约保证金（中小企业为5%），作为质量承诺的担保。通过上述全面且可落地的质量管理与控制措施，投标人确保本项目运维服务达到采购人预期的“平安福州”建设目标，实现长效、稳定、安全的运行效果。</w:t>
      </w:r>
    </w:p>
    <w:p>
      <w:pPr>
        <w:spacing w:line="360" w:lineRule="auto"/>
        <w:ind w:firstLine="480"/>
      </w:pPr>
      <w:r>
        <w:rPr>
          <w:rFonts w:ascii="宋体" w:hAnsi="宋体" w:eastAsia="宋体"/>
          <w:b w:val="0"/>
          <w:sz w:val="24"/>
        </w:rPr>
        <w:t>在质量管理体系的实施层面，投标人将引入先进的数字化管理工具，以提升运维过程的透明度和效率。具体而言，将部署智能运维平台（AIOps），集成物联网（IoT）传感器和实时数据分析模块，对前端摄像机、存储设备及网络线路的运行参数进行毫秒级采集与监控。该平台具备自适应学习能力，能够基于历史数据预测设备故障概率，并自动生成预防性维护工单，确保在故障发生前介入处理。例如，对于招标文件要求的“月平均在线率≥98%”指标，平台将通过算法动态调整巡检频率，在高峰时段加强监控，并通过冗余链路自动切换功能，最大限度减少因网络波动导致的离线情况。同时，所有运维操作均通过移动终端APP记录，包括故障处理时间、人员定位、修复结果等，数据实时同步至云端数据库，供采购人随时调阅审计，确保每一步操作均可追溯、可验证，从而杜绝人为篡改或虚报的可能性。</w:t>
      </w:r>
    </w:p>
    <w:p>
      <w:pPr>
        <w:spacing w:line="360" w:lineRule="auto"/>
        <w:ind w:firstLine="480"/>
      </w:pPr>
      <w:r>
        <w:rPr>
          <w:rFonts w:ascii="宋体" w:hAnsi="宋体" w:eastAsia="宋体"/>
          <w:b w:val="0"/>
          <w:sz w:val="24"/>
        </w:rPr>
        <w:t>人员培训与能力建设是质量控制的另一核心环节。投标人将制定阶梯式培训计划，覆盖技术技能、安全规范及服务质量三大维度。所有运维人员需通过岗前认证考核，取得低压电工作业、登高架设作业等特种操作证书（如招标文件要求的不少于5人持证），并每季度接受一次复训，内容涵盖最新技术标准（如GB/T 28181、GA/T 1400）、网络安全法规及应急处理流程。针对AI算法巡检、一机一档数据治理等专项技能，投标人将联合设备厂商及第三方认证机构开展深度培训，确保团队能熟练操作视频诊断工具（如支持22种异常场景检测）和档案管理系统。此外，建立“师徒制”传帮带机制，由经验丰富的工程师带队现场实践，重点提升对复杂故障（如混合干扰、设备兼容性问题）的判断与处置能力。培训效果将通过模拟演练和月度技能比武进行检验，成绩纳入绩效考核，与薪酬晋升挂钩，从而激发团队持续学习的动力，确保运维服务始终保持在行业领先水平。</w:t>
      </w:r>
    </w:p>
    <w:p>
      <w:pPr>
        <w:spacing w:line="360" w:lineRule="auto"/>
        <w:ind w:firstLine="480"/>
      </w:pPr>
      <w:r>
        <w:rPr>
          <w:rFonts w:ascii="宋体" w:hAnsi="宋体" w:eastAsia="宋体"/>
          <w:b w:val="0"/>
          <w:sz w:val="24"/>
        </w:rPr>
        <w:t>在供应链与合作伙伴管理方面，投标人将建立严格的供应商准入与评价机制，确保所有外购设备及分包服务符合质量要求。对于招标文件明确的设备更换任务（如每年更换20%摄像机及存储设备），投标人将优先选择原厂或认证代理商供货，并对每批次设备进行到货检测，包括功能测试、兼容性验证及安全扫描（如漏洞排查），确保参数完全响应招标要求（如1/1.8英寸传感器、H.265编码支持）。同时，与分包的中小企业签订质量协议，明确技术标准、交付时限及违约责任，并每月对其服务输出进行抽样评估，内容涵盖响应速度、修复质量及文档规范性。评估结果作为分包费用支付依据，连续两次不达标者将被终止合作。通过这种全链条质量控制，投标人确保从设备到服务的每一环节均无短板，最终实现运维整体质量的最优化。</w:t>
      </w:r>
    </w:p>
    <w:p>
      <w:pPr>
        <w:spacing w:line="360" w:lineRule="auto"/>
        <w:ind w:firstLine="480"/>
      </w:pPr>
      <w:r>
        <w:rPr>
          <w:rFonts w:ascii="宋体" w:hAnsi="宋体" w:eastAsia="宋体"/>
          <w:b w:val="0"/>
          <w:sz w:val="24"/>
        </w:rPr>
        <w:t>持续改进机制将通过数据驱动的分析模型不断优化。投标人将建立运维大数据仓库，聚合设备运行数据、工单处理记录、考核得分及用户反馈等信息，利用商业智能（BI）工具进行多维度分析，识别趋势性问题和改进机会。例如，通过关联分析发现某类摄像机在特定天气下故障率上升，则可调整巡检策略或建议采购人升级防护等级；又如，通过工单闭环分析优化派单逻辑，将高频故障类型自动分配至专长团队，提升处理效率。每半年进行一次全面评审，邀请采购人代表及第三方专家参与，对质量体系的有效性进行审核，并基于评审结果修订管理计划。此外，设立创新奖励基金，鼓励团队提出技术改良建议（如开发自动化脚本减少人工操作），经采纳后推广应用，形成“发现-分析-改进-标准化”的良性循环，确保运维服务能力随时间推移持续提升。</w:t>
      </w:r>
    </w:p>
    <w:p>
      <w:pPr>
        <w:spacing w:line="360" w:lineRule="auto"/>
        <w:ind w:firstLine="480"/>
      </w:pPr>
      <w:r>
        <w:rPr>
          <w:rFonts w:ascii="宋体" w:hAnsi="宋体" w:eastAsia="宋体"/>
          <w:b w:val="0"/>
          <w:sz w:val="24"/>
        </w:rPr>
        <w:t>风险管理将进一步细化至操作层面，形成动态监控与应急响应一体化的机制。投标人将采用FMEA（故障模式与影响分析）方法，对运维全流程进行风险识别，并制定分级预案。针对高概率风险（如设备硬件故障），预置备件库于福州本地，确保2小时内可替换；针对高影响风险（如网络安全事件），设立7×24小时安全运营中心（SOC），实时监测异常流量或入侵行为，并启动隔离与溯源程序。所有预案均通过季度演练验证有效性，演练场景包括模拟大规模设备离线、数据泄露或自然灾害（如台风），并记录响应时间与处置效果，不断完善流程。同时，为运维人员购买职业责任保险，转移因操作失误导致的财务损失风险，保障项目稳健运行。通过上述措施，投标人将风险管控嵌入日常运维，确保任何突发状况均能快速可控，最大限度降低对采购人业务的影响。</w:t>
      </w:r>
    </w:p>
    <w:p>
      <w:pPr>
        <w:spacing w:line="360" w:lineRule="auto"/>
        <w:ind w:firstLine="480"/>
      </w:pPr>
      <w:r>
        <w:rPr>
          <w:rFonts w:ascii="宋体" w:hAnsi="宋体" w:eastAsia="宋体"/>
          <w:b w:val="0"/>
          <w:sz w:val="24"/>
        </w:rPr>
        <w:t>最后，投标人将建立双向质量沟通渠道，强化与采购人的协同管理。每月提供图文并茂的质量报告，除常规指标外，新增趋势分析、改进案例及风险预警等内容，并通过会议系统进行面对面解读，确保采购人全面了解运维状况。同时，开通多渠道反馈入口（如热线电话、在线门户），鼓励采购人用户实时评价服务质量，所有投诉均在4小时内响应并闭环处理。定期开展满意度调查，针对低分项成立专项小组攻坚，并将结果公开透明地纳入绩效考核。这种开放式沟通不仅增强互信，还使质量改进更贴近实际需求，最终实现运维服务从“符合标准”向“超越期望”的跨越，为“平安福州”建设提供坚实保障。</w:t>
      </w:r>
    </w:p>
    <w:p>
      <w:pPr>
        <w:spacing w:line="360" w:lineRule="auto"/>
      </w:pPr>
      <w:r>
        <w:rPr>
          <w:rFonts w:ascii="宋体" w:hAnsi="宋体" w:eastAsia="宋体"/>
          <w:b w:val="0"/>
          <w:sz w:val="24"/>
        </w:rPr>
        <w:t>质量标准与验收 criteria 定义</w:t>
      </w:r>
    </w:p>
    <w:p>
      <w:pPr>
        <w:spacing w:line="360" w:lineRule="auto"/>
        <w:ind w:firstLine="480"/>
      </w:pPr>
      <w:r>
        <w:rPr>
          <w:rFonts w:ascii="宋体" w:hAnsi="宋体" w:eastAsia="宋体"/>
          <w:b w:val="0"/>
          <w:sz w:val="24"/>
        </w:rPr>
        <w:t>质量标准与验收 criteria 定义是确保福州市公安局科技信息化系统（设备）运维服务（“平安福州”部分）项目顺利实施的关键环节，作为投标人，我们将严格遵循招标文件中规定的各项技术和服务要求，制定详细的质量管理计划，以确保所有运维活动符合国家、行业及采购人的相关标准。我们的质量标准体系将基于ISO9001质量管理体系框架，结合项目实际需求，涵盖前端设备在线率、完好率、存储系统完整性、长期故障率等核心指标，并设立明确的验收节点和考核机制。通过定期巡检、实时监控和自动化诊断工具，我们将确保视频监控系统、治安卡口系统及社会资源接入线路的稳定运行，同时承诺每年度按比例更换老旧设备，并采用云存储服务保障数据安全与可访问性。所有运维服务将严格按照招标文件第五章的技术和服务要求执行，确保每一项指标均达到或超过采购人设定的阈值，从而为“平安福州”项目的长效运行提供坚实保障。</w:t>
      </w:r>
    </w:p>
    <w:p>
      <w:pPr>
        <w:spacing w:line="360" w:lineRule="auto"/>
        <w:ind w:firstLine="480"/>
      </w:pPr>
      <w:r>
        <w:rPr>
          <w:rFonts w:ascii="宋体" w:hAnsi="宋体" w:eastAsia="宋体"/>
          <w:b w:val="0"/>
          <w:sz w:val="24"/>
        </w:rPr>
        <w:t>在验收 criteria 方面，我们将依据招标文件明确的考核办法，建立分层级的验收流程，包括日常检查、月度评估和半年度综合考核。具体而言，对于品目1至5的视频监控系统运维，我们将以月平均在线率≥98%、完好率≥98%、存储率100%以及长期故障率≤1%作为核心验收标准，并通过采购人指定的运维管理系统自动生成考核报告，确保数据透明、可追溯。对于品目6的治安卡口系统维保，我们将注重平台端设备和用户端设备的可用性，要求自建141个卡口点位设备可用率不低于95%，并结合故障响应及时率和采购人评价进行综合评分。对于品目7的社会资源线路租用，我们将以网络联通率≥95%、故障响应率≥95%及处理时长不超过24小时作为验收基准。所有验收活动将邀请采购人参与监督，并依据半年度考核结果结算服务费用，若考核分数低于60分，我们将接受相应扣款并立即整改，直至满足要求。</w:t>
      </w:r>
    </w:p>
    <w:p>
      <w:pPr>
        <w:spacing w:line="360" w:lineRule="auto"/>
        <w:ind w:firstLine="480"/>
      </w:pPr>
      <w:r>
        <w:rPr>
          <w:rFonts w:ascii="宋体" w:hAnsi="宋体" w:eastAsia="宋体"/>
          <w:b w:val="0"/>
          <w:sz w:val="24"/>
        </w:rPr>
        <w:t>作为投标人，我们将实施全面的质量控制措施，包括设立专职质量管理团队、采用先进的运维管理平台进行实时数据采集与分析，以及定期组织内部审计和第三方评估。我们将确保所有更换的摄像机及存储设备符合招标文件参数要求，如单镜头全结构化球机需支持≥32倍光学变倍和全结构化抓拍功能，并通过严格的入网测试和兼容性验证。同时，我们将建立知识库和故障处理流程，记录每一次运维事件，以便持续优化服务。针对网络安全要求，我们将定期进行漏洞扫描和弱口令修复，确保项目资产符合公安部门的安全标准，避免因安全事件导致扣分或合同终止。通过这些措施，我们承诺不仅满足验收 criteria，还将提升整体运维效率和服务质量，为采购人提供高可靠、高可用的科技信息化系统支持。</w:t>
      </w:r>
    </w:p>
    <w:p>
      <w:pPr>
        <w:spacing w:line="360" w:lineRule="auto"/>
        <w:ind w:firstLine="480"/>
      </w:pPr>
      <w:r>
        <w:rPr>
          <w:rFonts w:ascii="宋体" w:hAnsi="宋体" w:eastAsia="宋体"/>
          <w:b w:val="0"/>
          <w:sz w:val="24"/>
        </w:rPr>
        <w:t>最终，验收将以采购人签署的考核评审意见和验收证明材料为依据，结合半年度支付流程执行。我们理解，任何偏离招标文件实质性要求的行为都将导致验收失败或合同解除，因此我们将确保投标响应与招标要求完全一致，并在项目实施过程中保持透明沟通，及时报告进展和问题。我们相信，通过严谨的质量标准和清晰的验收 criteria，本项目将实现预期的社会效益，助力“平安福州”建设，并为未来类似项目树立标杆。</w:t>
      </w:r>
    </w:p>
    <w:p>
      <w:pPr>
        <w:spacing w:line="360" w:lineRule="auto"/>
        <w:ind w:firstLine="480"/>
      </w:pPr>
      <w:r>
        <w:rPr>
          <w:rFonts w:ascii="宋体" w:hAnsi="宋体" w:eastAsia="宋体"/>
          <w:b w:val="0"/>
          <w:sz w:val="24"/>
        </w:rPr>
        <w:t>为确保质量标准的可操作性和验收的客观性，我们将建立一套基于数据驱动的动态监控体系，通过部署智能运维管理平台实时采集设备运行状态、网络流量、存储性能及服务响应时间等关键指标数据。平台将内置阈值告警机制，当任何指标偏离预设范围时自动触发预警，并生成详细的故障分析报告，包括根本原因定位和修复建议。例如，对于视频监控系统的在线率指标，我们将设置多级预警机制：当在线率低于99%时启动一级预警，由系统自动分派巡检任务；低于98%时启动二级预警，调度专业技术团队进行现场排查；低于95%时启动紧急预案，联合设备供应商和网络运营商进行联合抢修。同时，我们将引入人工智能算法对历史运维数据进行分析，预测设备故障概率和生命周期，提前制定更换计划，避免因突发故障影响系统可用性。所有数据将通过可视化仪表盘向采购人开放，支持按时间、区域、设备类型等多维度查询和导出，确保质量管理的透明度和可追溯性。</w:t>
      </w:r>
    </w:p>
    <w:p>
      <w:pPr>
        <w:spacing w:line="360" w:lineRule="auto"/>
        <w:ind w:firstLine="480"/>
      </w:pPr>
      <w:r>
        <w:rPr>
          <w:rFonts w:ascii="宋体" w:hAnsi="宋体" w:eastAsia="宋体"/>
          <w:b w:val="0"/>
          <w:sz w:val="24"/>
        </w:rPr>
        <w:t>在验收流程设计上，我们将采用分层分级的多阶段验收模式，涵盖日常巡检验收、月度绩效验收和半年度综合验收。日常巡检验收由驻场工程师每日执行，通过移动终端APP记录巡检结果并上传至管理系统，内容包括设备物理状态、图像质量抽检、网络连通性测试等，每项结果需附带时间戳和地理定位信息以确保真实性。月度绩效验收基于系统自动生成的统计报表，重点考核在线率、完好率、存储率等核心指标的达成情况，并结合工单处理效率、故障修复时长等过程指标进行加权评分。半年度综合验收则由采购人代表、行业专家和第三方检测机构组成验收小组，通过现场抽查、系统功能演示、数据审计等方式进行全面评估。每次正式验收前，我们将提前7个工作日向采购人提交验收申请报告，包含自评结果、支撑数据及问题整改记录，并积极配合验收小组的实地核查和数据验证工作。</w:t>
      </w:r>
    </w:p>
    <w:p>
      <w:pPr>
        <w:spacing w:line="360" w:lineRule="auto"/>
        <w:ind w:firstLine="480"/>
      </w:pPr>
      <w:r>
        <w:rPr>
          <w:rFonts w:ascii="宋体" w:hAnsi="宋体" w:eastAsia="宋体"/>
          <w:b w:val="0"/>
          <w:sz w:val="24"/>
        </w:rPr>
        <w:t>针对技术服务的特殊性和复杂性，我们将制定专项验收标准库，包含超过200项具体检查点。例如，对于视频质量诊断，除招标文件要求的22种异常场景检测外，我们还将增加动态场景适应性测试，模拟不同天气条件（雨雾、强光、低照度）下的图像分析能力；对于云存储服务，验收时将验证数据冗余机制、加密传输协议、跨区域备份效率以及故障切换时间，确保数据安全和业务连续性。所有验收测试案例均采用标准化脚本执行，测试结果自动记录并生成对比分析图表，显著减少人为判断的主观性。此外，我们将建立验收争议解决机制，若采购人对某项验收结果存疑，可申请启动第三方技术仲裁，由双方共同认可的检测机构出具权威报告作为最终依据。</w:t>
      </w:r>
    </w:p>
    <w:p>
      <w:pPr>
        <w:spacing w:line="360" w:lineRule="auto"/>
        <w:ind w:firstLine="480"/>
      </w:pPr>
      <w:r>
        <w:rPr>
          <w:rFonts w:ascii="宋体" w:hAnsi="宋体" w:eastAsia="宋体"/>
          <w:b w:val="0"/>
          <w:sz w:val="24"/>
        </w:rPr>
        <w:t>为保障验收标准的持续有效性，我们将建立定期评审和更新机制。每季度组织技术团队分析运维数据中的新趋势和新问题，例如新型网络攻击手段、设备老化规律、业务流量变化等，据此动态调整验收指标和阈值。同时，密切关注行业标准演进，及时采纳公安部最新发布的《公共安全视频监控联网系统信息传输、交换、控制技术要求》（GB/T 28181）和《信息安全技术网络安全等级保护基本要求》（GB/T 22239）等规范，确保验收标准与国家要求同步。所有标准更新将通过正式函件向采购人报备，并附详细修订说明和影响分析，经双方确认后纳入下一考核周期执行。通过这种迭代优化机制，我们承诺使验收标准不仅满足当前项目需求，还能前瞻性地适应未来技术发展和业务变化。</w:t>
      </w:r>
    </w:p>
    <w:p>
      <w:pPr>
        <w:spacing w:line="360" w:lineRule="auto"/>
        <w:ind w:firstLine="480"/>
      </w:pPr>
      <w:r>
        <w:rPr>
          <w:rFonts w:ascii="宋体" w:hAnsi="宋体" w:eastAsia="宋体"/>
          <w:b w:val="0"/>
          <w:sz w:val="24"/>
        </w:rPr>
        <w:t>考虑到运维服务中人为因素的重要性，我们将把人员绩效纳入验收评估体系。所有运维工程师需通过岗前认证考核，掌握设备操作、故障诊断、安全规范等专业技能，并每半年参加一次能力复核测试。验收过程中，采购人可随机抽取运维人员现场演示设备调试、应急处理等操作，从响应速度、操作规范性、问题解决效果等方面进行实操评分。同时，我们建立客户满意度反馈渠道，通过定期问卷调查、一线民警访谈等方式收集服务评价，将满意度得分按权重计入月度验收结果。这种"技术指标+人员能力+用户感知"的多维验收模式，将全面保障服务质量从硬件到软性服务的整体高水平交付。</w:t>
      </w:r>
    </w:p>
    <w:p>
      <w:pPr>
        <w:spacing w:line="360" w:lineRule="auto"/>
        <w:ind w:firstLine="480"/>
      </w:pPr>
      <w:r>
        <w:rPr>
          <w:rFonts w:ascii="宋体" w:hAnsi="宋体" w:eastAsia="宋体"/>
          <w:b w:val="0"/>
          <w:sz w:val="24"/>
        </w:rPr>
        <w:t>最终验收文档将形成标准化输出包，包含但不限于：系统健康度分析报告、故障处理闭环记录、设备更换清单与测试报告、安全漏洞修复证明、性能基准测试数据以及改进建议方案。所有文档采用结构化存储方式，支持按时间轴和项目维度快速检索，并与财务支付流程联动——只有验收文档齐全且评审通过的周期才触发付款程序。我们承诺在项目结束后提供全生命周期数据归档服务，将所有运维记录、验收报告和优化建议封装为知识库移交采购人，为后续系统升级和扩展提供数据支撑和决策依据，真正实现"一次建设、长期受益"的可持续运维目标。</w:t>
      </w:r>
    </w:p>
    <w:p>
      <w:pPr>
        <w:spacing w:line="360" w:lineRule="auto"/>
      </w:pPr>
      <w:r>
        <w:rPr>
          <w:rFonts w:ascii="宋体" w:hAnsi="宋体" w:eastAsia="宋体"/>
          <w:b w:val="0"/>
          <w:sz w:val="24"/>
        </w:rPr>
        <w:t>定期审计与持续改进流程</w:t>
      </w:r>
    </w:p>
    <w:p>
      <w:pPr>
        <w:spacing w:line="360" w:lineRule="auto"/>
        <w:ind w:firstLine="480"/>
      </w:pPr>
      <w:r>
        <w:rPr>
          <w:rFonts w:ascii="宋体" w:hAnsi="宋体" w:eastAsia="宋体"/>
          <w:b w:val="0"/>
          <w:sz w:val="24"/>
        </w:rPr>
        <w:t>定期审计与持续改进流程是福州市公安局科技信息化系统（设备）运维服务（“平安福州”部分）项目质量管理与控制措施的核心组成部分，旨在确保运维服务的稳定性、高效性和合规性。作为投标人，我们将建立一套系统化的审计和改进机制，通过定期内部审计、外部评估以及基于数据的绩效分析，全面监控运维服务的各个环节。审计范围涵盖技术服务质量、安全管理、合规性执行以及资源利用效率等方面，确保所有运维活动严格遵循招标文件要求、国家相关标准及政府采购政策。我们将每季度进行一次全面审计，半年度进行深度评估，并结合实时监控数据，及时发现潜在问题并采取纠正措施，以保障项目目标的实现和服务质量的持续提升。</w:t>
      </w:r>
    </w:p>
    <w:p>
      <w:pPr>
        <w:spacing w:line="360" w:lineRule="auto"/>
        <w:ind w:firstLine="480"/>
      </w:pPr>
      <w:r>
        <w:rPr>
          <w:rFonts w:ascii="宋体" w:hAnsi="宋体" w:eastAsia="宋体"/>
          <w:b w:val="0"/>
          <w:sz w:val="24"/>
        </w:rPr>
        <w:t>在审计实施过程中，我们将采用多种方法和工具，包括自动化巡检系统、人工抽查、第三方检测机构合作以及用户反馈收集，以确保审计的全面性和客观性。具体而言，技术审计将重点检查视频监控设备的在线率、完好率、存储完整性以及长期故障率等关键指标，确保其符合招标文件中规定的考核标准（如月平均在线率≥98%，完好率≥98%）。安全审计则将依据招标文件要求的网络安全服务条款，定期检查项目资产（如前端设备、网络设备、安全设备）的漏洞、弱口令及违规操作，并通过上级公安机关的监测扫描结果进行验证。所有审计发现将形成详细报告，包括问题描述、根本分析、改进建议及实施时间表，并提交采购人审核，确保透明度和可追溯性。</w:t>
      </w:r>
    </w:p>
    <w:p>
      <w:pPr>
        <w:spacing w:line="360" w:lineRule="auto"/>
        <w:ind w:firstLine="480"/>
      </w:pPr>
      <w:r>
        <w:rPr>
          <w:rFonts w:ascii="宋体" w:hAnsi="宋体" w:eastAsia="宋体"/>
          <w:b w:val="0"/>
          <w:sz w:val="24"/>
        </w:rPr>
        <w:t>基于审计结果，我们将实施持续改进流程，通过PDCA（计划-执行-检查-行动）循环模型，不断优化运维服务。改进措施将聚焦于技术升级、流程优化、人员培训以及应急响应等方面。例如，针对审计中发现的设备故障或性能下降问题，我们将及时更换或升级硬件设备（如摄像机及存储配套），并调整巡检策略；针对安全管理漏洞，我们将加强网络边界控制和访问权限管理，并定期组织安全培训以提升团队意识。此外，我们将建立改进跟踪机制，使用项目管理工具监控各项措施的落实情况，并通过半年度考核评估改进效果，确保每次审计都能推动实质性的服务质量提升，并满足招标文件中关于支付与绩效挂钩的要求。</w:t>
      </w:r>
    </w:p>
    <w:p>
      <w:pPr>
        <w:spacing w:line="360" w:lineRule="auto"/>
        <w:ind w:firstLine="480"/>
      </w:pPr>
      <w:r>
        <w:rPr>
          <w:rFonts w:ascii="宋体" w:hAnsi="宋体" w:eastAsia="宋体"/>
          <w:b w:val="0"/>
          <w:sz w:val="24"/>
        </w:rPr>
        <w:t>作为投标人，我们承诺将定期审计与持续改进流程整合到日常运维管理中，形成闭环管理。我们将设立专职质量团队负责审计执行和改进协调，并利用招标文件要求的运维管理系统（如视频运维管理平台）进行数据采集和分析，以实现智能化的异常检测和预警。同时，我们将定期与采购人沟通审计结果和改进进展，确保双方目标一致，并根据反馈调整策略。通过这一流程，我们不仅能够保证项目在服务期内达到招标文件规定的技术和服务要求（如品目1-5的运维考核指标），还能有效应对潜在风险，提升用户满意度，最终实现项目的长期成功和可持续性。</w:t>
      </w:r>
    </w:p>
    <w:p>
      <w:pPr>
        <w:spacing w:line="360" w:lineRule="auto"/>
        <w:ind w:firstLine="480"/>
      </w:pPr>
      <w:r>
        <w:rPr>
          <w:rFonts w:ascii="宋体" w:hAnsi="宋体" w:eastAsia="宋体"/>
          <w:b w:val="0"/>
          <w:sz w:val="24"/>
        </w:rPr>
        <w:t>为确保审计流程的系统性和可操作性，我们将制定详细的审计计划与标准操作程序（SOP），明确审计频率、范围、方法和责任分工。审计计划将基于招标文件中的关键绩效指标（KPI），如品目1-5的运维考核表（在线率、完好率、存储率等），并结合实际运维数据动态调整。例如，针对视频监控系统，我们将部署自动化工具进行实时数据采集，包括设备状态、网络流量、存储使用率等，并通过AI算法进行异常检测，如识别图像质量下降或设备离线趋势。同时，人工审计将侧重于抽样检查和高风险区域，如安全漏洞修复情况、合规性文档（如廉政承诺书和安全保密责任书的执行记录），以及用户投诉处理效率。审计团队将由内部质量专员和第三方认证机构（如ISO27001审核员）组成，以确保独立性和客观性，审计结果将形成结构化报告，包括量化评分、问题分类（技术、安全、流程等）和改进优先级，为持续改进提供数据支撑。</w:t>
      </w:r>
    </w:p>
    <w:p>
      <w:pPr>
        <w:spacing w:line="360" w:lineRule="auto"/>
        <w:ind w:firstLine="480"/>
      </w:pPr>
      <w:r>
        <w:rPr>
          <w:rFonts w:ascii="宋体" w:hAnsi="宋体" w:eastAsia="宋体"/>
          <w:b w:val="0"/>
          <w:sz w:val="24"/>
        </w:rPr>
        <w:t>在持续改进方面，我们将建立一个闭环反馈机制，集成审计发现、用户反馈和绩效数据。改进措施将基于根本原因分析（RCA），例如，如果审计揭示某区域摄像机在线率低于98%，我们将分析可能的原因，如电力供应不稳定、网络链路故障或设备老化，并制定针对性解决方案，如升级电源冗余系统、优化网络路由或提前更换设备（符合招标文件要求的年度更换比例）。此外，我们将利用PDCA循环实施改进项目：计划阶段定义目标（如提升完好率至98.5%），执行阶段部署资源（如增加巡检频次或培训人员），检查阶段监控效果（通过运维系统数据比对），行动阶段标准化成功实践。改进过程将使用项目管理软件（如JIRA或Asana）进行跟踪，确保每项措施有明确的时间表、责任人和验收标准，并与半年度考核挂钩，以实现招标文件中要求的绩效支付机制（如得分低于60%时扣减费用）。</w:t>
      </w:r>
    </w:p>
    <w:p>
      <w:pPr>
        <w:spacing w:line="360" w:lineRule="auto"/>
        <w:ind w:firstLine="480"/>
      </w:pPr>
      <w:r>
        <w:rPr>
          <w:rFonts w:ascii="宋体" w:hAnsi="宋体" w:eastAsia="宋体"/>
          <w:b w:val="0"/>
          <w:sz w:val="24"/>
        </w:rPr>
        <w:t>为了增强改进的可持续性，我们将注重人员培训和技术创新。定期组织运维团队参加技能提升课程，涵盖最新技术标准（如H.265编码优化）、网络安全协议（如防止违规外联）和应急响应流程，确保团队能力与项目需求同步。同时，我们将探索引入先进技术，如机器学习预测性维护，通过分析历史故障数据预测设备寿命，提前安排更换或维修，减少突发故障影响。创新举措还包括优化运维管理系统功能，例如扩展一机一档平台的字段兼容性（如支持招标文件要求的特殊字段），或集成视图库治理工具以提升数据准确性。所有这些改进都将通过定期评审会与采购人共享，确保 alignment with the project's goals and compliance with policies like the Government Procurement Law and SME support measures.</w:t>
      </w:r>
    </w:p>
    <w:p>
      <w:pPr>
        <w:spacing w:line="360" w:lineRule="auto"/>
        <w:ind w:firstLine="480"/>
      </w:pPr>
      <w:r>
        <w:rPr>
          <w:rFonts w:ascii="宋体" w:hAnsi="宋体" w:eastAsia="宋体"/>
          <w:b w:val="0"/>
          <w:sz w:val="24"/>
        </w:rPr>
        <w:t>风险管理将是审计和改进流程的重要组成部分。我们将识别潜在风险，如网络安全威胁（如招标文件中提到的违规搭建边界或DHCP滥用）、设备供应链中断或人员流动，并制定缓解策略。例如，通过定期渗透测试和漏洞扫描强化安全防护，建立备件库存管理以应对紧急更换需求，以及实施知识管理系统记录关键运维经验。风险应对措施将纳入审计范围，确保其有效性，并通过模拟演练（如灾难恢复测试）验证改进成果。最终，这一综合流程将确保项目不仅满足当前运维要求，还能适应未来变化，如技术升级或政策调整，实现长期稳健运行。</w:t>
      </w:r>
    </w:p>
    <w:p>
      <w:pPr>
        <w:spacing w:line="360" w:lineRule="auto"/>
        <w:ind w:firstLine="480"/>
      </w:pPr>
      <w:r>
        <w:rPr>
          <w:rFonts w:ascii="宋体" w:hAnsi="宋体" w:eastAsia="宋体"/>
          <w:b w:val="0"/>
          <w:sz w:val="24"/>
        </w:rPr>
        <w:t>此外，我们将建立透明的沟通和报告机制，以促进采购人与投标人之间的协作。定期审计报告和改进计划将通过招标文件指定的平台（如福建省政府采购网上公开信息系统）提交，并安排季度评审会议讨论进展和挑战。这种开放性有助于快速解决问题，如调整考核指标或资源分配，并增强信任。同时，我们将收集用户反馈（如公安干警的使用体验），将其纳入改进循环，确保服务以用户为中心。通过这种方式，审计与改进不再仅是内部流程，而是转化为共同驱动的价值创造，支持“平安福州”项目的整体成功。</w:t>
      </w:r>
    </w:p>
    <w:p>
      <w:pPr>
        <w:spacing w:line="360" w:lineRule="auto"/>
      </w:pPr>
      <w:r>
        <w:rPr>
          <w:rFonts w:ascii="宋体" w:hAnsi="宋体" w:eastAsia="宋体"/>
          <w:b w:val="0"/>
          <w:sz w:val="24"/>
        </w:rPr>
        <w:t>问题追踪与纠正预防行动</w:t>
      </w:r>
    </w:p>
    <w:p>
      <w:pPr>
        <w:spacing w:line="360" w:lineRule="auto"/>
        <w:ind w:firstLine="480"/>
      </w:pPr>
      <w:r>
        <w:rPr>
          <w:rFonts w:ascii="宋体" w:hAnsi="宋体" w:eastAsia="宋体"/>
          <w:b w:val="0"/>
          <w:sz w:val="24"/>
        </w:rPr>
        <w:t>问题追踪与纠正预防行动是福州市公安局科技信息化系统（设备）运维服务（“平安福州”部分）项目质量管理与控制措施的核心组成部分，旨在确保项目在实施过程中能够及时发现、记录、分析和解决各类技术、服务和管理问题，并通过系统性方法防止问题重复发生，从而提升整体运维服务的可靠性和效率。作为投标人，我们将建立一套完整的问题管理流程，包括问题识别、分类、优先级评估、根本原因分析、纠正措施实施及效果验证，确保所有问题从发现到关闭的全生命周期可追踪、可审计。我们将采用先进的运维管理平台，集成自动化监控和人工巡检机制，实时捕获系统异常、设备故障及服务中断事件，并通过工单系统进行统一分配和处理，确保问题响应及时、处理透明。</w:t>
      </w:r>
    </w:p>
    <w:p>
      <w:pPr>
        <w:spacing w:line="360" w:lineRule="auto"/>
        <w:ind w:firstLine="480"/>
      </w:pPr>
      <w:r>
        <w:rPr>
          <w:rFonts w:ascii="宋体" w:hAnsi="宋体" w:eastAsia="宋体"/>
          <w:b w:val="0"/>
          <w:sz w:val="24"/>
        </w:rPr>
        <w:t>在问题纠正方面，我们将依据招标文件要求的技术和服务标准，制定详细的纠正行动方案，包括临时修复和永久解决方案。对于重大或重复性问题，我们将组织跨部门专家团队进行根本原因分析（RCA），使用鱼骨图、5Whys等工具深入探究问题根源，并制定针对性的纠正措施，如设备更换、系统优化或流程改进。所有纠正行动将记录在案，并通过定期评审会议评估实施效果，确保问题得到彻底解决，避免类似问题再次发生。同时，我们将严格按照招标文件第五章的运维考核机制，将问题处理时效和质量纳入绩效评估，与半年度服务费用支付挂钩，以激励团队持续提升服务水平。</w:t>
      </w:r>
    </w:p>
    <w:p>
      <w:pPr>
        <w:spacing w:line="360" w:lineRule="auto"/>
        <w:ind w:firstLine="480"/>
      </w:pPr>
      <w:r>
        <w:rPr>
          <w:rFonts w:ascii="宋体" w:hAnsi="宋体" w:eastAsia="宋体"/>
          <w:b w:val="0"/>
          <w:sz w:val="24"/>
        </w:rPr>
        <w:t>预防性行动是本项目的重点，我们将基于历史问题数据和趋势分析， proactively 识别潜在风险点，并制定预防措施计划。例如，通过定期巡检、 predictive maintenance（预测性维护）和压力测试，提前发现硬件老化、软件兼容性或网络安全漏洞等问题，并在问题发生前采取加固、升级或备份措施。我们还将建立知识库系统，收录常见问题及其解决方案，供运维团队参考和学习，从而减少重复性错误。此外，我们将定期组织培训和演练，提升团队对新兴风险和应急场景的应对能力，确保运维服务的稳健性和可持续性。</w:t>
      </w:r>
    </w:p>
    <w:p>
      <w:pPr>
        <w:spacing w:line="360" w:lineRule="auto"/>
        <w:ind w:firstLine="480"/>
      </w:pPr>
      <w:r>
        <w:rPr>
          <w:rFonts w:ascii="宋体" w:hAnsi="宋体" w:eastAsia="宋体"/>
          <w:b w:val="0"/>
          <w:sz w:val="24"/>
        </w:rPr>
        <w:t>作为投标人，我们承诺将问题追踪与纠正预防行动与招标文件要求的全面网络安全服务、绩效考核及支付机制紧密结合。我们将使用招标文件指定的运维管理系统，实现问题数据的实时采集、分析和报告，确保采购人能够透明监控问题处理进展。通过这一体系化方法，我们不仅能够满足项目的高标准运维要求，还能为“平安福州”项目的长期稳定运行提供坚实保障，最终实现采购人权益的最大化和项目目标的超额达成。</w:t>
      </w:r>
    </w:p>
    <w:p>
      <w:pPr>
        <w:spacing w:line="360" w:lineRule="auto"/>
        <w:ind w:firstLine="480"/>
      </w:pPr>
      <w:r>
        <w:rPr>
          <w:rFonts w:ascii="宋体" w:hAnsi="宋体" w:eastAsia="宋体"/>
          <w:b w:val="0"/>
          <w:sz w:val="24"/>
        </w:rPr>
        <w:t>为确保问题追踪与纠正预防行动的有效执行，我们将建立一套基于PDCA（计划-执行-检查-行动）循环的持续改进机制。具体而言，在问题识别阶段，除了利用自动化监控工具实时捕获系统异常外，我们还将结合人工定期巡检和用户反馈渠道，形成多维度的问题输入源。所有问题将根据其严重程度、影响范围和紧急程度进行分类和优先级排序，例如，采用P1（紧急）、P2（高）、P3（中）、P4（低）的四级分类体系，确保资源优先分配到关键问题上。每个问题都将被分配唯一的追踪编号，并通过运维管理平台记录详细信息，包括问题描述、发生时间、涉及设备或服务、初步分析和处理状态，从而实现全生命周期的可视化和可审计性。此外，我们将定期生成问题统计报告，分析问题趋势和热点，为预防性行动提供数据支持，确保运维服务不仅 reactive（反应式）更 proactive（主动式）。</w:t>
      </w:r>
    </w:p>
    <w:p>
      <w:pPr>
        <w:spacing w:line="360" w:lineRule="auto"/>
        <w:ind w:firstLine="480"/>
      </w:pPr>
      <w:r>
        <w:rPr>
          <w:rFonts w:ascii="宋体" w:hAnsi="宋体" w:eastAsia="宋体"/>
          <w:b w:val="0"/>
          <w:sz w:val="24"/>
        </w:rPr>
        <w:t>在纠正措施实施方面，我们将严格按照招标文件第五章的技术和服务要求，制定详细的行动方案。对于临时性修复，如设备重启或线路调整，我们确保在2小时内响应并处理，以最小化服务中断时间；而对于永久性解决方案，如硬件更换或系统升级，我们将基于根本原因分析（RCA）结果，设计综合性的纠正计划，包括资源调配、时间安排和风险缓解措施。例如，针对视频监控设备的常见故障，如图像模糊或存储异常，我们将组织技术团队进行深度分析，使用工具如故障树分析（FTA）来识别根本原因，并实施纠正措施如镜头清洁、固件更新或云存储优化。所有纠正行动都将通过工单系统跟踪，确保责任到人，并通过每周评审会议验证效果，如果措施未达预期，将启动复审流程，调整方案直至问题彻底解决，从而防止复发并提升系统可靠性。</w:t>
      </w:r>
    </w:p>
    <w:p>
      <w:pPr>
        <w:spacing w:line="360" w:lineRule="auto"/>
        <w:ind w:firstLine="480"/>
      </w:pPr>
      <w:r>
        <w:rPr>
          <w:rFonts w:ascii="宋体" w:hAnsi="宋体" w:eastAsia="宋体"/>
          <w:b w:val="0"/>
          <w:sz w:val="24"/>
        </w:rPr>
        <w:t>预防性行动是本项目质量管理的核心，我们将基于历史问题数据和 predictive analytics（预测分析）来识别潜在风险。例如，通过分析设备运行日志和性能指标，我们可以预测硬件老化趋势，并提前安排预防性维护，如定期更换摄像机部件或升级网络设备，以避免突发故障。同时，我们将实施定期的安全漏洞扫描和渗透测试，针对招标文件强调的网络安全要求，如防止违规外联或弱口令问题，制定加固措施，如加强访问控制和加密协议。知识库系统的建设将作为预防体系的重要组成部分，收录常见问题的解决方案、最佳实践和培训材料，供运维团队随时参考，从而减少人为错误并提升响应效率。此外，我们将每季度组织模拟演练和培训工作坊，覆盖应急场景如自然灾害或网络安全事件，确保团队具备快速应对能力，并将这些预防措施纳入半年度绩效考核，与服务费用支付挂钩，以激励持续改进和创新。</w:t>
      </w:r>
    </w:p>
    <w:p>
      <w:pPr>
        <w:spacing w:line="360" w:lineRule="auto"/>
        <w:ind w:firstLine="480"/>
      </w:pPr>
      <w:r>
        <w:rPr>
          <w:rFonts w:ascii="宋体" w:hAnsi="宋体" w:eastAsia="宋体"/>
          <w:b w:val="0"/>
          <w:sz w:val="24"/>
        </w:rPr>
        <w:t>为了确保问题追踪与纠正预防行动与招标文件的整体要求无缝集成，我们将把这一流程嵌入到项目的日常运维管理中。通过使用招标文件指定的运维管理系统，如视频运维管理平台，我们将实现问题数据的实时同步和共享，使采购人能够通过仪表盘监控关键指标，如问题解决率、平均修复时间和预防措施覆盖率。我们还将建立定期沟通机制，如每月向采购人提交问题管理报告，详细说明重大问题的处理进展、纠正行动的效果和预防计划的执行情况，确保透明度和 accountability（问责制）。在合同履行过程中，我们将严格遵循招标文件第五章的支付和考核机制，将问题管理绩效与半年度服务费用计算直接关联，例如，如果问题处理时效或质量未达标准，将相应调整支付比例，从而驱动团队保持高水平服务。最终，通过这一综合性的问题管理体系，我们承诺不仅满足项目的运维要求，还将为“平安福州”项目带来更高的稳定性、安全性和效率，实现采购人的长期战略目标。</w:t>
      </w:r>
    </w:p>
    <w:p>
      <w:pPr>
        <w:spacing w:line="360" w:lineRule="auto"/>
        <w:jc w:val="center"/>
      </w:pPr>
      <w:r>
        <w:rPr>
          <w:rFonts w:ascii="宋体" w:hAnsi="宋体" w:eastAsia="宋体"/>
          <w:b/>
          <w:sz w:val="36"/>
        </w:rPr>
        <w:t>运维服务详细方案</w:t>
      </w:r>
    </w:p>
    <w:p>
      <w:pPr>
        <w:spacing w:line="360" w:lineRule="auto"/>
      </w:pPr>
      <w:r>
        <w:rPr>
          <w:rFonts w:ascii="宋体" w:hAnsi="宋体" w:eastAsia="宋体"/>
          <w:b/>
          <w:sz w:val="30"/>
        </w:rPr>
        <w:t>视频监控系统运维</w:t>
      </w:r>
    </w:p>
    <w:p>
      <w:pPr>
        <w:spacing w:line="360" w:lineRule="auto"/>
      </w:pPr>
      <w:r>
        <w:rPr>
          <w:rFonts w:ascii="宋体" w:hAnsi="宋体" w:eastAsia="宋体"/>
          <w:b w:val="0"/>
          <w:sz w:val="24"/>
        </w:rPr>
        <w:t>1、前端设备维护与更换</w:t>
      </w:r>
    </w:p>
    <w:p>
      <w:pPr>
        <w:spacing w:line="360" w:lineRule="auto"/>
        <w:ind w:firstLine="480"/>
      </w:pPr>
      <w:r>
        <w:rPr>
          <w:rFonts w:ascii="宋体" w:hAnsi="宋体" w:eastAsia="宋体"/>
          <w:b w:val="0"/>
          <w:sz w:val="24"/>
        </w:rPr>
        <w:t>前端设备维护与更换是福州市公安局科技信息化系统（设备）运维服务（“平安福州”部分）项目的核心组成部分，旨在确保视频监控系统的稳定运行和高效性能。作为投标人，我们将严格按照招标文件的技术和服务要求，制定科学、系统的维护与更换方案，确保所有前端设备（包括摄像机、线路、存储及配套设施）的完好率、在线率及存储完整性达到或超过招标标准。具体而言，我们将采用定期巡检、实时监控和预防性维护相结合的方式，对设备进行全方位管理。每年度，我们将根据招标要求，对原项目建设的摄像机及存储等配套设备进行不低于总数20%的更换（对于续建工程二期合同包一，第一运维年度更换率不低于10%，第二、三运维年度每年度更换率不低于20%），确保设备技术状态符合最新行业标准，并采用云存储服务，存储时间不少于30天，以满足采购人的数据安全和业务需求。</w:t>
      </w:r>
    </w:p>
    <w:p>
      <w:pPr>
        <w:spacing w:line="360" w:lineRule="auto"/>
        <w:ind w:firstLine="480"/>
      </w:pPr>
      <w:r>
        <w:rPr>
          <w:rFonts w:ascii="宋体" w:hAnsi="宋体" w:eastAsia="宋体"/>
          <w:b w:val="0"/>
          <w:sz w:val="24"/>
        </w:rPr>
        <w:t>在设备更换过程中，我们将严格遵循招标文件指定的参数要求，确保新设备具备高分辨率、H.265/H.264编码支持、低照度性能、全结构化抓拍功能（包括人体、非机动车和机动车结构化识别）以及IP67防护等级等关键特性。例如，单镜头全结构化球机需支持≥32倍光学变倍和红外照射距离≥240米，而单镜头全结构化枪机需具备≥400万像素和宽动态范围≥120dB。我们将提供多个品牌选项，确保设备兼容性和系统稳定性，并在更换前与采购人确认点位、设备兼容性、云存储部署及接口对接方案，避免任何潜在冲突。所有更换设备均为厂商原装正品，符合国家相关标准，更换下来的旧设备将按采购人要求存放于指定位置，服务期满后设备所有权归采购人所有。</w:t>
      </w:r>
    </w:p>
    <w:p>
      <w:pPr>
        <w:spacing w:line="360" w:lineRule="auto"/>
        <w:ind w:firstLine="480"/>
      </w:pPr>
      <w:r>
        <w:rPr>
          <w:rFonts w:ascii="宋体" w:hAnsi="宋体" w:eastAsia="宋体"/>
          <w:b w:val="0"/>
          <w:sz w:val="24"/>
        </w:rPr>
        <w:t>为确保维护工作的规范性和可追溯性，我们将依托视频运维管理系统，实现工单管理、资产管理和绩效管理等功能。系统将自动进行视频质量诊断、录像完整性监控和设备状态查询，并生成详细的巡检报告和绩效报表。我们将建立一机一档平台，符合公安部要求，实现设备信息的采集、审核和统计，并与省厅系统对接，确保数据一致性和完整性。此外，我们将提供权限管理服务，支持分时授权、在线申请和角色管理，满足采购人对前端设备的多层次控制需求，提升系统安全性和操作便捷性。</w:t>
      </w:r>
    </w:p>
    <w:p>
      <w:pPr>
        <w:spacing w:line="360" w:lineRule="auto"/>
        <w:ind w:firstLine="480"/>
      </w:pPr>
      <w:r>
        <w:rPr>
          <w:rFonts w:ascii="宋体" w:hAnsi="宋体" w:eastAsia="宋体"/>
          <w:b w:val="0"/>
          <w:sz w:val="24"/>
        </w:rPr>
        <w:t>网络安全是前端设备维护的重要环节，我们将全面落实招标文件的网络安全要求，定期对项目资产（包括主机、安全设备、网络设备和智能感知设备）进行安全巡检，及时修复漏洞和弱口令，防止违规外联和信息泄露。我们将安装“一机两用”监测程序，确保终端电脑专网专用，并配合采购人进行安全审计。如果发生安全事件，我们将立即响应，并在15个日历日内完成处置，避免扣分情况发生。同时，我们将承担所有涉及接口对接和二次开发工作，确保系统无缝集成，开发成果所有权归采购人所有，且不额外收取费用。</w:t>
      </w:r>
    </w:p>
    <w:p>
      <w:pPr>
        <w:spacing w:line="360" w:lineRule="auto"/>
        <w:ind w:firstLine="480"/>
      </w:pPr>
      <w:r>
        <w:rPr>
          <w:rFonts w:ascii="宋体" w:hAnsi="宋体" w:eastAsia="宋体"/>
          <w:b w:val="0"/>
          <w:sz w:val="24"/>
        </w:rPr>
        <w:t>在实施过程中，我们将组建专业的运维团队，配备至少5名同时持有低压电工作和登高架设作业特种操作证的人员，并承诺派遣专职人员驻点福州市公安局，提供三年期维修及故障咨询服务。我们将投入不少于15辆机动车辆（其中至少5辆为车载式升降机工具车），确保快速响应现场需求。此外，我们将制定详细的运维流程体系，包括自检保障和人工报障流程，并结合半年度考核机制，定期提交巡检报告和安全生产责任书，确保运维工作透明、高效。我们的方案将注重风险控制和质量管理，通过持续优化和培训，提升整体服务水平，最终实现采购人设定的绩效目标，保障“平安福州”项目的长期稳定运行。</w:t>
      </w:r>
    </w:p>
    <w:p>
      <w:pPr>
        <w:spacing w:line="360" w:lineRule="auto"/>
        <w:ind w:firstLine="480"/>
      </w:pPr>
      <w:r>
        <w:rPr>
          <w:rFonts w:ascii="宋体" w:hAnsi="宋体" w:eastAsia="宋体"/>
          <w:b w:val="0"/>
          <w:sz w:val="24"/>
        </w:rPr>
        <w:t>为确保前端设备维护与更换工作的系统性和高效性，我们将建立一套完整的生命周期管理流程，涵盖设备采购、安装调试、日常巡检、故障响应、定期更换及报废处理等环节。首先，在设备采购阶段，我们将严格筛选符合招标参数要求的设备供应商，优先选择具备ISO9001质量管理体系认证和ISO14001环境管理体系认证的厂商，确保设备从源头上满足高质量和环保标准。同时，我们将与供应商签订长期合作协议，保障备件供应的及时性和稳定性，避免因供应链中断影响运维服务。在安装调试环节，我们的技术团队将根据采购人确认的点位方案，进行现场勘测和环境影响评估，确保设备安装位置优化、线路布设合理，并完成与现有系统的无缝集成测试，包括视频流媒体对接、云存储配置及权限管理设置，以最大程度减少系统兼容性问题。</w:t>
      </w:r>
    </w:p>
    <w:p>
      <w:pPr>
        <w:spacing w:line="360" w:lineRule="auto"/>
        <w:ind w:firstLine="480"/>
      </w:pPr>
      <w:r>
        <w:rPr>
          <w:rFonts w:ascii="宋体" w:hAnsi="宋体" w:eastAsia="宋体"/>
          <w:b w:val="0"/>
          <w:sz w:val="24"/>
        </w:rPr>
        <w:t>日常巡检是前端设备维护的核心任务之一，我们将采用智能化手段提升巡检效率和准确性。通过视频运维管理系统，我们将实现自动化巡检计划，系统每天定时对全部前端设备进行在线状态检测、视频质量诊断和录像完整性检查，并自动生成巡检报告。对于检测到的异常，如设备离线、图像模糊或存储故障，系统将立即创建工单并派发给相应的运维人员，同时通过短信或APP推送通知，确保快速响应。此外，我们还将结合人工巡检，每月对重点区域和高风险点位进行现场检查，包括设备清洁、镜头调焦、线路加固及电源稳定性测试，预防潜在故障的发生。所有巡检数据将实时上传至系统知识库，形成历史记录和分析报表，为后续维护决策提供数据支持，例如通过趋势分析预测设备寿命，提前规划更换计划，避免突发性故障影响系统运行。</w:t>
      </w:r>
    </w:p>
    <w:p>
      <w:pPr>
        <w:spacing w:line="360" w:lineRule="auto"/>
        <w:ind w:firstLine="480"/>
      </w:pPr>
      <w:r>
        <w:rPr>
          <w:rFonts w:ascii="宋体" w:hAnsi="宋体" w:eastAsia="宋体"/>
          <w:b w:val="0"/>
          <w:sz w:val="24"/>
        </w:rPr>
        <w:t>在故障响应和处理方面，我们将建立分级响应机制，根据故障严重程度设定不同的处理时限。对于一般故障，如单个摄像机图像异常或轻微网络问题，我们承诺在2小时内到达现场并完成修复；对于重大故障，如大规模设备离线或存储系统崩溃，我们将启动应急预案，调动备用设备和资源，在72小时内彻底解决，并同步向采购人提交故障分析报告和改进措施。为了提升故障处理效率，我们将配备先进的检测工具，如网络分析仪、红外热像仪和万用表，用于快速定位问题根源。同时，运维团队将定期接受培训，内容涵盖最新技术标准、安全操作规程和应急处理流程，确保每位成员具备多技能认证，如低压电工作业和登高作业资格，以应对复杂现场环境。所有故障处理记录将纳入绩效考核体系，与半年度服务费用支付挂钩，激励团队持续优化服务质量。</w:t>
      </w:r>
    </w:p>
    <w:p>
      <w:pPr>
        <w:spacing w:line="360" w:lineRule="auto"/>
        <w:ind w:firstLine="480"/>
      </w:pPr>
      <w:r>
        <w:rPr>
          <w:rFonts w:ascii="宋体" w:hAnsi="宋体" w:eastAsia="宋体"/>
          <w:b w:val="0"/>
          <w:sz w:val="24"/>
        </w:rPr>
        <w:t>设备更换环节将严格按照招标要求的比例和时序执行，我们将在每个运维年度初制定详细的更换计划，包括点位筛选、设备采购、安装测试和旧设备回收。在点位筛选上，我们将优先更换老化严重、故障频发或技术落后的设备，并结合采购人的业务需求，确保关键区域（如交通枢纽、治安重点区域）的设备优先更新。更换过程中，我们将采用模块化操作，最小化对现有系统的影响，例如在夜间或低峰时段进行施工，避免中断视频监控服务。新设备安装后，我们将进行全面的功能测试和性能验证，包括分辨率校准、编码兼容性检查及结构化识别精度测试，确保其达到或超过招标参数标准。同时，旧设备将按环保要求进行回收处理，数据彻底清除后存放于采购人指定位置，服务期满后移交所有权，整个过程符合国家信息安全规定，防止数据泄露。</w:t>
      </w:r>
    </w:p>
    <w:p>
      <w:pPr>
        <w:spacing w:line="360" w:lineRule="auto"/>
        <w:ind w:firstLine="480"/>
      </w:pPr>
      <w:r>
        <w:rPr>
          <w:rFonts w:ascii="宋体" w:hAnsi="宋体" w:eastAsia="宋体"/>
          <w:b w:val="0"/>
          <w:sz w:val="24"/>
        </w:rPr>
        <w:t>网络安全与数据治理是前端设备维护不可忽视的部分，我们将实施多层次防护策略。首先，对所有前端设备进行固件升级和漏洞修补，定期扫描弱口令和配置错误，确保符合公安部网络安全标准。我们将部署入侵检测系统和日志审计工具，实时监控设备访问行为，防止未授权操作和违规外联。在数据治理方面，依托一机一档平台，我们将完善设备档案信息，包括序列号、安装日期、维护记录和性能指标，实现与省厅系统的数据同步和一致性校验。对于视频基础数据、人像卡口和车辆卡口数据，我们将执行定期清洗和去重操作，提升数据质量和可用性。此外，我们将配合采购人开展网络安全演练和培训，增强整体防护意识，确保运维过程中不发生信息安全事件，如发现任何异常，立即启动上报机制，并配合相关部门进行调查和处理。</w:t>
      </w:r>
    </w:p>
    <w:p>
      <w:pPr>
        <w:spacing w:line="360" w:lineRule="auto"/>
        <w:ind w:firstLine="480"/>
      </w:pPr>
      <w:r>
        <w:rPr>
          <w:rFonts w:ascii="宋体" w:hAnsi="宋体" w:eastAsia="宋体"/>
          <w:b w:val="0"/>
          <w:sz w:val="24"/>
        </w:rPr>
        <w:t>最后，为确保运维服务的可持续性和透明度，我们将建立完善的沟通与反馈机制。定期（如每月）向采购人提交运维报告，包括设备在线率、完好率、存储率及故障处理统计，并结合半年度考核结果进行自我评估和改进。我们将设立专职项目经理作为单点联系人，负责协调资源、处理紧急事务和收集采购人反馈，通过定期会议和现场巡查，及时调整运维策略。同时，利用视频运维管理系统的数据分析功能，我们将生成可视化仪表盘，展示关键绩效指标和趋势预测，帮助采购人宏观掌握系统状态。通过这些措施，我们致力于构建一个高效、可靠的前端设备维护体系，不仅满足招标要求，更超越期望，为“平安福州”项目的长期稳定运行提供坚实保障，最终实现社会公共安全水平的全面提升。</w:t>
      </w:r>
    </w:p>
    <w:p>
      <w:pPr>
        <w:spacing w:line="360" w:lineRule="auto"/>
      </w:pPr>
      <w:r>
        <w:rPr>
          <w:rFonts w:ascii="宋体" w:hAnsi="宋体" w:eastAsia="宋体"/>
          <w:b w:val="0"/>
          <w:sz w:val="24"/>
        </w:rPr>
        <w:t>摄像机参数验证与兼容性测试流程</w:t>
      </w:r>
    </w:p>
    <w:p>
      <w:pPr>
        <w:spacing w:line="360" w:lineRule="auto"/>
        <w:ind w:firstLine="480"/>
      </w:pPr>
      <w:r>
        <w:rPr>
          <w:rFonts w:ascii="宋体" w:hAnsi="宋体" w:eastAsia="宋体"/>
          <w:b w:val="0"/>
          <w:sz w:val="24"/>
        </w:rPr>
        <w:t>摄像机参数验证与兼容性测试流程是前端设备维护与更换工作中的关键环节，旨在确保新部署或替换的摄像机设备能够无缝集成到现有的视频监控系统中，并满足福州市公安局“平安福州”项目的技术和服务要求。本流程依据招标文件第五章的技术规范，特别是针对品目1至5中每年更换不低于总数20%的摄像机及存储设备的要求，制定了详细的测试与验证步骤。首先，在设备到货后，投标人需对摄像机进行开箱检验，核对设备型号、序列号及配件清单，确保与投标文件承诺的一致；随后，进行初步通电测试，检查设备基本功能是否正常，包括电源适配、网络连接及图像输出等。此阶段还需验证设备是否符合招标文件指定的参数要求，如分辨率不低于2560×1440@25fps、传感器尺寸不小于1/1.8英寸、低照度达到彩色≤0.0005lx和黑白≤0.0001lx，以及支持H.265/H.264编码等核心指标。</w:t>
      </w:r>
    </w:p>
    <w:p>
      <w:pPr>
        <w:spacing w:line="360" w:lineRule="auto"/>
        <w:ind w:firstLine="480"/>
      </w:pPr>
      <w:r>
        <w:rPr>
          <w:rFonts w:ascii="宋体" w:hAnsi="宋体" w:eastAsia="宋体"/>
          <w:b w:val="0"/>
          <w:sz w:val="24"/>
        </w:rPr>
        <w:t>接下来，进入深度兼容性测试阶段，该阶段重点评估摄像机与现有系统的集成能力。投标人需将新设备接入福州市公安局的视频监控网络，测试其与视频管理平台（VMS）、存储系统及第三方设备的通信兼容性。具体包括验证设备是否支持标准协议（如ONVIF、GB/T28181），确保视频流能够正常传输至云存储系统，并满足30天存储要求；同时，测试全结构化功能（如人体、非机动车和机动车的属性识别）是否与招标文件规定的AI算法一致，且准确率不低于95%。此外，还需检查设备在多品牌混用环境下的稳定性，例如通过模拟高并发访问和长时间运行测试，确保设备在忙时和闲时均能可靠工作，避免因兼容性问题导致系统故障或性能下降。</w:t>
      </w:r>
    </w:p>
    <w:p>
      <w:pPr>
        <w:spacing w:line="360" w:lineRule="auto"/>
        <w:ind w:firstLine="480"/>
      </w:pPr>
      <w:r>
        <w:rPr>
          <w:rFonts w:ascii="宋体" w:hAnsi="宋体" w:eastAsia="宋体"/>
          <w:b w:val="0"/>
          <w:sz w:val="24"/>
        </w:rPr>
        <w:t>参数验证环节则侧重于对摄像机性能的量化评估。投标人需使用专业测试工具（如视频质量分析仪、光照模拟设备）对关键参数进行实测，包括光学变倍能力（≥32倍）、红外照射距离（≥240米）、宽动态范围（≥120dB）以及防护等级（IP67）。测试数据需记录并形成报告，作为验收依据；对于任何未达标的参数，投标人须立即进行调试或更换设备，直至满足要求。此过程中，投标人还需确保设备支持“一机一档”需求的字段录入，并与现有档案管理系统无缝对接，避免数据孤岛或信息不一致的问题。</w:t>
      </w:r>
    </w:p>
    <w:p>
      <w:pPr>
        <w:spacing w:line="360" w:lineRule="auto"/>
        <w:ind w:firstLine="480"/>
      </w:pPr>
      <w:r>
        <w:rPr>
          <w:rFonts w:ascii="宋体" w:hAnsi="宋体" w:eastAsia="宋体"/>
          <w:b w:val="0"/>
          <w:sz w:val="24"/>
        </w:rPr>
        <w:t>最后，测试流程包括模拟实际运维场景的压力测试和故障恢复测试。投标人需构建典型应用环境（如不同光照条件、网络波动场景），验证摄像机的自适应能力和故障冗余机制；例如，测试设备在断电或网络中断后能否自动恢复，以及是否支持多次轮巡和弹性扩展功能。所有测试结果需文档化，并提交采购人审核；只有通过全部验证的设备才允许正式部署。投标人承诺，将建立专职测试团队，采用自动化测试工具提升效率，并定期更新测试用例以应对系统升级，确保整个运维期内设备的持续兼容性和高性能，最终保障“平安福州”项目的稳定运行。</w:t>
      </w:r>
    </w:p>
    <w:p>
      <w:pPr>
        <w:spacing w:line="360" w:lineRule="auto"/>
        <w:ind w:firstLine="480"/>
      </w:pPr>
      <w:r>
        <w:rPr>
          <w:rFonts w:ascii="宋体" w:hAnsi="宋体" w:eastAsia="宋体"/>
          <w:b w:val="0"/>
          <w:sz w:val="24"/>
        </w:rPr>
        <w:t>在参数验证与兼容性测试流程的后续阶段，投标人需进一步执行系统集成与压力测试，以确保摄像机在复杂网络环境下的稳定性和可靠性。首先，进行多协议兼容性验证，包括测试设备对ONVIF Profile S、T和GB/T28181-2016标准的支持程度，确保其能够与福州市公安局现有的视频管理平台、存储服务器及智能分析系统无缝对接。测试过程中，投标人需模拟实际部署场景，例如通过配置不同的网络带宽（从100M到1000M专线）和延迟条件，验证视频流的传输效率及丢包率，确保在高峰时段仍能维持流畅的视频输出。同时，投标人还需检查设备与第三方平台（如人脸识别系统、车辆卡口系统）的接口兼容性，通过API调用测试数据交互的准确性和实时性，避免因协议不匹配导致的数据丢失或系统崩溃。此阶段要求投标人记录详细的测试日志，包括成功与失败的案例，并生成兼容性评估报告，作为后续运维优化的依据。</w:t>
      </w:r>
    </w:p>
    <w:p>
      <w:pPr>
        <w:spacing w:line="360" w:lineRule="auto"/>
        <w:ind w:firstLine="480"/>
      </w:pPr>
      <w:r>
        <w:rPr>
          <w:rFonts w:ascii="宋体" w:hAnsi="宋体" w:eastAsia="宋体"/>
          <w:b w:val="0"/>
          <w:sz w:val="24"/>
        </w:rPr>
        <w:t>接下来，投标人应开展深度性能压力测试，以评估摄像机在极端条件下的表现。测试内容包括长时间连续运行（不少于72小时）、高并发访问模拟（同时支持≥80路视频流巡检）以及环境适应性测试（如温度范围-30°C至60°C、湿度95%无凝露）。投标人需使用专业工具（如IxChariot或Wireshark）监测设备的CPU利用率、内存占用及网络吞吐量，确保其在满负荷状态下仍能保持关键功能（如结构化分析、录像存储）的稳定性。此外，针对招标文件要求的AI算法性能，投标人需进行场景化测试，例如在低光照、强逆光或遮挡条件下验证22种异常检测的准确率，确保不低于95%的阈值。测试中如发现性能瓶颈，投标人应立即进行固件升级或参数调整，并重新测试直至达标。此环节还需模拟故障恢复场景，如断电重启、网络中断后自动重连，验证设备的冗余机制和自愈能力，确保运维期间最小化停机时间。</w:t>
      </w:r>
    </w:p>
    <w:p>
      <w:pPr>
        <w:spacing w:line="360" w:lineRule="auto"/>
        <w:ind w:firstLine="480"/>
      </w:pPr>
      <w:r>
        <w:rPr>
          <w:rFonts w:ascii="宋体" w:hAnsi="宋体" w:eastAsia="宋体"/>
          <w:b w:val="0"/>
          <w:sz w:val="24"/>
        </w:rPr>
        <w:t>为确保测试流程的规范性和可追溯性，投标人需建立完善的文档管理体系。所有测试活动均需遵循ISO/IEC 20000标准，记录测试计划、用例、结果及整改措施，形成电子化档案并上传至福州市公安局指定的运维管理平台。文档内容应包括设备序列号、测试时间、环境参数、性能指标及负责人签名，确保每一台摄像机都有完整的“出生证明”。同时，投标人应实施版本控制，对固件、驱动及配置文件的变更进行跟踪，避免因升级不当引入兼容性问题。此外，投标人需定期（每季度）与采购人召开测试评审会议，汇报测试进展和问题解决方案，并根据反馈优化测试流程。例如，针对新出现的网络安全威胁（如漏洞攻击），投标人应增加渗透测试环节，验证设备对常见攻击（如DDoS、SQL注入）的防护能力，确保符合招标文件第五章的网络安全要求。</w:t>
      </w:r>
    </w:p>
    <w:p>
      <w:pPr>
        <w:spacing w:line="360" w:lineRule="auto"/>
        <w:ind w:firstLine="480"/>
      </w:pPr>
      <w:r>
        <w:rPr>
          <w:rFonts w:ascii="宋体" w:hAnsi="宋体" w:eastAsia="宋体"/>
          <w:b w:val="0"/>
          <w:sz w:val="24"/>
        </w:rPr>
        <w:t>最后，测试流程的闭环管理包括持续监控与优化机制。投标人需在部署后建立实时监测系统，通过运维平台对摄像机的在线率、完好率及存储完整性进行7x24小时监控，并设置自动告警阈值（如CPU使用率超80%或存储异常）。监测数据需与测试阶段的基线数据进行比对，及时发现性能衰减或兼容性漂移问题，并触发预防性维护。例如，如果某批次摄像机在运行中出现图像模糊或编码异常，投标人应启动根因分析，回溯测试记录并联系设备厂商进行协同处理。同时，投标人承诺每半年更新一次测试用例库，融入新技术标准（如H.266编码或5G传输）和采购人业务需求变化，确保测试流程的前瞻性和适应性。所有优化措施均需形成报告提交采购人备案，并通过培训提升运维团队的测试技能，最终实现摄像机生命周期内的全流程质量保障，支撑“平安福州”项目的高效运行。</w:t>
      </w:r>
    </w:p>
    <w:p>
      <w:pPr>
        <w:spacing w:line="360" w:lineRule="auto"/>
      </w:pPr>
      <w:r>
        <w:rPr>
          <w:rFonts w:ascii="宋体" w:hAnsi="宋体" w:eastAsia="宋体"/>
          <w:b w:val="0"/>
          <w:sz w:val="24"/>
        </w:rPr>
        <w:t>年度更换计划与点位确认机制</w:t>
      </w:r>
    </w:p>
    <w:p>
      <w:pPr>
        <w:spacing w:line="360" w:lineRule="auto"/>
        <w:ind w:firstLine="480"/>
      </w:pPr>
      <w:r>
        <w:rPr>
          <w:rFonts w:ascii="宋体" w:hAnsi="宋体" w:eastAsia="宋体"/>
          <w:b w:val="0"/>
          <w:sz w:val="24"/>
        </w:rPr>
        <w:t>年度更换计划与点位确认机制是福州市公安局科技信息化系统（设备）运维服务（“平安福州”部分）项目前端设备维护与更换工作的核心组成部分，旨在确保视频监控系统的持续稳定运行与设备性能优化。根据招标文件要求，本项目涵盖“平安福州”视频监控系统续建工程一期（合同包一、二、三）及二期（合同包一、二）、福州城区治安卡口防控圈系统维保服务以及社会公共视频监控资源接入系统线路租用等多个品目，涉及前端摄像机、存储设备及配套设施的运维保障。年度更换计划要求每运维年度对原项目建设的摄像机及存储等配套设备进行不低于总数20%的更换（品目4一期合同包一第一年度为10%），更换点位需经过采购人确认，以确保设备兼容性、云存储部署及接口对接的顺利进行。更换设备需满足招标文件规定的技术参数，包括单镜头全结构化球机和枪机的分辨率、传感器尺寸、低照度性能、结构化抓拍功能及防护等级等要求，且设备必须为厂商原装正品，符合国家相关标准。</w:t>
      </w:r>
    </w:p>
    <w:p>
      <w:pPr>
        <w:spacing w:line="360" w:lineRule="auto"/>
        <w:ind w:firstLine="480"/>
      </w:pPr>
      <w:r>
        <w:rPr>
          <w:rFonts w:ascii="宋体" w:hAnsi="宋体" w:eastAsia="宋体"/>
          <w:b w:val="0"/>
          <w:sz w:val="24"/>
        </w:rPr>
        <w:t>点位确认机制是年度更换计划实施的前提，需建立系统化的流程以确保更换工作的精准性与高效性。首先，中标人需在合同签订后14个日历日内提供符合采购人运维规范要求的视频运维管理系统，该系统需集成运维自动考核、工单管理、一机一档及视图库治理等功能，为点位确认提供数据支持。其次，中标人须根据采购人需求制定详细的点位更换方案，包括拟更换点位的清单、设备兼容性测试报告、云存储部署计划及接口对接方案，并提交采购人审核。采购人将基于系统运行数据、故障历史及警务应用需求对点位方案进行综合评估，确认更换点位的优先级及具体范围，确保更换工作不影响系统整体性能与公安业务的连续性。</w:t>
      </w:r>
    </w:p>
    <w:p>
      <w:pPr>
        <w:spacing w:line="360" w:lineRule="auto"/>
        <w:ind w:firstLine="480"/>
      </w:pPr>
      <w:r>
        <w:rPr>
          <w:rFonts w:ascii="宋体" w:hAnsi="宋体" w:eastAsia="宋体"/>
          <w:b w:val="0"/>
          <w:sz w:val="24"/>
        </w:rPr>
        <w:t>实施年度更换计划时，中标人需采用科学的管理方法和技术手段，确保更换过程的规范性与可追溯性。更换工作应结合视频运维管理系统的工单模块，实现从点位筛选、方案制定、采购人确认、设备安装到验收的全流程数字化管理。中标人需对每个更换点位建立详细档案，记录设备参数、安装时间、测试结果及责任人信息，并纳入一机一档平台进行统一管理。同时，更换过程中需严格遵守网络安全要求，对涉及的网络设备、存储系统及接口进行安全加固，防止因设备更换引入安全风险。更换下来的旧设备需按规定放置于采购人指定位置，并在服务期满后将所有权移交采购人。</w:t>
      </w:r>
    </w:p>
    <w:p>
      <w:pPr>
        <w:spacing w:line="360" w:lineRule="auto"/>
        <w:ind w:firstLine="480"/>
      </w:pPr>
      <w:r>
        <w:rPr>
          <w:rFonts w:ascii="宋体" w:hAnsi="宋体" w:eastAsia="宋体"/>
          <w:b w:val="0"/>
          <w:sz w:val="24"/>
        </w:rPr>
        <w:t>为确保年度更换计划与点位确认机制的有效执行，中标人需建立多层次的监督与考核机制。一方面，通过视频运维管理系统实时监控更换点位的运行状态，自动生成更换进度报告与性能评估数据，供采购人随时查阅。另一方面，定期（每半年一次）向采购人提交更换工作总结报告，包括更换点位的数量、设备性能对比、问题处理情况及改进建议，并接受采购人的现场检查与验收。采购人将根据招标文件第五章规定的考核办法，对更换工作的及时性、设备质量及系统兼容性进行评分，评分结果与合同付款挂钩，以激励中标人高质量完成更换任务。通过这一机制，不仅可保障视频监控系统的持续优化，还能提升运维服务的透明度和 accountability。</w:t>
      </w:r>
    </w:p>
    <w:p>
      <w:pPr>
        <w:spacing w:line="360" w:lineRule="auto"/>
        <w:ind w:firstLine="480"/>
      </w:pPr>
      <w:r>
        <w:rPr>
          <w:rFonts w:ascii="宋体" w:hAnsi="宋体" w:eastAsia="宋体"/>
          <w:b w:val="0"/>
          <w:sz w:val="24"/>
        </w:rPr>
        <w:t>为确保年度更换计划的顺利实施，中标人需建立一套完整的设备更换流程管理体系。该体系应包括设备采购、仓储管理、安装调试及旧设备回收等环节。在设备采购阶段，中标人需根据采购人确认的点位清单，严格按照招标文件规定的技术参数进行设备选型与采购，确保所有更换设备均来自合格供应商，且具备完整的质量认证文件。采购过程中需保留详细的采购记录，包括设备型号、序列号、生产日期及供应商信息，以便后续追溯。仓储管理方面，中标人应设立专门的设备仓库，实行分区分类管理，对入库设备进行严格检验，确保无运输损坏或性能缺陷，并建立电子台账实时更新库存状态。安装调试环节需制定标准化作业流程，施工人员必须经过专业培训并持证上岗，严格按照技术规范进行设备安装、线路连接及参数配置，每完成一个点位的更换均需进行功能测试与图像质量检测，并填写安装验收单。旧设备回收需遵循环保与安全原则，对拆除的设备进行登记、包装与运输，运送至采购人指定地点进行统一处置，防止信息泄露或环境污染。</w:t>
      </w:r>
    </w:p>
    <w:p>
      <w:pPr>
        <w:spacing w:line="360" w:lineRule="auto"/>
        <w:ind w:firstLine="480"/>
      </w:pPr>
      <w:r>
        <w:rPr>
          <w:rFonts w:ascii="宋体" w:hAnsi="宋体" w:eastAsia="宋体"/>
          <w:b w:val="0"/>
          <w:sz w:val="24"/>
        </w:rPr>
        <w:t>点位确认机制的实施需依托先进的技术手段与数据支撑。中标人应利用视频运维管理系统中的资产管理与一机一档模块，对现有前端设备进行全面普查与健康状态评估。通过系统自动采集设备的在线率、完好率、故障历史及存储性能等数据，结合人工巡检记录的设备老化程度、外部环境影响因素（如风雨腐蚀、人为破坏等），生成设备更换优先级清单。该系统还需支持地理信息可视化功能，在地图上标注所有点位及其状态，方便采购人基于警务应用需求（如重点区域监控、案件高发地段等）进行交互式筛选与确认。此外，中标人应每季度向采购人提交一份点位健康分析报告，内容包括设备性能趋势预测、潜在风险点位提示及更换建议，为采购人的决策提供数据依据。对于采购人确认的更换点位，中标人需在系统中发起更换工单，工单自动流转至施工团队，并实时更新进度，确保从确认到完成的全过程透明可控。</w:t>
      </w:r>
    </w:p>
    <w:p>
      <w:pPr>
        <w:spacing w:line="360" w:lineRule="auto"/>
        <w:ind w:firstLine="480"/>
      </w:pPr>
      <w:r>
        <w:rPr>
          <w:rFonts w:ascii="宋体" w:hAnsi="宋体" w:eastAsia="宋体"/>
          <w:b w:val="0"/>
          <w:sz w:val="24"/>
        </w:rPr>
        <w:t>在年度更换计划执行过程中，中标人需重点关注设备兼容性与系统集成问题。由于本项目涉及多期工程设备及不同厂商产品，更换时必须确保新设备与现有平台的无缝对接。中标人应在更换前进行严格的兼容性测试，包括协议兼容（如GB/T28181、ONVIF等）、接口兼容（如API对接、SDK集成）及数据格式兼容（如视频编码、元数据标准）。测试需在模拟环境中完成，验证新设备在视频综合平台、存储系统及运维管理系统中的功能正常性，并生成测试报告提交采购人审核。对于云存储部署，中标人需根据采购人要求的存储周期（不少于30天）和性能指标，扩容或优化云存储资源，确保更换后的设备录像完整且可高效检索。同时，中标人应提供详细的接口集成方案，包括与现有视图库、大数据平台及第三方系统的数据交互流程，避免因更换设备导致系统功能中断或数据丢失。</w:t>
      </w:r>
    </w:p>
    <w:p>
      <w:pPr>
        <w:spacing w:line="360" w:lineRule="auto"/>
        <w:ind w:firstLine="480"/>
      </w:pPr>
      <w:r>
        <w:rPr>
          <w:rFonts w:ascii="宋体" w:hAnsi="宋体" w:eastAsia="宋体"/>
          <w:b w:val="0"/>
          <w:sz w:val="24"/>
        </w:rPr>
        <w:t>质量控制与监督是年度更换计划的核心环节。中标人需建立三级质量检查机制：第一级为施工团队自检，在安装完成后立即进行基础功能测试；第二级为项目经理抽查，对不少于30%的更换点位进行复验，重点检查图像质量、夜间性能及结构化功能；第三级为采购人参与的联合验收，基于视频运维管理系统生成的性能数据与现场检查结果进行最终确认。所有检查结果均需记录在案，并通过系统自动生成质量评估报告。中标人还需制定应急处理预案，对更换过程中可能出现的设备故障、网络中断或系统兼容性问题，提供快速响应与解决方案，确保不影响整体系统运行。此外，采购人将根据招标文件规定的考核办法，对更换工作的质量进行月度评分，评分维度包括设备在线率、完好率、故障处理及时性及数据准确性，评分结果直接与合同付款挂钩，以实现有效的激励与约束。</w:t>
      </w:r>
    </w:p>
    <w:p>
      <w:pPr>
        <w:spacing w:line="360" w:lineRule="auto"/>
        <w:ind w:firstLine="480"/>
      </w:pPr>
      <w:r>
        <w:rPr>
          <w:rFonts w:ascii="宋体" w:hAnsi="宋体" w:eastAsia="宋体"/>
          <w:b w:val="0"/>
          <w:sz w:val="24"/>
        </w:rPr>
        <w:t>为进一步提升年度更换计划的科学性与效率，中标人应引入预测性维护与智能化管理技术。利用视频运维管理系统中的AI算法，对设备历史数据进行分析，预测设备寿命衰退规律与故障发生概率，自动生成预防性更换建议，变被动更换为主动优化。同时，通过物联网技术为更换设备加装传感器，实时监测设备运行环境（如温度、湿度、电压等），一旦发现异常立即告警，避免因外部因素导致设备损坏。中标人还需开发移动管理应用，使施工人员能够通过手持终端接收工单、上传安装图片与视频、填写电子验收单，实现现场作业的数字化与实时同步。这些技术手段不仅可提高更换工作的精准度，还能减少人工干预，降低运维成本，为采购人提供更高效、透明的服务体验。</w:t>
      </w:r>
    </w:p>
    <w:p>
      <w:pPr>
        <w:spacing w:line="360" w:lineRule="auto"/>
        <w:ind w:firstLine="480"/>
      </w:pPr>
      <w:r>
        <w:rPr>
          <w:rFonts w:ascii="宋体" w:hAnsi="宋体" w:eastAsia="宋体"/>
          <w:b w:val="0"/>
          <w:sz w:val="24"/>
        </w:rPr>
        <w:t>最后，年度更换计划与点位确认机制的长期实施需建立在持续改进与协作基础上。中标人应每半年组织一次总结会议，与采购人共同回顾更换工作的成效与不足，分析典型问题案例，优化流程与标准。会议输出应包括改进措施、技术升级建议及下一年度更换计划的初步方案。同时，中标人需定期为采购人提供技术培训，内容包括设备维护知识、系统操作技巧及故障处理方法，提升采购人的自主管理能力。通过这种协作模式，不仅可确保视频监控系统的持续稳定运行，还能促进运维服务质量的螺旋式上升，最终实现“平安福州”项目的长效赋能，为福州市公共安全提供坚实的技术保障。</w:t>
      </w:r>
    </w:p>
    <w:p>
      <w:pPr>
        <w:spacing w:line="360" w:lineRule="auto"/>
      </w:pPr>
      <w:r>
        <w:rPr>
          <w:rFonts w:ascii="宋体" w:hAnsi="宋体" w:eastAsia="宋体"/>
          <w:b w:val="0"/>
          <w:sz w:val="24"/>
        </w:rPr>
        <w:t>旧设备回收与数据清除操作规程</w:t>
      </w:r>
    </w:p>
    <w:p>
      <w:pPr>
        <w:spacing w:line="360" w:lineRule="auto"/>
        <w:ind w:firstLine="480"/>
      </w:pPr>
      <w:r>
        <w:rPr>
          <w:rFonts w:ascii="宋体" w:hAnsi="宋体" w:eastAsia="宋体"/>
          <w:b w:val="0"/>
          <w:sz w:val="24"/>
        </w:rPr>
        <w:t>旧设备回收与数据清除操作规程是福州市公安局科技信息化系统运维服务项目中前端设备维护与更换流程的重要组成部分，旨在确保设备更换过程中数据安全、合规处理及环境保护。本规程严格遵循国家信息安全法律法规、政府采购政策及招标文件要求，适用于所有涉及视频监控前端设备（如摄像机、存储设备等）的回收与数据清除工作。作为投标人，我们将建立一套标准化、可追溯的操作流程，涵盖设备识别、数据备份、安全清除、物理处理及文档记录等环节，以确保旧设备处理全程符合福州市公安局的安全与保密要求，同时落实中小企业分包及环保政策。</w:t>
      </w:r>
    </w:p>
    <w:p>
      <w:pPr>
        <w:spacing w:line="360" w:lineRule="auto"/>
        <w:ind w:firstLine="480"/>
      </w:pPr>
      <w:r>
        <w:rPr>
          <w:rFonts w:ascii="宋体" w:hAnsi="宋体" w:eastAsia="宋体"/>
          <w:b w:val="0"/>
          <w:sz w:val="24"/>
        </w:rPr>
        <w:t>在设备回收阶段，我们将首先进行设备登记与分类，依据招标文件中的品目号（如1-1至1-7）对旧设备进行详细清点，包括设备型号、序列号、所属项目及运维历史记录。所有设备在拆卸前需进行数据备份，备份数据将加密存储并移交采购人指定部门，备份过程遵循《安全保密责任书》要求，确保无数据泄露风险。拆卸工作由具备低压电工作业和登高架设作业资质的专业人员执行，使用自备的登高车辆及工具，确保操作安全并最小化对现有系统的影响。设备拆卸后，将立即粘贴标签注明回收日期、责任人及处理状态，便于后续跟踪。</w:t>
      </w:r>
    </w:p>
    <w:p>
      <w:pPr>
        <w:spacing w:line="360" w:lineRule="auto"/>
        <w:ind w:firstLine="480"/>
      </w:pPr>
      <w:r>
        <w:rPr>
          <w:rFonts w:ascii="宋体" w:hAnsi="宋体" w:eastAsia="宋体"/>
          <w:b w:val="0"/>
          <w:sz w:val="24"/>
        </w:rPr>
        <w:t>数据清除操作采用多层次安全措施，以确保所有敏感信息被彻底销毁。对于存储设备（如云存储节点、硬盘等），我们将使用符合国家标准的数据清除工具（如基于NIST SP 800-88协议的擦除软件）进行多次覆写，清除后由第三方认证机构出具数据销毁证明。视频监控数据涉及警务信息，清除过程将严格遵循招标文件第五章的技术要求，包括全结构化数据（如人体、车辆识别信息）的专项处理，防止任何数据恢复可能性。同时，我们将记录清除日志，包括清除时间、方法、操作人员及验证结果，这些日志将作为半年度考核的一部分提交采购人审核。若设备无法软件清除（如物理损坏），将采用物理销毁方式，如破碎或熔毁，并在监控环境下进行以确保合规。</w:t>
      </w:r>
    </w:p>
    <w:p>
      <w:pPr>
        <w:spacing w:line="360" w:lineRule="auto"/>
        <w:ind w:firstLine="480"/>
      </w:pPr>
      <w:r>
        <w:rPr>
          <w:rFonts w:ascii="宋体" w:hAnsi="宋体" w:eastAsia="宋体"/>
          <w:b w:val="0"/>
          <w:sz w:val="24"/>
        </w:rPr>
        <w:t>回收设备的最终处理将注重环保与资源再利用，符合招标文件中节能产品及环境标志政策。可再利用部件（如镜头、外壳）经检测合格后，将用于中小企业的分包业务（如招标文件要求的3%合同金额分包），支持本地中小企业发展；不可再利用设备将交由具备资质的环保企业进行拆解回收，避免环境污染。所有处理过程均 documented 并形成报告，包括设备处置方式、回收商信息及环保认证，报告将随月度运维报告一并提交。通过本规程，我们承诺实现100%合规处理，保障采购人权益，并支持福州市公安局“平安福州”项目的可持续发展目标。</w:t>
      </w:r>
    </w:p>
    <w:p>
      <w:pPr>
        <w:spacing w:line="360" w:lineRule="auto"/>
        <w:ind w:firstLine="480"/>
      </w:pPr>
      <w:r>
        <w:rPr>
          <w:rFonts w:ascii="宋体" w:hAnsi="宋体" w:eastAsia="宋体"/>
          <w:b w:val="0"/>
          <w:sz w:val="24"/>
        </w:rPr>
        <w:t>在数据清除过程中，我们将采用分层次的安全协议，以确保不同敏感级别的信息得到相应处理。对于涉及警务操作或案件相关的关键数据，除标准覆写操作外，还会增加高级加密擦除步骤，使用符合国家密码管理局要求的算法进行多次随机数据填充，确保即使通过专业数据恢复工具也无法还原原始内容。所有数据清除操作将在隔离的网络环境中进行，防止任何外部干扰或未授权访问，操作人员均需通过背景审查并签署额外的保密协议，其活动将被全程监控和记录。清除完成后，系统会自动生成校验报告，包括哈希值验证和清除完整性检查，该报告将作为合规性证明的一部分，提交给福州市公安局科技信息通信处备案，并在半年度考核中作为关键评审依据。若在清除过程中发现任何异常或潜在风险，如设备固件存在漏洞或历史数据残留迹象，我们将立即启动应急响应流程，暂停操作并通知采购人，共同评估后采取额外措施，如物理隔离或专家审计，以杜绝一切数据泄露可能性。</w:t>
      </w:r>
    </w:p>
    <w:p>
      <w:pPr>
        <w:spacing w:line="360" w:lineRule="auto"/>
        <w:ind w:firstLine="480"/>
      </w:pPr>
      <w:r>
        <w:rPr>
          <w:rFonts w:ascii="宋体" w:hAnsi="宋体" w:eastAsia="宋体"/>
          <w:b w:val="0"/>
          <w:sz w:val="24"/>
        </w:rPr>
        <w:t>设备物理处理阶段将严格遵循环保法规和招标文件中的绿色采购政策。可回收部件（如金属外壳、电子元件）将进行分类和检测，符合再利用标准的部件将优先用于中小企业分包项目，例如与本地符合资质的小微企业合作，进行翻新或重新集成到低端监控系统中，这不仅支持了政策要求的中小企业份额，还减少了资源浪费。对于不可再利用的设备，我们将选择持有《废弃电器电子产品处理资格证书》的合作伙伴进行处置，确保拆解过程符合国家环保标准，如避免有害物质（如铅、汞）的泄漏，并最大化回收率。所有处置活动将附带详细的环保报告，包括重量统计、回收率计算和最终处置证明，这些文档将整合进项目的环境管理体系中，供采购人随时审查。同时，我们将定期审核合作伙伴的环保绩效，确保其处理方式不违反《固体废物污染环境防治法》等相关法规，若发现任何违规行为，将立即终止合作并追究责任，以维护项目的可持续发展目标。</w:t>
      </w:r>
    </w:p>
    <w:p>
      <w:pPr>
        <w:spacing w:line="360" w:lineRule="auto"/>
        <w:ind w:firstLine="480"/>
      </w:pPr>
      <w:r>
        <w:rPr>
          <w:rFonts w:ascii="宋体" w:hAnsi="宋体" w:eastAsia="宋体"/>
          <w:b w:val="0"/>
          <w:sz w:val="24"/>
        </w:rPr>
        <w:t>文档记录与追溯机制是本规程的核心环节，旨在实现全流程透明化和可审计性。从设备回收伊始，我们将建立数字化的资产管理系统，为每台旧设备分配唯一标识码，并通过区块链技术记录关键操作节点，如拆卸时间、数据清除验证、物理处理状态等，确保信息不可篡改且易于查询。所有记录将包括操作人员ID、时间戳、地理位置数据以及相关证据（如照片或视频片段），形成完整的审计线索。这些文档将按月整理成册，并上传至福州市公安局指定的安全平台，供内部审核和潜在质疑时调阅。此外，在半年度考核中，我们将提供汇总报告，展示旧设备处理的数量、合规率、资源回收效益以及中小企业分包贡献，帮助采购人评估运维服务的整体效能。如果有任何偏差或未达标情况，报告将详细说明原因、纠正措施及预防方案，例如因设备老化导致数据清除延迟时，我们会分析根本原因并优化流程，以避免未来重复发生。</w:t>
      </w:r>
    </w:p>
    <w:p>
      <w:pPr>
        <w:spacing w:line="360" w:lineRule="auto"/>
        <w:ind w:firstLine="480"/>
      </w:pPr>
      <w:r>
        <w:rPr>
          <w:rFonts w:ascii="宋体" w:hAnsi="宋体" w:eastAsia="宋体"/>
          <w:b w:val="0"/>
          <w:sz w:val="24"/>
        </w:rPr>
        <w:t>人员培训与质量控制是确保本规程有效执行的基础，所有参与旧设备回收和数据清除的人员必须接受专项培训，涵盖国家安全法规、数据隐私保护、设备操作技能及应急处理等内容。培训课程将基于招标文件中的要求设计，例如结合《安全保密责任书》和廉政承诺，强调职业道德和法律责任，并通过实操演练和笔试考核确保 competency。我们将设立内部质量检查小组，定期对回收流程进行抽查和审计，重点验证数据清除的彻底性和文档的准确性，任何发现的问题将立即整改并记录在案。同时，质量控制指标将纳入绩效考核体系，如处理效率、错误率和客户反馈，以激励团队持续改进。为了应对可能的变化，如新技术引入或法规更新，我们将保持培训内容的动态调整，并通过季度复盘会议分享最佳实践，确保整个团队始终 aligned with 采购人的期望和项目目标。</w:t>
      </w:r>
    </w:p>
    <w:p>
      <w:pPr>
        <w:spacing w:line="360" w:lineRule="auto"/>
        <w:ind w:firstLine="480"/>
      </w:pPr>
      <w:r>
        <w:rPr>
          <w:rFonts w:ascii="宋体" w:hAnsi="宋体" w:eastAsia="宋体"/>
          <w:b w:val="0"/>
          <w:sz w:val="24"/>
        </w:rPr>
        <w:t>风险管理与应急预案将针对旧设备处理过程中可能出现的各类风险，制定详细的应对策略。常见风险包括设备在运输途中丢失、数据清除技术失败、环保处理不当引发投诉或中小企业分包商绩效不达标等。对于数据安全风险，我们将部署加密传输协议和GPS跟踪设备，确保旧设备在流转过程中始终处于监控状态；如果发生意外，如设备遗失，立即启动数据泄露应急预案，包括通知采购人、追溯责任并采取法律行动。在环保方面，我们会预先评估合作伙伴的应急能力，如处理火灾或污染事件，并建立快速响应通道以减少环境影响。所有风险预案将文档化并定期演练，确保团队能够迅速有效地处置突发事件，同时这些措施将作为投标人履约能力的一部分，在招标评审中展示我们的专业性和可靠性。</w:t>
      </w:r>
    </w:p>
    <w:p>
      <w:pPr>
        <w:spacing w:line="360" w:lineRule="auto"/>
        <w:ind w:firstLine="480"/>
      </w:pPr>
      <w:r>
        <w:rPr>
          <w:rFonts w:ascii="宋体" w:hAnsi="宋体" w:eastAsia="宋体"/>
          <w:b w:val="0"/>
          <w:sz w:val="24"/>
        </w:rPr>
        <w:t>最终，本规程的实施将不仅满足福州市公安局的即时运维需求，还为长期合作奠定基础。通过高效的旧设备回收和数据清除，我们帮助采购人降低存储成本、提升系统安全性，并支持政府绿色采购倡议。例如，通过资源再利用和环保处理，项目预计每年可减少电子废物量XX吨，并贡献于碳减排目标，这些效益将在年度可持续发展报告中量化呈现。同时，中小企业分包环节将 foster 本地经济生态，创造就业机会，并增强供应链韧性。我们承诺持续优化本规程，借鉴行业最佳实践和反馈循环，确保与“平安福州”项目的科技进化同步，最终实现共赢局面——采购人获得可靠、合规的服务，而我们作为投标人则强化了市场竞争力和社会责任感。</w:t>
      </w:r>
    </w:p>
    <w:p>
      <w:pPr>
        <w:spacing w:line="360" w:lineRule="auto"/>
      </w:pPr>
      <w:r>
        <w:rPr>
          <w:rFonts w:ascii="宋体" w:hAnsi="宋体" w:eastAsia="宋体"/>
          <w:b w:val="0"/>
          <w:sz w:val="24"/>
        </w:rPr>
        <w:t>2、存储系统运维管理</w:t>
      </w:r>
    </w:p>
    <w:p>
      <w:pPr>
        <w:spacing w:line="360" w:lineRule="auto"/>
        <w:ind w:firstLine="480"/>
      </w:pPr>
      <w:r>
        <w:rPr>
          <w:rFonts w:ascii="宋体" w:hAnsi="宋体" w:eastAsia="宋体"/>
          <w:b w:val="0"/>
          <w:sz w:val="24"/>
        </w:rPr>
        <w:t>存储系统运维管理作为视频监控系统运维的核心组成部分，直接关系到数据的安全性、完整性和可用性，是保障“平安福州”项目高效运行的关键环节。本方案针对福州市公安局科技信息化系统运维服务项目的存储需求，结合招标文件的技术与服务要求，制定了全面的存储系统运维管理策略。存储系统涵盖云存储服务、录像完整性监控、数据备份与恢复、性能优化及安全合规等方面，需确保超过30天的云存储时长，并满足每日数据写入和读取的高并发需求。投标人将采用智能巡检工具和自动化管理平台，实现对存储设备的实时状态监控、故障预警及快速响应，确保存储系统的稳定性和可靠性，同时严格遵循政府采购政策中对信息安全、节能环保及中小企业扶持的相关要求。</w:t>
      </w:r>
    </w:p>
    <w:p>
      <w:pPr>
        <w:spacing w:line="360" w:lineRule="auto"/>
        <w:ind w:firstLine="480"/>
      </w:pPr>
      <w:r>
        <w:rPr>
          <w:rFonts w:ascii="宋体" w:hAnsi="宋体" w:eastAsia="宋体"/>
          <w:b w:val="0"/>
          <w:sz w:val="24"/>
        </w:rPr>
        <w:t>在存储系统架构设计上，投标人将依据招标文件第五章的技术要求，部署高可用性和可扩展的云存储解决方案，支持多节点冗余和弹性扩容，以应对未来数据增长的需求。存储系统需兼容现有及新增的视频监控设备，确保无缝接入和数据一致性；通过分布式存储技术提升数据读写效率，降低单点故障风险。运维团队将定期对存储集群进行健康检查，包括磁盘状态、网络带宽、IO性能等关键指标的监测，并生成详细的巡检报告。同时，实施自动化脚本和工具进行日常维护，如数据清理、碎片整理和容量规划，以优化存储资源利用率，避免因存储不足导致的系统性能下降或数据丢失。</w:t>
      </w:r>
    </w:p>
    <w:p>
      <w:pPr>
        <w:spacing w:line="360" w:lineRule="auto"/>
        <w:ind w:firstLine="480"/>
      </w:pPr>
      <w:r>
        <w:rPr>
          <w:rFonts w:ascii="宋体" w:hAnsi="宋体" w:eastAsia="宋体"/>
          <w:b w:val="0"/>
          <w:sz w:val="24"/>
        </w:rPr>
        <w:t>数据安全与合规性是存储系统运维的重中之重，投标人将严格执行招标文件中关于网络安全、信息保密和政府采购政策的要求。所有存储数据均采用加密传输和静态加密技术，确保在传输和存储过程中的安全性；定期进行安全漏洞扫描和渗透测试，及时修复发现的风险，并符合公安部及相关行业标准。运维流程中将纳入访问控制、审计日志和灾备机制，确保只有授权人员可操作存储系统，并实现操作轨迹的可追溯性。此外，投标人将制定详细的数据备份与恢复计划，包括全量备份、增量备份和异地容灾方案，以应对硬件故障、自然灾害或人为错误导致的数据损失，保证业务连续性和数据完整性。</w:t>
      </w:r>
    </w:p>
    <w:p>
      <w:pPr>
        <w:spacing w:line="360" w:lineRule="auto"/>
        <w:ind w:firstLine="480"/>
      </w:pPr>
      <w:r>
        <w:rPr>
          <w:rFonts w:ascii="宋体" w:hAnsi="宋体" w:eastAsia="宋体"/>
          <w:b w:val="0"/>
          <w:sz w:val="24"/>
        </w:rPr>
        <w:t>运维服务的管理与实施将基于招标文件的商务条件和考核机制，投标人承诺提供7×24小时的专业技术支持，并建立专职运维团队常驻福州市公安局，负责存储系统的日常监控、故障处理和性能优化。团队将采用ITIL等国际标准运维框架，实现事件管理、问题管理和变更管理的流程化，确保快速响应和高效解决存储相关 issues。定期向采购人提交运维报告，包括系统性能分析、故障统计和改进建议，并通过半年度考核评估服务质量。投标人还将提供培训和支持，帮助采购人技术人员掌握存储系统的基本操作和维护技能，提升整体运维能力，确保项目长期稳定运行。</w:t>
      </w:r>
    </w:p>
    <w:p>
      <w:pPr>
        <w:spacing w:line="360" w:lineRule="auto"/>
        <w:ind w:firstLine="480"/>
      </w:pPr>
      <w:r>
        <w:rPr>
          <w:rFonts w:ascii="宋体" w:hAnsi="宋体" w:eastAsia="宋体"/>
          <w:b w:val="0"/>
          <w:sz w:val="24"/>
        </w:rPr>
        <w:t>在成本控制和资源优化方面，投标人将根据招标文件的预算和支付条款，合理规划存储运维资源，避免不必要的开支。通过使用节能型硬件和虚拟化技术，降低能耗和运营成本，同时符合政府采购的节能产品政策。运维方案中将强调预防性维护，减少紧急维修频率，延长设备使用寿命，并通过数据分析预测存储需求变化，提前进行扩容或优化，避免服务中断。投标人还将与中小企业合作，履行分包承诺，促进本地产业发展，同时确保存储运维服务的质量和效率，实现采购人与供应商的双赢局面。</w:t>
      </w:r>
    </w:p>
    <w:p>
      <w:pPr>
        <w:spacing w:line="360" w:lineRule="auto"/>
        <w:ind w:firstLine="480"/>
      </w:pPr>
      <w:r>
        <w:rPr>
          <w:rFonts w:ascii="宋体" w:hAnsi="宋体" w:eastAsia="宋体"/>
          <w:b w:val="0"/>
          <w:sz w:val="24"/>
        </w:rPr>
        <w:t>在存储系统的日常运维中，我们将实施多层次监控策略，通过部署智能监控平台实时采集存储设备的性能指标，包括IOPS、吞吐量、延迟和容量使用率等关键数据。监控系统将设置动态阈值告警机制，当任何指标超出预设范围时自动触发告警，并通过短信、邮件和系统内消息通知运维团队。同时，我们将建立仪表盘可视化界面，直观展示存储集群的整体健康状态、热点数据分布及潜在瓶颈，便于运维人员快速定位问题。定期生成周报和月报，分析历史性能趋势，预测未来存储需求，为容量规划和性能优化提供数据支撑，确保系统始终处于最佳运行状态。</w:t>
      </w:r>
    </w:p>
    <w:p>
      <w:pPr>
        <w:spacing w:line="360" w:lineRule="auto"/>
        <w:ind w:firstLine="480"/>
      </w:pPr>
      <w:r>
        <w:rPr>
          <w:rFonts w:ascii="宋体" w:hAnsi="宋体" w:eastAsia="宋体"/>
          <w:b w:val="0"/>
          <w:sz w:val="24"/>
        </w:rPr>
        <w:t>数据备份与灾难恢复是存储运维的核心环节，我们将设计一套完整的备份策略，结合全量备份、增量备份和差异备份等多种方式，平衡数据保护效率和存储资源消耗。全量备份计划每周执行一次，增量备份每日进行，关键数据还将实施实时同步到异地灾备中心。备份数据将进行加密和压缩处理，确保安全性和存储效率。恢复测试将每季度进行一次，模拟各种故障场景验证备份数据的可用性和恢复时间目标（RTO）、恢复点目标（RPO）。所有备份操作日志将被详细记录并审计，确保符合招标文件中的安全合规要求，并能快速响应任何数据丢失事件。</w:t>
      </w:r>
    </w:p>
    <w:p>
      <w:pPr>
        <w:spacing w:line="360" w:lineRule="auto"/>
        <w:ind w:firstLine="480"/>
      </w:pPr>
      <w:r>
        <w:rPr>
          <w:rFonts w:ascii="宋体" w:hAnsi="宋体" w:eastAsia="宋体"/>
          <w:b w:val="0"/>
          <w:sz w:val="24"/>
        </w:rPr>
        <w:t>为提升存储系统的可靠性和可扩展性，我们将采用软件定义存储（SDS）技术，实现存储资源的池化和动态分配。通过虚拟化层抽象物理存储设备，运维团队可以灵活调整存储容量和性能参数，无需停机即可完成扩容或配置变更。系统将支持自动负载均衡，在检测到某个节点压力过高时自动迁移数据到空闲节点，避免单点过载。此外，我们将部署冗余架构，包括多副本机制和纠删码技术，确保硬件故障时数据不丢失且服务不间断。这些措施将有效支持未来数据增长，适应“平安福州”项目可能的新增监控点位和更高清视频流需求。</w:t>
      </w:r>
    </w:p>
    <w:p>
      <w:pPr>
        <w:spacing w:line="360" w:lineRule="auto"/>
        <w:ind w:firstLine="480"/>
      </w:pPr>
      <w:r>
        <w:rPr>
          <w:rFonts w:ascii="宋体" w:hAnsi="宋体" w:eastAsia="宋体"/>
          <w:b w:val="0"/>
          <w:sz w:val="24"/>
        </w:rPr>
        <w:t>安全与合规管理将贯穿存储运维全过程，严格遵循招标文件中强调的网络安全政策和政府采购要求。所有存储访问将通过角色基于访问控制（RBAC）进行管理，仅授权人员可操作特定功能，并记录详细审计日志供后续审查。数据在传输和静态存储时均使用AES-256加密算法，密钥管理采用硬件安全模块（HSM）增强保护。定期安全评估将包括漏洞扫描、渗透测试和合规检查，确保系统符合公安部及行业标准。运维团队还将接受年度安全培训，提升安全意识，并能快速响应安全事件，如数据泄露或未授权访问，最大限度降低风险。</w:t>
      </w:r>
    </w:p>
    <w:p>
      <w:pPr>
        <w:spacing w:line="360" w:lineRule="auto"/>
        <w:ind w:firstLine="480"/>
      </w:pPr>
      <w:r>
        <w:rPr>
          <w:rFonts w:ascii="宋体" w:hAnsi="宋体" w:eastAsia="宋体"/>
          <w:b w:val="0"/>
          <w:sz w:val="24"/>
        </w:rPr>
        <w:t>运维团队的组织与流程优化是保障服务质量的关键，我们将组建一支专职存储运维小组，成员包括存储工程师、网络安全专家和数据分析师，所有人员均具备相关认证和实战经验。采用IT服务管理（ITSM）框架，标准化事件、问题和变更管理流程，确保从故障报告到解决的全过程可追踪和高效。团队将使用自动化工具执行日常任务，如存储配置、备份调度和性能监控，减少人为错误并提高效率。此外，我们将建立知识库系统，积累常见问题解决方案和最佳实践，便于团队共享经验和快速培训新成员，提升整体运维水平。</w:t>
      </w:r>
    </w:p>
    <w:p>
      <w:pPr>
        <w:spacing w:line="360" w:lineRule="auto"/>
        <w:ind w:firstLine="480"/>
      </w:pPr>
      <w:r>
        <w:rPr>
          <w:rFonts w:ascii="宋体" w:hAnsi="宋体" w:eastAsia="宋体"/>
          <w:b w:val="0"/>
          <w:sz w:val="24"/>
        </w:rPr>
        <w:t>成本优化与可持续发展也是存储运维的重要方面，我们将通过资源监控和分析识别闲置或低效存储空间，实施数据分层和归档策略，将不常访问的数据迁移到成本较低的存储介质，如对象存储或冷存储，从而降低总体拥有成本（TCO）。节能方面，优先选用符合政府采购节能清单的硬件设备，并利用虚拟化技术整合物理服务器，减少能耗和碳足迹。运维方案还将注重与中小企业的合作，履行招标文件的分包承诺，通过本地化服务降低响应时间和运输成本。定期评审运维支出与绩效，调整策略以实现最佳性价比，确保项目在预算内长期稳定运行。</w:t>
      </w:r>
    </w:p>
    <w:p>
      <w:pPr>
        <w:spacing w:line="360" w:lineRule="auto"/>
      </w:pPr>
      <w:r>
        <w:rPr>
          <w:rFonts w:ascii="宋体" w:hAnsi="宋体" w:eastAsia="宋体"/>
          <w:b w:val="0"/>
          <w:sz w:val="24"/>
        </w:rPr>
        <w:t>云存储部署与容量规划方案</w:t>
      </w:r>
    </w:p>
    <w:p>
      <w:pPr>
        <w:spacing w:line="360" w:lineRule="auto"/>
        <w:ind w:firstLine="480"/>
      </w:pPr>
      <w:r>
        <w:rPr>
          <w:rFonts w:ascii="宋体" w:hAnsi="宋体" w:eastAsia="宋体"/>
          <w:b w:val="0"/>
          <w:sz w:val="24"/>
        </w:rPr>
        <w:t>云存储部署与容量规划方案是福州市公安局科技信息化系统运维服务项目的关键组成部分，旨在确保视频监控数据的可靠存储、高效访问和长期可用性。本方案基于招标文件的技术要求和服务标准，结合项目实际需求，采用先进的云存储架构和科学的容量规划方法，以支持超过6000路视频监控摄像机的数据管理。方案设计遵循高可用性、可扩展性和安全性原则，通过分布式存储节点、冗余备份机制和智能数据分层策略，实现30天以上的视频数据保留周期，同时满足实时调阅和快速检索的性能要求。容量规划综合考虑了视频分辨率、帧率、压缩格式（如H.265/H.264）以及每日数据生成量，初步估算总存储需求不低于XX PB（具体数值需根据实际摄像机参数和运维周期动态调整），并预留20%的弹性空间以应对未来业务增长和数据波动。</w:t>
      </w:r>
    </w:p>
    <w:p>
      <w:pPr>
        <w:spacing w:line="360" w:lineRule="auto"/>
        <w:ind w:firstLine="480"/>
      </w:pPr>
      <w:r>
        <w:rPr>
          <w:rFonts w:ascii="宋体" w:hAnsi="宋体" w:eastAsia="宋体"/>
          <w:b w:val="0"/>
          <w:sz w:val="24"/>
        </w:rPr>
        <w:t>在云存储部署方面，方案采用混合云架构，结合本地私有云和公有云资源，以实现数据隔离和成本优化。本地部署核心存储节点，确保低延迟和高带宽访问，而冷数据或归档数据则可迁移至公有云以降低长期存储成本。存储系统支持横向扩展，可通过增加节点或磁盘柜无缝提升容量和性能，避免单点故障。数据管理功能包括自动数据去重、压缩和生命周期策略，例如热数据（近期视频）存储在高速SSD阵列，温数据迁移至HDD集群，冷数据则归档到低成本对象存储。此外，方案集成冗余和灾备机制，如RAID配置、跨机房复制和定期快照，确保数据丢失率低于0.01%，并符合招标文件要求的99.9%可用性标准。</w:t>
      </w:r>
    </w:p>
    <w:p>
      <w:pPr>
        <w:spacing w:line="360" w:lineRule="auto"/>
        <w:ind w:firstLine="480"/>
      </w:pPr>
      <w:r>
        <w:rPr>
          <w:rFonts w:ascii="宋体" w:hAnsi="宋体" w:eastAsia="宋体"/>
          <w:b w:val="0"/>
          <w:sz w:val="24"/>
        </w:rPr>
        <w:t>容量规划流程基于详细的需求分析和预测模型，首先收集现有摄像机数量、分辨率（如2560x1440@25fps）、编码格式和每日录像时长等参数，计算原始数据量并应用压缩比（H.265典型压缩比为1:50）得出有效存储需求。考虑到项目年度设备更换率不低于20%，以及未来可能新增点位，方案采用动态容量模型，每季度重新评估存储使用情况并调整资源配置。监控工具实时跟踪存储利用率、I/O性能和健康状态，触发预警当容量使用超过80%，以便及时扩容。成本控制方面，通过thin provisioning和自动 tiering 优化资源分配，减少浪费，同时确保预算 aligned with招标文件的98,185,000元总限额。</w:t>
      </w:r>
    </w:p>
    <w:p>
      <w:pPr>
        <w:spacing w:line="360" w:lineRule="auto"/>
        <w:ind w:firstLine="480"/>
      </w:pPr>
      <w:r>
        <w:rPr>
          <w:rFonts w:ascii="宋体" w:hAnsi="宋体" w:eastAsia="宋体"/>
          <w:b w:val="0"/>
          <w:sz w:val="24"/>
        </w:rPr>
        <w:t>实施本方案时，我们将组建专业团队负责云存储系统的部署、监控和维护，采用敏捷方法论分阶段执行：第一阶段完成基础设施评估和硬件采购（如服务器、网络设备），第二阶段部署存储软件并进行集成测试，第三阶段上线运行并持续优化。运维管理包括定期巡检、性能调优和安全审计，确保系统符合招标文件的网络安全要求，如防止数据泄露和未授权访问。通过此方案，我们承诺提供稳定、高效的云存储服务，支持福州市公安局的平安城市目标，同时满足所有技术指标和考核标准。</w:t>
      </w:r>
    </w:p>
    <w:p>
      <w:pPr>
        <w:spacing w:line="360" w:lineRule="auto"/>
        <w:ind w:firstLine="480"/>
      </w:pPr>
      <w:r>
        <w:rPr>
          <w:rFonts w:ascii="宋体" w:hAnsi="宋体" w:eastAsia="宋体"/>
          <w:b w:val="0"/>
          <w:sz w:val="24"/>
        </w:rPr>
        <w:t>在云存储系统的具体部署中，我们将采用多层次架构设计，以确保数据的高效管理和安全存储。核心层由高性能全闪存阵列组成，用于处理实时视频流和热点数据的快速读写，支持每秒数千次的并发访问请求，满足招标文件中要求的2小时内完成6000路摄像机巡检的性能指标。中间层则部署大容量硬盘阵列，采用纠删码（Erasure Coding）技术，在保证数据可靠性的同时显著提升存储效率，将冗余比率控制在1.4以下，相比传统RAID方案节省约30%的存储空间。最外层为冷数据归档层，利用对象存储技术将历史视频数据迁移至低成本介质，并集成自动生命周期策略，根据数据访问频率动态调整存储层级，从而优化总体拥有成本（TCO）。此外，系统内置智能数据去重和压缩引擎，通过对视频帧的差异分析和编码优化，可实现高达60%的存储节约，确保在30天保留周期内总容量需求不超过XX PB的预算范围。</w:t>
      </w:r>
    </w:p>
    <w:p>
      <w:pPr>
        <w:spacing w:line="360" w:lineRule="auto"/>
        <w:ind w:firstLine="480"/>
      </w:pPr>
      <w:r>
        <w:rPr>
          <w:rFonts w:ascii="宋体" w:hAnsi="宋体" w:eastAsia="宋体"/>
          <w:b w:val="0"/>
          <w:sz w:val="24"/>
        </w:rPr>
        <w:t>容量规划方面，我们将建立精细化数学模型，基于摄像机参数动态计算存储需求。每路高清摄像机（2560x1440分辨率、25fps帧率、H.265编码）日均数据量约为40GB，考虑到不同时段码率波动（如夜间闲时码率下降20%），实际有效数据量可通过可变码率（VBR）技术进一步优化。项目总规模按6030路摄像机（含现有及年度更换设备）计算，原始日数据量约为241TB，经压缩和去重后降至96TB，30天累计需2.88PB有效存储。预留20%弹性空间用于业务增长和突发数据峰值，最终规划容量为3.5PB。该模型将嵌入监控平台实现动态调整，通过实时采集设备在线率、编码参数变更及新增点位信息，每季度生成容量预测报告，并自动触发扩容流程当使用率超75%，确保资源分配始终与运维需求匹配。</w:t>
      </w:r>
    </w:p>
    <w:p>
      <w:pPr>
        <w:spacing w:line="360" w:lineRule="auto"/>
        <w:ind w:firstLine="480"/>
      </w:pPr>
      <w:r>
        <w:rPr>
          <w:rFonts w:ascii="宋体" w:hAnsi="宋体" w:eastAsia="宋体"/>
          <w:b w:val="0"/>
          <w:sz w:val="24"/>
        </w:rPr>
        <w:t>为确保数据安全与合规性，云存储系统将集成多层防护机制。在物理层面，采用双活数据中心架构，实现跨机房数据同步和自动故障切换，RPO（恢复点目标）趋近于零，RTO（恢复时间目标）低于15分钟，完全满足招标文件对99.9%可用性的要求。逻辑安全方面，通过加密传输（TLS 1.3）和静态加密（AES-256）保护数据全生命周期，结合RBAC（基于角色的访问控制）模型，实现细粒度权限管理，支持分时段授权和操作审计，符合公安视频数据安全管理规范。此外，系统定期执行漏洞扫描和渗透测试，并生成合规报告，确保无违规外联或数据泄露风险，同时与现有公安网安全体系无缝集成，如对接“一机两用”监测系统，杜绝任何网络边界违规行为。</w:t>
      </w:r>
    </w:p>
    <w:p>
      <w:pPr>
        <w:spacing w:line="360" w:lineRule="auto"/>
        <w:ind w:firstLine="480"/>
      </w:pPr>
      <w:r>
        <w:rPr>
          <w:rFonts w:ascii="宋体" w:hAnsi="宋体" w:eastAsia="宋体"/>
          <w:b w:val="0"/>
          <w:sz w:val="24"/>
        </w:rPr>
        <w:t>运维管理策略将围绕自动化和智能化展开。通过部署统一监控平台，实时采集存储集群的健康状态、性能指标（如IOPS、延迟、带宽）及容量使用率，并设置多级告警阈值（如容量超80%触发黄色预警，超90%触发红色应急响应）。平台支持预测性维护，利用机器学习算法分析历史数据模式，提前识别潜在磁盘故障或性能瓶颈，主动推送维护建议至运维团队。日常操作如数据迁移、备份和清理均通过工单系统自动化执行，减少人工干预，提高响应效率。同时，每半年开展一次全系统巡检，包括硬件检测、软件升级和数据一致性校验，并生成详细报告提交采购人审核，确保服务质量持续符合考核标准。</w:t>
      </w:r>
    </w:p>
    <w:p>
      <w:pPr>
        <w:spacing w:line="360" w:lineRule="auto"/>
        <w:ind w:firstLine="480"/>
      </w:pPr>
      <w:r>
        <w:rPr>
          <w:rFonts w:ascii="宋体" w:hAnsi="宋体" w:eastAsia="宋体"/>
          <w:b w:val="0"/>
          <w:sz w:val="24"/>
        </w:rPr>
        <w:t>成本优化与可持续发展是本方案的重要考量。通过混合云架构灵活调配资源，将非实时数据处理（如录像分析、归档查询）分流至公有云，利用其弹性计费模式降低固定成本，预计可节省15%的年度运营支出。硬件采购优先选择国产化设备，支持本地化服务和快速备件更换，同时遵循绿色节能设计，采用低功耗硬盘和液冷技术，使PUE（电源使用效率）控制在1.5以下。未来扩展性方面，系统支持横向Scale-Out扩展，可通过增加存储节点线性提升容量和性能，无需整体重构，有效保护既有投资。此外，我们将提供定制化培训服务，帮助采购方技术人员掌握存储管理技能，实现长效自主运维，最终达成项目全生命周期成本效益最大化。</w:t>
      </w:r>
    </w:p>
    <w:p>
      <w:pPr>
        <w:spacing w:line="360" w:lineRule="auto"/>
      </w:pPr>
      <w:r>
        <w:rPr>
          <w:rFonts w:ascii="宋体" w:hAnsi="宋体" w:eastAsia="宋体"/>
          <w:b w:val="0"/>
          <w:sz w:val="24"/>
        </w:rPr>
        <w:t>数据备份与恢复策略实施</w:t>
      </w:r>
    </w:p>
    <w:p>
      <w:pPr>
        <w:spacing w:line="360" w:lineRule="auto"/>
        <w:ind w:firstLine="480"/>
      </w:pPr>
      <w:r>
        <w:rPr>
          <w:rFonts w:ascii="宋体" w:hAnsi="宋体" w:eastAsia="宋体"/>
          <w:b w:val="0"/>
          <w:sz w:val="24"/>
        </w:rPr>
        <w:t>数据备份与恢复策略实施是福州市公安局科技信息化系统运维服务项目的关键组成部分，旨在确保视频监控系统及相关存储数据的完整性、可用性和安全性。作为投标人，我们将依据国家及行业标准，结合项目具体要求，制定全面且可操作的备份与恢复方案。该方案涵盖数据分类、备份频率、存储介质选择、恢复流程及测试验证等核心环节，确保在设备故障、人为错误或自然灾害等意外情况下，能够快速恢复系统运行，最大限度减少数据丢失和服务中断时间。我们将采用多层次备份策略，包括实时增量备份、定期全量备份和异地容灾备份，以满足不同级别的数据保护需求。</w:t>
      </w:r>
    </w:p>
    <w:p>
      <w:pPr>
        <w:spacing w:line="360" w:lineRule="auto"/>
        <w:ind w:firstLine="480"/>
      </w:pPr>
      <w:r>
        <w:rPr>
          <w:rFonts w:ascii="宋体" w:hAnsi="宋体" w:eastAsia="宋体"/>
          <w:b w:val="0"/>
          <w:sz w:val="24"/>
        </w:rPr>
        <w:t>在数据备份实施方面，我们将根据数据类型和重要性进行分级管理。关键数据如视频录像、配置信息及日志文件将执行每日增量备份和每周全量备份，非关键数据则采用较低频率的备份策略。备份存储将选用高可靠性介质，包括本地磁盘阵列和云存储服务，并实施加密和访问控制措施，防止未授权访问和数据泄露。所有备份操作将通过自动化脚本和监控工具执行，确保备份任务的准时完成和状态可追溯。同时，我们将建立备份日志审计机制，定期检查备份完整性和一致性，及时发现并处理潜在问题。</w:t>
      </w:r>
    </w:p>
    <w:p>
      <w:pPr>
        <w:spacing w:line="360" w:lineRule="auto"/>
        <w:ind w:firstLine="480"/>
      </w:pPr>
      <w:r>
        <w:rPr>
          <w:rFonts w:ascii="宋体" w:hAnsi="宋体" w:eastAsia="宋体"/>
          <w:b w:val="0"/>
          <w:sz w:val="24"/>
        </w:rPr>
        <w:t>数据恢复策略将设计为多场景应对方案，包括部分数据恢复、全系统恢复及灾难恢复。针对常见故障如存储设备损坏或数据误删，我们将提供基于时间点的快速恢复功能，确保业务影响最小化。对于大规模灾难情况，如自然灾害或系统级故障，我们将启动异地容灾预案，通过预先同步的备份数据在备用环境中恢复服务。恢复过程将严格按照标准化流程执行，包括故障诊断、恢复方案选择、数据验证和系统测试等步骤，确保恢复后的系统功能完整且数据一致。</w:t>
      </w:r>
    </w:p>
    <w:p>
      <w:pPr>
        <w:spacing w:line="360" w:lineRule="auto"/>
        <w:ind w:firstLine="480"/>
      </w:pPr>
      <w:r>
        <w:rPr>
          <w:rFonts w:ascii="宋体" w:hAnsi="宋体" w:eastAsia="宋体"/>
          <w:b w:val="0"/>
          <w:sz w:val="24"/>
        </w:rPr>
        <w:t>为保障备份与恢复策略的有效性，我们将定期组织模拟演练和应急响应测试。演练内容将覆盖各种故障场景，检验备份数据的可用性和恢复流程的可行性，并根据测试结果优化策略细节。同时，我们将为采购人提供详细的备份与恢复操作手册和培训支持，确保其运维人员能够熟练掌握相关操作。所有备份与恢复活动将纳入项目运维报告，定期向采购人汇报执行情况和改进建议，实现透明化管理和持续优化。</w:t>
      </w:r>
    </w:p>
    <w:p>
      <w:pPr>
        <w:spacing w:line="360" w:lineRule="auto"/>
        <w:ind w:firstLine="480"/>
      </w:pPr>
      <w:r>
        <w:rPr>
          <w:rFonts w:ascii="宋体" w:hAnsi="宋体" w:eastAsia="宋体"/>
          <w:b w:val="0"/>
          <w:sz w:val="24"/>
        </w:rPr>
        <w:t>在备份策略的具体实施中，我们将采用分级存储架构，结合冷热数据分离原则，优化存储资源利用效率。对于热数据，如最近7天的视频录像和实时监控数据，将部署高速SSD存储进行本地备份，确保快速访问和恢复；对于温数据，如1个月内的历史录像，采用企业级硬盘阵列进行定期备份；而对于冷数据或归档数据，则通过对象存储或磁带库进行长期保存，并实施压缩和去重技术以减少存储成本。所有备份数据将进行AES-256加密处理，并通过哈希校验确保数据完整性，防止篡改或损坏。备份任务将通过自动化调度系统执行，支持基于策略的触发机制，例如在系统低负载时段自动启动全量备份，避免影响正常业务运行。</w:t>
      </w:r>
    </w:p>
    <w:p>
      <w:pPr>
        <w:spacing w:line="360" w:lineRule="auto"/>
        <w:ind w:firstLine="480"/>
      </w:pPr>
      <w:r>
        <w:rPr>
          <w:rFonts w:ascii="宋体" w:hAnsi="宋体" w:eastAsia="宋体"/>
          <w:b w:val="0"/>
          <w:sz w:val="24"/>
        </w:rPr>
        <w:t>为确保备份系统的可靠性和可管理性，我们将部署集中式备份管理平台，实现对全量备份任务的统一监控和告警。该平台将集成日志分析功能，实时追踪备份成功率、数据传输速率及存储容量使用情况，并通过可视化仪表盘向运维人员展示关键指标。一旦检测到备份失败或异常，系统将自动触发告警通知，通过短信、邮件或运维工单系统及时推送至相关人员，便于快速介入处理。此外，平台还将支持备份策略的灵活配置，允许根据采购人的业务变化动态调整备份频率和保留周期，例如在重大活动期间提高关键数据的备份频次，以增强数据保护级别。</w:t>
      </w:r>
    </w:p>
    <w:p>
      <w:pPr>
        <w:spacing w:line="360" w:lineRule="auto"/>
        <w:ind w:firstLine="480"/>
      </w:pPr>
      <w:r>
        <w:rPr>
          <w:rFonts w:ascii="宋体" w:hAnsi="宋体" w:eastAsia="宋体"/>
          <w:b w:val="0"/>
          <w:sz w:val="24"/>
        </w:rPr>
        <w:t>数据恢复流程将设计为模块化和可定制化，以适配不同故障场景的应急需求。对于部分数据丢失情况，如单路视频流异常或配置误删，恢复过程将通过图形化界面提供按时间点、按设备或按文件类型的精细恢复选项，支持选择性数据提取和验证，减少恢复时间目标（RTO）。对于全系统恢复，如存储阵列故障或数据中心中断，我们将启用灾难恢复预案，结合异地备份站点的数据同步机制，确保在4小时内完成系统重建和数据回迁。所有恢复操作将遵循严格的权限管控，仅授权人员可通过多因素认证访问恢复功能，防止未授权操作导致的数据风险。</w:t>
      </w:r>
    </w:p>
    <w:p>
      <w:pPr>
        <w:spacing w:line="360" w:lineRule="auto"/>
        <w:ind w:firstLine="480"/>
      </w:pPr>
      <w:r>
        <w:rPr>
          <w:rFonts w:ascii="宋体" w:hAnsi="宋体" w:eastAsia="宋体"/>
          <w:b w:val="0"/>
          <w:sz w:val="24"/>
        </w:rPr>
        <w:t>为验证备份与恢复策略的有效性，我们将每季度组织一次全流程演练，模拟真实故障场景如硬件损坏、网络中断或恶意攻击。演练内容包括备份数据完整性检查、恢复时间测试以及业务连续性评估，并生成详细演练报告，记录各项指标如恢复点目标（RPO）和恢复时间目标（RTO）的达成情况。基于演练结果，我们将不断优化策略参数，例如调整备份窗口或增强异地同步频率，以提升系统韧性。同时，演练过程将纳入采购人的运维培训体系，通过实战操作提升内部团队的应急响应能力，确保在真实事件中能够协同高效地执行恢复任务。</w:t>
      </w:r>
    </w:p>
    <w:p>
      <w:pPr>
        <w:spacing w:line="360" w:lineRule="auto"/>
        <w:ind w:firstLine="480"/>
      </w:pPr>
      <w:r>
        <w:rPr>
          <w:rFonts w:ascii="宋体" w:hAnsi="宋体" w:eastAsia="宋体"/>
          <w:b w:val="0"/>
          <w:sz w:val="24"/>
        </w:rPr>
        <w:t>在合规与安全方面，备份与恢复策略将严格遵循《网络安全法》和GB/T 22239-2019信息安全技术标准，确保所有操作留有审计痕迹，支持事后追溯和责任认定。备份数据的存储和传输将符合分级保护要求，对于敏感数据如人脸识别记录或案件相关视频，实施额外加密和访问隔离措施。此外，我们将定期协助采购人进行备份系统的安全评估和渗透测试，识别潜在漏洞并及时加固，防范外部威胁如勒索软件或数据泄露。所有备份介质和容灾站点将通过物理安全措施如门禁系统和监控摄像头加以保护，防止未经授权的物理访问。</w:t>
      </w:r>
    </w:p>
    <w:p>
      <w:pPr>
        <w:spacing w:line="360" w:lineRule="auto"/>
        <w:ind w:firstLine="480"/>
      </w:pPr>
      <w:r>
        <w:rPr>
          <w:rFonts w:ascii="宋体" w:hAnsi="宋体" w:eastAsia="宋体"/>
          <w:b w:val="0"/>
          <w:sz w:val="24"/>
        </w:rPr>
        <w:t>最后，我们将建立持续改进机制，通过月度运维报告向采购人反馈备份与恢复绩效数据，包括备份成功率、存储利用率及故障恢复时长等关键指标。结合采购人的反馈和行业最佳实践，我们将定期评审和更新策略内容，例如引入新技术如AI驱动的预测性备份或区块链校验，以提升系统自适应能力。此外，支持服务将包括7×24小时技术响应和远程协助，确保任何备份或恢复问题都能得到及时解决，最大限度保障“平安福州”项目的稳定运行和数据安全。</w:t>
      </w:r>
    </w:p>
    <w:p>
      <w:pPr>
        <w:spacing w:line="360" w:lineRule="auto"/>
      </w:pPr>
      <w:r>
        <w:rPr>
          <w:rFonts w:ascii="宋体" w:hAnsi="宋体" w:eastAsia="宋体"/>
          <w:b w:val="0"/>
          <w:sz w:val="24"/>
        </w:rPr>
        <w:t>性能监控与优化调整措施</w:t>
      </w:r>
    </w:p>
    <w:p>
      <w:pPr>
        <w:spacing w:line="360" w:lineRule="auto"/>
        <w:ind w:firstLine="480"/>
      </w:pPr>
      <w:r>
        <w:rPr>
          <w:rFonts w:ascii="宋体" w:hAnsi="宋体" w:eastAsia="宋体"/>
          <w:b w:val="0"/>
          <w:sz w:val="24"/>
        </w:rPr>
        <w:t>为确保福州市公安局科技信息化系统（设备）运维服务项目中存储系统的高效稳定运行，本投标人将实施全面的性能监控与优化调整措施。首先，我们将部署智能化的存储性能监控平台，实时采集存储设备的各项关键指标，包括但不限于IOPS（每秒输入输出操作数）、吞吐量、延迟、磁盘利用率及缓存命中率等。通过设置阈值告警机制，系统能够在性能指标异常时自动触发预警，并通过短信、邮件或运维工单系统及时通知相关人员，确保问题在萌芽阶段得到处理。同时，监控数据将进行长期存储与分析，形成性能趋势报告，为后续的容量规划与优化决策提供数据支持。</w:t>
      </w:r>
    </w:p>
    <w:p>
      <w:pPr>
        <w:spacing w:line="360" w:lineRule="auto"/>
        <w:ind w:firstLine="480"/>
      </w:pPr>
      <w:r>
        <w:rPr>
          <w:rFonts w:ascii="宋体" w:hAnsi="宋体" w:eastAsia="宋体"/>
          <w:b w:val="0"/>
          <w:sz w:val="24"/>
        </w:rPr>
        <w:t>针对存储系统的性能优化，本投标人将采取多层次调整策略。在硬件层面，定期对存储阵列进行健康检查与固件升级，确保硬件处于最佳运行状态；通过RAID配置优化、条带化调整及缓存策略调优，提升数据读写效率与冗余可靠性。在软件层面，实施存储资源动态分配与负载均衡，避免单点瓶颈；结合视频监控业务特点，对热数据与冷数据进行智能分层存储，将频繁访问的数据置于高性能SSD层，归档数据迁移至高容量SATA层，从而在成本与性能间取得平衡。此外，我们将定期执行存储碎片整理与空间回收，减少无效数据占用，保障存储资源的有效利用率。</w:t>
      </w:r>
    </w:p>
    <w:p>
      <w:pPr>
        <w:spacing w:line="360" w:lineRule="auto"/>
        <w:ind w:firstLine="480"/>
      </w:pPr>
      <w:r>
        <w:rPr>
          <w:rFonts w:ascii="宋体" w:hAnsi="宋体" w:eastAsia="宋体"/>
          <w:b w:val="0"/>
          <w:sz w:val="24"/>
        </w:rPr>
        <w:t>为应对突发性能问题，本投标人建立了快速响应与根因分析机制。运维团队将利用监控工具进行实时诊断，结合历史数据与日志分析，精准定位性能瓶颈的根源（如网络拥堵、硬件故障或配置不当）。针对常见问题，已预设标准化处理流程，例如通过调整LUN（逻辑单元号）的QoS策略限制异常IO访问，或通过数据迁移缓解存储节点压力。对于复杂场景，将启动专家会诊模式，联合厂商技术支持与内部技术骨干共同制定解决方案，确保问题在服务级别协议（SLA）规定时间内闭环处理。</w:t>
      </w:r>
    </w:p>
    <w:p>
      <w:pPr>
        <w:spacing w:line="360" w:lineRule="auto"/>
        <w:ind w:firstLine="480"/>
      </w:pPr>
      <w:r>
        <w:rPr>
          <w:rFonts w:ascii="宋体" w:hAnsi="宋体" w:eastAsia="宋体"/>
          <w:b w:val="0"/>
          <w:sz w:val="24"/>
        </w:rPr>
        <w:t>本投标人还将注重存储系统的可持续优化与预防性维护。通过半年度全面巡检与月度性能评估报告，持续跟踪存储系统健康度与业务增长趋势，提前预判容量与性能需求变化。优化措施包括基于AI算法的预测性分析，自动推荐存储扩容或架构调整方案；实施数据生命周期管理策略，定期清理过期视频数据，释放存储空间；同时，通过模拟压力测试验证系统极限性能，确保在高并发访问场景下仍能满足“平安福州”项目要求的99.9%可用性与毫秒级响应标准。所有优化操作均记录于知识库，形成标准化作业程序（SOP），为后续运维提供经验积累与技术支持。</w:t>
      </w:r>
    </w:p>
    <w:p>
      <w:pPr>
        <w:spacing w:line="360" w:lineRule="auto"/>
        <w:ind w:firstLine="480"/>
      </w:pPr>
      <w:r>
        <w:rPr>
          <w:rFonts w:ascii="宋体" w:hAnsi="宋体" w:eastAsia="宋体"/>
          <w:b w:val="0"/>
          <w:sz w:val="24"/>
        </w:rPr>
        <w:t>在性能监控平台的基础上，本投标人将引入基于机器学习的智能分析引擎，对存储系统的历史性能数据进行深度挖掘与模式识别。该引擎能够自动学习不同时段（如工作日高峰、夜间低峰）及特殊事件（如大型活动安保）下的IO负载特征，建立动态基线模型。当实时监控数据偏离基线超过自适应阈值时，系统不仅会触发告警，还会自动生成根因分析报告，提示可能的关联因素（如特定摄像机组并发写入激增、网络带宽波动或后端应用查询异常）。同时，引擎会推荐优化策略，例如自动调整存储池的QoS优先级或临时启用冗余路径负载分担，实现从被动响应到主动预测的转变。所有分析结果将集成至运维驾驶舱大屏，以可视化图表展示性能健康度评分、热点数据分布及预测容量趋势，辅助管理人员决策。</w:t>
      </w:r>
    </w:p>
    <w:p>
      <w:pPr>
        <w:spacing w:line="360" w:lineRule="auto"/>
        <w:ind w:firstLine="480"/>
      </w:pPr>
      <w:r>
        <w:rPr>
          <w:rFonts w:ascii="宋体" w:hAnsi="宋体" w:eastAsia="宋体"/>
          <w:b w:val="0"/>
          <w:sz w:val="24"/>
        </w:rPr>
        <w:t>针对视频监控业务特有的非结构化数据特性，本投标人将实施专项优化措施。通过视频流智能预处理技术，在数据写入存储前对视频帧进行冗余帧检测与压缩优化，减少无效存储占用；采用时序数据库技术对元数据（如设备状态、访问日志）进行高效索引，提升检索速度50%以上。此外，建立视频数据生命周期管理矩阵，根据案件调阅频率、法规保留期限等维度，制定自动化数据分级策略：实时视频保留于全闪存阵列（响应时间&lt;1ms），30天内热点视频存储于混合存储池（响应时间&lt;5ms），归档视频自动迁移至对象存储（支持冷热数据转换）。通过定期生成数据价值分析报告，动态调整分级策略，确保存储资源投向高价值数据域。</w:t>
      </w:r>
    </w:p>
    <w:p>
      <w:pPr>
        <w:spacing w:line="360" w:lineRule="auto"/>
        <w:ind w:firstLine="480"/>
      </w:pPr>
      <w:r>
        <w:rPr>
          <w:rFonts w:ascii="宋体" w:hAnsi="宋体" w:eastAsia="宋体"/>
          <w:b w:val="0"/>
          <w:sz w:val="24"/>
        </w:rPr>
        <w:t>为保障存储系统的高可用性与灾难恢复能力，本投标人将构建跨机房双活架构。通过同步复制技术实现关键数据实时镜像，确保单点故障时业务切换时间（RTO）小于30秒，数据丢失量（RPO）为零。定期组织故障切换演练，模拟控制器宕机、光纤链路中断等场景，验证冗余配置有效性。演练结果将纳入改进计划，例如优化复制网络带宽分配或调整快照策略频率。同时，建立存储性能基线库，收录各类硬件型号（如华为OceanStor、戴尔PowerStore）的最佳实践配置模板，在设备扩容或替换时快速部署标准化参数，避免配置差异导致的性能波动。</w:t>
      </w:r>
    </w:p>
    <w:p>
      <w:pPr>
        <w:spacing w:line="360" w:lineRule="auto"/>
        <w:ind w:firstLine="480"/>
      </w:pPr>
      <w:r>
        <w:rPr>
          <w:rFonts w:ascii="宋体" w:hAnsi="宋体" w:eastAsia="宋体"/>
          <w:b w:val="0"/>
          <w:sz w:val="24"/>
        </w:rPr>
        <w:t>本投标人将建立存储性能优化闭环管理体系。通过运维工单系统与监控平台联动，自动将性能告警转化为优化任务，分配至专业团队处理并跟踪解决进度。每季度发布存储性能白皮书，综合分析IO模式变化、新技术应用效果及业务增长影响，提出架构升级建议（如引入NVMe-oF技术降低延迟）。此外，设立性能优化专项小组，由存储专家、网络工程师及应用开发人员组成，开展跨层级协同调优（如调整数据库查询语句以减少存储压力）。所有优化案例沉淀至知识库，形成故障代码-解决方案映射表，支持智能推荐相似场景处理方案，持续提升运维效率。</w:t>
      </w:r>
    </w:p>
    <w:p>
      <w:pPr>
        <w:spacing w:line="360" w:lineRule="auto"/>
        <w:ind w:firstLine="480"/>
      </w:pPr>
      <w:r>
        <w:rPr>
          <w:rFonts w:ascii="宋体" w:hAnsi="宋体" w:eastAsia="宋体"/>
          <w:b w:val="0"/>
          <w:sz w:val="24"/>
        </w:rPr>
        <w:t>结合福州市公安局的实际业务需求，本投标人将定制开发存储性能移动管控功能。授权运维人员通过安全加密的移动端APP实时查看关键指标（如存储池剩余天数预测、TOP10高负载LUN列表），接收分级告警推送（紧急告警需语音确认）。同时集成AR远程协助功能，维护人员佩戴智能眼镜时可调取设备三维模型与历史维护记录，辅助现场快速定位物理故障点。移动端同步支持一键式优化操作（如临时扩容缓存、重启服务），并自动记录操作日志满足审计要求。此举将大幅提升应急响应效率，尤其适用于分布广泛的前端设备存储节点维护。</w:t>
      </w:r>
    </w:p>
    <w:p>
      <w:pPr>
        <w:spacing w:line="360" w:lineRule="auto"/>
        <w:ind w:firstLine="480"/>
      </w:pPr>
      <w:r>
        <w:rPr>
          <w:rFonts w:ascii="宋体" w:hAnsi="宋体" w:eastAsia="宋体"/>
          <w:b w:val="0"/>
          <w:sz w:val="24"/>
        </w:rPr>
        <w:t>最后，本投标人将构建存储性能持续改进机制。通过引入DevOps理念，建立存储即代码（Storage as Code）管理流程，使用Ansible等工具实现配置变更的版本控制与自动化部署，杜绝人为误操作。每半年委托第三方机构进行渗透测试与性能压测，模拟PB级视频数据并发写入场景，验证系统极限承压能力。测试结果用于优化架构设计，如增加边缘存储节点减轻中心压力。同时与设备厂商建立联合实验室，前瞻性测试新一代存储技术（如SCM存储级内存、AI驱动存储），确保"平安福州"项目存储体系始终具备技术领先性与业务适应性。</w:t>
      </w:r>
    </w:p>
    <w:p>
      <w:pPr>
        <w:spacing w:line="360" w:lineRule="auto"/>
      </w:pPr>
      <w:r>
        <w:rPr>
          <w:rFonts w:ascii="宋体" w:hAnsi="宋体" w:eastAsia="宋体"/>
          <w:b w:val="0"/>
          <w:sz w:val="24"/>
        </w:rPr>
        <w:t>3、线路与网络维护</w:t>
      </w:r>
    </w:p>
    <w:p>
      <w:pPr>
        <w:spacing w:line="360" w:lineRule="auto"/>
        <w:ind w:firstLine="480"/>
      </w:pPr>
      <w:r>
        <w:rPr>
          <w:rFonts w:ascii="宋体" w:hAnsi="宋体" w:eastAsia="宋体"/>
          <w:b w:val="0"/>
          <w:sz w:val="24"/>
        </w:rPr>
        <w:t>线路与网络维护作为视频监控系统运维的核心组成部分，是确保福州市公安局科技信息化系统稳定运行的关键环节。本项目涵盖“平安福州”视频监控系统续建工程一期和二期、福州城区治安卡口防控圈系统以及社会公共视频监控资源接入系统的线路与网络维护服务，具体包括专线线路的日常监控、故障排查与修复、网络性能优化以及安全防护等工作。投标人需依据国家及行业相关技术标准，结合采购人的视频监控运维规范，制定详细的维护方案，确保所有线路的连通率不低于95%，并实现7×24小时实时监测与快速响应。维护过程中，投标人需配备专业的网络工程师团队，采用先进的网络诊断工具，定期对线路进行巡检，记录运行状态，并及时生成巡检报告提交采购人审核。同时，投标人应建立完善的应急处理机制，对突发网络故障做到2小时内到达现场，8小时内修复一般故障，重大故障不超过72小时解决，以保障视频数据的连续性和完整性。</w:t>
      </w:r>
    </w:p>
    <w:p>
      <w:pPr>
        <w:spacing w:line="360" w:lineRule="auto"/>
        <w:ind w:firstLine="480"/>
      </w:pPr>
      <w:r>
        <w:rPr>
          <w:rFonts w:ascii="宋体" w:hAnsi="宋体" w:eastAsia="宋体"/>
          <w:b w:val="0"/>
          <w:sz w:val="24"/>
        </w:rPr>
        <w:t>针对线路与网络维护的技术要求，投标人需提供全面的网络拓扑管理方案，包括对16条1000M专线（一期）、21条1000M专线（二期）以及社会资源接入的650条线路（含100M和20M互联网宽带及运营商专线）进行精细化监控。维护内容涉及线路带宽使用率、延迟、丢包率等关键指标的实时采集与分析，并通过自动化运维平台实现故障自动告警和工单派发。投标人应承诺使用智能网络管理系统，如SNMP协议监控设备状态，结合流量分析工具（如Wireshark或PRTG）来识别网络瓶颈和安全威胁。此外，投标人需确保所有线路的IP地址管理符合公安网络安全规范，避免违规配置（如DHCP开启或多网卡使用），并定期进行网络安全扫描，及时修补漏洞，防止外部攻击和数据泄露。对于线路迁移需求，投标人应具备灵活调整能力，每年提供不超过2%的点位及12条专线迁移服务，且相关费用已包含在投标报价中，不得额外收费。</w:t>
      </w:r>
    </w:p>
    <w:p>
      <w:pPr>
        <w:spacing w:line="360" w:lineRule="auto"/>
        <w:ind w:firstLine="480"/>
      </w:pPr>
      <w:r>
        <w:rPr>
          <w:rFonts w:ascii="宋体" w:hAnsi="宋体" w:eastAsia="宋体"/>
          <w:b w:val="0"/>
          <w:sz w:val="24"/>
        </w:rPr>
        <w:t>从实施方法角度，投标人将采用分层维护策略，分为核心层、汇聚层和接入层进行管理。核心层重点维护数据中心与主干网络，使用冗余设计和负载均衡技术确保高可用性；汇聚层负责区域网络聚合，通过QoS策略优化视频流传输；接入层则聚焦前端设备连接，定期检查光纤收发器、交换机等硬件状态。投标人需部署专职网络运维团队，配备至少5名持有低压电工作业和登高架设作业特种操作证的人员，以及不少于15辆机动车辆（含5辆车载式升降机工具车），以支持高空作业和快速现场响应。维护过程中，投标人将实施预防性维护计划，每季度进行一次全面网络健康检查，包括线路衰减测试、接头清洁和设备固件升级，并通过日志分析和趋势预测来预防潜在故障。所有维护活动均需记录在案，形成电子化档案，供采购人随时查阅，确保运维过程可追溯、可审计。</w:t>
      </w:r>
    </w:p>
    <w:p>
      <w:pPr>
        <w:spacing w:line="360" w:lineRule="auto"/>
        <w:ind w:firstLine="480"/>
      </w:pPr>
      <w:r>
        <w:rPr>
          <w:rFonts w:ascii="宋体" w:hAnsi="宋体" w:eastAsia="宋体"/>
          <w:b w:val="0"/>
          <w:sz w:val="24"/>
        </w:rPr>
        <w:t>在管理措施方面，投标人将建立基于ITIL框架的运维管理体系，涵盖事件管理、问题管理、变更管理和配置管理。事件管理侧重于快速响应线路故障，通过统一运维工单系统（如Jira或Zendesk）实现工单的创建、分配、跟踪和闭环处理，确保48小时内反馈故障原因并修复。问题管理则深入分析根本原因，制定长效解决方案，减少重复故障发生。变更管理严格管控网络配置调整，所有变更需经过采购人审批后方可实施，以避免误操作带来的风险。配置管理维护网络资产数据库，记录线路参数、设备型号和维护历史，实现一机一档管理。投标人还将采用绩效考核机制，将线路连通率、故障响应时间和客户满意度纳入KPI指标，每月向采购人提交运维报告，并接受半年度考核，考核结果与服务费用支付挂钩，以激励高质量服务交付。</w:t>
      </w:r>
    </w:p>
    <w:p>
      <w:pPr>
        <w:spacing w:line="360" w:lineRule="auto"/>
        <w:ind w:firstLine="480"/>
      </w:pPr>
      <w:r>
        <w:rPr>
          <w:rFonts w:ascii="宋体" w:hAnsi="宋体" w:eastAsia="宋体"/>
          <w:b w:val="0"/>
          <w:sz w:val="24"/>
        </w:rPr>
        <w:t>安全与合规性是线路与网络维护的重中之重，投标人需严格遵守公安部网络安全规定，实施全面的安全防护措施。这包括部署防火墙、入侵检测系统（IDS）和VPN加密通道，确保数据传输的机密性和完整性；定期进行漏洞扫描和渗透测试，使用工具如Nessus或OpenVAS识别安全风险，并在15日内完成整改；建立安全事件响应团队，处理违规外联、恶意攻击等 incidents，并每季度向采购人提交安全审计报告。投标人还应确保所有运维人员签署保密协议，接受安全培训，并采用多因素认证和权限分级控制来防止未授权访问。此外，维护过程中产生的所有数据需存储在本地，服务期满后移交采购人，且投标人不得保留任何副本，以符合政府采购数据安全管理要求。</w:t>
      </w:r>
    </w:p>
    <w:p>
      <w:pPr>
        <w:spacing w:line="360" w:lineRule="auto"/>
        <w:ind w:firstLine="480"/>
      </w:pPr>
      <w:r>
        <w:rPr>
          <w:rFonts w:ascii="宋体" w:hAnsi="宋体" w:eastAsia="宋体"/>
          <w:b w:val="0"/>
          <w:sz w:val="24"/>
        </w:rPr>
        <w:t>针对本项目的商务条件，投标人需承诺在合同签订后14日内交付完整的运维管理系统，并提供3年服务期，采用一年一签方式，采购人有权根据考核结果决定是否续签。交付地点为福州市公安局指定位置，维护费用涵盖所有线路租用、电费、迁移费及接口开发成本，投标人不得再收取额外费用。支付方式分六期，依据半年度考核评分支付：评分95分以上全额支付，60-95分按比例支付，低于60分仅支付50%费用，且任一子项评分低于60分将扣除20%款项。投标人还需缴纳合同总金额10%的履约保证金（中小企业为5%），服务期满后无息退还。违约责任方面，如投标人未能按时交付或提供虚假资料，将承担赔偿责任，且采购人有权终止合同。</w:t>
      </w:r>
    </w:p>
    <w:p>
      <w:pPr>
        <w:spacing w:line="360" w:lineRule="auto"/>
        <w:ind w:firstLine="480"/>
      </w:pPr>
      <w:r>
        <w:rPr>
          <w:rFonts w:ascii="宋体" w:hAnsi="宋体" w:eastAsia="宋体"/>
          <w:b w:val="0"/>
          <w:sz w:val="24"/>
        </w:rPr>
        <w:t>综上所述，投标人将整合先进技术、严谨管理和合规措施，为福州市公安局提供高可靠性的线路与网络维护服务。通过自动化监控、快速响应机制和持续优化，确保视频监控系统的稳定运行，支持“平安福州”项目的长效发展，最终实现采购人的运维目标，提升公共安全信息化水平。</w:t>
      </w:r>
    </w:p>
    <w:p>
      <w:pPr>
        <w:spacing w:line="360" w:lineRule="auto"/>
        <w:ind w:firstLine="480"/>
      </w:pPr>
      <w:r>
        <w:rPr>
          <w:rFonts w:ascii="宋体" w:hAnsi="宋体" w:eastAsia="宋体"/>
          <w:b w:val="0"/>
          <w:sz w:val="24"/>
        </w:rPr>
        <w:t>为确保线路与网络维护的高效执行，投标人将引入智能化运维平台，集成AI驱动的预测性维护功能。该平台通过机器学习算法分析历史网络数据，识别潜在故障模式，如线路老化、设备性能衰减或异常流量模式，从而在问题发生前发出预警。例如，利用时间序列分析预测带宽使用趋势，在高峰期前自动调整资源分配，避免网络拥堵。同时，平台将结合物联网（IoT）传感器实时监测物理线路状态，如温度、湿度和电磁干扰，确保户外线路在恶劣天气条件下的稳定性。投标人承诺部署区块链技术用于工单管理和审计追踪，所有维护操作将被不可篡改地记录，增强透明度和问责制。此外，平台支持API集成与采购人现有系统（如视频管理平台和资产数据库）无缝对接，实现数据双向同步，减少手动干预错误，提升运维效率高达30%。</w:t>
      </w:r>
    </w:p>
    <w:p>
      <w:pPr>
        <w:spacing w:line="360" w:lineRule="auto"/>
        <w:ind w:firstLine="480"/>
      </w:pPr>
      <w:r>
        <w:rPr>
          <w:rFonts w:ascii="宋体" w:hAnsi="宋体" w:eastAsia="宋体"/>
          <w:b w:val="0"/>
          <w:sz w:val="24"/>
        </w:rPr>
        <w:t>在人员与资源部署方面，投标人将组建一支跨学科专家团队，包括网络工程师、网络安全专家和数据分析师，总人数不少于20人，其中持有CCIE、CISSP或同类高级认证的核心技术人员占比不低于40%。团队实行7×24小时轮班制，在福州市设立本地运维中心，配备实时监控大屏和应急指挥系统，确保故障响应时间缩短至15分钟内初步诊断。资源上，投标人将投入先进检测设备，如OTDR（光时域反射仪）用于光纤链路测试，网络协议分析仪用于深度包检测，以及便携式基站用于临时网络覆盖。车辆配置扩展至20辆，包括专用通信车和无人机设备，用于快速抵达偏远或高空作业点，无人机可进行线路巡检和故障点拍摄，减少人工风险和提高效率。所有人员均需通过公安背景审查和年度安全培训，确保符合保密要求。</w:t>
      </w:r>
    </w:p>
    <w:p>
      <w:pPr>
        <w:spacing w:line="360" w:lineRule="auto"/>
        <w:ind w:firstLine="480"/>
      </w:pPr>
      <w:r>
        <w:rPr>
          <w:rFonts w:ascii="宋体" w:hAnsi="宋体" w:eastAsia="宋体"/>
          <w:b w:val="0"/>
          <w:sz w:val="24"/>
        </w:rPr>
        <w:t>针对网络安全强化，投标人将实施零信任架构（Zero Trust Architecture），对所有网络访问进行动态验证和微隔离。具体措施包括部署SD-WAN（软件定义广域网）技术，优化专线流量路由，避免单点故障；使用加密协议如IPsec和TLS 1.3保障数据传输安全；并定期进行红蓝队演练模拟攻击场景，提升应急响应能力。投标人还将建立安全运营中心（SOC），集成SIEM（安全信息和事件管理）系统，实时分析日志数据，检测异常行为如未授权访问或数据泄露，并在检测到威胁时自动触发隔离程序。合规方面，投标人承诺每季度提交第三方安全审计报告，确保符合GB/T 22239-2019网络安全等级保护要求和公安部相关规范，同时参与采购人的网络安全联合演习，以提升协同防御能力。</w:t>
      </w:r>
    </w:p>
    <w:p>
      <w:pPr>
        <w:spacing w:line="360" w:lineRule="auto"/>
        <w:ind w:firstLine="480"/>
      </w:pPr>
      <w:r>
        <w:rPr>
          <w:rFonts w:ascii="宋体" w:hAnsi="宋体" w:eastAsia="宋体"/>
          <w:b w:val="0"/>
          <w:sz w:val="24"/>
        </w:rPr>
        <w:t>在性能优化与持续改进层面，投标人将采用持续集成/持续部署（CI/CD）方法论，定期更新网络配置和软件版本，确保系统与时俱进。通过引入5G技术试点，投标人将测试低延迟、高带宽应用，如实时视频流分析和边缘计算处理，以支持未来智慧城市扩展。性能监控将扩展到端到端用户体验指标，例如视频流加载时间和画面质量评分，并使用A/B测试比较不同维护策略的效果。投标人还将建立知识管理系统，收集运维案例和最佳实践，通过季度评审会与采购人分享改进建议，例如优化线路布局或采用绿色能源降低电耗。此外，投标人承诺每年投资研发预算的5%用于技术创新，如探索量子加密在专线中的应用，以保持服务领先性。</w:t>
      </w:r>
    </w:p>
    <w:p>
      <w:pPr>
        <w:spacing w:line="360" w:lineRule="auto"/>
        <w:ind w:firstLine="480"/>
      </w:pPr>
      <w:r>
        <w:rPr>
          <w:rFonts w:ascii="宋体" w:hAnsi="宋体" w:eastAsia="宋体"/>
          <w:b w:val="0"/>
          <w:sz w:val="24"/>
        </w:rPr>
        <w:t>风险管理与应急预案是维护工作的关键组成部分，投标人将制定详尽的灾难恢复计划（DRP），涵盖自然灾害、人为破坏或技术故障等场景。计划包括冗余线路设计，如多条物理路径备份和云备份解决方案，确保在主干线路中断时能自动切换至备用链路，恢复时间目标（RTO）控制在4小时内。投标人还将与本地运营商建立战略伙伴关系，优先获取维修资源和支持，并储备关键备件库存于指定仓库，减少供应链延迟。定期模拟演练将每半年进行一次，测试团队响应速度和协调能力，演练结果纳入绩效考核。同时，投标人引入保险机制，为重大故障导致的业务中断提供经济补偿，进一步降低采购人风险。</w:t>
      </w:r>
    </w:p>
    <w:p>
      <w:pPr>
        <w:spacing w:line="360" w:lineRule="auto"/>
        <w:ind w:firstLine="480"/>
      </w:pPr>
      <w:r>
        <w:rPr>
          <w:rFonts w:ascii="宋体" w:hAnsi="宋体" w:eastAsia="宋体"/>
          <w:b w:val="0"/>
          <w:sz w:val="24"/>
        </w:rPr>
        <w:t>最后，在可持续性与环保方面，投标人将推行绿色运维理念，采用节能设备如低功耗交换器和太阳能供电单元，减少碳足迹。维护过程中，优先使用可回收材料和环保耗材，并实施电子化文档管理，最小化纸张消耗。投标人承诺每年发布社会责任报告，披露运维活动的环境影响和改进措施，例如通过优化路由减少能源使用达10%。此外，投标人将参与社区教育项目，培训本地人才网络技能，促进长期合作和知识转移，确保项目结束后采购人能具备自主维护能力，实现运维服务的可持续传承。</w:t>
      </w:r>
    </w:p>
    <w:p>
      <w:pPr>
        <w:spacing w:line="360" w:lineRule="auto"/>
      </w:pPr>
      <w:r>
        <w:rPr>
          <w:rFonts w:ascii="宋体" w:hAnsi="宋体" w:eastAsia="宋体"/>
          <w:b w:val="0"/>
          <w:sz w:val="24"/>
        </w:rPr>
        <w:t>专线迁移与故障处理流程</w:t>
      </w:r>
    </w:p>
    <w:p>
      <w:pPr>
        <w:spacing w:line="360" w:lineRule="auto"/>
        <w:ind w:firstLine="480"/>
      </w:pPr>
      <w:r>
        <w:rPr>
          <w:rFonts w:ascii="宋体" w:hAnsi="宋体" w:eastAsia="宋体"/>
          <w:b w:val="0"/>
          <w:sz w:val="24"/>
        </w:rPr>
        <w:t>专线迁移与故障处理流程是福州市公安局科技信息化系统运维服务项目中的关键环节，旨在确保视频监控系统线路与网络的稳定性、安全性和高效性。作为投标人，我们将严格按照招标文件要求，结合国家及行业相关标准，制定一套科学、规范、可操作的专线迁移与故障处理方案。该流程涵盖专线迁移前的规划与评估、迁移过程中的实施与监控、迁移后的测试与验证，以及故障的快速响应、诊断、修复与预防。我们将采用先进的网络管理工具和自动化运维平台，实现对专线状态的实时监测和智能分析，确保任何迁移或故障事件都能得到及时、准确的处理，最大限度减少系统中断时间，保障“平安福州”视频监控系统的连续可靠运行。</w:t>
      </w:r>
    </w:p>
    <w:p>
      <w:pPr>
        <w:spacing w:line="360" w:lineRule="auto"/>
        <w:ind w:firstLine="480"/>
      </w:pPr>
      <w:r>
        <w:rPr>
          <w:rFonts w:ascii="宋体" w:hAnsi="宋体" w:eastAsia="宋体"/>
          <w:b w:val="0"/>
          <w:sz w:val="24"/>
        </w:rPr>
        <w:t>在专线迁移方面，我们的流程始于详细的迁移计划制定。迁移前，我们将与采购人充分沟通，明确迁移需求、时间窗口和影响范围，并进行全面的风险评估和备份准备。迁移过程中，采用分阶段、低中断的迁移策略，优先确保关键线路的平滑过渡，利用冗余线路和负载均衡技术减少业务影响。迁移后，立即进行连通性、带宽、延迟等性能测试，并与原有系统进行比对验证，确保迁移后的专线完全符合合同要求的技术指标。同时，我们将建立迁移档案，记录每一步操作细节，便于后续审计和问题追溯。整个迁移流程严格遵循采购人指定的安全规范，防止数据泄露或网络攻击，确保迁移工作的合规性和安全性。</w:t>
      </w:r>
    </w:p>
    <w:p>
      <w:pPr>
        <w:spacing w:line="360" w:lineRule="auto"/>
        <w:ind w:firstLine="480"/>
      </w:pPr>
      <w:r>
        <w:rPr>
          <w:rFonts w:ascii="宋体" w:hAnsi="宋体" w:eastAsia="宋体"/>
          <w:b w:val="0"/>
          <w:sz w:val="24"/>
        </w:rPr>
        <w:t>对于专线故障处理，我们建立了分级响应机制，将故障分为紧急、重要和一般三个级别，并设定不同的响应和修复时限。紧急故障（如线路完全中断）要求30分钟内初步响应，2小时内到达现场，并在24小时内修复；重要故障（如性能下降）需在1小时内响应，4小时内提出解决方案；一般故障则按常规流程处理。故障诊断采用多层次方法，从物理层到应用层逐级排查，利用网络探针、日志分析和智能诊断工具快速定位问题根源。修复过程中，我们将优先采用临时措施恢复业务，再实施永久性解决方案，确保最小化影响。所有故障处理过程均通过运维工单系统进行跟踪和管理，实现闭环处理，并及时向采购人报告进展。</w:t>
      </w:r>
    </w:p>
    <w:p>
      <w:pPr>
        <w:spacing w:line="360" w:lineRule="auto"/>
        <w:ind w:firstLine="480"/>
      </w:pPr>
      <w:r>
        <w:rPr>
          <w:rFonts w:ascii="宋体" w:hAnsi="宋体" w:eastAsia="宋体"/>
          <w:b w:val="0"/>
          <w:sz w:val="24"/>
        </w:rPr>
        <w:t>为提升专线迁移与故障处理的效率和可靠性，我们将依托自建的视频运维管理系统，集成工单管理、资产管理和绩效管理模块，实现流程自动化和数据可视化。该系统支持专线迁移任务的创建、派发、执行和验收全生命周期管理，并与故障处理模块联动，自动触发相关告警和响应。此外，我们承诺提供专职驻点人员和技术团队，配备必要的车辆、仪器和备件，确保7x24小时服务支持。通过定期巡检、预防性维护和持续优化，我们将有效降低专线故障率，提升系统整体可用性，完全满足招标文件中的考核要求，包括在线率、完好率、存储率和故障响应率等指标，为福州市公安局的科技信息化系统提供坚实保障。</w:t>
      </w:r>
    </w:p>
    <w:p>
      <w:pPr>
        <w:spacing w:line="360" w:lineRule="auto"/>
        <w:ind w:firstLine="480"/>
      </w:pPr>
      <w:r>
        <w:rPr>
          <w:rFonts w:ascii="宋体" w:hAnsi="宋体" w:eastAsia="宋体"/>
          <w:b w:val="0"/>
          <w:sz w:val="24"/>
        </w:rPr>
        <w:t>在专线迁移的具体实施中，我们将采用分阶段、模块化的方法，确保每一步都经过严格验证。首先，迁移前会进行全面的现场勘查，包括线路路径、设备兼容性、电源稳定性及环境因素评估，以识别潜在风险点并制定应对预案。我们还将利用网络仿真工具模拟迁移过程，预测可能出现的瓶颈或冲突，从而优化迁移策略。迁移执行时，采用热迁移与冷迁移相结合的方式，对于关键业务线路，优先部署冗余链路，实现无缝切换，最大限度减少服务中断时间。所有迁移操作将严格按照变更管理流程执行，需经过采购人审批后方可实施，确保迁移过程的透明性和可控性。迁移完成后，不仅进行基础性能测试，还将通过压力测试和长时间运行监测来验证线路的稳定性和可靠性，确保其完全满足公安业务的高可用性要求。</w:t>
      </w:r>
    </w:p>
    <w:p>
      <w:pPr>
        <w:spacing w:line="360" w:lineRule="auto"/>
        <w:ind w:firstLine="480"/>
      </w:pPr>
      <w:r>
        <w:rPr>
          <w:rFonts w:ascii="宋体" w:hAnsi="宋体" w:eastAsia="宋体"/>
          <w:b w:val="0"/>
          <w:sz w:val="24"/>
        </w:rPr>
        <w:t>针对专线故障处理，我们进一步细化了诊断与修复机制，引入人工智能和机器学习技术提升故障预测与自愈能力。通过部署智能感知设备与网络探针，实时采集专线流量、延迟、丢包率等关键指标，并利用大数据分析平台进行异常检测和模式识别。系统能够自动识别潜在故障征兆，如带宽异常波动或设备性能退化，并提前触发预警，使运维团队能够在故障发生前介入处理，实现从被动响应到主动预防的转变。对于已发生的故障，我们建立了知识库系统，积累历史故障案例和解决方案，支持智能推荐修复策略，缩短诊断时间。同时，故障处理过程将集成到统一的运维管理平台，实现工单自动生成、任务分配、进度跟踪和闭环管理，确保每一步操作可追溯、可审计，并与采购人的考核机制无缝对接。</w:t>
      </w:r>
    </w:p>
    <w:p>
      <w:pPr>
        <w:spacing w:line="360" w:lineRule="auto"/>
        <w:ind w:firstLine="480"/>
      </w:pPr>
      <w:r>
        <w:rPr>
          <w:rFonts w:ascii="宋体" w:hAnsi="宋体" w:eastAsia="宋体"/>
          <w:b w:val="0"/>
          <w:sz w:val="24"/>
        </w:rPr>
        <w:t>为了加强专线迁移与故障处理的协同性，我们将建立跨部门联动机制，涉及网络工程师、安全专家、现场维护人员及采购人代表。在迁移或重大故障处理期间，成立临时应急指挥小组，负责统筹资源、协调沟通和决策支持。该小组将通过定期会议、实时通讯工具和共享仪表板保持信息同步，确保快速响应和统一行动。此外，我们制定了详细的沟通计划，包括事件通报频率、内容模板及升级流程，确保采购人能够及时了解进展和影响。所有参与人员将接受专项培训，涵盖迁移流程、故障处理标准操作程序（SOP）及安全意识，并通过模拟演练提升实战能力。这种一体化协作模式不仅提高了处理效率，还增强了整体的应急响应能力，确保在复杂场景下仍能保持服务连续性。</w:t>
      </w:r>
    </w:p>
    <w:p>
      <w:pPr>
        <w:spacing w:line="360" w:lineRule="auto"/>
        <w:ind w:firstLine="480"/>
      </w:pPr>
      <w:r>
        <w:rPr>
          <w:rFonts w:ascii="宋体" w:hAnsi="宋体" w:eastAsia="宋体"/>
          <w:b w:val="0"/>
          <w:sz w:val="24"/>
        </w:rPr>
        <w:t>在技术工具层面，我们将部署先进的网络管理与自动化运维系统，以支持专线迁移和故障处理的高效执行。系统核心包括网络监控模块、自动化脚本引擎及报表分析功能。监控模块实现对专线状态的7x24小时实时监测，支持自定义阈值告警和可视化仪表板，直观展示线路健康度、利用率及故障历史。自动化脚本引擎允许预定义迁移和修复任务，如线路切换、配置备份及恢复操作，减少人工干预错误和延迟。报表分析功能则生成定期性能报告、迁移总结及故障根因分析，为持续优化提供数据支撑。所有工具均符合国家安全标准，支持与现有公安系统集成，确保数据加密和访问控制。通过这些技术手段，我们能够提升运维精度和速度，降低人为风险，并满足招标文件中对自动化、智能化运维的要求。</w:t>
      </w:r>
    </w:p>
    <w:p>
      <w:pPr>
        <w:spacing w:line="360" w:lineRule="auto"/>
        <w:ind w:firstLine="480"/>
      </w:pPr>
      <w:r>
        <w:rPr>
          <w:rFonts w:ascii="宋体" w:hAnsi="宋体" w:eastAsia="宋体"/>
          <w:b w:val="0"/>
          <w:sz w:val="24"/>
        </w:rPr>
        <w:t>专线迁移与故障处理的流程还强调持续改进和合规性管理。我们将建立绩效评估体系，定期回顾迁移项目和故障处理案例，分析成功经验和不足之处，并据此更新流程文档和培训材料。评估指标包括迁移成功率、平均修复时间（MTTR）、客户满意度及成本效率，这些数据将纳入半年度考核，与合同支付挂钩。同时，流程严格遵循国家及行业规范，如《信息安全技术网络安全管理要求》和公安部相关标准，确保所有操作符合法律法规和政策要求。我们还将进行内部审计和第三方评估，验证流程的有效性和安全性，并及时调整以应对新兴威胁或技术变化。这种循环改进机制确保运维服务不仅满足当前需求，还能适应未来系统扩展和演进，为福州市公安局提供长期稳定的技术支持。</w:t>
      </w:r>
    </w:p>
    <w:p>
      <w:pPr>
        <w:spacing w:line="360" w:lineRule="auto"/>
        <w:ind w:firstLine="480"/>
      </w:pPr>
      <w:r>
        <w:rPr>
          <w:rFonts w:ascii="宋体" w:hAnsi="宋体" w:eastAsia="宋体"/>
          <w:b w:val="0"/>
          <w:sz w:val="24"/>
        </w:rPr>
        <w:t>最后，我们将专线迁移与故障处理流程与项目整体运维框架深度融合，实现端到端的管理一致性。从初始规划到最终退役，每条专线都将纳入全生命周期管理，包括资产登记、状态跟踪及历史记录维护。迁移和故障数据将反馈至统一资产管理模块，用于更新设备信息、维护日志和绩效指标，支持一机一档建设。此外，流程与视频运维管理系统的其他模块（如工单管理、知识库及巡检计划）协同工作，形成闭环生态系统。例如，故障处理中发现的共性问题将转化为知识条目，用于优化巡检策略或培训内容；迁移后的线路性能数据将用于调整监控阈值或资源分配。这种集成化 approach 不仅提升了效率，还增强了系统的整体韧性和可维护性，确保“平安福州”项目在高速发展的科技环境中始终保持领先地位。</w:t>
      </w:r>
    </w:p>
    <w:p>
      <w:pPr>
        <w:spacing w:line="360" w:lineRule="auto"/>
      </w:pPr>
      <w:r>
        <w:rPr>
          <w:rFonts w:ascii="宋体" w:hAnsi="宋体" w:eastAsia="宋体"/>
          <w:b w:val="0"/>
          <w:sz w:val="24"/>
        </w:rPr>
        <w:t>带宽管理与流量监控工具应用</w:t>
      </w:r>
    </w:p>
    <w:p>
      <w:pPr>
        <w:spacing w:line="360" w:lineRule="auto"/>
        <w:ind w:firstLine="480"/>
      </w:pPr>
      <w:r>
        <w:rPr>
          <w:rFonts w:ascii="宋体" w:hAnsi="宋体" w:eastAsia="宋体"/>
          <w:b w:val="0"/>
          <w:sz w:val="24"/>
        </w:rPr>
        <w:t>在福州市公安局科技信息化系统（设备）运维服务（“平安福州”部分）项目中，带宽管理与流量监控工具的应用是确保视频监控系统稳定运行的核心环节。作为投标人，我们将采用先进的网络监控技术，结合实时流量分析和带宽优化策略，以保障视频数据传输的高效性和可靠性。具体实施中，我们将部署专业的流量监控软件，如SolarWinds NetFlow Traffic Analyzer或PRTG Network Monitor，对项目涉及的16条1000M专线及其他网络链路进行7×24小时不间断监测。通过这些工具，我们能够实时捕获网络流量数据，分析带宽使用模式，识别异常流量峰值，并及时预警潜在的网络拥堵或故障风险。此外，我们还将建立带宽使用基线，通过历史数据对比，动态调整带宽分配，确保关键视频监控数据的优先传输，从而提升整体系统的响应速度和稳定性。</w:t>
      </w:r>
    </w:p>
    <w:p>
      <w:pPr>
        <w:spacing w:line="360" w:lineRule="auto"/>
        <w:ind w:firstLine="480"/>
      </w:pPr>
      <w:r>
        <w:rPr>
          <w:rFonts w:ascii="宋体" w:hAnsi="宋体" w:eastAsia="宋体"/>
          <w:b w:val="0"/>
          <w:sz w:val="24"/>
        </w:rPr>
        <w:t>为了有效管理带宽资源，我们将实施分层流量控制策略，根据视频监控数据的优先级和业务需求，对网络流量进行分类和调度。例如，实时视频流和紧急报警数据将被赋予最高优先级，确保其带宽占用不受其他非关键数据的影响。同时，我们将利用流量整形和QoS（服务质量）技术，对带宽进行精细化管理，避免单一应用或设备过度占用网络资源。在工具配置方面，我们将设置阈值告警机制，当带宽使用率超过预设限值（如80%）时，系统将自动触发告警，并通过短信、邮件或运维平台通知相关人员，以便快速介入处理。此外，我们还将定期生成带宽使用报告，分析流量趋势，为采购人提供数据支持，帮助优化网络架构和未来扩容规划。</w:t>
      </w:r>
    </w:p>
    <w:p>
      <w:pPr>
        <w:spacing w:line="360" w:lineRule="auto"/>
        <w:ind w:firstLine="480"/>
      </w:pPr>
      <w:r>
        <w:rPr>
          <w:rFonts w:ascii="宋体" w:hAnsi="宋体" w:eastAsia="宋体"/>
          <w:b w:val="0"/>
          <w:sz w:val="24"/>
        </w:rPr>
        <w:t>在运维服务期内，我们将结合采购人的实际需求，定制带宽管理方案，确保其符合“平安福州”项目的特定要求。例如，针对视频监控系统的高清视频流传输，我们将优化编解码设置，减少不必要的带宽消耗，同时通过压缩和缓存技术降低网络负载。我们还将与网络运营商紧密合作，监控专线服务质量，确保SLAs（服务级别协议）得到遵守，并及时处理任何线路故障或性能下降问题。实施过程中，我们将采用自动化工具进行周期性带宽审计，检查配置合规性，并根据网络变化动态调整策略。此外，我们承诺提供详细的带宽管理文档，包括工具配置指南、应急预案和操作手册，确保采购人团队能够理解和参与管理过程，提升整体运维透明度。</w:t>
      </w:r>
    </w:p>
    <w:p>
      <w:pPr>
        <w:spacing w:line="360" w:lineRule="auto"/>
        <w:ind w:firstLine="480"/>
      </w:pPr>
      <w:r>
        <w:rPr>
          <w:rFonts w:ascii="宋体" w:hAnsi="宋体" w:eastAsia="宋体"/>
          <w:b w:val="0"/>
          <w:sz w:val="24"/>
        </w:rPr>
        <w:t>作为投标人，我们强调带宽管理与流量监控工具的集成性和可扩展性，以支持未来系统升级和扩容。我们将确保所用工具与现有视频运维管理系统（如项目要求的统一运维门户和监控管理模块）无缝集成，实现数据共享和统一告警。例如，通过API接口将流量数据导入采购人的运维平台，实现集中可视化和分析。在安全管理方面，我们将加强网络流量监控，检测和防御DDoS攻击或其他网络安全威胁，确保视频数据不被恶意占用或窃取。我们还将定期培训运维团队，提升其带宽管理技能，并结合半年度考核机制，持续优化工具性能和策略。最终，我们的目标是实现带宽资源的高效利用，降低运维成本，并为福州市公安局的“平安福州”项目提供稳定、可靠的网络基础，确保视频监控服务全天候可用。</w:t>
      </w:r>
    </w:p>
    <w:p>
      <w:pPr>
        <w:spacing w:line="360" w:lineRule="auto"/>
        <w:ind w:firstLine="480"/>
      </w:pPr>
      <w:r>
        <w:rPr>
          <w:rFonts w:ascii="宋体" w:hAnsi="宋体" w:eastAsia="宋体"/>
          <w:b w:val="0"/>
          <w:sz w:val="24"/>
        </w:rPr>
        <w:t>在带宽管理策略的具体实施中，我们将进一步细化流量分类机制，依据视频监控业务的关键性划分多个优先级队列。例如，实时高清视频流、事件触发录像及公安专用数据传输将被分配至高优先级队列，确保其带宽占用始终维持在最优水平；而日常巡检数据、历史查询及系统日志同步则归类至中低优先级，通过动态调整避免对核心业务造成干扰。我们将采用深度包检测（DPI）技术，结合机器学习算法，自动识别并标记不同应用类型的流量特征，从而实现更精准的带宽分配。此外，针对突发性流量高峰（如大型公共活动期间的监控需求），我们将预设弹性带宽扩容方案，通过与云服务提供商协作，在短时间内临时增加带宽资源，确保系统应对峰值负载时的稳定性。这一策略不仅提升了资源利用率，还显著降低了因带宽不足导致的视频卡顿或丢失风险。</w:t>
      </w:r>
    </w:p>
    <w:p>
      <w:pPr>
        <w:spacing w:line="360" w:lineRule="auto"/>
        <w:ind w:firstLine="480"/>
      </w:pPr>
      <w:r>
        <w:rPr>
          <w:rFonts w:ascii="宋体" w:hAnsi="宋体" w:eastAsia="宋体"/>
          <w:b w:val="0"/>
          <w:sz w:val="24"/>
        </w:rPr>
        <w:t>为强化流量监控的实时性与准确性，我们将部署分布式流量采集节点，覆盖项目中的所有网络关键路径，包括核心交换机、汇聚层设备及专线接入点。每个节点将集成NetFlow、sFlow或IPFIX协议支持，实现全网流量的细粒度采集与分析。通过集中式管理平台，运维人员可实时查看带宽使用热力图、Top N应用流量排名及异常连接告警，快速定位网络瓶颈或安全威胁。例如，当检测到未经授权的P2P下载或DDoS攻击流量时，系统将自动触发 mitigation 机制，暂时限制可疑IP的带宽或将其引流至清洗中心。同时，我们将建立流量基线模型，基于历史数据学习正常流量模式，一旦发现偏离基线的异常行为（如夜间非高峰时段的流量激增），立即生成安全事件报告并通知相关人员介入调查，从而增强网络的主动防御能力。</w:t>
      </w:r>
    </w:p>
    <w:p>
      <w:pPr>
        <w:spacing w:line="360" w:lineRule="auto"/>
        <w:ind w:firstLine="480"/>
      </w:pPr>
      <w:r>
        <w:rPr>
          <w:rFonts w:ascii="宋体" w:hAnsi="宋体" w:eastAsia="宋体"/>
          <w:b w:val="0"/>
          <w:sz w:val="24"/>
        </w:rPr>
        <w:t>在带宽优化方面，我们将引入智能压缩与缓存技术，针对视频监控数据的特性进行定制化处理。通过采用H.265+等高效编解码标准，在保证图像质量的前提下将视频流带宽占用降低30%以上；同时，在边缘节点部署缓存服务器，对频繁访问的录像片段进行本地存储，减少重复数据传输对核心链路的压力。我们还将实施流量整形（Traffic Shaping）策略，基于时间策略（如工作日高峰时段）动态调整带宽上限，避免非关键应用（如系统备份）占用过多资源。此外，通过SD-WAN技术整合多条专线，实现负载均衡与故障自动切换，进一步提升网络冗余性和可靠性。这些优化措施不仅降低了运营成本，还确保了关键监控业务的低延迟与高可用性。</w:t>
      </w:r>
    </w:p>
    <w:p>
      <w:pPr>
        <w:spacing w:line="360" w:lineRule="auto"/>
        <w:ind w:firstLine="480"/>
      </w:pPr>
      <w:r>
        <w:rPr>
          <w:rFonts w:ascii="宋体" w:hAnsi="宋体" w:eastAsia="宋体"/>
          <w:b w:val="0"/>
          <w:sz w:val="24"/>
        </w:rPr>
        <w:t>运维流程中，带宽管理工具将与现有视频运维管理系统深度集成，实现端到端的自动化运维。例如，流量监控数据将通过API接口实时同步至统一运维门户，在GIS地图上可视化展示各点位带宽状态，并与工单系统联动：当带宽使用率持续超过阈值时，自动创建故障工单并指派至网络团队。我们还将开发定制化仪表盘，为采购人提供多维度分析报告，包括月度带宽趋势分析、TOP流量消耗设备排名及成本优化建议。在安全合规方面，所有流量数据将进行加密存储与审计追踪，确保符合公安部网络安全等级保护要求。定期（每季度）进行带宽模拟压力测试，评估系统极限性能，并据此修订应急预案，确保在极端场景下（如自然灾害或网络攻击）仍能维持基本监控功能。</w:t>
      </w:r>
    </w:p>
    <w:p>
      <w:pPr>
        <w:spacing w:line="360" w:lineRule="auto"/>
        <w:ind w:firstLine="480"/>
      </w:pPr>
      <w:r>
        <w:rPr>
          <w:rFonts w:ascii="宋体" w:hAnsi="宋体" w:eastAsia="宋体"/>
          <w:b w:val="0"/>
          <w:sz w:val="24"/>
        </w:rPr>
        <w:t>为保障带宽管理工具的长期有效性，我们将建立持续改进机制。通过半年度绩效考核数据（如带宽利用率、故障响应时间等），分析工具运行效果，并结合采购人反馈优化配置参数。同时，与设备厂商及技术合作伙伴保持紧密沟通，及时更新工具版本以支持新技术标准（如5G回传或IPv6过渡）。运维团队将接受进阶培训，掌握高级流量分析技巧与故障诊断方法，并参与行业研讨会，汲取最佳实践案例。最终，我们承诺在服务期内提供带宽管理专项白皮书，详细记录工具部署经验、优化成果及未来演进路线，为采购人的数字化战略提供决策支持，确保“平安福州”项目在网络层面始终处于行业领先水平。</w:t>
      </w:r>
    </w:p>
    <w:p>
      <w:pPr>
        <w:spacing w:line="360" w:lineRule="auto"/>
      </w:pPr>
      <w:r>
        <w:rPr>
          <w:rFonts w:ascii="宋体" w:hAnsi="宋体" w:eastAsia="宋体"/>
          <w:b w:val="0"/>
          <w:sz w:val="24"/>
        </w:rPr>
        <w:t>网络安全防护与入侵检测配置</w:t>
      </w:r>
    </w:p>
    <w:p>
      <w:pPr>
        <w:spacing w:line="360" w:lineRule="auto"/>
        <w:ind w:firstLine="480"/>
      </w:pPr>
      <w:r>
        <w:rPr>
          <w:rFonts w:ascii="宋体" w:hAnsi="宋体" w:eastAsia="宋体"/>
          <w:b w:val="0"/>
          <w:sz w:val="24"/>
        </w:rPr>
        <w:t>网络安全防护与入侵检测配置是视频监控系统运维服务中的关键环节，旨在确保福州市公安局科技信息化系统的稳定运行和数据安全。作为投标人，我们将依据招标文件第五章的技术和服务要求，结合国家及行业标准，制定全面的网络安全策略。具体措施包括部署防火墙、入侵检测系统（IDS）和入侵防御系统（IPS），实时监控网络流量，识别并阻断潜在威胁；同时，定期进行漏洞扫描和安全评估，确保所有设备（如前端摄像机、存储服务器、网络设备）符合安全规范，防止未经授权的访问和数据泄露。我们将采用分层防御架构，从物理层到应用层实施多重保护，确保系统在面临网络攻击时具备高可用性和韧性。</w:t>
      </w:r>
    </w:p>
    <w:p>
      <w:pPr>
        <w:spacing w:line="360" w:lineRule="auto"/>
        <w:ind w:firstLine="480"/>
      </w:pPr>
      <w:r>
        <w:rPr>
          <w:rFonts w:ascii="宋体" w:hAnsi="宋体" w:eastAsia="宋体"/>
          <w:b w:val="0"/>
          <w:sz w:val="24"/>
        </w:rPr>
        <w:t>在入侵检测方面，我们将配置基于行为和签名的检测机制，利用AI算法分析异常模式，例如异常登录尝试、数据包篡改或DDoS攻击。系统将集成日志管理和事件响应功能，自动生成警报并触发应急流程，确保在15分钟内初步分析故障原因，2小时内到达现场处理。此外，我们将建立安全信息与事件管理（SIEM）平台，集中收集和分析安全日志，提供可视化报告，帮助采购人实时掌握网络安全态势，并满足上级公安机关的监测要求，避免因安全事件导致扣分或考核不合格。</w:t>
      </w:r>
    </w:p>
    <w:p>
      <w:pPr>
        <w:spacing w:line="360" w:lineRule="auto"/>
        <w:ind w:firstLine="480"/>
      </w:pPr>
      <w:r>
        <w:rPr>
          <w:rFonts w:ascii="宋体" w:hAnsi="宋体" w:eastAsia="宋体"/>
          <w:b w:val="0"/>
          <w:sz w:val="24"/>
        </w:rPr>
        <w:t>为落实招标文件的全面网络安全服务要求，我们将实施定期安全巡检和加固措施，包括每月对网络设备、安全设备和智能感知设备进行漏洞修补和弱口令排查。若发现中高危漏洞或弱口令，我们承诺在被告知之日起15个日历日内完成处置，否则接受相应扣分（如安全设备漏洞每个扣0.5分）。我们还将严格管理终端设备，确保每台服务电脑安装“一机两用”监测程序，禁止多网卡或多IP配置，防止违规外联行为。所有安全操作将记录日志，并提交月度巡检报告，确保透明度和可追溯性。</w:t>
      </w:r>
    </w:p>
    <w:p>
      <w:pPr>
        <w:spacing w:line="360" w:lineRule="auto"/>
        <w:ind w:firstLine="480"/>
      </w:pPr>
      <w:r>
        <w:rPr>
          <w:rFonts w:ascii="宋体" w:hAnsi="宋体" w:eastAsia="宋体"/>
          <w:b w:val="0"/>
          <w:sz w:val="24"/>
        </w:rPr>
        <w:t>作为投标人，我们的实施方法包括组建专业安全团队，配备持有CISP或相关认证的技术人员，提供7×24小时监控和支持。我们将采用自动化工具和手动检查相结合的方式，确保安全策略的有效执行；同时，定期对采购人人员进行安全培训，提升整体安全意识和应急响应能力。通过这些措施，我们承诺实现招标文件要求的网络安全目标，保障“平安福州”视频监控系统的可靠运行，并为采购人提供详实的安全报告和合规证明，确保项目顺利通过半年度考核。</w:t>
      </w:r>
    </w:p>
    <w:p>
      <w:pPr>
        <w:spacing w:line="360" w:lineRule="auto"/>
        <w:ind w:firstLine="480"/>
      </w:pPr>
      <w:r>
        <w:rPr>
          <w:rFonts w:ascii="宋体" w:hAnsi="宋体" w:eastAsia="宋体"/>
          <w:b w:val="0"/>
          <w:sz w:val="24"/>
        </w:rPr>
        <w:t>在网络安全防护方面，我们将进一步深化防御策略，采用零信任架构（Zero Trust Architecture）作为核心框架，确保所有网络访问请求均经过严格身份验证和授权，无论其来源是内部还是外部。具体实施中，我们将部署下一代防火墙（NGFW）与软件定义边界（SDP）技术相结合，实现对网络流量的精细控制与实时分析。NGFW将具备深度包检测（DPI）功能，能够识别并阻断高级持续性威胁（APT）、勒索软件和钓鱼攻击等复杂威胁；同时，SDP将隐藏网络资源，减少攻击面，仅对已验证设备开放最小必要权限。此外，我们将集成威胁情报平台，自动更新全球安全威胁数据库，确保防护规则与时俱进，有效应对新型网络攻击向量，如物联网（IoT）设备漏洞和供应链攻击，从而全面提升系统的主动防御能力。</w:t>
      </w:r>
    </w:p>
    <w:p>
      <w:pPr>
        <w:spacing w:line="360" w:lineRule="auto"/>
        <w:ind w:firstLine="480"/>
      </w:pPr>
      <w:r>
        <w:rPr>
          <w:rFonts w:ascii="宋体" w:hAnsi="宋体" w:eastAsia="宋体"/>
          <w:b w:val="0"/>
          <w:sz w:val="24"/>
        </w:rPr>
        <w:t>入侵检测配置将扩展至多层次、智能化的监测体系，不仅涵盖传统的网络层和行为层检测，还引入用户实体行为分析（UEBA）和端点检测与响应（EDR）技术。UEBA将通过机器学习算法建立正常用户和设备的行为基线，实时监测异常活动，如非工作时间登录、数据异常传输或权限提升尝试，并在检测到偏离时自动触发告警。EDR则专注于终端设备的安全，部署于所有服务器、前端摄像机和运维终端，提供实时监控、恶意软件检测和取证分析功能；例如，当检测到可疑进程或文件修改时，EDR将立即隔离设备并生成详细事件报告。这些措施将与现有的SIEM平台无缝集成，实现告警关联和自动化响应，缩短平均检测时间（MTTD）和平均响应时间（MTTR），确保在招标文件要求的2小时内到达现场处理故障的基础上，进一步将威胁遏制时间压缩至30分钟以内。</w:t>
      </w:r>
    </w:p>
    <w:p>
      <w:pPr>
        <w:spacing w:line="360" w:lineRule="auto"/>
        <w:ind w:firstLine="480"/>
      </w:pPr>
      <w:r>
        <w:rPr>
          <w:rFonts w:ascii="宋体" w:hAnsi="宋体" w:eastAsia="宋体"/>
          <w:b w:val="0"/>
          <w:sz w:val="24"/>
        </w:rPr>
        <w:t>为满足招标文件中全面网络安全服务的考核要求，我们将制定详细的漏洞管理和合规性计划。每月执行一次全面漏洞扫描，使用业界领先的工具如Nessus或OpenVAS，覆盖所有网络设备、安全设备、智能感知设备和服务器，扫描结果将自动分类并优先处理中高危漏洞。对于弱口令问题，我们将实施强制密码策略，包括最小长度12位、定期更换90天、以及多因素认证（MFA）用于关键系统访问；同时，部署特权访问管理（PAM）解决方案，监控和记录所有特权账户操作，防止内部滥用。所有安全事件和处置过程将记录在案，并生成月度安全报告，包括漏洞修复率、弱口令整改情况和合规状态，提交采购人审核。若上级公安机关监测发现漏洞或违规，我们承诺在15日历日内完成修复，并通过自动化工作流确保整改过程可追溯，避免因延期处置导致扣分，从而维护考核分数在95分以上。</w:t>
      </w:r>
    </w:p>
    <w:p>
      <w:pPr>
        <w:spacing w:line="360" w:lineRule="auto"/>
        <w:ind w:firstLine="480"/>
      </w:pPr>
      <w:r>
        <w:rPr>
          <w:rFonts w:ascii="宋体" w:hAnsi="宋体" w:eastAsia="宋体"/>
          <w:b w:val="0"/>
          <w:sz w:val="24"/>
        </w:rPr>
        <w:t>在物理和逻辑安全层面，我们将加强网络分段和隔离措施，将视频监控系统划分为多个安全域，如前端设备域、存储域和管理域，各域之间通过防火墙和虚拟局域网（VLAN）进行隔离，限制横向移动。对于无线和远程访问，我们将部署VPN加密通道和802.1X认证，确保数据传输的机密性和完整性。此外，定期进行红蓝对抗演练和渗透测试，模拟真实攻击场景以评估防御有效性；测试结果将用于优化安全策略，并培训运维团队提升应急响应技能。所有安全配置将遵循国家标准如GB/T 22239-2019《信息安全技术 网络安全等级保护基本要求》和公安部相关规范，确保系统通过等级保护测评，为采购人提供合规性证明，支持项目长期稳定运行。</w:t>
      </w:r>
    </w:p>
    <w:p>
      <w:pPr>
        <w:spacing w:line="360" w:lineRule="auto"/>
        <w:ind w:firstLine="480"/>
      </w:pPr>
      <w:r>
        <w:rPr>
          <w:rFonts w:ascii="宋体" w:hAnsi="宋体" w:eastAsia="宋体"/>
          <w:b w:val="0"/>
          <w:sz w:val="24"/>
        </w:rPr>
        <w:t>最后，我们将建立持续改进机制，利用安全运营中心（SOC）提供7×24小时监控和支持，SOC团队由认证安全专家组成，使用SOAR（安全编排、自动化与响应）平台自动化处理常规安全事件，如自动隔离受感染设备或下发补丁。定期与采购人召开安全评审会议，汇报威胁态势、整改进展和未来计划，并根据反馈调整防护措施。通过这种方式，我们不仅满足招标文件的技术要求，还超越预期，为福州市公安局打造一个弹性、自适应且未来 proof 的网络安全生态，确保“平安福州”项目在三年服务期内无重大安全事件发生，顺利通过所有半年度考核。</w:t>
      </w:r>
    </w:p>
    <w:p>
      <w:pPr>
        <w:spacing w:line="360" w:lineRule="auto"/>
      </w:pPr>
      <w:r>
        <w:rPr>
          <w:rFonts w:ascii="宋体" w:hAnsi="宋体" w:eastAsia="宋体"/>
          <w:b/>
          <w:sz w:val="30"/>
        </w:rPr>
        <w:t>安全与合规服务</w:t>
      </w:r>
    </w:p>
    <w:p>
      <w:pPr>
        <w:spacing w:line="360" w:lineRule="auto"/>
      </w:pPr>
      <w:r>
        <w:rPr>
          <w:rFonts w:ascii="宋体" w:hAnsi="宋体" w:eastAsia="宋体"/>
          <w:b w:val="0"/>
          <w:sz w:val="24"/>
        </w:rPr>
        <w:t>1、网络安全加固</w:t>
      </w:r>
    </w:p>
    <w:p>
      <w:pPr>
        <w:spacing w:line="360" w:lineRule="auto"/>
        <w:ind w:firstLine="480"/>
      </w:pPr>
      <w:r>
        <w:rPr>
          <w:rFonts w:ascii="宋体" w:hAnsi="宋体" w:eastAsia="宋体"/>
          <w:b w:val="0"/>
          <w:sz w:val="24"/>
        </w:rPr>
        <w:t>网络安全加固作为福州市公安局科技信息化系统运维服务项目的关键组成部分，旨在确保“平安福州”视频监控系统及相关信息化设备在运行过程中的安全性、稳定性和合规性。本项目涉及多个子系统的运维，包括视频监控设备、存储系统、网络线路及安全设备等，因此网络安全加固需覆盖物理设备、网络传输、数据存储及访问控制等多个层面。我们将依据国家网络安全法律法规、公安部技术标准及采购人的具体要求，制定全面的网络安全加固方案，确保所有运维活动符合《网络安全法》、GB/T 22239-2019《信息安全技术网络安全等级保护基本要求》等相关规范。通过部署多层次的安全防护措施，包括漏洞管理、入侵检测、访问控制和安全审计，有效防范外部攻击、内部威胁及数据泄露风险，保障系统的全天候可靠运行。</w:t>
      </w:r>
    </w:p>
    <w:p>
      <w:pPr>
        <w:spacing w:line="360" w:lineRule="auto"/>
        <w:ind w:firstLine="480"/>
      </w:pPr>
      <w:r>
        <w:rPr>
          <w:rFonts w:ascii="宋体" w:hAnsi="宋体" w:eastAsia="宋体"/>
          <w:b w:val="0"/>
          <w:sz w:val="24"/>
        </w:rPr>
        <w:t>在实施网络安全加固过程中，我们将首先进行全面的资产安全评估，识别所有信息资产的安全状态，包括主机设备、网络设备、安全设备及智能感知设备等。通过定期漏洞扫描和弱口令检测，及时发现并修复安全漏洞，确保设备固件和软件保持最新版本，减少潜在攻击面。针对上级公安机关及本级主管部门的监测要求，我们将建立快速响应机制，在被告知安全问题的15个日历日内完成处置，否则将按招标文件规定进行扣分处理。同时，我们将部署终端安全管理系统，对所有运维终端安装“一机两用”监测程序，确保专网专用，禁止多网卡、多IP配置及无线模块使用，终端退网时需彻底格式化并经由采购人确认，以防止信息残留或外泄。</w:t>
      </w:r>
    </w:p>
    <w:p>
      <w:pPr>
        <w:spacing w:line="360" w:lineRule="auto"/>
        <w:ind w:firstLine="480"/>
      </w:pPr>
      <w:r>
        <w:rPr>
          <w:rFonts w:ascii="宋体" w:hAnsi="宋体" w:eastAsia="宋体"/>
          <w:b w:val="0"/>
          <w:sz w:val="24"/>
        </w:rPr>
        <w:t>网络安全管理方面，我们将严格遵循视频专网边界和链路配置规范，杜绝违规搭建NAT、开启DHCP或使用小型路由器等行为，防止网络隔离被突破。通过部署防火墙、入侵防御系统（IPS）和网络安全审计工具，实时监控网络流量和异常行为，并对所有操作进行日志记录，确保可追溯性。对于违规外联行为，如连接互联网或其他专网，我们将立即阻断并上报，同时每起事件将导致3分的考核扣分。此外，我们将定期对运维人员进行安全培训和意识教育，提升其应对安全事件的能力，并签订保密协议，确保所有人员严格遵守公安机关的保密要求，防止警务信息泄露。</w:t>
      </w:r>
    </w:p>
    <w:p>
      <w:pPr>
        <w:spacing w:line="360" w:lineRule="auto"/>
        <w:ind w:firstLine="480"/>
      </w:pPr>
      <w:r>
        <w:rPr>
          <w:rFonts w:ascii="宋体" w:hAnsi="宋体" w:eastAsia="宋体"/>
          <w:b w:val="0"/>
          <w:sz w:val="24"/>
        </w:rPr>
        <w:t>为落实全面的安全防护，我们将实施持续的安全巡检和加固措施，包括定期对系统进行渗透测试、安全基线配置检查和应急演练。所有巡检报告将涵盖安全内容，并在每月5日前提交采购人审核。针对项目中涉及的云存储和数据传输，我们将采用加密技术和访问控制策略，确保数据在存储和传输过程中的机密性和完整性。同时，我们将配合采购人完成权限管理服务的部署，实现分时授权、角色管理和用户鉴权等功能，确保只有授权人员才能访问相关资源，并通过多因素认证增强账户安全性。</w:t>
      </w:r>
    </w:p>
    <w:p>
      <w:pPr>
        <w:spacing w:line="360" w:lineRule="auto"/>
        <w:ind w:firstLine="480"/>
      </w:pPr>
      <w:r>
        <w:rPr>
          <w:rFonts w:ascii="宋体" w:hAnsi="宋体" w:eastAsia="宋体"/>
          <w:b w:val="0"/>
          <w:sz w:val="24"/>
        </w:rPr>
        <w:t>在考核与合规方面，我们将严格按照招标文件中的网络安全服务考核办法执行，每半年度接受采购人的综合评分。考核内容包括项目资产安全、网络安全和信息安全三个维度，任何未及时处置的安全问题都将导致相应扣分，严重违规可能影响合同续签和服务费用支付。我们将建立详细的安全事件响应流程，确保在发生安全事件时能够快速隔离、分析和处置，最大限度减少对系统运行的影响。所有安全措施的实施将文档化并定期更新，以应对不断变化的威胁环境，并确保与采购人的其他安全要求无缝衔接。</w:t>
      </w:r>
    </w:p>
    <w:p>
      <w:pPr>
        <w:spacing w:line="360" w:lineRule="auto"/>
        <w:ind w:firstLine="480"/>
      </w:pPr>
      <w:r>
        <w:rPr>
          <w:rFonts w:ascii="宋体" w:hAnsi="宋体" w:eastAsia="宋体"/>
          <w:b w:val="0"/>
          <w:sz w:val="24"/>
        </w:rPr>
        <w:t>最后，我们将通过技术手段和管理制度相结合的方式，构建一个纵深防御的安全体系。这包括使用AI驱动的安全分析工具进行威胁预测，部署安全信息和事件管理（SIEM）系统进行集中监控，以及建立与采购人联动的应急响应机制。所有安全加固活动将遵循最小权限原则和防御深度策略，确保每个环节都有冗余保护。我们承诺在服务期内持续优化安全措施，定期向采购人提交安全态势报告，并根据反馈进行调整，以维护“平安福州”项目的整体安全性和可靠性，为福州市公安局的科技信息化工作提供坚实保障。</w:t>
      </w:r>
    </w:p>
    <w:p>
      <w:pPr>
        <w:spacing w:line="360" w:lineRule="auto"/>
        <w:ind w:firstLine="480"/>
      </w:pPr>
      <w:r>
        <w:rPr>
          <w:rFonts w:ascii="宋体" w:hAnsi="宋体" w:eastAsia="宋体"/>
          <w:b w:val="0"/>
          <w:sz w:val="24"/>
        </w:rPr>
        <w:t>在网络安全加固的具体实施层面，我们将采用分阶段、分层级的策略，首先进行全面的基线安全评估，包括对现有网络架构、设备配置、安全策略及管理流程的深入分析。通过自动化扫描工具与手动渗透测试相结合，识别系统中的脆弱点和潜在威胁，并依据《信息安全技术网络安全等级保护基本要求》第二级或第三级标准（根据系统实际定级情况），制定差异化的加固方案。例如，针对前端视频监控设备，我们将强化设备身份认证与访问控制，部署国密算法加密传输，防止数据在采集和传输过程中被窃取或篡改；针对后端存储与服务器，则侧重于漏洞修补、安全基线强化以及日志审计增强，确保核心数据资产的机密性与完整性。所有评估结果将形成详细的风险评估报告，并与采购人共同审议，以确定加固优先级和资源分配。</w:t>
      </w:r>
    </w:p>
    <w:p>
      <w:pPr>
        <w:spacing w:line="360" w:lineRule="auto"/>
        <w:ind w:firstLine="480"/>
      </w:pPr>
      <w:r>
        <w:rPr>
          <w:rFonts w:ascii="宋体" w:hAnsi="宋体" w:eastAsia="宋体"/>
          <w:b w:val="0"/>
          <w:sz w:val="24"/>
        </w:rPr>
        <w:t>技术防护措施的部署将涵盖网络边界、内部区域和终端设备三个关键层面。在网络边界，通过下一代防火墙（NGFW）和入侵检测系统（IDS）实现深度包检测与实时威胁阻断，同时部署网络访问控制（NAC）解决方案，对所有接入设备进行身份验证和合规性检查，防止未经授权的设备接入专网。在内部网络区域，采用微隔离技术划分安全域，限制横向移动，减少攻击扩散风险；并通过安全信息和事件管理（SIEM）系统集中收集和分析日志数据，实现安全事件的关联分析与快速响应。对于终端设备，强制实施端点检测与响应（EDR）策略，包括应用程序白名单、设备加密和定期安全扫描，确保运维笔记本电脑、服务器等设备符合安全基线要求。此外，所有安全设备与系统将实现联动，形成协同防御体系，例如当IDS检测到异常流量时，自动触发防火墙规则更新或隔离受影响节点。</w:t>
      </w:r>
    </w:p>
    <w:p>
      <w:pPr>
        <w:spacing w:line="360" w:lineRule="auto"/>
        <w:ind w:firstLine="480"/>
      </w:pPr>
      <w:r>
        <w:rPr>
          <w:rFonts w:ascii="宋体" w:hAnsi="宋体" w:eastAsia="宋体"/>
          <w:b w:val="0"/>
          <w:sz w:val="24"/>
        </w:rPr>
        <w:t>安全管理与流程优化是确保网络安全加固可持续性的核心。我们将建立专门的安全运营中心（SOC）团队，负责7x24小时监控、事件处理和应急响应，并制定详尽的安全管理制度，包括《网络安全事件应急预案》《安全配置管理规范》和《变更管理流程》。所有运维操作将遵循最小权限原则，实施多因素认证（MFA）和角色基于访问控制（RBAC），确保只有授权人员才能执行敏感操作；同时，定期开展安全审计和合规性检查，确保各项措施符合公安部《公安机关信息系统安全保护规定》及福州市公安局的内部要求。为提高人员安全意识，我们将每季度组织网络安全培训与攻防演练，内容涵盖社会工程学防范、安全操作守则和最新威胁态势，并通过模拟钓鱼邮件、渗透测试等实战场景，提升团队识别和应对安全事件的能力。</w:t>
      </w:r>
    </w:p>
    <w:p>
      <w:pPr>
        <w:spacing w:line="360" w:lineRule="auto"/>
        <w:ind w:firstLine="480"/>
      </w:pPr>
      <w:r>
        <w:rPr>
          <w:rFonts w:ascii="宋体" w:hAnsi="宋体" w:eastAsia="宋体"/>
          <w:b w:val="0"/>
          <w:sz w:val="24"/>
        </w:rPr>
        <w:t>在数据安全与隐私保护方面，我们将重点强化视频监控数据和警务信息的全生命周期管理。采用加密技术（如AES-256或国密SM4）对静态数据和传输中的数据进行加密，确保即使数据被窃取也无法解密；同时，部署数据丢失防护（DLP）工具，监控和阻止敏感信息的外泄。数据存储方面，结合云存储环境，实施严格的访问日志记录和审计跟踪，任何数据访问、修改或删除操作都将被记录并关联到具体用户，以便在发生安全事件时快速追溯。此外，定期进行数据备份和灾难恢复演练，确保在系统故障或攻击事件中能快速恢复业务，减少停机时间。所有数据处理活动将严格遵守《网络安全法》和《个人信息保护法》的要求，确保警务数据的合法性和合规性。</w:t>
      </w:r>
    </w:p>
    <w:p>
      <w:pPr>
        <w:spacing w:line="360" w:lineRule="auto"/>
        <w:ind w:firstLine="480"/>
      </w:pPr>
      <w:r>
        <w:rPr>
          <w:rFonts w:ascii="宋体" w:hAnsi="宋体" w:eastAsia="宋体"/>
          <w:b w:val="0"/>
          <w:sz w:val="24"/>
        </w:rPr>
        <w:t>为了应对日益复杂的网络威胁，我们将引入先进的安全技术与创新方法。例如，利用人工智能和机器学习算法分析网络流量和行为模式，实现异常检测和预测性安全防护，自动识别零日攻击或高级持续性威胁（APT）；部署威胁情报平台，集成外部威胁源，实时更新防护规则以应对新兴漏洞和攻击手法。在安全架构上，探索零信任网络（Zero Trust）模型，摒弃传统边界安全假设，对所有访问请求进行验证和授权， regardless of origin. 同时，我们将与采购人合作，定期评估和更新安全策略，适应技术演进和业务变化，例如在5G、物联网（IoT）设备集成时提前评估安全风险并制定应对措施。这些创新不仅提升防护能力，也增强了系统的韧性和适应性。</w:t>
      </w:r>
    </w:p>
    <w:p>
      <w:pPr>
        <w:spacing w:line="360" w:lineRule="auto"/>
        <w:ind w:firstLine="480"/>
      </w:pPr>
      <w:r>
        <w:rPr>
          <w:rFonts w:ascii="宋体" w:hAnsi="宋体" w:eastAsia="宋体"/>
          <w:b w:val="0"/>
          <w:sz w:val="24"/>
        </w:rPr>
        <w:t>最后，网络安全加固的成效将通过持续的监控、评估和反馈机制来确保。我们将建立关键绩效指标（KPI）体系，包括漏洞修复率、安全事件响应时间、合规性得分等，并每半年向采购人提交详细的安全态势报告，涵盖威胁趋势、加固进展和改进建议。考核结果将与服务费用挂钩，如招标文件所述，任何安全违规或未及时处置的问题将导致扣分，激励团队保持高标准执行。通过这种闭环管理，我们承诺在三年服务期内不断优化安全措施，动态调整以应对新挑战，最终为“平安福州”项目构建一个 robust、resilient 的安全生态，保障福州市公安局科技信息化系统的长期稳定与可信赖运行。</w:t>
      </w:r>
    </w:p>
    <w:p>
      <w:pPr>
        <w:spacing w:line="360" w:lineRule="auto"/>
      </w:pPr>
      <w:r>
        <w:rPr>
          <w:rFonts w:ascii="宋体" w:hAnsi="宋体" w:eastAsia="宋体"/>
          <w:b w:val="0"/>
          <w:sz w:val="24"/>
        </w:rPr>
        <w:t>漏洞扫描与修补计划执行</w:t>
      </w:r>
    </w:p>
    <w:p>
      <w:pPr>
        <w:spacing w:line="360" w:lineRule="auto"/>
        <w:ind w:firstLine="480"/>
      </w:pPr>
      <w:r>
        <w:rPr>
          <w:rFonts w:ascii="宋体" w:hAnsi="宋体" w:eastAsia="宋体"/>
          <w:b w:val="0"/>
          <w:sz w:val="24"/>
        </w:rPr>
        <w:t>漏洞扫描与修补计划执行是福州市公安局科技信息化系统（设备）运维服务（“平安福州”部分）项目网络安全加固服务中的关键环节，旨在通过系统化、周期性的漏洞检测与修复机制，确保所有硬件设备、软件系统及网络基础设施的安全性、稳定性和合规性。作为投标人，我们将依据国家信息安全标准、行业最佳实践及招标文件要求，制定全面的漏洞管理策略，涵盖漏洞识别、评估、优先级排序、修复验证及持续监控等全过程。具体实施将采用自动化扫描工具与人工渗透测试相结合的方式，定期对视频监控设备、存储系统、网络专线及运维管理平台进行深度检测，识别包括弱口令、未授权访问、软件漏洞及配置错误等各类安全风险，并建立漏洞数据库进行跟踪管理。</w:t>
      </w:r>
    </w:p>
    <w:p>
      <w:pPr>
        <w:spacing w:line="360" w:lineRule="auto"/>
        <w:ind w:firstLine="480"/>
      </w:pPr>
      <w:r>
        <w:rPr>
          <w:rFonts w:ascii="宋体" w:hAnsi="宋体" w:eastAsia="宋体"/>
          <w:b w:val="0"/>
          <w:sz w:val="24"/>
        </w:rPr>
        <w:t>我们的漏洞扫描计划将严格按照预定的周期执行，初期进行全面基线扫描以建立安全基准，随后按月度、季度及年度进行周期性扫描，并在重大安全事件或系统变更后立即启动应急扫描。扫描范围覆盖所有品目项下的前端摄像机、卡口设备、服务器、网络设备及安全设备，确保无死角检测。扫描工具将选用符合国家认证标准的专业漏洞扫描系统，支持多种协议和资产类型，并能够与现有运维管理平台无缝集成，实现扫描任务的自动化调度、结果自动导入及工单自动生成，从而提高效率并减少人为错误。</w:t>
      </w:r>
    </w:p>
    <w:p>
      <w:pPr>
        <w:spacing w:line="360" w:lineRule="auto"/>
        <w:ind w:firstLine="480"/>
      </w:pPr>
      <w:r>
        <w:rPr>
          <w:rFonts w:ascii="宋体" w:hAnsi="宋体" w:eastAsia="宋体"/>
          <w:b w:val="0"/>
          <w:sz w:val="24"/>
        </w:rPr>
        <w:t>漏洞修补工作将基于风险评估结果进行优先级处理，按照漏洞的严重程度、可利用性及业务影响等因素分类，高危漏洞要求在发现后24小时内启动修复流程，中危漏洞在72小时内处理，低危漏洞则纳入常规维护计划。修复过程将遵循变更管理规范，避免对业务造成中断，并通过测试环境验证修复方案的有效性后再部署至生产环境。对于无法立即修复的漏洞，将实施临时补偿控制措施，如网络隔离、访问限制或监控增强，以降低风险直至永久修复完成。所有修补活动均记录在案，形成详细的修复报告，包括漏洞描述、修复方法、实施时间及验证结果，供采购人审核及后续审计使用。</w:t>
      </w:r>
    </w:p>
    <w:p>
      <w:pPr>
        <w:spacing w:line="360" w:lineRule="auto"/>
        <w:ind w:firstLine="480"/>
      </w:pPr>
      <w:r>
        <w:rPr>
          <w:rFonts w:ascii="宋体" w:hAnsi="宋体" w:eastAsia="宋体"/>
          <w:b w:val="0"/>
          <w:sz w:val="24"/>
        </w:rPr>
        <w:t>为保障漏洞管理的持续有效性，我们将建立专职安全团队负责计划执行，团队成员持有CISP、ISO27001等专业认证，并定期接受培训以跟上最新威胁态势。同时，通过运维管理平台的绩效模块对漏洞修复率、响应时间及复发率等指标进行量化考核，确保服务符合招标文件要求的考核标准（如月平均在线率≥98%）。此外，我们将定期向采购人提交漏洞扫描与修补报告，包括趋势分析、改进建议及合规性状态，助力福州市公安局实现“平安福州”项目的长期安全运维目标。</w:t>
      </w:r>
    </w:p>
    <w:p>
      <w:pPr>
        <w:spacing w:line="360" w:lineRule="auto"/>
        <w:ind w:firstLine="480"/>
      </w:pPr>
      <w:r>
        <w:rPr>
          <w:rFonts w:ascii="宋体" w:hAnsi="宋体" w:eastAsia="宋体"/>
          <w:b w:val="0"/>
          <w:sz w:val="24"/>
        </w:rPr>
        <w:t>在漏洞扫描的具体实施层面，我们将采用分层分级策略，针对不同资产类型定制扫描方案。对于前端摄像机及卡口设备，重点检测固件漏洞、默认凭证、开放端口及服务漏洞，利用专用物联网安全扫描工具进行深度探测；对于服务器及存储系统，则侧重于操作系统补丁、中间件漏洞、数据库安全配置及权限设置；网络设备如交换机、路由器及安全设备，将检查ACL规则、管理接口暴露、SNMP安全及日志配置缺陷。每次扫描前会进行资产清点与更新，确保扫描覆盖所有在线设备，同时避免对业务造成影响，扫描时间将安排在业务低峰期，并提前通知相关运维人员。扫描过程中会实时监控系统性能，如发现资源占用过高或业务异常，立即暂停或调整扫描策略，确保运维服务的连续性。</w:t>
      </w:r>
    </w:p>
    <w:p>
      <w:pPr>
        <w:spacing w:line="360" w:lineRule="auto"/>
        <w:ind w:firstLine="480"/>
      </w:pPr>
      <w:r>
        <w:rPr>
          <w:rFonts w:ascii="宋体" w:hAnsi="宋体" w:eastAsia="宋体"/>
          <w:b w:val="0"/>
          <w:sz w:val="24"/>
        </w:rPr>
        <w:t>漏洞评估与优先级排序将结合CVSS评分、资产重要性、威胁情报及业务场景进行综合研判。我们计划建立动态漏洞评分模型，除通用漏洞评分外，引入环境参数如资产价值、暴露面、攻击路径及现有防护措施，计算更贴合实际风险的业务影响分数。高危漏洞如远程代码执行、权限提升、敏感信息泄露等，将直接触发应急响应流程，安全团队会立即分析漏洞细节、验证可利用性并制定修复方案；中危漏洞如服务枚举、配置错误等，纳入常规修复队列但严格限定处理时限；低危漏洞及信息类发现则通过周期性维护批次处理。所有漏洞数据将录入专用漏洞管理系统，与CMDB、工单系统及SIEM平台集成，实现漏洞状态跟踪、责任人指派、修复进度监控及超时预警，确保每个漏洞都可追溯、可审计、可度量。</w:t>
      </w:r>
    </w:p>
    <w:p>
      <w:pPr>
        <w:spacing w:line="360" w:lineRule="auto"/>
        <w:ind w:firstLine="480"/>
      </w:pPr>
      <w:r>
        <w:rPr>
          <w:rFonts w:ascii="宋体" w:hAnsi="宋体" w:eastAsia="宋体"/>
          <w:b w:val="0"/>
          <w:sz w:val="24"/>
        </w:rPr>
        <w:t>修补执行阶段将严格遵循变更管理与测试验证流程。对于需重启或可能影响业务的修复操作，会提前与采购人协调维护窗口，制定详细回滚计划；修补方案优先采用官方补丁、安全更新或厂商推荐配置，对于无直接补丁的漏洞，通过虚拟补丁、网络隔离、访问控制等补偿措施临时缓解，直至永久解决方案就绪。关键系统修补前需在模拟环境中验证兼容性与稳定性，避免引入新问题；修补后通过验证扫描、功能测试及性能监测确认修复效果，确保漏洞已彻底消除且业务正常。所有修补活动记录详细日志，包括操作时间、执行人员、变更内容、测试结果及验证证据，形成标准化报告供采购人审查，并作为运维考核的依据之一。</w:t>
      </w:r>
    </w:p>
    <w:p>
      <w:pPr>
        <w:spacing w:line="360" w:lineRule="auto"/>
        <w:ind w:firstLine="480"/>
      </w:pPr>
      <w:r>
        <w:rPr>
          <w:rFonts w:ascii="宋体" w:hAnsi="宋体" w:eastAsia="宋体"/>
          <w:b w:val="0"/>
          <w:sz w:val="24"/>
        </w:rPr>
        <w:t>为提升漏洞管理的主动性与前瞻性，我们将建立持续监控与威胁情报联动机制。通过部署终端检测响应（EDR）、网络流量分析（NTA）及行为分析工具，实时监测漏洞利用尝试、异常访问及攻击行为，结合第三方威胁情报订阅，及时获取新兴漏洞信息、攻击手法及IOC指标，提前预警并调整扫描策略。定期开展红蓝对抗演练及渗透测试，模拟真实攻击场景检验防御体系有效性，发现常规扫描可能遗漏的深层风险。同时，每季度进行漏洞治理复盘，分析漏洞趋势、修复效果及复发原因，优化扫描频率、工具配置及流程效率，持续改进漏洞管理成熟度。</w:t>
      </w:r>
    </w:p>
    <w:p>
      <w:pPr>
        <w:spacing w:line="360" w:lineRule="auto"/>
        <w:ind w:firstLine="480"/>
      </w:pPr>
      <w:r>
        <w:rPr>
          <w:rFonts w:ascii="宋体" w:hAnsi="宋体" w:eastAsia="宋体"/>
          <w:b w:val="0"/>
          <w:sz w:val="24"/>
        </w:rPr>
        <w:t>合规性与报告方面，漏洞扫描与修补计划将严格对齐《网络安全法》、等级保护2.0及公安行业安全规范，确保所有操作符合监管要求。扫描工具及人员均具备相关资质认证，扫描过程避免敏感数据采集，结果处理遵循最小权限与保密原则。定期生成多维度报告，包括月度漏洞统计、修复进度、风险态势及合规状态，突出关键指标如漏洞发现率、修复及时率、复发率及平均修复时间，并通过可视化仪表板向采购人展示。重大漏洞或安全事件立即专报，提供根因分析、影响评估及处置建议，辅助采购人决策，全面支撑“平安福州”项目的安全运维目标。</w:t>
      </w:r>
    </w:p>
    <w:p>
      <w:pPr>
        <w:spacing w:line="360" w:lineRule="auto"/>
      </w:pPr>
      <w:r>
        <w:rPr>
          <w:rFonts w:ascii="宋体" w:hAnsi="宋体" w:eastAsia="宋体"/>
          <w:b w:val="0"/>
          <w:sz w:val="24"/>
        </w:rPr>
        <w:t>违规行为监测与处置流程</w:t>
      </w:r>
    </w:p>
    <w:p>
      <w:pPr>
        <w:spacing w:line="360" w:lineRule="auto"/>
        <w:ind w:firstLine="480"/>
      </w:pPr>
      <w:r>
        <w:rPr>
          <w:rFonts w:ascii="宋体" w:hAnsi="宋体" w:eastAsia="宋体"/>
          <w:b w:val="0"/>
          <w:sz w:val="24"/>
        </w:rPr>
        <w:t>违规行为监测与处置流程是福州市公安局科技信息化系统运维服务项目中的关键环节，旨在确保系统运行过程中及时发现并处理各类违规行为，保障网络安全与数据完整性。本流程基于招标文件第五章的技术和服务要求，结合项目实际运维需求，设计了一套全面的监测与处置机制。首先，通过部署先进的监控工具和算法，对系统内的网络活动、设备状态、用户行为等进行实时监测，识别异常模式与潜在威胁。监测范围涵盖前端摄像机、存储设备、网络线路及各类安全设备，确保全方位覆盖。监测数据通过自动化分析平台进行处理，利用AI技术实现智能预警，减少人工干预，提高响应效率。同时，建立日志记录与审计系统，确保所有操作可追溯，为后续处置提供依据。</w:t>
      </w:r>
    </w:p>
    <w:p>
      <w:pPr>
        <w:spacing w:line="360" w:lineRule="auto"/>
        <w:ind w:firstLine="480"/>
      </w:pPr>
      <w:r>
        <w:rPr>
          <w:rFonts w:ascii="宋体" w:hAnsi="宋体" w:eastAsia="宋体"/>
          <w:b w:val="0"/>
          <w:sz w:val="24"/>
        </w:rPr>
        <w:t>在监测到违规行为后，系统将自动触发预警机制，并通过工单系统分派给相应的运维人员。预警级别根据违规行为的严重程度分为高、中、低三级，分别对应不同的处置时限与流程。高级别预警需在30分钟内响应并初步处理，中级别预警在2小时内处理，低级别预警则在8小时内完成。处置流程包括确认违规行为、分析原因、采取纠正措施及记录处理结果。对于网络安全违规，如未经授权的访问、数据泄露或设备异常，立即启动隔离与修复程序，防止事态扩大。所有处置过程均需严格按照招标文件中的考核标准执行，确保合规性与有效性。</w:t>
      </w:r>
    </w:p>
    <w:p>
      <w:pPr>
        <w:spacing w:line="360" w:lineRule="auto"/>
        <w:ind w:firstLine="480"/>
      </w:pPr>
      <w:r>
        <w:rPr>
          <w:rFonts w:ascii="宋体" w:hAnsi="宋体" w:eastAsia="宋体"/>
          <w:b w:val="0"/>
          <w:sz w:val="24"/>
        </w:rPr>
        <w:t>为提升处置效率，本项目将采用分层负责制，明确各岗位职责。运维团队分为监测组、响应组和审核组，监测组负责日常监控与预警，响应组执行具体处置操作，审核组对处理结果进行验证与归档。同时，定期开展培训与演练，增强团队应对突发违规事件的能力。此外，利用招标文件要求的视频运维管理系统，实现工单流转、知识库共享与绩效评估，确保处置流程的标准化与透明化。处置结果将纳入半年度考核，与服务费用支付挂钩，激励运维团队保持高水平服务。</w:t>
      </w:r>
    </w:p>
    <w:p>
      <w:pPr>
        <w:spacing w:line="360" w:lineRule="auto"/>
        <w:ind w:firstLine="480"/>
      </w:pPr>
      <w:r>
        <w:rPr>
          <w:rFonts w:ascii="宋体" w:hAnsi="宋体" w:eastAsia="宋体"/>
          <w:b w:val="0"/>
          <w:sz w:val="24"/>
        </w:rPr>
        <w:t>最后，违规行为监测与处置流程还注重持续改进与反馈。通过定期分析处置数据，识别常见问题与薄弱环节，优化监测策略与处置方案。同时，与采购人保持密切沟通，及时调整流程以应对新的安全威胁与政策变化。整个流程设计遵循招标文件中的网络安全要求，确保项目在三年服务期内稳定运行，有效支持“平安福州”建设的总体目标。</w:t>
      </w:r>
    </w:p>
    <w:p>
      <w:pPr>
        <w:spacing w:line="360" w:lineRule="auto"/>
        <w:ind w:firstLine="480"/>
      </w:pPr>
      <w:r>
        <w:rPr>
          <w:rFonts w:ascii="宋体" w:hAnsi="宋体" w:eastAsia="宋体"/>
          <w:b w:val="0"/>
          <w:sz w:val="24"/>
        </w:rPr>
        <w:t>在违规行为监测的具体实施层面，系统将采用多层次、多维度的监测策略。首先，通过网络流量分析工具实时捕获数据包，检测异常访问模式、未授权端口扫描及DDoS攻击等行为；结合安全信息和事件管理（SIEM）系统，对防火墙、入侵检测系统（IDS）日志进行聚合分析，识别潜在威胁。针对前端摄像机设备，部署视频质量诊断与行为分析算法，监测设备离线、画面篡改、角度异常等违规操作；同时，利用机器学习模型对用户登录行为进行基线建模，检测异常登录时间、地点或频率，预防凭证盗用风险。所有监测数据将通过加密通道传输至中央管理平台，确保数据完整性及隐私保护，并自动生成可视化仪表盘，供运维人员实时查看系统状态与告警统计。</w:t>
      </w:r>
    </w:p>
    <w:p>
      <w:pPr>
        <w:spacing w:line="360" w:lineRule="auto"/>
        <w:ind w:firstLine="480"/>
      </w:pPr>
      <w:r>
        <w:rPr>
          <w:rFonts w:ascii="宋体" w:hAnsi="宋体" w:eastAsia="宋体"/>
          <w:b w:val="0"/>
          <w:sz w:val="24"/>
        </w:rPr>
        <w:t>处置流程的设计强调敏捷性与标准化，分为即时响应、根因分析与长效修复三个阶段。当监测系统触发预警后，工单将自动分配至响应组，并根据预警级别启动相应预案：对于高危违规（如数据泄露或网络入侵），立即隔离受影响设备、暂停相关服务，并通知采购人安全团队；中危违规（如设备配置错误）需在2小时内完成漏洞修补与配置回滚；低危违规（如日志异常）则通过知识库匹配历史解决方案快速处理。处置过程中，响应人员需填写电子工单，详细记录操作步骤、影响范围及解决时间，并上传证据截图或日志片段；审核组随后对工单进行闭环验证，确保处置效果符合招标文件第五章规定的技术指标，例如设备在线率≥98%、存储完整率100%等硬性要求。</w:t>
      </w:r>
    </w:p>
    <w:p>
      <w:pPr>
        <w:spacing w:line="360" w:lineRule="auto"/>
        <w:ind w:firstLine="480"/>
      </w:pPr>
      <w:r>
        <w:rPr>
          <w:rFonts w:ascii="宋体" w:hAnsi="宋体" w:eastAsia="宋体"/>
          <w:b w:val="0"/>
          <w:sz w:val="24"/>
        </w:rPr>
        <w:t>为强化违规处置的协同效率，本项目将建立跨部门联动机制。运维团队与采购人的科技信息通信处、网络安全科室形成定期会商制度，每月召开安全态势分析会议，共享违规趋势数据及处置案例；同时，集成招标文件要求的“一机一档”平台，将设备违规记录与资产档案绑定，实现生命周期管理。例如，当某摄像机多次出现违规访问时，系统自动标记其为高风险设备，并触发增强监控策略；此外，通过API接口与省级公安安全平台对接，实现违规信息上报与协同处置，确保符合《网络安全法》及公安行业规范。所有联动操作均通过审计日志留痕，支持事后追溯与责任界定，避免推诿或延误。</w:t>
      </w:r>
    </w:p>
    <w:p>
      <w:pPr>
        <w:spacing w:line="360" w:lineRule="auto"/>
        <w:ind w:firstLine="480"/>
      </w:pPr>
      <w:r>
        <w:rPr>
          <w:rFonts w:ascii="宋体" w:hAnsi="宋体" w:eastAsia="宋体"/>
          <w:b w:val="0"/>
          <w:sz w:val="24"/>
        </w:rPr>
        <w:t>持续改进机制是违规行为监测与处置流程的核心组成部分。每季度末，运维团队需基于工单数据、预警统计及考核结果生成分析报告，识别高频违规类型（如弱口令、未授权外联）及处置瓶颈；利用根因分析工具（如5Why或鱼骨图）挖掘深层问题，例如网络架构缺陷或人员操作疏漏，并制定优化措施：如更新密码策略、加强员工培训或调整监控阈值。同时，通过招标文件要求的“视频运维管理系统”中的知识库模块，将典型违规案例及处置方案沉淀为标准化文档，供团队查询学习；定期组织红蓝对抗演练，模拟数据泄露、设备劫持等场景，检验流程有效性并迭代应急预案。这些改进措施最终纳入半年度绩效考核，与服务费用支付直接挂钩，形成正向激励循环。</w:t>
      </w:r>
    </w:p>
    <w:p>
      <w:pPr>
        <w:spacing w:line="360" w:lineRule="auto"/>
        <w:ind w:firstLine="480"/>
      </w:pPr>
      <w:r>
        <w:rPr>
          <w:rFonts w:ascii="宋体" w:hAnsi="宋体" w:eastAsia="宋体"/>
          <w:b w:val="0"/>
          <w:sz w:val="24"/>
        </w:rPr>
        <w:t>合规性与风险管理贯穿整个流程。所有监测与处置活动严格遵循招标文件第四章所述的政府采购政策及网络安全法规，包括《信息安全技术网络安全等级保护基本要求》（GB/T 22239-2019）和公安部《公安信息网安全管理规定》。例如，对违规数据的处理需确保最小权限原则，仅授权人员可访问敏感日志；处置过程中的数据备份与销毁符合保密协议，防止二次泄露。同时，建立风险预警矩阵，评估违规事件的潜在影响（如系统宕机、数据丢失），并提前部署冗余设备或灾备方案；针对招标文件第五章强调的“全面网络安全服务”，定期开展漏洞扫描与渗透测试，主动发现隐患而非被动响应。最终，通过每半年的第三方审计验证流程合规性，确保项目持续符合采购人及监管要求。</w:t>
      </w:r>
    </w:p>
    <w:p>
      <w:pPr>
        <w:spacing w:line="360" w:lineRule="auto"/>
        <w:ind w:firstLine="480"/>
      </w:pPr>
      <w:r>
        <w:rPr>
          <w:rFonts w:ascii="宋体" w:hAnsi="宋体" w:eastAsia="宋体"/>
          <w:b w:val="0"/>
          <w:sz w:val="24"/>
        </w:rPr>
        <w:t>在人员管理与技术赋能方面，运维团队将接受体系化培训与认证。所有成员需通过公安部认可的网络安全资质考试（如CISP），并定期参加招标文件要求的技能提升课程，涵盖最新威胁情报、工具使用及法规解读；实行岗位轮换与师徒制，确保响应组与监测组人员能力互补。技术层面，引入自动化处置工具（如SOAR平台），对低风险违规实现自愈处理（如自动重置密码或重启服务），释放人力用于复杂事件；同时，利用大数据分析预测违规趋势，例如通过历史数据建模预测设备故障高峰时段，提前调配资源。这些措施不仅提升处置效率，还降低人为错误风险，确保三年服务期内运维质量始终高于招标文件设定的考核阈值（如月平均在线率≥98%），最终支撑“平安福州”项目的长效稳定运行。</w:t>
      </w:r>
    </w:p>
    <w:p>
      <w:pPr>
        <w:spacing w:line="360" w:lineRule="auto"/>
      </w:pPr>
      <w:r>
        <w:rPr>
          <w:rFonts w:ascii="宋体" w:hAnsi="宋体" w:eastAsia="宋体"/>
          <w:b w:val="0"/>
          <w:sz w:val="24"/>
        </w:rPr>
        <w:t>安全策略更新与审计日志管理</w:t>
      </w:r>
    </w:p>
    <w:p>
      <w:pPr>
        <w:spacing w:line="360" w:lineRule="auto"/>
        <w:ind w:firstLine="480"/>
      </w:pPr>
      <w:r>
        <w:rPr>
          <w:rFonts w:ascii="宋体" w:hAnsi="宋体" w:eastAsia="宋体"/>
          <w:b w:val="0"/>
          <w:sz w:val="24"/>
        </w:rPr>
        <w:t>安全策略更新与审计日志管理是福州市公安局科技信息化系统运维服务项目的核心组成部分，旨在确保系统在运行过程中具备持续的安全防护能力和合规性。本项目将依据国家网络安全法律法规、行业标准及采购人的具体要求，制定并实施全面的安全策略更新机制，涵盖防火墙规则、入侵检测系统策略、访问控制列表等的定期评审与优化。我们将采用自动化工具与人工审核相结合的方式，每季度对安全策略进行全面评估，识别潜在风险并及时调整策略，以应对新型威胁和漏洞。同时，为确保策略更新的透明性和可追溯性，所有变更将通过严格的变更管理流程进行记录和审批，避免未经授权的修改影响系统稳定性。</w:t>
      </w:r>
    </w:p>
    <w:p>
      <w:pPr>
        <w:spacing w:line="360" w:lineRule="auto"/>
        <w:ind w:firstLine="480"/>
      </w:pPr>
      <w:r>
        <w:rPr>
          <w:rFonts w:ascii="宋体" w:hAnsi="宋体" w:eastAsia="宋体"/>
          <w:b w:val="0"/>
          <w:sz w:val="24"/>
        </w:rPr>
        <w:t>审计日志管理是安全运维的关键环节，我们将部署集中式日志管理系统，对系统内所有关键设备、应用程序和用户行为进行实时日志采集、存储和分析。日志内容将包括登录尝试、文件访问、配置变更、网络流量等安全相关事件，并确保日志格式符合国家标准如GB/T 22239-2019《信息安全技术 网络安全等级保护基本要求》。日志存储周期将不少于6个月，以满足审计和取证需求，并采用加密和备份措施防止数据丢失或篡改。此外，我们将实施自动化日志分析工具，通过机器学习算法检测异常模式，例如多次失败登录或可疑数据访问，并生成实时告警通知运维团队，以便快速响应安全事件。</w:t>
      </w:r>
    </w:p>
    <w:p>
      <w:pPr>
        <w:spacing w:line="360" w:lineRule="auto"/>
        <w:ind w:firstLine="480"/>
      </w:pPr>
      <w:r>
        <w:rPr>
          <w:rFonts w:ascii="宋体" w:hAnsi="宋体" w:eastAsia="宋体"/>
          <w:b w:val="0"/>
          <w:sz w:val="24"/>
        </w:rPr>
        <w:t>为提升安全策略与日志管理的效率，我们将建立专职安全团队负责日常监控和维护，团队成员均持有CISP或相关安全认证，确保专业能力符合项目要求。实施过程中，我们将采用分阶段方法：首先进行基线评估，了解当前安全状态和日志配置；然后制定详细的更新计划，包括策略评审频率、日志保留策略和应急响应流程；最后通过定期演练和测试验证措施的有效性。同时，我们将与采购人保持紧密沟通，每半年提交安全评估报告，涵盖策略更新情况、日志分析结果和改进建议，确保服务透明且符合考核指标。</w:t>
      </w:r>
    </w:p>
    <w:p>
      <w:pPr>
        <w:spacing w:line="360" w:lineRule="auto"/>
        <w:ind w:firstLine="480"/>
      </w:pPr>
      <w:r>
        <w:rPr>
          <w:rFonts w:ascii="宋体" w:hAnsi="宋体" w:eastAsia="宋体"/>
          <w:b w:val="0"/>
          <w:sz w:val="24"/>
        </w:rPr>
        <w:t>风险管理是安全策略更新的重要方面，我们将识别潜在威胁如未授权访问、数据泄露或系统故障，并制定 mitigation 措施，例如通过冗余日志存储和定期漏洞扫描降低风险。所有操作将严格遵守采购人提供的《安全保密责任书》和《廉政承诺书》，确保数据隐私和合规性。此外，我们将利用项目中的运维管理系统（如视频运维平台）集成安全功能，实现策略与日志的自动化联动，提升整体安全 posture。最终，通过这些措施，我们承诺为福州市公安局提供高可用、高安全性的运维服务，支持“平安福州”项目的长期稳定运行。</w:t>
      </w:r>
    </w:p>
    <w:p>
      <w:pPr>
        <w:spacing w:line="360" w:lineRule="auto"/>
        <w:ind w:firstLine="480"/>
      </w:pPr>
      <w:r>
        <w:rPr>
          <w:rFonts w:ascii="宋体" w:hAnsi="宋体" w:eastAsia="宋体"/>
          <w:b w:val="0"/>
          <w:sz w:val="24"/>
        </w:rPr>
        <w:t>为确保安全策略更新的及时性和有效性，我们将建立动态威胁情报集成机制，通过对接国家级安全平台和行业威胁情报源，实时获取最新的漏洞信息、攻击手法和恶意IP地址库。每24小时自动同步一次威胁情报数据，并利用智能分析引擎将其与现有安全策略进行匹配比对，当发现策略与最新威胁不匹配时，系统将自动生成策略优化建议并推送至安全团队。针对高风险威胁，我们承诺在获得情报后2小时内完成策略调整，中低风险威胁在12小时内完成响应，所有策略更新操作均会通过双因子认证和审批流程，确保变更的合法性与安全性。同时，我们将每季度组织一次红蓝对抗演练，模拟真实攻击场景检验策略有效性，并根据演练结果修订策略库，形成闭环管理。</w:t>
      </w:r>
    </w:p>
    <w:p>
      <w:pPr>
        <w:spacing w:line="360" w:lineRule="auto"/>
        <w:ind w:firstLine="480"/>
      </w:pPr>
      <w:r>
        <w:rPr>
          <w:rFonts w:ascii="宋体" w:hAnsi="宋体" w:eastAsia="宋体"/>
          <w:b w:val="0"/>
          <w:sz w:val="24"/>
        </w:rPr>
        <w:t>审计日志管理将采用三级存储架构设计：热存储层保留最近30天的日志数据，支持实时查询和分析；温存储层保留31-90天数据，采用压缩技术降低存储成本；冷存储层保留91-180天数据，通过只读加密存储确保数据不可篡改。日志采集范围将扩展到物联网设备、云平台接口和移动终端等新型接入点，采用标准化日志格式（CEF+JSON）确保多源数据的兼容性。我们部署的智能日志分析系统将具备行为基线学习能力，通过建立用户、设备、应用的正常行为模型，自动检测偏离基线的异常操作，如非工作时间登录、权限异常提升和数据批量导出等。系统还将集成UEBA（用户实体行为分析）引擎，通过关联分析识别潜在的内部威胁，例如同一账号在多设备同时登录或访问非常规资源等场景。</w:t>
      </w:r>
    </w:p>
    <w:p>
      <w:pPr>
        <w:spacing w:line="360" w:lineRule="auto"/>
        <w:ind w:firstLine="480"/>
      </w:pPr>
      <w:r>
        <w:rPr>
          <w:rFonts w:ascii="宋体" w:hAnsi="宋体" w:eastAsia="宋体"/>
          <w:b w:val="0"/>
          <w:sz w:val="24"/>
        </w:rPr>
        <w:t>为满足等保2.0和公安部《网络安全等级保护条例》要求，我们将建立专门的审计日志合规性检查流程。每月对日志内容进行抽样审计，检查是否包含必要的审计要素（如事件时间、主体标识、客体标识、操作类型和结果等），并验证日志时间戳的准确性和一致性（时间误差不超过±1秒）。所有日志记录将添加数字签名和哈希值，防止事后篡改，并通过区块链技术对关键日志进行存证，确保司法取证时的证据效力。我们还将开发定制化的审计报表系统，自动生成符合GA/T 1399-2017《公安机关信息系统安全等级保护检查规范》要求的月度审计报告，包括安全事件统计、策略变更记录和合规性差距分析等内容，支持一键导出供采购人审查。</w:t>
      </w:r>
    </w:p>
    <w:p>
      <w:pPr>
        <w:spacing w:line="360" w:lineRule="auto"/>
        <w:ind w:firstLine="480"/>
      </w:pPr>
      <w:r>
        <w:rPr>
          <w:rFonts w:ascii="宋体" w:hAnsi="宋体" w:eastAsia="宋体"/>
          <w:b w:val="0"/>
          <w:sz w:val="24"/>
        </w:rPr>
        <w:t>安全策略与日志管理的联动机制将实现自动化响应能力。当日志分析系统检测到严重安全事件（如暴力破解、数据渗漏或恶意软件执行）时，将自动触发预定义的安全策略调整：例如自动封锁攻击源IP、临时提升访问控制等级或暂停异常账户权限。这些自动化响应动作会同步生成处置工单，由安全团队在1小时内进行人工确认和补充调查。我们还将建立策略版本管理系统，保留所有历史策略配置和变更记录，支持策略回滚和差异对比功能，确保在策略调整失误时可快速恢复至稳定状态。所有联动操作都将记录在独立的安全操作日志中，并设置防删除保护，仅供授权管理员查询。</w:t>
      </w:r>
    </w:p>
    <w:p>
      <w:pPr>
        <w:spacing w:line="360" w:lineRule="auto"/>
        <w:ind w:firstLine="480"/>
      </w:pPr>
      <w:r>
        <w:rPr>
          <w:rFonts w:ascii="宋体" w:hAnsi="宋体" w:eastAsia="宋体"/>
          <w:b w:val="0"/>
          <w:sz w:val="24"/>
        </w:rPr>
        <w:t>针对项目中的特殊安全需求，我们将为视频专网和公安信息网分别制定差异化的安全策略。视频专网侧重点在于防止非授权设备接入和视频流篡改，策略更新将侧重网络访问控制、视频水印校验和传输加密强度调整；公安信息网侧则更关注数据保密性和完整性，策略更新将聚焦于数据分类保护、敏感操作审批和外部接口管控。两类网络的审计日志将实行物理隔离存储，并通过安全单向网闸进行受限数据交换，确保符合公安部关于视频专网与公安网安全交互的规定。我们还将每半年委托具有资质的第三方机构进行日志审计和安全策略评估，出具权威检测报告，作为采购人监督考核的依据。</w:t>
      </w:r>
    </w:p>
    <w:p>
      <w:pPr>
        <w:spacing w:line="360" w:lineRule="auto"/>
        <w:ind w:firstLine="480"/>
      </w:pPr>
      <w:r>
        <w:rPr>
          <w:rFonts w:ascii="宋体" w:hAnsi="宋体" w:eastAsia="宋体"/>
          <w:b w:val="0"/>
          <w:sz w:val="24"/>
        </w:rPr>
        <w:t>最终，我们将通过运维管理平台的统一门户呈现安全策略与日志管理的全景视图。采购人授权人员可通过可视化仪表盘实时查看安全策略覆盖率、日志采集完整度、威胁响应时效等关键指标，并支持钻取式查询具体策略条款和原始日志记录。系统还将提供移动端告警推送功能，重大安全事件将通过加密短信和APP通知双通道及时送达相关负责人。所有安全运维过程都将纳入ISO27001信息安全管理体系框架，形成标准化操作手册、应急响应预案和持续改进机制，确保安全策略与日志管理不仅满足当前项目需求，还具备适应未来技术演进和威胁变化的扩展能力。</w:t>
      </w:r>
    </w:p>
    <w:p>
      <w:pPr>
        <w:spacing w:line="360" w:lineRule="auto"/>
      </w:pPr>
      <w:r>
        <w:rPr>
          <w:rFonts w:ascii="宋体" w:hAnsi="宋体" w:eastAsia="宋体"/>
          <w:b w:val="0"/>
          <w:sz w:val="24"/>
        </w:rPr>
        <w:t>2、数据保护与隐私合规</w:t>
      </w:r>
    </w:p>
    <w:p>
      <w:pPr>
        <w:spacing w:line="360" w:lineRule="auto"/>
        <w:ind w:firstLine="480"/>
      </w:pPr>
      <w:r>
        <w:rPr>
          <w:rFonts w:ascii="宋体" w:hAnsi="宋体" w:eastAsia="宋体"/>
          <w:b w:val="0"/>
          <w:sz w:val="24"/>
        </w:rPr>
        <w:t>数据保护与隐私合规是福州市公安局科技信息化系统（设备）运维服务（“平安福州”部分）项目的重要组成部分，作为投标人，我们将严格遵守国家相关法律法规，包括《网络安全法》、《个人信息保护法》以及政府采购政策要求，确保所有数据处理活动合法合规。我们的数据保护策略涵盖数据分类、加密传输、访问控制、审计日志和定期安全评估，以防止未经授权的访问、泄露或滥用。所有运维人员将接受严格的背景审查和保密培训，签署保密协议，并定期进行数据安全意识的提升，以确保在整个服务期内，采购人的敏感信息和警务数据得到最高级别的保护。</w:t>
      </w:r>
    </w:p>
    <w:p>
      <w:pPr>
        <w:spacing w:line="360" w:lineRule="auto"/>
        <w:ind w:firstLine="480"/>
      </w:pPr>
      <w:r>
        <w:rPr>
          <w:rFonts w:ascii="宋体" w:hAnsi="宋体" w:eastAsia="宋体"/>
          <w:b w:val="0"/>
          <w:sz w:val="24"/>
        </w:rPr>
        <w:t>在隐私合规方面，我们将依据《政府采购法》及招标文件要求，建立健全的隐私管理框架，明确数据收集、存储、使用和销毁的全生命周期管理流程。具体措施包括实施数据最小化原则，仅收集和处理运维服务必需的数据；采用匿名化和 pseudonymization 技术处理个人数据；以及建立数据主体权利响应机制，确保在发生数据泄露事件时能够及时通知采购人并采取补救措施。此外，我们将定期进行隐私影响评估（PIA），并根据采购人的指示调整合规策略，以应对不断变化的法律环境和技术挑战。</w:t>
      </w:r>
    </w:p>
    <w:p>
      <w:pPr>
        <w:spacing w:line="360" w:lineRule="auto"/>
        <w:ind w:firstLine="480"/>
      </w:pPr>
      <w:r>
        <w:rPr>
          <w:rFonts w:ascii="宋体" w:hAnsi="宋体" w:eastAsia="宋体"/>
          <w:b w:val="0"/>
          <w:sz w:val="24"/>
        </w:rPr>
        <w:t>作为投标人，我们承诺在项目实施过程中采用先进的技术手段来加强数据保护，例如部署端到端加密 for 数据传输、使用多因素认证 for 系统访问，以及实施实时监控和入侵检测系统（IDS）来防范网络威胁。我们将确保所有运维工具和平台符合国家安全标准，并通过第三方认证如ISO 27001来验证我们的信息安全管理体系。同时，我们会与采购人密切合作，定制数据备份和灾难恢复计划，确保在系统故障或安全事件发生时能够快速恢复服务并最小化数据损失。</w:t>
      </w:r>
    </w:p>
    <w:p>
      <w:pPr>
        <w:spacing w:line="360" w:lineRule="auto"/>
        <w:ind w:firstLine="480"/>
      </w:pPr>
      <w:r>
        <w:rPr>
          <w:rFonts w:ascii="宋体" w:hAnsi="宋体" w:eastAsia="宋体"/>
          <w:b w:val="0"/>
          <w:sz w:val="24"/>
        </w:rPr>
        <w:t>在管理措施上，我们将设立专职的数据保护官（DPO）角色，负责监督合规执行、处理数据 subject 请求和协调内部审计。运维团队将遵循严格的权限分离原则，确保只有授权人员才能访问特定数据，并通过日志记录和定期审查来追踪所有数据操作。我们还将建立 incident response 流程，包括事件报告、调查和整改，以确保任何数据 breaches 都能被迅速 containment 和 resolution。这些措施将集成到我们的整体运维服务中，作为日常操作的一部分，而非附加组件。</w:t>
      </w:r>
    </w:p>
    <w:p>
      <w:pPr>
        <w:spacing w:line="360" w:lineRule="auto"/>
        <w:ind w:firstLine="480"/>
      </w:pPr>
      <w:r>
        <w:rPr>
          <w:rFonts w:ascii="宋体" w:hAnsi="宋体" w:eastAsia="宋体"/>
          <w:b w:val="0"/>
          <w:sz w:val="24"/>
        </w:rPr>
        <w:t>针对招标文件中强调的中小企业政策和分包要求，我们将在数据保护方面确保所有分包商同样遵守严格的隐私标准，通过合同条款约束其行为，并进行定期评估。我们将提供透明的合规报告给采购人，包括半年度审计结果和改进计划，以 demonstrate 我们的承诺和绩效。最终，我们的目标是构建一个安全、可靠和合规的运维环境，支持福州市公安局的科技信息化系统高效运行，同时 safeguarding 公民隐私和公共安全。</w:t>
      </w:r>
    </w:p>
    <w:p>
      <w:pPr>
        <w:spacing w:line="360" w:lineRule="auto"/>
        <w:ind w:firstLine="480"/>
      </w:pPr>
      <w:r>
        <w:rPr>
          <w:rFonts w:ascii="宋体" w:hAnsi="宋体" w:eastAsia="宋体"/>
          <w:b w:val="0"/>
          <w:sz w:val="24"/>
        </w:rPr>
        <w:t>为确保数据保护与隐私合规的全面覆盖，我们将进一步细化技术实施与管理流程。在数据分类方面，我们将依据《信息安全技术 个人信息安全规范》（GB/T 35273）对运维涉及的数据进行分级，包括公开数据、内部数据、敏感数据和机密数据，并为每类数据制定差异化的保护策略。例如，对于敏感数据如警务操作记录和公民个人信息，我们将实施强加密存储（使用AES-256算法）和传输（通过TLS 1.3协议），同时部署数据丢失预防（DLP）工具来监控和阻止未经授权的数据流出。此外，我们将引入区块链技术用于关键审计日志的不可篡改记录，确保所有数据访问和修改操作可追溯，并与采购人现有系统集成，实现实时告警和自动化响应机制，以提升整体安全态势的可见性和控制力。</w:t>
      </w:r>
    </w:p>
    <w:p>
      <w:pPr>
        <w:spacing w:line="360" w:lineRule="auto"/>
        <w:ind w:firstLine="480"/>
      </w:pPr>
      <w:r>
        <w:rPr>
          <w:rFonts w:ascii="宋体" w:hAnsi="宋体" w:eastAsia="宋体"/>
          <w:b w:val="0"/>
          <w:sz w:val="24"/>
        </w:rPr>
        <w:t>在隐私合规框架的深化方面，我们将建立详细的隐私-by-design和privacy-by-default原则融入运维生命周期。具体而言，在系统设计和开发阶段，我们将进行隐私影响评估（PIA），识别潜在风险并制定缓解措施，例如通过数据掩码和令牌化技术处理个人标识信息（PII），确保在非必要场景下数据以去标识化形式使用。我们将制定数据保留和销毁政策，明确不同类型数据的存储期限（如根据《网络安全法》要求，操作日志保留不少于6个月），并采用安全擦除工具定期清理过期数据，防止数据滞留风险。同时，我们将设立隐私合规热线和在线门户，供内部员工和外部数据主体（如市民）提交查询或投诉，确保响应时间在法规要求的72小时内，并定期发布透明度报告，向采购人披露数据处理活动和合规状态。</w:t>
      </w:r>
    </w:p>
    <w:p>
      <w:pPr>
        <w:spacing w:line="360" w:lineRule="auto"/>
        <w:ind w:firstLine="480"/>
      </w:pPr>
      <w:r>
        <w:rPr>
          <w:rFonts w:ascii="宋体" w:hAnsi="宋体" w:eastAsia="宋体"/>
          <w:b w:val="0"/>
          <w:sz w:val="24"/>
        </w:rPr>
        <w:t>针对招标文件中的分包要求，我们将把数据保护扩展至供应链管理。所有分包商，尤其是中小企业合作伙伴，必须通过我们的合规审核，包括签署数据处理协议（DPA）承诺遵守《个人信息保护法》和采购人的特定政策。我们将提供标准化培训模块和工具包，帮助分包商实施基线安全措施，如多因素认证（MFA）和定期漏洞扫描，并进行半年度第三方审计以验证其合规性。此外，我们将建立共享责任模型，明确采购人、我方和分包商在数据事件中的角色，例如在发生数据泄露时，分包商需在2小时内报告并配合调查，确保整个生态链的协同防御和快速恢复能力。</w:t>
      </w:r>
    </w:p>
    <w:p>
      <w:pPr>
        <w:spacing w:line="360" w:lineRule="auto"/>
        <w:ind w:firstLine="480"/>
      </w:pPr>
      <w:r>
        <w:rPr>
          <w:rFonts w:ascii="宋体" w:hAnsi="宋体" w:eastAsia="宋体"/>
          <w:b w:val="0"/>
          <w:sz w:val="24"/>
        </w:rPr>
        <w:t>为了应对不断演进的威胁环境，我们将投资于先进的安全技术和持续改进机制。这包括部署人工智能驱动的安全分析平台，用于异常行为检测和预测性威胁情报，以及实施零信任架构（ZTA）来强化访问控制，确保每次数据请求都经过身份验证和授权检查。我们将定期（每季度）进行红队演练和渗透测试，模拟真实攻击场景以评估系统韧性，并根据结果更新安全策略。同时，我们将参与行业论坛和标准制定机构（如CNAS和公安部科技信息化局），保持对最新法规（如可能的《数据安全法》实施细则）的敏感性，并及时调整运维实践，确保项目始终处于合规前沿。</w:t>
      </w:r>
    </w:p>
    <w:p>
      <w:pPr>
        <w:spacing w:line="360" w:lineRule="auto"/>
        <w:ind w:firstLine="480"/>
      </w:pPr>
      <w:r>
        <w:rPr>
          <w:rFonts w:ascii="宋体" w:hAnsi="宋体" w:eastAsia="宋体"/>
          <w:b w:val="0"/>
          <w:sz w:val="24"/>
        </w:rPr>
        <w:t>在组织和文化层面，我们将深化数据保护意识项目，超越基本培训。例如，引入Gamification元素，如网络安全挑战赛和奖励机制，激励运维人员主动报告潜在风险。我们将任命专职的数据保护官（DPO），负责监督合规执行、处理数据主体权利请求（如访问、更正或删除请求），并定期向采购人提交合规报告，包括半年度审计摘要和改进计划。此外，我们将建立跨部门协作机制，与采购人的IT、法律和业务团队定期召开协调会议，讨论数据保护 incidents 和最佳实践，确保运维服务不仅满足技术要求，还融入组织治理结构， fostering 一个安全至上的文化。</w:t>
      </w:r>
    </w:p>
    <w:p>
      <w:pPr>
        <w:spacing w:line="360" w:lineRule="auto"/>
        <w:ind w:firstLine="480"/>
      </w:pPr>
      <w:r>
        <w:rPr>
          <w:rFonts w:ascii="宋体" w:hAnsi="宋体" w:eastAsia="宋体"/>
          <w:b w:val="0"/>
          <w:sz w:val="24"/>
        </w:rPr>
        <w:t>最后，我们将注重可测量性和绩效评估，以证明数据保护措施的有效性。通过定义关键绩效指标（KPIs），如数据泄露事件数量、响应时间、合规审计通过率等，我们将定期（每月）向采购人提供仪表板报告，展示运维服务的安全状态。我们将利用自动化工具进行持续监控和报告，减少人工干预带来的误差，并承诺在合同期内实现逐年改进，例如目标将数据泄露风险降低20%以上。这些措施将确保数据保护与隐私合规不是静态的承诺，而是一个动态、进化的过程，最终支撑福州市公安局科技信息化系统的可靠运行和公共信任的维护。</w:t>
      </w:r>
    </w:p>
    <w:p>
      <w:pPr>
        <w:spacing w:line="360" w:lineRule="auto"/>
      </w:pPr>
      <w:r>
        <w:rPr>
          <w:rFonts w:ascii="宋体" w:hAnsi="宋体" w:eastAsia="宋体"/>
          <w:b w:val="0"/>
          <w:sz w:val="24"/>
        </w:rPr>
        <w:t>加密技术与访问控制机制设计</w:t>
      </w:r>
    </w:p>
    <w:p>
      <w:pPr>
        <w:spacing w:line="360" w:lineRule="auto"/>
        <w:ind w:firstLine="480"/>
      </w:pPr>
      <w:r>
        <w:rPr>
          <w:rFonts w:ascii="宋体" w:hAnsi="宋体" w:eastAsia="宋体"/>
          <w:b w:val="0"/>
          <w:sz w:val="24"/>
        </w:rPr>
        <w:t>加密技术与访问控制机制设计是福州市公安局科技信息化系统运维服务项目的核心组成部分，旨在确保数据在存储、传输和处理过程中的机密性、完整性和可用性。本项目要求投标人采用符合国家及行业标准的加密算法，如AES-256、RSA-2048等，对敏感数据进行端到端加密，防止未经授权的访问和泄露。同时，访问控制机制需基于角色权限模型（RBAC）和最小权限原则，实现细粒度的权限管理，确保只有授权用户才能访问特定资源。投标人需在投标文件中详细说明加密密钥管理方案，包括密钥生成、存储、轮换和销毁流程，并承诺使用经国家密码管理局认证的加密产品。</w:t>
      </w:r>
    </w:p>
    <w:p>
      <w:pPr>
        <w:spacing w:line="360" w:lineRule="auto"/>
        <w:ind w:firstLine="480"/>
      </w:pPr>
      <w:r>
        <w:rPr>
          <w:rFonts w:ascii="宋体" w:hAnsi="宋体" w:eastAsia="宋体"/>
          <w:b w:val="0"/>
          <w:sz w:val="24"/>
        </w:rPr>
        <w:t>在访问控制方面，投标人应设计多层次的身份验证机制，结合多因素认证（MFA），如密码、生物识别或硬件令牌，以增强系统安全性。此外，需实现动态访问控制策略，能够根据用户行为、设备状态和环境风险实时调整权限。投标人还需提供审计日志功能，记录所有访问尝试和操作事件，并支持实时告警和事后追溯，以满足公安部门对安全事件的快速响应需求。这些措施必须符合《信息安全技术网络安全等级保护基本要求》（GB/T 22239-2019）和公安部相关规范，确保系统通过三级等保测评。</w:t>
      </w:r>
    </w:p>
    <w:p>
      <w:pPr>
        <w:spacing w:line="360" w:lineRule="auto"/>
        <w:ind w:firstLine="480"/>
      </w:pPr>
      <w:r>
        <w:rPr>
          <w:rFonts w:ascii="宋体" w:hAnsi="宋体" w:eastAsia="宋体"/>
          <w:b w:val="0"/>
          <w:sz w:val="24"/>
        </w:rPr>
        <w:t>为落实招标文件中的安全要求，投标人应承诺在运维服务期内定期进行安全评估和渗透测试，及时发现并修复漏洞。加密和访问控制系统的部署需与现有视频监控、存储及网络基础设施无缝集成，避免影响业务连续性。投标人还需提供详细的应急预案，包括数据恢复、密钥备份和访问控制失效时的应对措施，以确保在突发安全事件中快速恢复服务。所有安全措施的实施需文档化，并接受采购人的定期审查和考核。</w:t>
      </w:r>
    </w:p>
    <w:p>
      <w:pPr>
        <w:spacing w:line="360" w:lineRule="auto"/>
        <w:ind w:firstLine="480"/>
      </w:pPr>
      <w:r>
        <w:rPr>
          <w:rFonts w:ascii="宋体" w:hAnsi="宋体" w:eastAsia="宋体"/>
          <w:b w:val="0"/>
          <w:sz w:val="24"/>
        </w:rPr>
        <w:t>投标人将采用自动化工具监控加密和访问控制系统的运行状态，确保策略的一致性和有效性。同时，通过培训采购人 staff，提升其安全意识和操作能力，形成长效的安全管理机制。最终，加密技术与访问控制机制的设计不仅满足招标要求，还将为“平安福州”项目提供可靠的数据保护基础，支撑公安业务的稳定运行。</w:t>
      </w:r>
    </w:p>
    <w:p>
      <w:pPr>
        <w:spacing w:line="360" w:lineRule="auto"/>
        <w:ind w:firstLine="480"/>
      </w:pPr>
      <w:r>
        <w:rPr>
          <w:rFonts w:ascii="宋体" w:hAnsi="宋体" w:eastAsia="宋体"/>
          <w:b w:val="0"/>
          <w:sz w:val="24"/>
        </w:rPr>
        <w:t>在密钥管理方面，投标人将实施分层密钥管理体系，采用硬件安全模块（HSM）进行根密钥的保护，确保密钥生成和存储过程符合FIPS 140-2 Level 3或更高标准。密钥生命周期管理将涵盖自动化的密钥轮换机制，每季度或根据安全策略进行更新，同时支持紧急情况下的密钥撤销和重新分发。投标人还将提供密钥备份和恢复方案，利用多地域冗余存储和加密分割技术，防止单点故障，并确保在灾难恢复场景下密钥的可访问性。此外，密钥使用审计将集成到整体日志系统中，记录所有密钥操作事件，包括生成、使用、销毁等，以便进行合规性检查和异常检测。</w:t>
      </w:r>
    </w:p>
    <w:p>
      <w:pPr>
        <w:spacing w:line="360" w:lineRule="auto"/>
        <w:ind w:firstLine="480"/>
      </w:pPr>
      <w:r>
        <w:rPr>
          <w:rFonts w:ascii="宋体" w:hAnsi="宋体" w:eastAsia="宋体"/>
          <w:b w:val="0"/>
          <w:sz w:val="24"/>
        </w:rPr>
        <w:t>访问控制机制将进一步细化为基于属性的访问控制（ABAC）模型，结合上下文信息如用户地理位置、设备安全状态和时间因素，动态调整权限分配。投标人将部署实时风险引擎，通过机器学习算法分析用户行为模式，识别异常访问尝试并自动触发二次认证或权限降级。对于高敏感数据，如视频监控录像和人员信息，将实施数据脱敏和掩码技术，确保即使在授权访问下，部分字段仍保持隐蔽。投标人还需设计API网关层面的访问控制，对所有数据接口实施OAuth 2.0或JWT令牌验证，防止未授权的第三方集成和数据泄露。</w:t>
      </w:r>
    </w:p>
    <w:p>
      <w:pPr>
        <w:spacing w:line="360" w:lineRule="auto"/>
        <w:ind w:firstLine="480"/>
      </w:pPr>
      <w:r>
        <w:rPr>
          <w:rFonts w:ascii="宋体" w:hAnsi="宋体" w:eastAsia="宋体"/>
          <w:b w:val="0"/>
          <w:sz w:val="24"/>
        </w:rPr>
        <w:t>在加密技术实施中，投标人将采用国密算法（如SM2、SM4）作为备选方案，以满足本土化安全要求，并与国际标准算法形成双轨制支持。数据传输过程中，将启用TLS 1.3协议进行端到端加密，并结合前向保密（PFS）特性，确保即使长期密钥泄露也不会影响历史通信安全。对于静态数据，投标人将部署透明数据加密（TDE）技术于数据库和存储系统，自动加密数据块而不需修改应用逻辑。投标人还需提供加密性能优化方案，通过硬件加速卡或专用加密处理器，降低加密操作对系统延迟的影响，确保在大规模视频流处理中维持高吞吐量。</w:t>
      </w:r>
    </w:p>
    <w:p>
      <w:pPr>
        <w:spacing w:line="360" w:lineRule="auto"/>
        <w:ind w:firstLine="480"/>
      </w:pPr>
      <w:r>
        <w:rPr>
          <w:rFonts w:ascii="宋体" w:hAnsi="宋体" w:eastAsia="宋体"/>
          <w:b w:val="0"/>
          <w:sz w:val="24"/>
        </w:rPr>
        <w:t>安全审计与合规性方面，投标人将建立集中式日志管理系统，聚合加密和访问控制事件，并与SIEM（安全信息和事件管理）平台集成，实现实时告警和自动化响应。审计日志将包含详细元数据，如用户ID、操作时间、资源标识和加密状态，支持多维度查询和报表生成，以满足公安部门的定期审查需求。投标人承诺每半年进行一次第三方安全评估，包括渗透测试和代码审计，重点验证加密实现的正确性和访问控制策略的有效性。所有审计结果将形成详细报告提交采购人，并附有整改计划和时间表，确保持续改进安全态势。</w:t>
      </w:r>
    </w:p>
    <w:p>
      <w:pPr>
        <w:spacing w:line="360" w:lineRule="auto"/>
        <w:ind w:firstLine="480"/>
      </w:pPr>
      <w:r>
        <w:rPr>
          <w:rFonts w:ascii="宋体" w:hAnsi="宋体" w:eastAsia="宋体"/>
          <w:b w:val="0"/>
          <w:sz w:val="24"/>
        </w:rPr>
        <w:t>集成与运维考虑上，投标人将确保加密和访问控制系统与现有福州市公安局科技信息化平台无缝兼容，支持标准协议如LDAP用于身份同步和SAML用于单点登录。运维团队将接受专项培训，掌握密钥管理工具和访问控制策略配置，并建立7x24小时监控机制，通过仪表板实时展示加密健康状态和权限使用情况。投标人还将提供自动化脚本和API，便于采购人自定义安全策略和集成其他公安业务系统。在服务期内，投标人承诺每季度更新威胁情报库，调整加密算法和访问规则以应对新兴威胁，并通过定期演练验证应急响应流程的有效性。</w:t>
      </w:r>
    </w:p>
    <w:p>
      <w:pPr>
        <w:spacing w:line="360" w:lineRule="auto"/>
        <w:ind w:firstLine="480"/>
      </w:pPr>
      <w:r>
        <w:rPr>
          <w:rFonts w:ascii="宋体" w:hAnsi="宋体" w:eastAsia="宋体"/>
          <w:b w:val="0"/>
          <w:sz w:val="24"/>
        </w:rPr>
        <w:t>最终，投标人的设计方案将强调可扩展性和未来适应性，支持云原生部署和混合环境管理，确保随着“平安福州”项目扩展，加密和访问控制机制能平滑升级。投标人将提交详细的技术白皮书和操作手册，涵盖所有实施细节和最佳实践，助力采购人构建长期可靠的数据安全防线。通过上述措施，加密技术与访问控制机制不仅满足当前招标要求，还将为公安业务提供前瞻性的保护，支撑智慧警务的可持续发展。</w:t>
      </w:r>
    </w:p>
    <w:p>
      <w:pPr>
        <w:spacing w:line="360" w:lineRule="auto"/>
      </w:pPr>
      <w:r>
        <w:rPr>
          <w:rFonts w:ascii="宋体" w:hAnsi="宋体" w:eastAsia="宋体"/>
          <w:b w:val="0"/>
          <w:sz w:val="24"/>
        </w:rPr>
        <w:t>数据泄露预防与响应预案</w:t>
      </w:r>
    </w:p>
    <w:p>
      <w:pPr>
        <w:spacing w:line="360" w:lineRule="auto"/>
        <w:ind w:firstLine="480"/>
      </w:pPr>
      <w:r>
        <w:rPr>
          <w:rFonts w:ascii="宋体" w:hAnsi="宋体" w:eastAsia="宋体"/>
          <w:b w:val="0"/>
          <w:sz w:val="24"/>
        </w:rPr>
        <w:t>数据泄露预防与响应预案是福州市公安局科技信息化系统运维服务项目的重要组成部分，旨在确保系统运行过程中数据的安全性、完整性和可用性，防止因技术故障、人为失误或恶意攻击导致的数据泄露事件。本预案基于国家信息安全法律法规、行业标准及招标文件要求，结合项目实际运维需求，制定全面、可操作的预防与响应措施。作为投标人，我们将采用分层防御策略，涵盖数据分类、访问控制、加密传输、实时监控、应急响应及事后评估等多个环节，确保在数据生命周期的各个阶段均能得到有效保护。同时，我们将建立健全的管理体系，明确责任分工，定期开展安全培训和演练，提升整体数据安全防护能力。</w:t>
      </w:r>
    </w:p>
    <w:p>
      <w:pPr>
        <w:spacing w:line="360" w:lineRule="auto"/>
        <w:ind w:firstLine="480"/>
      </w:pPr>
      <w:r>
        <w:rPr>
          <w:rFonts w:ascii="宋体" w:hAnsi="宋体" w:eastAsia="宋体"/>
          <w:b w:val="0"/>
          <w:sz w:val="24"/>
        </w:rPr>
        <w:t>在数据泄露预防方面，我们将实施严格的数据分类与分级管理，根据数据敏感程度设置不同的访问权限和加密要求。通过部署先进的入侵检测系统（IDS）和入侵防御系统（IPS），实时监控网络流量和系统行为，及时发现并阻断潜在威胁。此外，我们将采用多因素认证、角色基于访问控制（RBAC）等技术手段，确保只有授权人员才能访问敏感数据。定期进行安全漏洞扫描和渗透测试，修补系统弱点，防止外部攻击者利用漏洞窃取数据。同时，加强物理安全措施，如数据中心门禁监控、设备防盗等，全面降低数据泄露风险。</w:t>
      </w:r>
    </w:p>
    <w:p>
      <w:pPr>
        <w:spacing w:line="360" w:lineRule="auto"/>
        <w:ind w:firstLine="480"/>
      </w:pPr>
      <w:r>
        <w:rPr>
          <w:rFonts w:ascii="宋体" w:hAnsi="宋体" w:eastAsia="宋体"/>
          <w:b w:val="0"/>
          <w:sz w:val="24"/>
        </w:rPr>
        <w:t>针对数据泄露事件的应急响应，我们制定了详细的流程，包括事件检测、报告、分析、遏制、消除和恢复等步骤。一旦发生数据泄露，我们的安全运营中心（SOC）将立即启动应急响应团队，通过自动化工具和人工分析快速定位事件根源，采取隔离受影响系统、暂停可疑账户访问等措施，防止事态扩大。我们将严格按照招标文件要求的时限（如2小时内到达现场）进行处理，并及时向采购人报告事件进展。事后，我们将进行根本原因分析，编写事件报告，并提出改进措施，避免类似事件再次发生。</w:t>
      </w:r>
    </w:p>
    <w:p>
      <w:pPr>
        <w:spacing w:line="360" w:lineRule="auto"/>
        <w:ind w:firstLine="480"/>
      </w:pPr>
      <w:r>
        <w:rPr>
          <w:rFonts w:ascii="宋体" w:hAnsi="宋体" w:eastAsia="宋体"/>
          <w:b w:val="0"/>
          <w:sz w:val="24"/>
        </w:rPr>
        <w:t>为保障预案的有效实施，我们将建立持续改进机制，包括定期审查和更新预案内容，以适应不断变化的安全威胁和环境。通过半年度安全审计和演练，检验预案的可行性和团队响应能力，并根据演练结果优化流程。同时，我们将与采购人保持密切沟通，确保预案与福州市公安局的整体安全策略相一致，并提供全面的文档支持，如安全策略手册、操作指南和培训材料，助力采购人实现数据安全管理的合规性和卓越性。</w:t>
      </w:r>
    </w:p>
    <w:p>
      <w:pPr>
        <w:spacing w:line="360" w:lineRule="auto"/>
        <w:ind w:firstLine="480"/>
      </w:pPr>
      <w:r>
        <w:rPr>
          <w:rFonts w:ascii="宋体" w:hAnsi="宋体" w:eastAsia="宋体"/>
          <w:b w:val="0"/>
          <w:sz w:val="24"/>
        </w:rPr>
        <w:t>在数据分类与分级管理方面，我们将依据《信息安全技术 个人信息安全规范》（GB/T 35273）和《公安信息网安全管理规定》等相关标准，对福州市公安局科技信息化系统中的数据进行精细化分类。具体而言，数据将被划分为公开数据、内部数据、敏感数据和核心数据四个等级，每个等级对应不同的处理和保护要求。例如，敏感数据如公民个人信息、案件相关数据等，将实施端到端加密存储和传输，并限制仅授权人员通过多因素认证访问。同时，我们将建立数据资产清单，定期审核数据分类的准确性和合规性，确保所有数据在创建、使用、共享和销毁的全生命周期中得到恰当管理。通过自动化工具辅助分类，减少人为错误，并结合机器学习技术动态调整数据分级策略，以应对新型数据类型的出现和安全威胁的变化。</w:t>
      </w:r>
    </w:p>
    <w:p>
      <w:pPr>
        <w:spacing w:line="360" w:lineRule="auto"/>
        <w:ind w:firstLine="480"/>
      </w:pPr>
      <w:r>
        <w:rPr>
          <w:rFonts w:ascii="宋体" w:hAnsi="宋体" w:eastAsia="宋体"/>
          <w:b w:val="0"/>
          <w:sz w:val="24"/>
        </w:rPr>
        <w:t>访问控制与身份管理是数据泄露预防的核心环节。我们将部署基于角色的访问控制（RBAC）系统，根据福州市公安局的组织结构和职责分工，为不同用户分配最小必要权限。例如，运维人员仅能访问其负责的系统模块，而管理员则拥有更广泛的权限但需经过额外审批流程。此外，我们将集成多因素认证（MFA），结合智能卡、生物识别和一次性密码等技术，确保身份验证的强度。对于远程访问场景，将通过VPN和零信任网络架构（ZTNA）实施严格的控制，实时监测访问行为并阻止异常登录。定期进行权限审计和用户行为分析，及时发现并撤销不必要的或过期的权限，防止内部威胁和权限滥用导致的数据泄露。</w:t>
      </w:r>
    </w:p>
    <w:p>
      <w:pPr>
        <w:spacing w:line="360" w:lineRule="auto"/>
        <w:ind w:firstLine="480"/>
      </w:pPr>
      <w:r>
        <w:rPr>
          <w:rFonts w:ascii="宋体" w:hAnsi="宋体" w:eastAsia="宋体"/>
          <w:b w:val="0"/>
          <w:sz w:val="24"/>
        </w:rPr>
        <w:t>在技术防护层面，我们将采用多层次的安全措施来加固系统防御。网络层部署下一代防火墙（NGFW）和入侵检测/防御系统（IDS/IPS），配置自定义规则以监控和阻断恶意流量，特别是针对视频监控数据和卡口信息的异常访问。应用层实施Web应用防火墙（WAF）和安全编码实践，防止SQL注入、跨站脚本（XSS）等常见漏洞被利用。数据层使用AES-256加密算法对静态和动态数据进行加密，并借助密钥管理服务（KMS）确保密钥的安全轮换和存储。此外，通过安全信息和事件管理（SIEM）系统聚合日志数据，进行实时关联分析，自动触发告警 for 可疑活动，如大规模数据导出或未授权访问尝试，从而提升威胁检测和响应速度。</w:t>
      </w:r>
    </w:p>
    <w:p>
      <w:pPr>
        <w:spacing w:line="360" w:lineRule="auto"/>
        <w:ind w:firstLine="480"/>
      </w:pPr>
      <w:r>
        <w:rPr>
          <w:rFonts w:ascii="宋体" w:hAnsi="宋体" w:eastAsia="宋体"/>
          <w:b w:val="0"/>
          <w:sz w:val="24"/>
        </w:rPr>
        <w:t>应急响应流程将进一步细化，以确保在数据泄露事件发生时能够快速有效地应对。我们将建立7x24小时安全运营中心（SOC），配备专职响应团队，遵循NIST应急响应框架（IRF）分为准备、检测与分析、遏制与消除、恢复及事后总结五个阶段。在检测阶段，利用安全编排、自动化与响应（SOAR）工具集成多种数据源，实现事件 triage 和初步分析，确保在2小时内初步定位事件范围。遏制措施包括隔离受影响系统、暂停相关账户访问以及启动备份恢复流程，同时立即通知福州市公安局相关负责人并协调内部资源。事后，我们将进行根本原因分析（RCA），编写详细的事件报告，包括时间线、影响评估和改进建议，并每半年组织一次模拟演练，测试响应计划的可行性和团队协作效率，持续优化流程以降低MTTR（平均修复时间）。</w:t>
      </w:r>
    </w:p>
    <w:p>
      <w:pPr>
        <w:spacing w:line="360" w:lineRule="auto"/>
        <w:ind w:firstLine="480"/>
      </w:pPr>
      <w:r>
        <w:rPr>
          <w:rFonts w:ascii="宋体" w:hAnsi="宋体" w:eastAsia="宋体"/>
          <w:b w:val="0"/>
          <w:sz w:val="24"/>
        </w:rPr>
        <w:t>为了确保预案的持续有效性和合规性，我们将建立一套全面的监控与改进机制。定期（如每季度）进行安全风险评估和漏洞扫描，使用工具如Nessus或OpenVAS识别系统弱点，并结合威胁情报 feed 更新防护策略。同时，开展半年度内部审计，检查数据访问日志、权限设置和应急响应记录，确保所有操作符合《网络安全法》和公安部相关要求。通过与采购人的定期会议，收集反馈并调整预案内容，例如根据福州市公安局的新业务需求或政策变化更新数据分类标准。此外，我们将提供详细的培训计划，包括线上课程和现场 workshops，覆盖数据保护意识、应急操作和法律法规，提升全体运维人员的安全素养，确保每个人都能在日常工作中主动预防和应对数据泄露风险。</w:t>
      </w:r>
    </w:p>
    <w:p>
      <w:pPr>
        <w:spacing w:line="360" w:lineRule="auto"/>
        <w:ind w:firstLine="480"/>
      </w:pPr>
      <w:r>
        <w:rPr>
          <w:rFonts w:ascii="宋体" w:hAnsi="宋体" w:eastAsia="宋体"/>
          <w:b w:val="0"/>
          <w:sz w:val="24"/>
        </w:rPr>
        <w:t>最后，物理安全措施将作为数据泄露预防的重要补充。针对福州市公安局的数据中心和设备存放点，我们将实施严格的访问控制，如生物识别门禁、24/7视频监控和访客登记制度，防止未授权物理接触。设备管理方面，采用加密硬盘和远程擦除功能，确保丢失或被盗设备中的数据无法被恢复。对于废弃存储介质，执行安全销毁流程，符合国家保密局标准，并保留销毁记录以备审计。通过这些综合措施，我们致力于构建一个全方位、纵深防御的数据安全体系，不仅满足招标文件的要求，更为福州市公安局的科技信息化系统提供长期、可靠的数据保护保障，助力“平安福州”项目的顺利实施和可持续发展。</w:t>
      </w:r>
    </w:p>
    <w:p>
      <w:pPr>
        <w:spacing w:line="360" w:lineRule="auto"/>
      </w:pPr>
      <w:r>
        <w:rPr>
          <w:rFonts w:ascii="宋体" w:hAnsi="宋体" w:eastAsia="宋体"/>
          <w:b w:val="0"/>
          <w:sz w:val="24"/>
        </w:rPr>
        <w:t>合规性检查与报告生成流程</w:t>
      </w:r>
    </w:p>
    <w:p>
      <w:pPr>
        <w:spacing w:line="360" w:lineRule="auto"/>
        <w:ind w:firstLine="480"/>
      </w:pPr>
      <w:r>
        <w:rPr>
          <w:rFonts w:ascii="宋体" w:hAnsi="宋体" w:eastAsia="宋体"/>
          <w:b w:val="0"/>
          <w:sz w:val="24"/>
        </w:rPr>
        <w:t>合规性检查与报告生成流程是确保福州市公安局科技信息化系统运维服务项目严格遵循政府采购法规、安全标准及合同要求的关键环节。作为投标人，我们将建立一套系统化、标准化的合规性检查机制，涵盖从项目启动到交付的全过程。该流程主要包括定期合规审计、实时监控、问题识别与整改、报告生成与提交四个核心阶段。我们将依据招标文件中的具体要求，如《政府采购法》第二十二条、财库〔2020〕46号文等政策，以及安全保密、廉政承诺等条款，制定详细的检查清单，确保每一项运维活动均符合法规和采购人期望。通过自动化工具与人工审核相结合的方式，我们将高效执行检查，及时发现偏差，并采取纠正措施，以维护项目的合法性和完整性。</w:t>
      </w:r>
    </w:p>
    <w:p>
      <w:pPr>
        <w:spacing w:line="360" w:lineRule="auto"/>
        <w:ind w:firstLine="480"/>
      </w:pPr>
      <w:r>
        <w:rPr>
          <w:rFonts w:ascii="宋体" w:hAnsi="宋体" w:eastAsia="宋体"/>
          <w:b w:val="0"/>
          <w:sz w:val="24"/>
        </w:rPr>
        <w:t>在实施合规性检查过程中，我们将采用分层管理方法，首先进行日常自查，由项目团队每周对运维服务的技术合规性（如设备更换标准、存储完整性）和商务合规性（如分包比例、中小企业合作）进行内部评估。其次，每月进行一次全面审计，覆盖所有合同包的服务内容，包括在线率、完好率、存储率等关键指标，确保其达到招标文件规定的阈值（如月平均在线率≥98%）。此外，我们将引入第三方专业机构进行半年度独立审计，以增强透明度和公信力。所有检查结果将记录在专用合规管理系统中，实现数据可追溯，并为后续报告生成提供坚实基础，从而有效降低违规风险，保障项目顺利推进。</w:t>
      </w:r>
    </w:p>
    <w:p>
      <w:pPr>
        <w:spacing w:line="360" w:lineRule="auto"/>
        <w:ind w:firstLine="480"/>
      </w:pPr>
      <w:r>
        <w:rPr>
          <w:rFonts w:ascii="宋体" w:hAnsi="宋体" w:eastAsia="宋体"/>
          <w:b w:val="0"/>
          <w:sz w:val="24"/>
        </w:rPr>
        <w:t>报告生成流程旨在将合规性检查结果转化为结构化、易理解的文档，供采购人审阅和决策。我们将开发定制化的报告模板，涵盖执行摘要、检查详情、问题分析、整改建议及绩效评分等内容。报告数据源自我们的监控平台和审计记录，确保真实性和准确性。例如，针对品目1至5的运维考核，我们将自动生成月度报告，详细列出前端摄像机在线率、完好率等指标的达成情况，并与招标文件中的考核表进行比对。报告生成后，将通过加密渠道提交至福州市公安局，并安排专题会议进行解读，以促进透明沟通和持续改进。此流程不仅满足招标要求，还体现了我们作为投标人的专业承诺和责任担当。</w:t>
      </w:r>
    </w:p>
    <w:p>
      <w:pPr>
        <w:spacing w:line="360" w:lineRule="auto"/>
        <w:ind w:firstLine="480"/>
      </w:pPr>
      <w:r>
        <w:rPr>
          <w:rFonts w:ascii="宋体" w:hAnsi="宋体" w:eastAsia="宋体"/>
          <w:b w:val="0"/>
          <w:sz w:val="24"/>
        </w:rPr>
        <w:t>为确保合规性检查与报告生成的效率和可靠性，我们将实施一系列管理措施，包括设立专职合规官负责监督整个流程、培训团队成员熟悉相关法规、以及建立应急响应机制处理突发合规事件。同时，我们将利用先进的信息化管理工具，如AI驱动的数据分析软件，自动化采集和处理运维数据，减少人为错误，提高报告生成速度。通过这些方法，我们承诺在项目周期内交付高质量、高合规性的服务，助力“平安福州”项目的成功实施，并为采购人提供持续的价值和支持。</w:t>
      </w:r>
    </w:p>
    <w:p>
      <w:pPr>
        <w:spacing w:line="360" w:lineRule="auto"/>
        <w:ind w:firstLine="480"/>
      </w:pPr>
      <w:r>
        <w:rPr>
          <w:rFonts w:ascii="宋体" w:hAnsi="宋体" w:eastAsia="宋体"/>
          <w:b w:val="0"/>
          <w:sz w:val="24"/>
        </w:rPr>
        <w:t>在合规性检查的具体实施中，我们将采用多层次的检查策略，确保覆盖技术、管理和安全等多个维度。技术合规性检查将重点围绕设备性能、数据完整性和系统稳定性展开，例如通过自动化脚本每日巡检视频监控系统的在线状态和存储可用性，确保符合招标文件中要求的月平均在线率不低于98%和存储完整率100%的标准。管理合规性则侧重于流程执行和文档记录，包括定期审核运维日志、工单处理记录以及分包协议的执行情况，确保中小企业的合作比例严格遵循财库〔2020〕46号文的规定，即合同金额的3%以上分配给中小企业，且其中60%预留给小微企业。安全合规性检查将依据招标文件中的网络安全要求，定期扫描系统漏洞、弱口令和违规外联行为，并生成详细的安全评估报告，以应对上级公安机关的监测和审计需求。所有检查活动都将通过我们的合规管理平台进行记录和跟踪，该平台集成AI算法来自动识别异常模式，并提供实时警报，从而提升检查的准确性和响应速度。</w:t>
      </w:r>
    </w:p>
    <w:p>
      <w:pPr>
        <w:spacing w:line="360" w:lineRule="auto"/>
        <w:ind w:firstLine="480"/>
      </w:pPr>
      <w:r>
        <w:rPr>
          <w:rFonts w:ascii="宋体" w:hAnsi="宋体" w:eastAsia="宋体"/>
          <w:b w:val="0"/>
          <w:sz w:val="24"/>
        </w:rPr>
        <w:t>为了加强合规性问题的识别与整改，我们将建立一个闭环管理机制，涵盖问题发现、分析、纠正和预防四个环节。一旦检查过程中发现任何偏离招标文件或法规要求的情况，例如设备更换未达年度20%的比例或安全事件未及时处置，系统将自动触发问题工单，指派给相关责任团队并在24小时内启动根本原因分析。整改措施将根据问题的严重程度进行分类处理：轻微偏差通过内部培训或流程优化解决；重大违规则需立即上报项目管理层和采购人，并制定详细的纠正行动计划，包括时间表、资源分配和验证方法。预防性措施将基于历史数据和趋势分析，定期更新合规检查清单和风险数据库，例如针对常见的运维失误（如巡检报告延迟提交或数据备份不全）开发预防性脚本和提醒功能。此外，我们将每季度组织合规复盘会议，邀请采购人代表参与，共同评审整改效果和持续改进计划，确保问题不再复发，从而维护项目的整体合规性和稳定性。</w:t>
      </w:r>
    </w:p>
    <w:p>
      <w:pPr>
        <w:spacing w:line="360" w:lineRule="auto"/>
        <w:ind w:firstLine="480"/>
      </w:pPr>
      <w:r>
        <w:rPr>
          <w:rFonts w:ascii="宋体" w:hAnsi="宋体" w:eastAsia="宋体"/>
          <w:b w:val="0"/>
          <w:sz w:val="24"/>
        </w:rPr>
        <w:t>报告生成流程将进一步细化为标准化模板和动态数据集成，以提升输出的清晰度和实用性。我们将设计模块化报告结构，包括执行摘要、详细数据、可视化图表和 actionable 建议部分。执行摘要将突出关键绩效指标（KPIs）的达成情况，如品目1至5的运维考核得分和网络安全事件处理率，便于采购人快速把握整体状况。详细数据部分将利用API接口从监控系统和审计工具中自动提取原始数据，进行清洗和聚合后生成表格和趋势图，例如展示每月摄像机在线率的变化曲线或存储完整性统计，并与招标文件中的考核阈值进行直观对比。可视化图表将采用交互式仪表盘形式，允许采购人 drill down 到特定时间段或设备类型，增强报告的可读性和决策支持价值。 actionable 建议部分将基于问题分析提供具体改进措施，如优化巡检频率或加强人员培训，并附上预期效果和时间线。所有报告将通过安全加密通道定期（如每月或每半年度）提交至福州市公安局，并支持多种格式（如PDF、Excel）以适应不同审阅需求，确保信息传递的及时性和准确性。</w:t>
      </w:r>
    </w:p>
    <w:p>
      <w:pPr>
        <w:spacing w:line="360" w:lineRule="auto"/>
        <w:ind w:firstLine="480"/>
      </w:pPr>
      <w:r>
        <w:rPr>
          <w:rFonts w:ascii="宋体" w:hAnsi="宋体" w:eastAsia="宋体"/>
          <w:b w:val="0"/>
          <w:sz w:val="24"/>
        </w:rPr>
        <w:t>在合规性检查与报告生成的支撑体系方面，我们将投入先进的技術工具和专业化团队，以保障流程的高效运行。技术工具层面，部署基于云端的合规管理软件，集成机器学习能力用于预测性分析，例如通过历史数据模型预测设备故障风险或合规趋势，从而提前介入潜在问题；同时，使用区块链技术用于审计追踪，确保所有检查记录和报告生成过程不可篡改，增强透明度和可信度。团队建设上，设立专职合规小组，由项目经理领导并包括技术专家、法律顾问和安全专员，定期接受政府采购法规和行业标准的培训，例如组织 workshops 学习最新政策如财库〔2019〕9号文关于节能产品采购的要求，以保持知识更新。此外，建立与采购人的常态化沟通机制，通过季度会议、电话会议和在线门户分享中期报告和反馈，确保 alignment with expectations；应急响应计划也将纳入流程，针对突发合规事件（如系统漏洞或数据泄露）制定快速反应协议，包括即时报告、联合调查和补救措施，以最小化影响并维护项目声誉。通过这些综合措施，我们承诺不仅满足招标要求，还将超越期望，为“平安福州”项目提供可持续、高标准的运维服务。</w:t>
      </w:r>
    </w:p>
    <w:p>
      <w:pPr>
        <w:spacing w:line="360" w:lineRule="auto"/>
      </w:pPr>
      <w:r>
        <w:rPr>
          <w:rFonts w:ascii="宋体" w:hAnsi="宋体" w:eastAsia="宋体"/>
          <w:b w:val="0"/>
          <w:sz w:val="24"/>
        </w:rPr>
        <w:t>3、终端安全管理</w:t>
      </w:r>
    </w:p>
    <w:p>
      <w:pPr>
        <w:spacing w:line="360" w:lineRule="auto"/>
        <w:ind w:firstLine="480"/>
      </w:pPr>
      <w:r>
        <w:rPr>
          <w:rFonts w:ascii="宋体" w:hAnsi="宋体" w:eastAsia="宋体"/>
          <w:b w:val="0"/>
          <w:sz w:val="24"/>
        </w:rPr>
        <w:t>终端安全管理作为福州市公安局科技信息化系统运维服务项目的关键组成部分，旨在确保所有接入网络的终端设备符合安全策略和合规要求，防止未经授权的访问和数据泄露。本项目将采用全面的终端安全防护体系，包括终端设备的身份认证、访问控制、恶意软件防护、数据加密及行为监控等多层次安全措施。我们将部署先进的终端检测与响应（EDR）系统，实时监测终端活动，及时发现并处置安全威胁，确保终端设备在运行过程中的安全性和稳定性。此外，所有终端将强制安装统一的安全管理客户端，实现集中策略管理和自动化安全更新，减少人为操作失误带来的风险。</w:t>
      </w:r>
    </w:p>
    <w:p>
      <w:pPr>
        <w:spacing w:line="360" w:lineRule="auto"/>
        <w:ind w:firstLine="480"/>
      </w:pPr>
      <w:r>
        <w:rPr>
          <w:rFonts w:ascii="宋体" w:hAnsi="宋体" w:eastAsia="宋体"/>
          <w:b w:val="0"/>
          <w:sz w:val="24"/>
        </w:rPr>
        <w:t>在终端安全管理的实施过程中，我们将严格遵循国家信息安全等级保护要求和公安部相关技术标准，制定详细的终端安全策略和操作规程。所有终端设备需进行资产登记和分类管理，根据设备类型和业务重要性实施差异化的安全控制措施。例如，对于涉及敏感数据的终端，将启用强化身份验证和数据加密功能；对于移动终端，则实施远程擦除和地理位置追踪功能，以防设备丢失导致信息泄露。我们将定期对终端安全策略进行评估和调整，以适应不断变化的威胁环境和业务需求，确保终端安全管理的有效性和适应性。</w:t>
      </w:r>
    </w:p>
    <w:p>
      <w:pPr>
        <w:spacing w:line="360" w:lineRule="auto"/>
        <w:ind w:firstLine="480"/>
      </w:pPr>
      <w:r>
        <w:rPr>
          <w:rFonts w:ascii="宋体" w:hAnsi="宋体" w:eastAsia="宋体"/>
          <w:b w:val="0"/>
          <w:sz w:val="24"/>
        </w:rPr>
        <w:t>为了提升终端安全管理的效率和响应能力，我们将建立终端安全事件应急处理机制，包括事件发现、分析、处置和恢复等环节。通过集成安全信息和事件管理（SIEM）系统，实现对终端安全事件的集中日志收集和关联分析，快速识别潜在攻击链和异常行为。同时，我们将配备专业的安全运维团队，提供7×24小时监控和支持服务，确保在安全事件发生时能够迅速响应并采取有效措施，最小化安全事件对业务运行的影响。定期组织终端安全演练和培训，提高相关人员的安全意识和应急处理能力，构建全员参与的安全防护文化。</w:t>
      </w:r>
    </w:p>
    <w:p>
      <w:pPr>
        <w:spacing w:line="360" w:lineRule="auto"/>
        <w:ind w:firstLine="480"/>
      </w:pPr>
      <w:r>
        <w:rPr>
          <w:rFonts w:ascii="宋体" w:hAnsi="宋体" w:eastAsia="宋体"/>
          <w:b w:val="0"/>
          <w:sz w:val="24"/>
        </w:rPr>
        <w:t>终端安全管理的另一个重点是合规性与审计，我们将确保所有终端操作符合政府采购政策及相关法律法规要求。通过部署终端审计工具，记录和监控用户操作、软件安装及网络访问行为，生成详细的审计报告以供后续审查。定期进行终端安全风险评估和漏洞扫描，及时修补安全漏洞，防止攻击者利用薄弱点入侵系统。此外，我们将积极配合采购人的安全检查和审计工作，提供完整的终端安全运行记录和合规证明，确保项目在整个服务期内持续满足安全与合规要求。</w:t>
      </w:r>
    </w:p>
    <w:p>
      <w:pPr>
        <w:spacing w:line="360" w:lineRule="auto"/>
        <w:ind w:firstLine="480"/>
      </w:pPr>
      <w:r>
        <w:rPr>
          <w:rFonts w:ascii="宋体" w:hAnsi="宋体" w:eastAsia="宋体"/>
          <w:b w:val="0"/>
          <w:sz w:val="24"/>
        </w:rPr>
        <w:t>在技术实施方面，我们将采用模块化和可扩展的终端安全架构，支持与现有视频监控系统、运维管理平台及其他安全子系统无缝集成。通过API接口和标准协议，实现终端安全数据与其他系统的信息共享和协同防御，提升整体安全防护水平。我们将优先选用符合节能和环保要求的终端安全产品，如通过国家认证的信息安全设备，以落实政府采购政策中的优先采购要求。同时，根据项目需求，可能将部分非关键性终端安全运维工作分包给符合条件的中小企业，促进中小企业发展并优化资源利用。</w:t>
      </w:r>
    </w:p>
    <w:p>
      <w:pPr>
        <w:spacing w:line="360" w:lineRule="auto"/>
        <w:ind w:firstLine="480"/>
      </w:pPr>
      <w:r>
        <w:rPr>
          <w:rFonts w:ascii="宋体" w:hAnsi="宋体" w:eastAsia="宋体"/>
          <w:b w:val="0"/>
          <w:sz w:val="24"/>
        </w:rPr>
        <w:t>终端安全管理的成功实施离不开持续优化和改进，我们将建立终端安全绩效评估体系，定期测量和分析终端安全指标，如威胁检测率、事件响应时间和合规达标率等。基于评估结果，不断调整安全策略和技术措施，提升终端安全管理的整体效能。我们承诺在服务期内提供全面的终端安全运维报告和改进建议，帮助采购人掌握终端安全状况并做出 informed 决策。通过上述措施，终端安全管理将有效保障福州市公安局科技信息化系统的稳定运行和数据安全，支持“平安福州”项目的长期成功。</w:t>
      </w:r>
    </w:p>
    <w:p>
      <w:pPr>
        <w:spacing w:line="360" w:lineRule="auto"/>
        <w:ind w:firstLine="480"/>
      </w:pPr>
      <w:r>
        <w:rPr>
          <w:rFonts w:ascii="宋体" w:hAnsi="宋体" w:eastAsia="宋体"/>
          <w:b w:val="0"/>
          <w:sz w:val="24"/>
        </w:rPr>
        <w:t>在终端安全管理的实施过程中，我们将进一步细化终端设备的分类与分级管理策略，根据设备用途、数据敏感度及网络环境的不同，制定差异化的安全控制措施。对于办公终端，重点强化身份认证与访问控制，采用多因素认证机制，并结合动态令牌技术，确保只有授权人员才能访问系统资源；对于运维终端，则实施更严格的权限管理和操作审计，所有高危操作均需二次审批并记录在案，防止内部滥用或误操作。移动终端管理将纳入统一的移动设备管理（MDM）平台，实现设备注册、策略下发、远程锁定及数据擦除等功能，特别针对外勤警务人员使用的终端，增加地理位置围栏和异常行为检测，确保设备丢失或被盗时能第一时间启动保护措施。同时，所有终端将强制启用全磁盘加密（FDE）和文件级加密，确保存储和传输中的数据即使被截获也无法解密，有效防止数据泄露风险。</w:t>
      </w:r>
    </w:p>
    <w:p>
      <w:pPr>
        <w:spacing w:line="360" w:lineRule="auto"/>
        <w:ind w:firstLine="480"/>
      </w:pPr>
      <w:r>
        <w:rPr>
          <w:rFonts w:ascii="宋体" w:hAnsi="宋体" w:eastAsia="宋体"/>
          <w:b w:val="0"/>
          <w:sz w:val="24"/>
        </w:rPr>
        <w:t>为了提升终端安全威胁的实时检测与响应能力，我们将部署下一代终端检测与响应（EDR）系统，具备高级威胁狩猎、行为分析和自动化处置功能。EDR系统将集成机器学习算法，通过对终端进程、网络连接和文件活动的持续监控，识别已知和未知恶意软件、无文件攻击及横向移动行为。一旦检测到异常，系统会自动触发隔离、阻断或告警动作，并通过安全编排与自动化响应（SOAR）平台联动其他安全组件（如防火墙、SIEM系统），实现跨域协同防御。此外，我们将建立终端安全基线库，定期对比设备配置与安全策略的符合性，自动修复偏差并生成合规报告。通过模拟攻击演练和红蓝对抗，持续验证EDR系统的有效性，并基于演练结果优化检测规则和响应流程，确保终端安全防护始终与 evolving 威胁态势保持同步。</w:t>
      </w:r>
    </w:p>
    <w:p>
      <w:pPr>
        <w:spacing w:line="360" w:lineRule="auto"/>
        <w:ind w:firstLine="480"/>
      </w:pPr>
      <w:r>
        <w:rPr>
          <w:rFonts w:ascii="宋体" w:hAnsi="宋体" w:eastAsia="宋体"/>
          <w:b w:val="0"/>
          <w:sz w:val="24"/>
        </w:rPr>
        <w:t>终端安全管理的合规性与审计环节将深化与国家级和行业级标准的对齐，严格遵循《网络安全法》、GB/T 22239-2019 信息安全技术网络安全等级保护基本要求以及公安部发布的视频监控系统安全规范。我们将实施全面的终端审计覆盖，包括用户登录日志、软件安装记录、外部设备接入事件及网络访问行为，所有审计数据将集中存储于安全日志平台，保留周期不低于6个月，以满足监管审查和取证需求。定期开展终端漏洞扫描与渗透测试，重点针对操作系统、应用软件及安全配置中的薄弱点，利用自动化工具（如Nessus、OpenVAS）结合人工分析，确保漏洞发现率和修复及时率达到99%以上。同时，我们将配合采购人完成年度等保测评和专项安全检查，提供详尽的终端安全运行报告、策略文档及整改证据，确保项目全程符合政府采购政策中关于信息安全与合规的强制性要求。</w:t>
      </w:r>
    </w:p>
    <w:p>
      <w:pPr>
        <w:spacing w:line="360" w:lineRule="auto"/>
        <w:ind w:firstLine="480"/>
      </w:pPr>
      <w:r>
        <w:rPr>
          <w:rFonts w:ascii="宋体" w:hAnsi="宋体" w:eastAsia="宋体"/>
          <w:b w:val="0"/>
          <w:sz w:val="24"/>
        </w:rPr>
        <w:t>在技术集成与架构设计方面，终端安全管理体系将采用微服务化和API驱动的模块化架构，确保与现有“平安福州”视频监控系统、运维管理平台及云存储服务的无缝融合。通过RESTful API和标准协议（如Syslog、SNMP），实现终端安全事件与SIEM系统的实时数据交换，支持多源日志关联分析和可视化仪表盘展示。为落实节能环保政策，优先选用能效比高且通过中国节能产品认证（CECP）的终端安全硬件，如低功耗安全网关和绿色计算设备，减少整体能耗。此外，根据中小企业发展政策，部分终端安全运维任务（如定期巡检、用户培训及基础监控）将分包给符合条件的中小企业，分包比例严格控制在合同总金额的3%-5%之间，其中60%以上份额预留给小微企业，以促进本地产业链协同发展。</w:t>
      </w:r>
    </w:p>
    <w:p>
      <w:pPr>
        <w:spacing w:line="360" w:lineRule="auto"/>
        <w:ind w:firstLine="480"/>
      </w:pPr>
      <w:r>
        <w:rPr>
          <w:rFonts w:ascii="宋体" w:hAnsi="宋体" w:eastAsia="宋体"/>
          <w:b w:val="0"/>
          <w:sz w:val="24"/>
        </w:rPr>
        <w:t>终端安全管理的持续优化将依托于数据驱动的绩效评估体系，定期测量关键指标如终端合规率、威胁检出率、平均响应时间（MTTR）及事件闭环率。通过建立仪表盘和定期报告机制，向采购人透明展示安全态势，并结合根本原因分析（RCA）方法，识别系统性风险和改进点。例如，针对高频安全事件（如钓鱼攻击或未授权访问），我们将调整策略规则、加强用户教育或引入新技术解决方案。同时，每季度组织终端安全 awareness 培训，覆盖所有相关运维人员和终端用户，内容涵盖密码管理、社会工程学防范及应急处理流程，并通过模拟测试评估培训效果。这些措施旨在构建一个自适应、全员参与的安全文化，确保终端安全管理不仅满足当前需求，还能灵活应对未来挑战。</w:t>
      </w:r>
    </w:p>
    <w:p>
      <w:pPr>
        <w:spacing w:line="360" w:lineRule="auto"/>
        <w:ind w:firstLine="480"/>
      </w:pPr>
      <w:r>
        <w:rPr>
          <w:rFonts w:ascii="宋体" w:hAnsi="宋体" w:eastAsia="宋体"/>
          <w:b w:val="0"/>
          <w:sz w:val="24"/>
        </w:rPr>
        <w:t>最后，终端安全管理将强调与采购人现有流程的深度整合，包括变更管理、事件响应及业务连续性计划。我们将制定详细的终端安全运行手册，明确各角色职责、操作步骤及升级路径，确保与采购人的指挥调度和应急响应体系无缝衔接。在服务期内，提供月度终端安全健康报告和年度评估总结，包含趋势分析、威胁情报共享及改进建议，助力采购人实现数据驱动的安全决策。通过上述 comprehensive 措施，终端安全管理将成为“平安福州”项目科技信息化系统的坚实基石，有效保障公安业务的连续性、数据完整性及公众信任度，支持福州市公安局在数字化转型中保持领先的安全 posture。</w:t>
      </w:r>
    </w:p>
    <w:p>
      <w:pPr>
        <w:spacing w:line="360" w:lineRule="auto"/>
      </w:pPr>
      <w:r>
        <w:rPr>
          <w:rFonts w:ascii="宋体" w:hAnsi="宋体" w:eastAsia="宋体"/>
          <w:b w:val="0"/>
          <w:sz w:val="24"/>
        </w:rPr>
        <w:t>一机两用监测程序安装与维护</w:t>
      </w:r>
    </w:p>
    <w:p>
      <w:pPr>
        <w:spacing w:line="360" w:lineRule="auto"/>
        <w:ind w:firstLine="480"/>
      </w:pPr>
      <w:r>
        <w:rPr>
          <w:rFonts w:ascii="宋体" w:hAnsi="宋体" w:eastAsia="宋体"/>
          <w:b w:val="0"/>
          <w:sz w:val="24"/>
        </w:rPr>
        <w:t>一机两用监测程序的安装与维护是终端安全管理的重要组成部分，旨在确保所有用于提供项目服务的终端电脑符合网络安全接入要求，防止违规外联行为，保障系统整体安全性。根据招标文件要求，所有终端电脑必须按照接入网络的管理规定安装一机两用监测程序，并完成规范的注册登记。作为投标人，我们将制定详细的安装与维护方案，确保程序部署全覆盖、运行稳定，并建立长效监控机制。具体实施包括：在项目启动初期，对所有涉及运维服务的终端设备进行全面清查，确保每台设备均安装最新版本的一机两用监测程序；同时，明确每台终端电脑的责任人，实现专网专用，禁止启用超过一张网卡、配置超过一个IP或配备无线模块，从源头上杜绝安全隐患。</w:t>
      </w:r>
    </w:p>
    <w:p>
      <w:pPr>
        <w:spacing w:line="360" w:lineRule="auto"/>
        <w:ind w:firstLine="480"/>
      </w:pPr>
      <w:r>
        <w:rPr>
          <w:rFonts w:ascii="宋体" w:hAnsi="宋体" w:eastAsia="宋体"/>
          <w:b w:val="0"/>
          <w:sz w:val="24"/>
        </w:rPr>
        <w:t>在安装过程中，我们将采用分阶段部署策略，优先对核心运维人员和关键岗位的终端设备进行安装和配置，确保重要节点率先合规。安装前，会对终端电脑进行预检，包括系统兼容性测试、网络环境评估和权限设置验证，以避免程序冲突或运行异常。安装完成后，立即进行功能测试和注册登记，确保监测程序能够实时监控网络连接状态，并及时上报异常事件。同时，我们会为每位终端用户提供简明操作指南和培训，强调一机两用监测的重要性，提高用户的合规意识和操作规范性。所有安装记录和测试结果将归档管理，作为后续维护和审计的依据。</w:t>
      </w:r>
    </w:p>
    <w:p>
      <w:pPr>
        <w:spacing w:line="360" w:lineRule="auto"/>
        <w:ind w:firstLine="480"/>
      </w:pPr>
      <w:r>
        <w:rPr>
          <w:rFonts w:ascii="宋体" w:hAnsi="宋体" w:eastAsia="宋体"/>
          <w:b w:val="0"/>
          <w:sz w:val="24"/>
        </w:rPr>
        <w:t>维护方面，我们将建立定期巡检和更新机制，确保一机两用监测程序持续有效。每月对全部终端电脑进行一次全面检查，包括程序运行状态、日志记录完整性和策略符合性评估；每季度进行一次版本升级和漏洞修补，以应对新的网络安全威胁。维护过程中，如发现终端电脑出现异常或违规行为，将立即启动应急响应流程：首先隔离设备，防止风险扩散；其次分析原因，修复问题；最后重新部署监测程序并加强监控。所有维护活动均记录在案，并生成月度维护报告提交采购人审核，确保透明化和可追溯。</w:t>
      </w:r>
    </w:p>
    <w:p>
      <w:pPr>
        <w:spacing w:line="360" w:lineRule="auto"/>
        <w:ind w:firstLine="480"/>
      </w:pPr>
      <w:r>
        <w:rPr>
          <w:rFonts w:ascii="宋体" w:hAnsi="宋体" w:eastAsia="宋体"/>
          <w:b w:val="0"/>
          <w:sz w:val="24"/>
        </w:rPr>
        <w:t>为保障一机两用监测程序的长期稳定性，我们将配备专职技术支持团队，提供7×24小时响应服务。团队由网络安全工程师和系统管理员组成，具备相关认证和实战经验，能够快速处理各类技术问题。同时，利用自动化监控工具实时采集终端数据，通过大数据分析预测潜在风险，并提前采取防护措施。终端电脑退网时，我们会严格执行数据清除流程：彻底格式化设备，清除全部数据，并经采购人确认后方可退出网络，防止信息泄露。通过这些综合措施，我们承诺实现100%的终端合规率，零违规外联事件，全面支持采购人的网络安全目标，提升整体运维服务的可靠性和安全性。</w:t>
      </w:r>
    </w:p>
    <w:p>
      <w:pPr>
        <w:spacing w:line="360" w:lineRule="auto"/>
        <w:ind w:firstLine="480"/>
      </w:pPr>
      <w:r>
        <w:rPr>
          <w:rFonts w:ascii="宋体" w:hAnsi="宋体" w:eastAsia="宋体"/>
          <w:b w:val="0"/>
          <w:sz w:val="24"/>
        </w:rPr>
        <w:t>为确保一机两用监测程序的高效运行和持续合规，我们将实施多层次的技术保障措施。首先，部署集中管理平台，实时监控所有终端设备的程序状态、网络连接日志和策略执行情况，通过可视化仪表盘展示关键指标，如在线率、异常事件数量和响应时间。平台支持自动告警功能，当检测到未安装程序、程序异常停止或违规外联尝试时，立即通过短信、邮件和系统内通知等多种方式预警相关责任人，确保问题在5分钟内被识别和处理。其次，采用增量更新机制，定期从官方渠道获取程序的最新版本和安全补丁，通过灰度发布策略先在小范围终端测试稳定性，再逐步推广至全网，避免大规模升级带来的风险。同时，我们会建立程序兼容性数据库，记录不同操作系统版本、硬件配置和应用软件环境下的运行数据，为后续优化提供依据，确保监测程序在复杂IT环境中仍能稳定工作，不影响终端正常业务操作。</w:t>
      </w:r>
    </w:p>
    <w:p>
      <w:pPr>
        <w:spacing w:line="360" w:lineRule="auto"/>
        <w:ind w:firstLine="480"/>
      </w:pPr>
      <w:r>
        <w:rPr>
          <w:rFonts w:ascii="宋体" w:hAnsi="宋体" w:eastAsia="宋体"/>
          <w:b w:val="0"/>
          <w:sz w:val="24"/>
        </w:rPr>
        <w:t>在人员培训与意识提升方面，我们将制定全面的教育计划，覆盖所有使用终端电脑的运维人员。培训内容不仅包括程序安装、配置和基本故障排查操作，还重点强调网络安全政策、违规外联的严重后果以及个人责任。通过定期举办线下研讨会、在线视频课程和模拟攻击演练，增强员工对一机两用监测重要性的理解，并培养主动报告异常的习惯。此外，建立奖惩机制，对合规表现优秀的员工给予表彰，对多次违规者进行再培训或纪律处理，从而营造全员参与的 security culture。培训材料将根据采购人的具体要求和行业最新动态持续更新，确保内容 relevance 和实效性，所有培训记录和考核结果将归档保存，作为项目审计的一部分。</w:t>
      </w:r>
    </w:p>
    <w:p>
      <w:pPr>
        <w:spacing w:line="360" w:lineRule="auto"/>
        <w:ind w:firstLine="480"/>
      </w:pPr>
      <w:r>
        <w:rPr>
          <w:rFonts w:ascii="宋体" w:hAnsi="宋体" w:eastAsia="宋体"/>
          <w:b w:val="0"/>
          <w:sz w:val="24"/>
        </w:rPr>
        <w:t>为了应对突发情况和复杂故障，我们设计了详细的应急响应流程。一旦监测程序检测到或用户报告潜在违规事件，如未授权网络访问或多网卡启用，响应团队将立即启动三级处理机制：Level 1 由 frontline support 进行初步诊断和隔离，Level 2 由网络安全专家深入分析根本原因并实施修复，Level 3 则涉及管理层评审和流程改进。响应过程严格按照 SLA 执行，确保一般事件在2小时内解决，重大事件在24小时内闭环。同时，我们会定期组织红蓝对抗演练，模拟真实攻击场景测试监测程序的效能和团队响应能力，并根据演练结果优化程序规则和响应策略。所有应急活动都将生成详细报告，包括事件时间线、影响评估和纠正措施，提交采购人备案，以实现透明管理和持续改进。</w:t>
      </w:r>
    </w:p>
    <w:p>
      <w:pPr>
        <w:spacing w:line="360" w:lineRule="auto"/>
        <w:ind w:firstLine="480"/>
      </w:pPr>
      <w:r>
        <w:rPr>
          <w:rFonts w:ascii="宋体" w:hAnsi="宋体" w:eastAsia="宋体"/>
          <w:b w:val="0"/>
          <w:sz w:val="24"/>
        </w:rPr>
        <w:t>在程序维护的长期性方面，我们将引入自动化运维工具和AI驱动分析，以提升效率和准确性。利用脚本和配置管理工具（如 Ansible 或 Puppet）实现监测程序的批量部署、更新和策略调整，减少人工干预错误和工时消耗。通过机器学习算法分析历史日志数据，识别异常模式并预测潜在风险点，例如特定时间段或地理位置的违规高发趋势，从而提前加强监控或调整策略。此外，建立反馈循环机制，鼓励终端用户报告程序使用中的问题或建议，定期收集并评估这些输入，用于迭代优化程序功能和用户体验。维护活动将纳入整体IT服务管理框架，与采购人现有的运维流程无缝集成，确保一机两用监测成为终端安全生态系统的有机组成部分，而非孤立工具。</w:t>
      </w:r>
    </w:p>
    <w:p>
      <w:pPr>
        <w:spacing w:line="360" w:lineRule="auto"/>
        <w:ind w:firstLine="480"/>
      </w:pPr>
      <w:r>
        <w:rPr>
          <w:rFonts w:ascii="宋体" w:hAnsi="宋体" w:eastAsia="宋体"/>
          <w:b w:val="0"/>
          <w:sz w:val="24"/>
        </w:rPr>
        <w:t>合规性与审计准备是维护工作的关键环节。我们将定期进行内部审计和模拟外部检查，验证所有终端电脑的监测程序安装率、运行状态和策略符合性，确保100%覆盖采购人要求。审计过程采用自动化扫描工具结合手动抽查，生成详细合规报告，突出差距和改进建议。同时，协助采购人准备上级公安机关（如公安部科技信息化局、福建省公安厅）的网络安全审查，提供必要的文档支持，如程序配置记录、维护日志和培训证明，确保顺利通过考核并避免扣分风险。所有审计结果和应对措施将记录在案，并用于 refine 维护计划，形成持续改进的闭环管理。</w:t>
      </w:r>
    </w:p>
    <w:p>
      <w:pPr>
        <w:spacing w:line="360" w:lineRule="auto"/>
        <w:ind w:firstLine="480"/>
      </w:pPr>
      <w:r>
        <w:rPr>
          <w:rFonts w:ascii="宋体" w:hAnsi="宋体" w:eastAsia="宋体"/>
          <w:b w:val="0"/>
          <w:sz w:val="24"/>
        </w:rPr>
        <w:t>最终，通过上述综合措施，我们承诺不仅实现一机两用监测程序的可靠运行，还将贡献于整体网络安全态势的提升。程序数据将与采购人的安全信息与事件管理（SIEM）系统集成，提供更全面的威胁可见性和响应能力。长期来看，这将减少安全事件发生率，降低运维风险，并支持采购人达成“平安福州”项目的核心目标，即构建 resilient 和合规的科技信息化环境。我们致力于与采购人建立长期合作伙伴关系，通过定期沟通会议和绩效评审，确保服务 alignment 与 evolving needs，共同维护公共安全基础设施的 integrity 和稳定性。</w:t>
      </w:r>
    </w:p>
    <w:p>
      <w:pPr>
        <w:spacing w:line="360" w:lineRule="auto"/>
      </w:pPr>
      <w:r>
        <w:rPr>
          <w:rFonts w:ascii="宋体" w:hAnsi="宋体" w:eastAsia="宋体"/>
          <w:b w:val="0"/>
          <w:sz w:val="24"/>
        </w:rPr>
        <w:t>设备注册与责任人明确操作指南</w:t>
      </w:r>
    </w:p>
    <w:p>
      <w:pPr>
        <w:spacing w:line="360" w:lineRule="auto"/>
        <w:ind w:firstLine="480"/>
      </w:pPr>
      <w:r>
        <w:rPr>
          <w:rFonts w:ascii="宋体" w:hAnsi="宋体" w:eastAsia="宋体"/>
          <w:b w:val="0"/>
          <w:sz w:val="24"/>
        </w:rPr>
        <w:t>设备注册与责任人明确操作指南是福州市公安局科技信息化系统（设备）运维服务项目的重要组成部分，旨在确保所有终端设备在运维过程中得到有效管理和责任落实。本操作指南详细规定了设备注册的流程、责任人的指定与变更程序、相关文档的记录与维护要求，以及安全与合规性检查措施。作为投标人，我们将严格按照招标文件的要求，结合项目实际需求，制定科学合理的实施方案，确保设备信息的准确性、完整性和可追溯性，同时明确各环节的责任人，以提升运维服务的效率和质量。</w:t>
      </w:r>
    </w:p>
    <w:p>
      <w:pPr>
        <w:spacing w:line="360" w:lineRule="auto"/>
        <w:ind w:firstLine="480"/>
      </w:pPr>
      <w:r>
        <w:rPr>
          <w:rFonts w:ascii="宋体" w:hAnsi="宋体" w:eastAsia="宋体"/>
          <w:b w:val="0"/>
          <w:sz w:val="24"/>
        </w:rPr>
        <w:t>设备注册流程包括信息采集、审核、录入和验证四个主要步骤。首先，运维团队将对所有纳入管理的设备进行详细的信息采集，包括设备型号、序列号、IP地址、安装位置、使用部门等关键数据，并通过专用工具或手动方式记录在案。采集完成后，信息需经过二级审核机制，即由现场运维人员初步核对，再由项目经理进行最终确认，以确保数据的真实性和准确性。审核通过后，设备信息将被录入统一的运维管理平台，并生成唯一的设备标识码，便于后续跟踪与管理。最后，通过系统自动校验与人工抽检相结合的方式，对录入信息进行验证，确保无遗漏或错误。整个流程将在招标文件要求的运维管理系统中实现电子化记录，并定期备份，以防数据丢失。</w:t>
      </w:r>
    </w:p>
    <w:p>
      <w:pPr>
        <w:spacing w:line="360" w:lineRule="auto"/>
        <w:ind w:firstLine="480"/>
      </w:pPr>
      <w:r>
        <w:rPr>
          <w:rFonts w:ascii="宋体" w:hAnsi="宋体" w:eastAsia="宋体"/>
          <w:b w:val="0"/>
          <w:sz w:val="24"/>
        </w:rPr>
        <w:t>责任人明确机制是设备管理的核心环节，我们将根据招标文件的商务条件和技术要求，设立清晰的责任链。每个设备均指定一名主要责任人和一名备份责任人，主要责任人由具备相关技术资质和经验的运维人员担任，负责设备的日常维护、故障处理和定期巡检；备份责任人则在主要责任人缺席时接管相关工作，确保服务的连续性。责任人的信息，包括姓名、联系方式、职责范围及授权记录，将详细记录于运维平台的数据库中，并通过权限管理模块实现分级访问控制，仅限授权人员查看和修改。此外，我们将建立责任人变更流程，任何人员变动均需经过申请、审批、交接和更新四个步骤，以确保责任无缝转移，避免管理真空。变更记录将自动同步至相关考核系统，作为半年度运维服务考评的依据之一。</w:t>
      </w:r>
    </w:p>
    <w:p>
      <w:pPr>
        <w:spacing w:line="360" w:lineRule="auto"/>
        <w:ind w:firstLine="480"/>
      </w:pPr>
      <w:r>
        <w:rPr>
          <w:rFonts w:ascii="宋体" w:hAnsi="宋体" w:eastAsia="宋体"/>
          <w:b w:val="0"/>
          <w:sz w:val="24"/>
        </w:rPr>
        <w:t>为保障设备注册与责任人明确的合规性和安全性，我们将实施多项管理措施。首先，所有操作均遵循招标文件第五章中关于网络安全和信息保密的要求，例如使用加密传输协议处理设备数据，并定期进行安全审计，防止未授权访问或数据泄露。其次，我们将制定详细的SOP（标准操作程序）文档，涵盖设备注册、责任人指派、变更处理及应急响应等场景，确保团队操作的一致性和规范性。此外，结合招标文件提到的绩效考核机制，我们将把设备注册准确率和责任人履职情况纳入月度评估指标，与服务费用支付挂钩，以激励团队高效执行。最后，我们将提供定期培训和支持，确保所有运维人员熟悉操作指南，并能及时应对政策变化或技术更新，从而全面提升项目的运维服务质量和可靠性。</w:t>
      </w:r>
    </w:p>
    <w:p>
      <w:pPr>
        <w:spacing w:line="360" w:lineRule="auto"/>
        <w:ind w:firstLine="480"/>
      </w:pPr>
      <w:r>
        <w:rPr>
          <w:rFonts w:ascii="宋体" w:hAnsi="宋体" w:eastAsia="宋体"/>
          <w:b w:val="0"/>
          <w:sz w:val="24"/>
        </w:rPr>
        <w:t>在设备注册过程中，我们将采用先进的自动化工具和技术手段，以提升数据采集的效率和准确性。例如，利用物联网（IoT）设备和条形码扫描技术，自动读取设备序列号、型号和硬件配置信息，减少人工输入错误。同时，我们将在运维管理平台中集成数据验证模块，实时检查采集信息的格式和逻辑一致性，如IP地址的有效性、设备位置的合理性等，确保在录入前就排除潜在问题。此外，针对招标文件中强调的网络安全要求，所有数据传输将通过SSL/TLS加密协议进行，防止中间人攻击和数据泄露，并定期进行渗透测试和漏洞扫描，以符合福州市公安局的安全标准。数据备份策略将采用多副本异地存储，结合云存储和本地服务器，确保在灾难恢复场景下能快速恢复设备注册信息，最小化服务中断时间。</w:t>
      </w:r>
    </w:p>
    <w:p>
      <w:pPr>
        <w:spacing w:line="360" w:lineRule="auto"/>
        <w:ind w:firstLine="480"/>
      </w:pPr>
      <w:r>
        <w:rPr>
          <w:rFonts w:ascii="宋体" w:hAnsi="宋体" w:eastAsia="宋体"/>
          <w:b w:val="0"/>
          <w:sz w:val="24"/>
        </w:rPr>
        <w:t>责任人明确机制将进一步细化为多级管理体系，以适应不同设备类型和运维场景。对于关键设备，如视频监控摄像机和存储服务器，我们将设立三级责任链：主要责任人负责日常运维和故障响应；备份责任人确保在主要责任人不可用时无缝接管；而区域经理则负责监督和协调多个设备的责任分配，确保全局一致性。责任人的资质要求将严格遵循招标文件中的技术和服务标准，例如，主要责任人需持有相关认证（如CISP或低压电工作业证），并接受定期培训和考核。在运维平台上，我们将开发一个动态看板功能，实时显示每个设备的责任人状态、联系方式和工作日志，方便采购人随时查询和审计。同时，通过集成短信和邮件通知系统，自动提醒责任人即将到期的巡检任务或变更请求，提升响应速度和问责透明度。</w:t>
      </w:r>
    </w:p>
    <w:p>
      <w:pPr>
        <w:spacing w:line="360" w:lineRule="auto"/>
        <w:ind w:firstLine="480"/>
      </w:pPr>
      <w:r>
        <w:rPr>
          <w:rFonts w:ascii="宋体" w:hAnsi="宋体" w:eastAsia="宋体"/>
          <w:b w:val="0"/>
          <w:sz w:val="24"/>
        </w:rPr>
        <w:t>为加强合规性，我们将建立一套完整的审计和报告体系，定期生成设备注册与责任人管理的合规报告。这些报告将涵盖注册完成率、数据准确性、责任人变更记录以及安全事件处理情况，并按照招标文件要求的半年度考核频率，提交给福州市公安局审核。报告内容将基于运维平台的数据分析模块，自动提取关键指标，如设备在线率、完好率以及责任人响应时间，并与绩效考核挂钩。例如，如果某个设备的注册信息错误率超过阈值，系统将自动触发预警，通知相关责任人进行修正，并在月度评估中扣减相应分数，影响服务费用支付。此外，我们将引入区块链技术用于记录关键操作日志，确保所有变更不可篡改，并提供可追溯的审计线索，以满足政府采购政策中对数据真实性和透明度的要求。</w:t>
      </w:r>
    </w:p>
    <w:p>
      <w:pPr>
        <w:spacing w:line="360" w:lineRule="auto"/>
        <w:ind w:firstLine="480"/>
      </w:pPr>
      <w:r>
        <w:rPr>
          <w:rFonts w:ascii="宋体" w:hAnsi="宋体" w:eastAsia="宋体"/>
          <w:b w:val="0"/>
          <w:sz w:val="24"/>
        </w:rPr>
        <w:t>在应急响应方面，设备注册与责任人明确操作指南将集成到整体的灾难恢复计划中。针对设备故障、网络安全事件或自然灾害等场景，我们将制定详细的应急预案，明确责任人在不同紧急情况下的行动步骤。例如，如果某个关键设备因硬件故障离线，系统将自动通知主要责任人和备份责任人，启动备用设备注册流程，并在30分钟内完成切换，确保服务连续性。预案中将包括联系人清单、 escalation 流程以及外部支持资源（如供应商联系信息），所有内容都存储在运维平台的加密数据库中，仅限授权人员访问。定期演练和模拟测试将成为标准操作，每年至少进行两次全规模演练，以验证责任人的应急能力和流程有效性，并根据演练结果优化操作指南。</w:t>
      </w:r>
    </w:p>
    <w:p>
      <w:pPr>
        <w:spacing w:line="360" w:lineRule="auto"/>
        <w:ind w:firstLine="480"/>
      </w:pPr>
      <w:r>
        <w:rPr>
          <w:rFonts w:ascii="宋体" w:hAnsi="宋体" w:eastAsia="宋体"/>
          <w:b w:val="0"/>
          <w:sz w:val="24"/>
        </w:rPr>
        <w:t>培训与知识管理是确保操作指南有效实施的关键环节。我们将为所有运维人员提供定制化的培训计划，内容包括设备注册流程、责任人职责、安全 protocols 以及招标文件中提到的具体技术要求（如视频质量诊断和存储监控）。培训形式将结合线上课程、现场工作坊和实操模拟，确保团队成员能够熟练掌握运维平台的操作。此外，我们将建立一个集中化的知识库，存储SOP文档、常见问题解答（FAQ）以及历史案例研究，方便责任人在遇到问题时快速检索解决方案。知识库将集成人工智能助手，提供智能推荐和故障诊断支持，从而减少人为错误并提升效率。培训记录和知识库访问日志将纳入责任人绩效考核，作为半年度评估的一部分，以确保持续改进和合规性。</w:t>
      </w:r>
    </w:p>
    <w:p>
      <w:pPr>
        <w:spacing w:line="360" w:lineRule="auto"/>
        <w:ind w:firstLine="480"/>
      </w:pPr>
      <w:r>
        <w:rPr>
          <w:rFonts w:ascii="宋体" w:hAnsi="宋体" w:eastAsia="宋体"/>
          <w:b w:val="0"/>
          <w:sz w:val="24"/>
        </w:rPr>
        <w:t>最后，我们将实施持续改进机制，通过定期收集反馈和数据监控，优化设备注册与责任人明确操作指南。每季度，我们将组织跨部门评审会议，邀请采购人代表参与，讨论运行中的挑战和改进建议。例如，利用运维平台的 analytics 模块分析设备注册时间、责任人响应延迟等指标，识别瓶颈并制定优化措施，如自动化脚本升级或流程简化。改进措施将文档化并更新到SOP中，确保操作指南始终与项目需求和技术发展同步。同时，我们将关注政府采购政策的变化，如最新出台的中小企业支持或网络安全法规，及时调整操作流程以保持合规。通过这种循环改进 approach，我们 aim to not only meet the current requirements but also anticipate future needs, ensuring the long-term success and reliability of the maintenance services for Fuzhou Public Security Bureau's technology systems.</w:t>
      </w:r>
    </w:p>
    <w:p>
      <w:pPr>
        <w:spacing w:line="360" w:lineRule="auto"/>
      </w:pPr>
      <w:r>
        <w:rPr>
          <w:rFonts w:ascii="宋体" w:hAnsi="宋体" w:eastAsia="宋体"/>
          <w:b w:val="0"/>
          <w:sz w:val="24"/>
        </w:rPr>
        <w:t>退网设备数据清除与确认流程</w:t>
      </w:r>
    </w:p>
    <w:p>
      <w:pPr>
        <w:spacing w:line="360" w:lineRule="auto"/>
        <w:ind w:firstLine="480"/>
      </w:pPr>
      <w:r>
        <w:rPr>
          <w:rFonts w:ascii="宋体" w:hAnsi="宋体" w:eastAsia="宋体"/>
          <w:b w:val="0"/>
          <w:sz w:val="24"/>
        </w:rPr>
        <w:t>退网设备数据清除与确认流程是福州市公安局科技信息化系统（设备）运维服务（“平安福州”部分）项目终端安全管理的关键环节，旨在确保设备在退出网络使用后，所有存储的数据被彻底清除，防止敏感信息泄露，并符合国家信息安全及政府采购相关法规要求。作为投标人，我们将严格按照招标文件第五章技术和服务要求中关于数据安全与保密的规定，制定详细的实施流程。该流程涵盖设备退网前的数据备份、多轮次数据覆写清除、清除效果验证及记录归档等步骤，确保每一步操作可追溯、可审计，并配备专业技术人员使用符合国家标准的数据清除工具执行操作，以保障数据清除的彻底性和可靠性。</w:t>
      </w:r>
    </w:p>
    <w:p>
      <w:pPr>
        <w:spacing w:line="360" w:lineRule="auto"/>
        <w:ind w:firstLine="480"/>
      </w:pPr>
      <w:r>
        <w:rPr>
          <w:rFonts w:ascii="宋体" w:hAnsi="宋体" w:eastAsia="宋体"/>
          <w:b w:val="0"/>
          <w:sz w:val="24"/>
        </w:rPr>
        <w:t>在具体实施中，我们将采用三级数据清除策略，首先对退网设备进行完整的数据备份并加密存储于安全介质，以备后续审计或法律需求；随后使用符合国家保密局标准的BMB21-2007《涉密存储介质数据恢复和销毁技术要求》的数据覆写算法，对设备存储区域进行至少三次覆写操作，确保原始数据不可恢复；清除完成后，由独立的质量控制团队使用专业数据恢复工具进行抽样验证，并生成数据清除报告，记录设备序列号、清除时间、操作人员及验证结果等信息，提交采购人审核确认。整个过程将严格遵循招标文件中关于安全保密责任书和廉政承诺书的要求，确保操作透明、合规。</w:t>
      </w:r>
    </w:p>
    <w:p>
      <w:pPr>
        <w:spacing w:line="360" w:lineRule="auto"/>
        <w:ind w:firstLine="480"/>
      </w:pPr>
      <w:r>
        <w:rPr>
          <w:rFonts w:ascii="宋体" w:hAnsi="宋体" w:eastAsia="宋体"/>
          <w:b w:val="0"/>
          <w:sz w:val="24"/>
        </w:rPr>
        <w:t>为加强管理措施，我们将建立退网设备数据清除的标准化SOP（标准操作程序），并纳入本项目运维服务体系。所有参与清除操作的人员均需接受专项培训，并通过背景审查和保密协议签署，以确保其具备必要的技术能力和职业道德。同时，我们将实施双人操作制度，即每台设备的清除和验证需由两名技术人员共同完成并交叉确认，以防止单人操作失误或故意违规；清除记录将实时上传至本项目运维管理平台，供采购人随时查阅和审计，并结合招标文件第四章资格审查与评标中关于信用记录和履约考核的要求，定期进行内部审查和优化，以提升流程的效率和安全性。</w:t>
      </w:r>
    </w:p>
    <w:p>
      <w:pPr>
        <w:spacing w:line="360" w:lineRule="auto"/>
        <w:ind w:firstLine="480"/>
      </w:pPr>
      <w:r>
        <w:rPr>
          <w:rFonts w:ascii="宋体" w:hAnsi="宋体" w:eastAsia="宋体"/>
          <w:b w:val="0"/>
          <w:sz w:val="24"/>
        </w:rPr>
        <w:t>针对招标文件中强调的政府采购政策，如财政部和工业和信息化部《政府采购促进中小企业发展管理办法》（财库〔2020〕46号），我们将确保本流程的实施优先采用中小企业提供的合格数据清除工具和服务，并在分包环节预留相应份额，以支持政策落地。此外，流程设计还将充分考虑不可抗力因素，如设备硬件故障或自然灾害导致的清除中断，制定应急预案，确保数据清除工作不影响整体运维服务的连续性和考核结果。通过上述实施方法和管理措施，我们承诺为福州市公安局提供高效、合规的退网设备数据清除与确认服务，保障项目安全与合规目标的实现。</w:t>
      </w:r>
    </w:p>
    <w:p>
      <w:pPr>
        <w:spacing w:line="360" w:lineRule="auto"/>
        <w:ind w:firstLine="480"/>
      </w:pPr>
      <w:r>
        <w:rPr>
          <w:rFonts w:ascii="宋体" w:hAnsi="宋体" w:eastAsia="宋体"/>
          <w:b w:val="0"/>
          <w:sz w:val="24"/>
        </w:rPr>
        <w:t>在数据清除流程的具体操作层面，我们将进一步细化为五个核心阶段：预评估与分类、数据备份与加密、多轮次覆写清除、独立验证与审计、以及最终归档与报告。预评估阶段，技术人员将对退网设备进行全面的硬件检测和软件环境分析，识别设备类型（如服务器、网络设备、终端计算机等）、存储介质特性（如HDD、SSD或混合存储）以及数据敏感级别，依据招标文件第五章中关于资产管理和安全保密的要求，制定个性化的清除方案。例如，对于存储过警务敏感信息的设备，将采用更高级别的覆写算法（如DoD 5220.22-M标准），而对于一般运维数据，则执行基础清除流程，以确保资源高效利用的同时，满足不同安全层级的需求。此阶段还将记录设备序列号、退网原因、以及相关责任人信息，为后续审计提供完整溯源基础。</w:t>
      </w:r>
    </w:p>
    <w:p>
      <w:pPr>
        <w:spacing w:line="360" w:lineRule="auto"/>
        <w:ind w:firstLine="480"/>
      </w:pPr>
      <w:r>
        <w:rPr>
          <w:rFonts w:ascii="宋体" w:hAnsi="宋体" w:eastAsia="宋体"/>
          <w:b w:val="0"/>
          <w:sz w:val="24"/>
        </w:rPr>
        <w:t>数据备份与加密环节，我们采用军事级加密协议（如AES-256）对需保留的数据进行加密存储，备份介质均为经过安全认证的专用设备，并存储在物理隔离的保险柜中，访问权限严格限制为授权人员，且所有操作均通过双因子认证日志记录，以防止未授权访问。备份完成后，立即启动数据清除程序，使用符合国家保密局BMB21-2007标准的工具进行覆写操作：第一轮使用随机数据覆写，第二轮采用固定模式覆写，第三轮则进行全零覆写，确保数据残留率低于1e-18，达到不可恢复的水平。针对SSD等闪存设备，还将额外执行TRIM命令和安全擦除功能，以应对其独特的磨损均衡机制，防止数据碎片残留。整个过程由自动化脚本驱动，减少人为干预错误，并通过实时监控系统记录覆写进度和异常事件，确保操作透明化和可追溯。</w:t>
      </w:r>
    </w:p>
    <w:p>
      <w:pPr>
        <w:spacing w:line="360" w:lineRule="auto"/>
        <w:ind w:firstLine="480"/>
      </w:pPr>
      <w:r>
        <w:rPr>
          <w:rFonts w:ascii="宋体" w:hAnsi="宋体" w:eastAsia="宋体"/>
          <w:b w:val="0"/>
          <w:sz w:val="24"/>
        </w:rPr>
        <w:t>独立验证与审计阶段，质量控制团队将使用专业数据恢复工具（如FTK Imager或EnCase）对清除后的设备进行抽样检测，抽样比例不低于10%，对于高敏感设备则提高至20%。验证内容包括文件系统残留分析、元数据清除效果、以及物理扇区扫描，确保无任何可读数据遗留。验证结果生成详细报告，包括清除时间戳、操作人员ID、设备状态、以及验证工具的输出日志，报告格式符合招标文件第四章中关于评标标准和合规要求，便于采购人审核和半年度考核使用。此外，我们将引入第三方认证机构进行年度审计，出具独立验证证书，以增强流程的公信力，并应对财政部和福建省财政厅指定的政府采购信息发布媒体可能进行的监督抽查。</w:t>
      </w:r>
    </w:p>
    <w:p>
      <w:pPr>
        <w:spacing w:line="360" w:lineRule="auto"/>
        <w:ind w:firstLine="480"/>
      </w:pPr>
      <w:r>
        <w:rPr>
          <w:rFonts w:ascii="宋体" w:hAnsi="宋体" w:eastAsia="宋体"/>
          <w:b w:val="0"/>
          <w:sz w:val="24"/>
        </w:rPr>
        <w:t>为强化管理措施，我们建立了一个闭环式的SOP管理体系，涵盖人员培训、操作监督和应急响应。所有技术人员必须通过背景审查并签署保密协议，定期接受数据安全法规和实操培训，培训内容基于《政府采购法》及实施条例、以及招标文件中引用的财库〔2020〕46号文等政策，确保其具备最新的合规意识。操作过程中实施双人复核制度，即每台设备的清除和验证需由两名独立人员交叉确认，并通过运维管理平台实时上传操作日志，平台集成区块链技术用于不可篡改的记录存储，供采购人随时远程访问审计。同时，针对不可抗力事件（如设备故障或自然灾害），我们制定了应急预案，包括备用清除设备部署、数据迁移协议、以及快速恢复机制，确保清除工作不影响整体运维服务的连续性，并符合招标文件第五章中关于交付条件和考核办法的要求。</w:t>
      </w:r>
    </w:p>
    <w:p>
      <w:pPr>
        <w:spacing w:line="360" w:lineRule="auto"/>
        <w:ind w:firstLine="480"/>
      </w:pPr>
      <w:r>
        <w:rPr>
          <w:rFonts w:ascii="宋体" w:hAnsi="宋体" w:eastAsia="宋体"/>
          <w:b w:val="0"/>
          <w:sz w:val="24"/>
        </w:rPr>
        <w:t>在支持政府采购政策方面，我们优先采用中小企业提供的数据清除工具和服务，并在分包环节预留至少3%的合同份额给符合条件的小微企业，例如与本地IT服务商合作进行设备回收或清除验证，以落实财库〔2020〕46号文的规定。流程设计还考虑了环境标志产品要求，使用节能型清除设备以减少能耗，并确保所有清除操作符合《国务院办公厅关于建立政府强制采购节能产品制度的通知》（国办发[2007]51号）。此外，我们将定期优化流程，基于半年度考核反馈和内部审查结果，调整清除策略和工具选择，以提升效率并降低运营成本，同时确保所有活动记录纳入本项目的一机一档平台，实现与福州市公安局现有系统的无缝集成。</w:t>
      </w:r>
    </w:p>
    <w:p>
      <w:pPr>
        <w:spacing w:line="360" w:lineRule="auto"/>
        <w:ind w:firstLine="480"/>
      </w:pPr>
      <w:r>
        <w:rPr>
          <w:rFonts w:ascii="宋体" w:hAnsi="宋体" w:eastAsia="宋体"/>
          <w:b w:val="0"/>
          <w:sz w:val="24"/>
        </w:rPr>
        <w:t>最终，通过上述深度扩展的实施和管理，我们承诺不仅满足招标文件的技术和服务要求，还将为采购人提供一套可持续、可审计的数据安全解决方案，有效防范信息泄露风险，支持“平安福州”项目的长期稳健运行。所有清除报告和归档资料将按招标文件第五章商务条件中的支付期次同步提交，作为半年度服务费用结算的依据，确保流程的财务透明和合规性。</w:t>
      </w:r>
    </w:p>
    <w:p>
      <w:pPr>
        <w:spacing w:line="360" w:lineRule="auto"/>
      </w:pPr>
      <w:r>
        <w:rPr>
          <w:rFonts w:ascii="宋体" w:hAnsi="宋体" w:eastAsia="宋体"/>
          <w:b/>
          <w:sz w:val="30"/>
        </w:rPr>
        <w:t>系统功能与性能保障</w:t>
      </w:r>
    </w:p>
    <w:p>
      <w:pPr>
        <w:spacing w:line="360" w:lineRule="auto"/>
      </w:pPr>
      <w:r>
        <w:rPr>
          <w:rFonts w:ascii="宋体" w:hAnsi="宋体" w:eastAsia="宋体"/>
          <w:b w:val="0"/>
          <w:sz w:val="24"/>
        </w:rPr>
        <w:t>1、视频运维管理系统功能实现</w:t>
      </w:r>
    </w:p>
    <w:p>
      <w:pPr>
        <w:spacing w:line="360" w:lineRule="auto"/>
        <w:ind w:firstLine="480"/>
      </w:pPr>
      <w:r>
        <w:rPr>
          <w:rFonts w:ascii="宋体" w:hAnsi="宋体" w:eastAsia="宋体"/>
          <w:b w:val="0"/>
          <w:sz w:val="24"/>
        </w:rPr>
        <w:t>视频运维管理系统功能实现是福州市公安局科技信息化系统（设备）运维服务（“平安福州”部分）项目的核心组成部分，旨在通过统一、智能化的管理平台，全面提升视频监控设备的运维效率和服务质量。该系统基于模块化设计，涵盖统一运维门户、统一监控管理、统一运维工单、统一资产管理、视频治理诊断、统一绩效管理、地图分析、统计分析、应用管理、系统管理、一机一档、视图库治理等十二大功能模块，确保对前端摄像机、存储设备、线路及配套设施的全生命周期管理。系统采用先进的AI算法和自动化巡检技术，支持实时视频质量诊断、录像完整性监控、故障自动派单与处理，以及多维度的数据统计与分析，从而实现对运维过程的精细化、可视化和智能化管控。作为投标人，我们将严格按照招标文件的技术和服务要求，结合自身在视频运维领域的丰富经验，提供一套高效、稳定、可扩展的解决方案，确保系统能够无缝集成现有设施，并满足未来业务扩展的需求。</w:t>
      </w:r>
    </w:p>
    <w:p>
      <w:pPr>
        <w:spacing w:line="360" w:lineRule="auto"/>
        <w:ind w:firstLine="480"/>
      </w:pPr>
      <w:r>
        <w:rPr>
          <w:rFonts w:ascii="宋体" w:hAnsi="宋体" w:eastAsia="宋体"/>
          <w:b w:val="0"/>
          <w:sz w:val="24"/>
        </w:rPr>
        <w:t>在统一运维门户方面，系统提供综合信息展示平台，聚合工单、资源、业务等关键数据，通过可视化图表呈现区域分布、等级分布、设备类型工单情况、近15日工单趋势等，为管理者提供决策支持。统一监控管理模块则专注于前端设备和视频存储的实时监控，采用主流的视频质量诊断技术，检测视频丢失、图像模糊、过亮过暗、偏色、遮挡等异常，并支持录像完整性检查，包括终端在线情况、采集量统计等。该系统还具备强大的查询功能，允许用户按行政区划、项目分组、自定义分组等条件筛选设备，并导出详细数据，确保运维人员能够快速定位问题并采取相应措施。</w:t>
      </w:r>
    </w:p>
    <w:p>
      <w:pPr>
        <w:spacing w:line="360" w:lineRule="auto"/>
        <w:ind w:firstLine="480"/>
      </w:pPr>
      <w:r>
        <w:rPr>
          <w:rFonts w:ascii="宋体" w:hAnsi="宋体" w:eastAsia="宋体"/>
          <w:b w:val="0"/>
          <w:sz w:val="24"/>
        </w:rPr>
        <w:t>统一运维工单模块实现了与监控管理的无缝集成，提供分类导航、待办工单、关注工单、参与工单和高级搜索功能，支持工单的接收、上报修复、确认修复、申请挂起、申请关闭、撤销等全流程操作。通过短信和站内信等方式，系统及时通知相关用户，确保工单处理的及时性和透明度。此外，巡检工单功能允许制定巡检计划，支持地图框选区域自动选择设备，并生成日常巡检报告，记录设备状态和异常情况，从而提升运维工作的规范性和效率。</w:t>
      </w:r>
    </w:p>
    <w:p>
      <w:pPr>
        <w:spacing w:line="360" w:lineRule="auto"/>
        <w:ind w:firstLine="480"/>
      </w:pPr>
      <w:r>
        <w:rPr>
          <w:rFonts w:ascii="宋体" w:hAnsi="宋体" w:eastAsia="宋体"/>
          <w:b w:val="0"/>
          <w:sz w:val="24"/>
        </w:rPr>
        <w:t>统一资产管理模块覆盖视频监控、人像卡口、车辆卡口、无线终端、存储设备等各类资产，提供基础信息、点位管理、资产审核、前端设备、报表管理等功能。系统支持设备信息的增删改查操作，包括导入导出、资产总览、区域统计等，并符合公安部“一机一档”建设要求，实现与省厅系统的对接。档案管理功能确保设备全生命周期的记录，从工程态到运行态、运维态、维修态直至拆除态，每个阶段都有详细的状态跟踪和审核流程，保证数据的准确性和一致性。</w:t>
      </w:r>
    </w:p>
    <w:p>
      <w:pPr>
        <w:spacing w:line="360" w:lineRule="auto"/>
        <w:ind w:firstLine="480"/>
      </w:pPr>
      <w:r>
        <w:rPr>
          <w:rFonts w:ascii="宋体" w:hAnsi="宋体" w:eastAsia="宋体"/>
          <w:b w:val="0"/>
          <w:sz w:val="24"/>
        </w:rPr>
        <w:t>视频治理诊断模块采用深度卷积神经网络等AI算法，支持22种图像异常检测，包括取图失败、彩条、黑屏、模糊、干扰、遮挡等场景，巡检准确率不低于95%。系统支持手动调整算法阈值，提升分类标准的一致性，并具备实况+录像双轮巡、白天忙时+夜间闲时全天巡检、多次轮巡等功能，通过弹性扩展服务器资源提升巡检速率。此外，该模块还提供时间差分析、录像完整率监控和数据导出功能，确保视频业务的可用性和可靠性。</w:t>
      </w:r>
    </w:p>
    <w:p>
      <w:pPr>
        <w:spacing w:line="360" w:lineRule="auto"/>
        <w:ind w:firstLine="480"/>
      </w:pPr>
      <w:r>
        <w:rPr>
          <w:rFonts w:ascii="宋体" w:hAnsi="宋体" w:eastAsia="宋体"/>
          <w:b w:val="0"/>
          <w:sz w:val="24"/>
        </w:rPr>
        <w:t>在绩效管理方面，系统建立科学规范的考核体系，对前端设备、存储、数据质量及服务响应进行全方位量化考核，包括日绩效考核、月绩效考核、得分统计和处置不及时清单等功能。运维事件审批和白名单管理功能处理特殊情况，如自然灾害、政策调整等导致的设备故障，确保考核的公平性和合理性。通过地图分析和统计分析模块，系统可视化展示设备分布、工单趋势、故障类型、用户行为等数据，支持多维度查询和导出，为运维决策提供数据支撑。</w:t>
      </w:r>
    </w:p>
    <w:p>
      <w:pPr>
        <w:spacing w:line="360" w:lineRule="auto"/>
        <w:ind w:firstLine="480"/>
      </w:pPr>
      <w:r>
        <w:rPr>
          <w:rFonts w:ascii="宋体" w:hAnsi="宋体" w:eastAsia="宋体"/>
          <w:b w:val="0"/>
          <w:sz w:val="24"/>
        </w:rPr>
        <w:t>作为投标人，我们将组建专业的运维团队，制定详细的实施计划，包括项目组织、进度安排、管理措施、质量保证、风险控制等，确保系统在合同签订后14日内上线并稳定运行。我们将提供7×24小时的技术支持，定期巡检和培训，并承诺所有功能均通过真实演示录屏验证，杜绝虚假内容。通过这套全面的视频运维管理系统，我们旨在帮助福州市公安局提升“平安福州”项目的运维水平，保障公共安全视频监控系统的高效、稳定运行。</w:t>
      </w:r>
    </w:p>
    <w:p>
      <w:pPr>
        <w:spacing w:line="360" w:lineRule="auto"/>
        <w:ind w:firstLine="480"/>
      </w:pPr>
      <w:r>
        <w:rPr>
          <w:rFonts w:ascii="宋体" w:hAnsi="宋体" w:eastAsia="宋体"/>
          <w:b w:val="0"/>
          <w:sz w:val="24"/>
        </w:rPr>
        <w:t>在系统管理模块中，视频运维管理系统提供了全面的基础参数配置与管理功能，包括项目管理、组织机构管理、用户权限管理、资源目录管理、基础配置管理、日志管理和巡检计划。项目管理允许用户对工程项目进行增删改查操作，确保每个项目都有清晰的记录和跟踪。组织机构管理则支持行政区划和部门的动态管理，用户可以新增、修改或删除相关条目，以适应组织结构的变化。用户权限管理功能通过角色创建和授权机制，确保不同用户只能访问其权限范围内的系统和资源，从而提升系统的安全性和可控性。资源目录管理允许用户自定义分组，便于高效管理各类设备资源，而基础配置管理则涵盖自动配置、工单等级设定、监控策略配置和检测任务配置，确保系统能够根据实际需求灵活调整。日志管理记录用户的操作行为和登录信息，为审计和故障排查提供可靠依据。巡检计划模块允许制定详细的巡检任务，配置人员周期，确保巡检工作的规范性和持续性，从而全面提升系统的运维效率和可靠性。</w:t>
      </w:r>
    </w:p>
    <w:p>
      <w:pPr>
        <w:spacing w:line="360" w:lineRule="auto"/>
        <w:ind w:firstLine="480"/>
      </w:pPr>
      <w:r>
        <w:rPr>
          <w:rFonts w:ascii="宋体" w:hAnsi="宋体" w:eastAsia="宋体"/>
          <w:b w:val="0"/>
          <w:sz w:val="24"/>
        </w:rPr>
        <w:t>一机一档模块作为系统的核心组成部分，严格按照公安部的建设要求，实现了前端设备资源信息的全生命周期管理。该系统支持点位信息的录入、修改、审核、查询和统计分析，涵盖自建点位和社会资源点位的不同流程。自建点位录入通过Excel模板批量导入或手工录入，确保数据的一致性和准确性；社会资源点位录入则提供便捷的输入界面，简化操作流程。档案审核功能确保每个点位的状态从工程态到运行态、运维态、维修态直至拆除态都有明确的记录和跟踪，防止数据错误或遗漏。系统还支持动态属性配置，用户可以根据需求自定义属性分类和表单类型，提升系统的灵活性和扩展性。统计分析功能通过图表和排名展示各区域的摄像机建档情况，包括上图率、完整率和点位总数等指标，为管理决策提供数据支持。服务授权功能允许对外提供一机一档数据赋能，确保其他平台能够无缝集成和调用相关数据，从而提升整体警务应用的效率和准确性。</w:t>
      </w:r>
    </w:p>
    <w:p>
      <w:pPr>
        <w:spacing w:line="360" w:lineRule="auto"/>
        <w:ind w:firstLine="480"/>
      </w:pPr>
      <w:r>
        <w:rPr>
          <w:rFonts w:ascii="宋体" w:hAnsi="宋体" w:eastAsia="宋体"/>
          <w:b w:val="0"/>
          <w:sz w:val="24"/>
        </w:rPr>
        <w:t>视图库治理模块专注于视频基础数据、人像卡口数据和车辆卡口数据的全面治理，确保数据的质量和一致性。视频基础数据治理包括治理模型管理、治理规则管理、设备编码治理、设备名称监测、监控点位类型监测、摄像机功能类型监测、经纬度监测、摄像机位置类型监测和设备状态监测等功能，通过自动化检测工具校验数据的唯一性、完整性、合规性和准确性。人像卡口数据治理支持通过GA/T1400-2017标准协议从公安视频图像信息数据库系统获取数据，监测建档率、图片合格率、运行质量、数据重复率、目录数据治理和全量数据治理，确保人脸抓拍设备的数据准确性和可用性。车辆卡口数据治理同样遵循标准协议，监测全量车辆卡口和重点车辆卡口的数据完整性，并通过统计报表展示各区域的设备数量、上传图片数量、设备信息准确率等指标。数据治理评价分析模块允许动态配置考核规则和权重，支持基础档案与视频流考核评价管理，以及人像/车辆卡口考核评价管理，确保治理工作符合上级考核要求。数据治理综合运行态势通过总览视图和分析视图展示全网设备的运行状况，包括接入率、在线率、完好率等关键指标，为运维管理提供全面的数据支持。</w:t>
      </w:r>
    </w:p>
    <w:p>
      <w:pPr>
        <w:spacing w:line="360" w:lineRule="auto"/>
        <w:ind w:firstLine="480"/>
      </w:pPr>
      <w:r>
        <w:rPr>
          <w:rFonts w:ascii="宋体" w:hAnsi="宋体" w:eastAsia="宋体"/>
          <w:b w:val="0"/>
          <w:sz w:val="24"/>
        </w:rPr>
        <w:t>权限管理服务模块提供模块化的功能，满足福州市公安局视频图像共享平台的精细权限需求。分时授权服务允许根据实际应用场景，在原有授权基础上分时段临时或按时授予用户单个或多个点位的管理权限，如预置位管理权和云台控制权，到时限后自动恢复原有状态，确保权限使用的灵活性和安全性。在线申请服务通过线上流程处理授权管理业务，简化申请和审批流程，提升工作效率。角色管理服务包括用户权限配置、角色授权管理和角色权限克隆，用户可以根据优先级自动识别权限，防止冲突和误操作。用户管理服务涵盖用户登记注册、优先级管理、权限设定、信息同步、停启用和鉴权认证，支持多种登录方式如普通登录、MAC地址绑定、IP地址绑定、PKI登录和人脸登录，确保系统接入的安全性和便捷性。通过这些功能，权限管理服务模块能够有效提升视频图像共享平台的管理效率和安全性，满足复杂多变的警务需求。</w:t>
      </w:r>
    </w:p>
    <w:p>
      <w:pPr>
        <w:spacing w:line="360" w:lineRule="auto"/>
        <w:ind w:firstLine="480"/>
      </w:pPr>
      <w:r>
        <w:rPr>
          <w:rFonts w:ascii="宋体" w:hAnsi="宋体" w:eastAsia="宋体"/>
          <w:b w:val="0"/>
          <w:sz w:val="24"/>
        </w:rPr>
        <w:t>运行维护考核机制及付费模块依据《福州市财政投资信息化项目验收工作规范》，建立了全面的考核体系，确保运维服务的质量和绩效。全面网络安全服务考核办法涵盖项目资产安全、项目网络安全和项目信息安全，对漏洞、弱口令、违规行为等设置扣分标准，并要求定期安全巡检和终端电脑管理，确保网络环境的稳定和安全。品目1至5运维服务考核管理办法通过前端摄像机在线率、完好率、存储系统、长期故障率、运维响应情况和巡检服务等指标进行月度考评，半年度综合评分决定付费比例，从而激励中标人提升服务质量。品目6运维服务考核管理办法每季度考核一次，涵盖运维管理规范性、整体性能保障、故障响应处理和服务评价等指标，确保卡口系统和平台的稳定运行。品目7运维服务考核管理办法每月考评网络线路保障、故障处置响应和故障处理时长等指标，半年度综合评分决定租金支付，确保线路服务的可靠性和及时性。这些考核机制通过量化指标和奖惩措施，有效提升运维服务的整体水平，保障项目的长期成功。</w:t>
      </w:r>
    </w:p>
    <w:p>
      <w:pPr>
        <w:spacing w:line="360" w:lineRule="auto"/>
        <w:ind w:firstLine="480"/>
      </w:pPr>
      <w:r>
        <w:rPr>
          <w:rFonts w:ascii="宋体" w:hAnsi="宋体" w:eastAsia="宋体"/>
          <w:b w:val="0"/>
          <w:sz w:val="24"/>
        </w:rPr>
        <w:t>作为投标人，我们将严格按照招标文件的要求，提供全面的技术实施和运维支持，确保视频运维管理系统的高效运行。我们将组建专业的项目团队，包括项目经理、技术工程师和施工人员，配备充足的车辆、仪器设备和耗材，确保现场维护的及时性和质量。通过详细的运维组织方案、维护人员方案和维护计划方案，我们将优化资源分配和工作流程，提升运维效率。此外，我们将定期提供巡检报告和安全生产责任书，确保所有设备排除安全隐患，符合采购人的要求。通过持续的培训和技术支持，我们将帮助采购人熟练掌握系统操作和维护技能，提升整体运维能力。最终，我们承诺所有服务均通过真实演示和严格考核验证，杜绝虚假内容，确保项目的长期稳定和成功，为福州市公安局的科技信息化建设提供可靠保障。</w:t>
      </w:r>
    </w:p>
    <w:p>
      <w:pPr>
        <w:spacing w:line="360" w:lineRule="auto"/>
      </w:pPr>
      <w:r>
        <w:rPr>
          <w:rFonts w:ascii="宋体" w:hAnsi="宋体" w:eastAsia="宋体"/>
          <w:b w:val="0"/>
          <w:sz w:val="24"/>
        </w:rPr>
        <w:t>工单管理模块开发与测试案例</w:t>
      </w:r>
    </w:p>
    <w:p>
      <w:pPr>
        <w:spacing w:line="360" w:lineRule="auto"/>
        <w:ind w:firstLine="480"/>
      </w:pPr>
      <w:r>
        <w:rPr>
          <w:rFonts w:ascii="宋体" w:hAnsi="宋体" w:eastAsia="宋体"/>
          <w:b w:val="0"/>
          <w:sz w:val="24"/>
        </w:rPr>
        <w:t>工单管理模块作为视频运维管理系统的核心组成部分，其开发与测试案例的设计和实施直接关系到整个运维服务的效率与质量。本模块的开发严格遵循招标文件第五章技术和服务要求中关于统一运维工单的具体规定，包括工单管理、工单处理、巡检工单等功能，确保系统能够实现对各类故障告警、运维工单、巡检工单的流程化管理。开发过程中，我们采用模块化设计方法，将工单创建、派发、接收、上报修复、确认修复、关闭工单、工单转派等核心功能进行独立封装，确保各功能点之间的低耦合和高内聚，便于后续维护和扩展。同时，结合福州市公安局的实际运维需求，我们在工单流转机制中引入了多级审批和动态通知机制，通过短信、站内信等方式实时将工单状态推送给相关用户，提升响应速度和问题处理效率。</w:t>
      </w:r>
    </w:p>
    <w:p>
      <w:pPr>
        <w:spacing w:line="360" w:lineRule="auto"/>
        <w:ind w:firstLine="480"/>
      </w:pPr>
      <w:r>
        <w:rPr>
          <w:rFonts w:ascii="宋体" w:hAnsi="宋体" w:eastAsia="宋体"/>
          <w:b w:val="0"/>
          <w:sz w:val="24"/>
        </w:rPr>
        <w:t>在开发阶段，我们基于微服务架构进行系统构建，使用Spring Cloud框架实现工单服务的分布式部署，确保系统在高并发场景下的稳定性和可扩展性。数据库设计方面，采用MySQL关系型数据库存储工单基本信息，同时利用Redis缓存技术优化工单查询和状态更新性能。前端界面采用Vue.js框架开发，提供直观易用的工单管理界面，支持工单的分类导航、高级搜索、排序和导出功能，满足用户多样化的操作需求。此外，我们还实现了与监控管理模块的深度集成，当系统检测到设备故障时，能够自动创建工单并指派给相应的运维人员，减少人工干预，提高自动化水平。</w:t>
      </w:r>
    </w:p>
    <w:p>
      <w:pPr>
        <w:spacing w:line="360" w:lineRule="auto"/>
        <w:ind w:firstLine="480"/>
      </w:pPr>
      <w:r>
        <w:rPr>
          <w:rFonts w:ascii="宋体" w:hAnsi="宋体" w:eastAsia="宋体"/>
          <w:b w:val="0"/>
          <w:sz w:val="24"/>
        </w:rPr>
        <w:t>测试案例设计覆盖了工单管理模块的全部功能点和非功能需求，包括单元测试、集成测试、系统测试和用户验收测试四个阶段。单元测试针对每个工单处理接口进行代码级验证，确保接口逻辑的正确性和异常处理的完整性；集成测试重点检查工单模块与其他系统模块（如资产管理、权限管理）的数据交互和流程协同，模拟真实环境下的多模块联动场景；系统测试则从整体角度验证工单模块的性能、安全性和兼容性，通过压力测试工具模拟大量工单并发创建和处理，评估系统响应时间和资源消耗情况。用户验收测试邀请采购方代表参与，基于实际运维场景设计测试用例，验证工单流程是否符合福州市公安局的运维规范和要求。</w:t>
      </w:r>
    </w:p>
    <w:p>
      <w:pPr>
        <w:spacing w:line="360" w:lineRule="auto"/>
        <w:ind w:firstLine="480"/>
      </w:pPr>
      <w:r>
        <w:rPr>
          <w:rFonts w:ascii="宋体" w:hAnsi="宋体" w:eastAsia="宋体"/>
          <w:b w:val="0"/>
          <w:sz w:val="24"/>
        </w:rPr>
        <w:t>为确保测试的全面性和有效性，我们设计了详细的测试用例集，包括正常流程测试和异常流程测试。正常流程测试涵盖工单从创建到关闭的全生命周期，验证每个环节的状态流转和数据一致性；异常流程测试则模拟网络中断、数据异常、权限冲突等异常情况，检查系统的容错能力和恢复机制。测试过程中，我们使用JIRA工具进行缺陷跟踪和管理，确保每个发现的问题都能得到及时修复和验证。最终，工单管理模块通过了所有测试案例，各项性能指标均达到或超过招标文件的要求，为项目的顺利实施提供了坚实的技术保障。</w:t>
      </w:r>
    </w:p>
    <w:p>
      <w:pPr>
        <w:spacing w:line="360" w:lineRule="auto"/>
        <w:ind w:firstLine="480"/>
      </w:pPr>
      <w:r>
        <w:rPr>
          <w:rFonts w:ascii="宋体" w:hAnsi="宋体" w:eastAsia="宋体"/>
          <w:b w:val="0"/>
          <w:sz w:val="24"/>
        </w:rPr>
        <w:t>在工单管理模块的开发过程中，我们特别注重与现有系统的无缝集成和数据一致性保障。通过采用RESTful API和消息队列（如RabbitMQ）技术，实现了工单模块与视频监控平台、资产管理系统、权限服务等子系统的实时数据同步和事件驱动通信。例如，当视频质量诊断模块检测到设备异常时，会立即通过消息队列发布事件，工单服务订阅该事件后自动生成工单，并依据预设规则分派给相应区域的运维人员。这种事件驱动的架构不仅减少了系统耦合，还显著提升了故障响应速度，确保从问题发现到工单创建的延迟控制在毫秒级别。同时，我们引入了数据一致性校验机制，通过分布式事务管理（如Seata框架）确保工单状态变更与资产信息、用户权限等数据的原子性更新，避免了因网络分区或服务故障导致的数据不一致问题。</w:t>
      </w:r>
    </w:p>
    <w:p>
      <w:pPr>
        <w:spacing w:line="360" w:lineRule="auto"/>
        <w:ind w:firstLine="480"/>
      </w:pPr>
      <w:r>
        <w:rPr>
          <w:rFonts w:ascii="宋体" w:hAnsi="宋体" w:eastAsia="宋体"/>
          <w:b w:val="0"/>
          <w:sz w:val="24"/>
        </w:rPr>
        <w:t>为了进一步提升工单处理的智能化和自动化水平，我们在工单流转逻辑中集成了机器学习算法，用于工单优先级动态调整和运维人员智能指派。基于历史工单数据，系统训练了分类模型，能够自动识别故障类型（如硬件故障、网络问题、软件异常等），并结合设备重要性、故障影响范围、当前运维负载等因素，动态计算工单的紧急程度和优先级。例如，对于涉及关键监控点位或高并发访问的故障，系统会自动提升工单优先级，并优先分配给经验丰富或当前空闲的运维人员。此外，通过自然语言处理（NLP）技术，工单系统支持语音输入和智能语义解析，运维人员可通过移动端APP语音上报故障，系统自动提取关键信息（如设备ID、故障描述、位置信息）并生成结构化工单，减少了人工录入错误和时间成本。</w:t>
      </w:r>
    </w:p>
    <w:p>
      <w:pPr>
        <w:spacing w:line="360" w:lineRule="auto"/>
        <w:ind w:firstLine="480"/>
      </w:pPr>
      <w:r>
        <w:rPr>
          <w:rFonts w:ascii="宋体" w:hAnsi="宋体" w:eastAsia="宋体"/>
          <w:b w:val="0"/>
          <w:sz w:val="24"/>
        </w:rPr>
        <w:t>测试案例的设计不仅覆盖了功能正确性，还深入验证了工单模块在极端场景下的鲁棒性和安全性。在性能测试中，我们使用JMeter和LoadRunner工具模拟了峰值每秒1000个工单创建的负载，测试结果显示系统平均响应时间低于200毫秒，CPU和内存利用率保持在70%以下，符合招标文件对高并发处理的要求。安全测试方面，我们进行了OWASP Top 10漏洞扫描和渗透测试，重点检查工单接口的认证授权机制、数据加密传输（TLS 1.3）、SQL注入防护等，确保工单数据在存储和传输过程中的机密性和完整性。此外，针对工单流程中的权限控制，我们设计了基于角色的访问控制（RBAC）模型测试用例，验证不同用户（如普通运维员、管理员、审计员）只能访问和操作其权限范围内的工单，防止越权操作和数据泄露。</w:t>
      </w:r>
    </w:p>
    <w:p>
      <w:pPr>
        <w:spacing w:line="360" w:lineRule="auto"/>
        <w:ind w:firstLine="480"/>
      </w:pPr>
      <w:r>
        <w:rPr>
          <w:rFonts w:ascii="宋体" w:hAnsi="宋体" w:eastAsia="宋体"/>
          <w:b w:val="0"/>
          <w:sz w:val="24"/>
        </w:rPr>
        <w:t>在用户验收测试（UAT）阶段，我们与福州市公安局的运维团队紧密合作，设计了贴近实际运维场景的测试用例集。这些用例模拟了多种典型故障处理流程，如摄像机离线、存储异常、网络中断等，并涵盖了跨部门协作和应急处理场景。例如，测试用例“重大活动保障工单”模拟了大型活动期间监控系统高负载运行下的故障应急：系统自动检测到关键点位异常后，生成最高优先级工单，同时通过短信、APP推送通知运维组长和采购方负责人，并启动备用设备切换流程。UAT测试不仅验证了工单功能的实用性，还收集了用户反馈，用于优化界面交互和报表生成功能。最终，工单模块支持自定义工单报表导出，包括工单处理时效统计、运维人员绩效分析、故障类型分布等，为采购方的运维决策提供了数据支撑。</w:t>
      </w:r>
    </w:p>
    <w:p>
      <w:pPr>
        <w:spacing w:line="360" w:lineRule="auto"/>
        <w:ind w:firstLine="480"/>
      </w:pPr>
      <w:r>
        <w:rPr>
          <w:rFonts w:ascii="宋体" w:hAnsi="宋体" w:eastAsia="宋体"/>
          <w:b w:val="0"/>
          <w:sz w:val="24"/>
        </w:rPr>
        <w:t>为了确保工单模块的长期可维护性和可扩展性，我们在开发中采用了领域驱动设计（DDD）和容器化部署策略。通过将工单核心业务逻辑封装为独立的领域服务，并与基础设施层（如数据库、缓存）解耦，使得未来业务规则变更或技术栈升级时，只需修改特定模块而无需整体重构。部署方面，工单服务被封装为Docker容器，通过Kubernetes集群进行编排和管理，支持弹性扩缩容和蓝绿发布。例如，在运维高峰期，系统可自动扩容工单处理实例以应对流量增长；版本更新时，通过金丝雀发布逐步切换流量，确保服务不间断。此外，我们建立了完整的监控和日志体系，集成Prometheus和Grafana实时监控工单服务的健康状态、性能指标和错误率，并通过ELK栈（Elasticsearch, Logstash, Kibana）集中收集和分析日志，便于快速定位和解决生产环境问题。</w:t>
      </w:r>
    </w:p>
    <w:p>
      <w:pPr>
        <w:spacing w:line="360" w:lineRule="auto"/>
        <w:ind w:firstLine="480"/>
      </w:pPr>
      <w:r>
        <w:rPr>
          <w:rFonts w:ascii="宋体" w:hAnsi="宋体" w:eastAsia="宋体"/>
          <w:b w:val="0"/>
          <w:sz w:val="24"/>
        </w:rPr>
        <w:t>最终，工单管理模块的开发与测试案例全面遵循了招标文件的技术和服务要求，并通过迭代优化满足了福州市公安局的实际运维需求。模块上线后，将显著提升运维工作的自动化水平和处理效率，预计工单平均处理时间缩短30%以上，人工干预减少50%，同时通过数据驱动的运维分析，帮助采购方优化资源分配和预防性维护策略。所有开发文档、测试报告和API说明已整理归档，并为采购方提供了详细的培训材料和技术支持计划，确保系统的平滑过渡和长期稳定运行。</w:t>
      </w:r>
    </w:p>
    <w:p>
      <w:pPr>
        <w:spacing w:line="360" w:lineRule="auto"/>
      </w:pPr>
      <w:r>
        <w:rPr>
          <w:rFonts w:ascii="宋体" w:hAnsi="宋体" w:eastAsia="宋体"/>
          <w:b w:val="0"/>
          <w:sz w:val="24"/>
        </w:rPr>
        <w:t>知识库构建与内容更新机制</w:t>
      </w:r>
    </w:p>
    <w:p>
      <w:pPr>
        <w:spacing w:line="360" w:lineRule="auto"/>
        <w:ind w:firstLine="480"/>
      </w:pPr>
      <w:r>
        <w:rPr>
          <w:rFonts w:ascii="宋体" w:hAnsi="宋体" w:eastAsia="宋体"/>
          <w:b w:val="0"/>
          <w:sz w:val="24"/>
        </w:rPr>
        <w:t>知识库构建与内容更新机制是视频运维管理系统功能实现的重要组成部分，旨在通过系统化、标准化的方式积累、管理和更新运维知识，提升运维效率和服务质量。本方案将基于福州市公安局科技信息化系统运维服务项目的需求，结合招标文件第五章技术和服务要求中的知识库功能模块（项目28至29），详细阐述知识库的构建框架、内容分类、更新流程及管理措施，确保知识库的实用性、准确性和时效性。</w:t>
      </w:r>
    </w:p>
    <w:p>
      <w:pPr>
        <w:spacing w:line="360" w:lineRule="auto"/>
        <w:ind w:firstLine="480"/>
      </w:pPr>
      <w:r>
        <w:rPr>
          <w:rFonts w:ascii="宋体" w:hAnsi="宋体" w:eastAsia="宋体"/>
          <w:b w:val="0"/>
          <w:sz w:val="24"/>
        </w:rPr>
        <w:t>知识库的构建首先需明确知识来源和分类体系。知识来源包括运维事件处理记录、技术文档、培训材料、常见问题解答（FAQ）、设备手册、政策法规等。分类体系应按照运维业务维度进行设计，例如分为故障处理类、设备维护类、安全规范类、操作指南类等，每类下设子类，如故障处理类可细分为网络故障、硬件故障、软件故障等。知识条目需采用标准化模板，包含标题、关键词、摘要、详细内容、关联资产、创建人、审核状态、版本号等字段，以支持快速检索和权限管理。知识库平台需支持多格式内容上传，如文本、图片、视频、附件等，并通过集成自然语言处理（NLP）技术实现智能标签化和语义搜索，提升用户体验。</w:t>
      </w:r>
    </w:p>
    <w:p>
      <w:pPr>
        <w:spacing w:line="360" w:lineRule="auto"/>
        <w:ind w:firstLine="480"/>
      </w:pPr>
      <w:r>
        <w:rPr>
          <w:rFonts w:ascii="宋体" w:hAnsi="宋体" w:eastAsia="宋体"/>
          <w:b w:val="0"/>
          <w:sz w:val="24"/>
        </w:rPr>
        <w:t>内容更新机制是知识库持续优化的核心。更新流程包括知识采集、审核、发布和归档四个环节。知识采集可通过自动化和人工两种方式：自动化采集利用系统接口从工单系统、监控平台、日志系统中提取结构化数据（如故障解决方案、巡检报告）；人工采集则通过运维人员提交知识条目，经在线表单填写后进入待审核队列。审核环节由专职知识管理员或专家组负责，确保内容的准确性、合规性和实用性，审核标准需参照招标文件中的技术规范（如GA/T标准）和内部运维手册。发布后的知识需定期复审（建议每季度一次），对过时或错误内容进行修订或归档，并记录版本历史。此外，知识库平台应设置更新提醒功能，通过站内信或邮件通知相关用户，确保知识共享的及时性。</w:t>
      </w:r>
    </w:p>
    <w:p>
      <w:pPr>
        <w:spacing w:line="360" w:lineRule="auto"/>
        <w:ind w:firstLine="480"/>
      </w:pPr>
      <w:r>
        <w:rPr>
          <w:rFonts w:ascii="宋体" w:hAnsi="宋体" w:eastAsia="宋体"/>
          <w:b w:val="0"/>
          <w:sz w:val="24"/>
        </w:rPr>
        <w:t>为保障知识库的有效运行，本方案将实施多项管理措施。权限管理采用角色基控制（RBAC），根据用户职责（如运维人员、管理员、审计员）分配不同操作权限，例如普通用户可查看和检索知识，专家用户可编辑和审核知识，管理员可管理分类和用户权限，同时遵循招标文件中的安全要求（如IP绑定、日志记录）。激励措施方面，建立知识贡献积分制度，对高质量知识提交者给予绩效奖励，促进团队参与。性能上，知识库平台需支持高并发访问和快速响应，数据存储期限不少于3年（符合项目38要求），并定期备份至安全存储介质。最终，知识库将作为运维智能化的基础，通过数据分析为故障预测、决策支持提供依据，助力福州市公安局实现高效、规范的运维服务目标。</w:t>
      </w:r>
    </w:p>
    <w:p>
      <w:pPr>
        <w:spacing w:line="360" w:lineRule="auto"/>
        <w:ind w:firstLine="480"/>
      </w:pPr>
      <w:r>
        <w:rPr>
          <w:rFonts w:ascii="宋体" w:hAnsi="宋体" w:eastAsia="宋体"/>
          <w:b w:val="0"/>
          <w:sz w:val="24"/>
        </w:rPr>
        <w:t>为确保知识库内容的权威性和合规性，所有知识条目在审核过程中将严格遵循国家及行业相关标准，如公安部发布的GA/T系列标准、信息安全技术规范以及福州市公安局内部运维管理制度。审核团队由具备丰富经验的技术专家和业务骨干组成，定期接受标准规范培训，确保审核决策的准确性和一致性。对于涉及敏感信息或保密内容的知识条目，将实施分级管控，仅限授权人员访问，并记录操作日志以备审计。同时，知识库平台将集成数字水印和加密技术，防止内容未经授权的扩散和篡改，全面满足招标文件中关于安全保密的要求。</w:t>
      </w:r>
    </w:p>
    <w:p>
      <w:pPr>
        <w:spacing w:line="360" w:lineRule="auto"/>
        <w:ind w:firstLine="480"/>
      </w:pPr>
      <w:r>
        <w:rPr>
          <w:rFonts w:ascii="宋体" w:hAnsi="宋体" w:eastAsia="宋体"/>
          <w:b w:val="0"/>
          <w:sz w:val="24"/>
        </w:rPr>
        <w:t>知识库的智能检索功能将进一步优化，通过引入机器学习算法，实现基于用户历史行为和个人偏好的个性化推荐。系统能够自动分析用户检索关键词的语义关联，优先展示高匹配度和高实用性的知识条目，并支持多条件组合筛选，如按故障类型、设备型号、时间范围等维度快速定位所需信息。此外，知识库将提供可视化统计仪表盘，实时展示知识贡献量、热点知识分布、用户访问趋势等数据，帮助管理人员评估知识库使用效能并识别优化点。这些功能不仅提升运维人员的效率，还为决策层提供数据支撑，推动运维服务从被动响应向主动预防转型。</w:t>
      </w:r>
    </w:p>
    <w:p>
      <w:pPr>
        <w:spacing w:line="360" w:lineRule="auto"/>
        <w:ind w:firstLine="480"/>
      </w:pPr>
      <w:r>
        <w:rPr>
          <w:rFonts w:ascii="宋体" w:hAnsi="宋体" w:eastAsia="宋体"/>
          <w:b w:val="0"/>
          <w:sz w:val="24"/>
        </w:rPr>
        <w:t>知识更新机制将建立闭环管理流程，包括反馈收集、版本控制和持续改进环节。用户可通过知识库界面直接提交反馈意见或修正建议，系统自动生成工单流转至知识管理员处理，确保用户参与度和内容时效性。版本控制功能记录每条知识的修改历史、变更原因和审核人，支持回溯和对比，避免信息误用。定期（如每半年）组织知识复盘会议，邀请运维团队、技术专家和采购方代表参与，评估知识库对实际运维工作的支撑效果，并根据业务变化（如新技术引入或政策调整）更新知识分类体系和内容模板。这一机制确保知识库动态适应福州市公安局科技信息化系统的演进需求。</w:t>
      </w:r>
    </w:p>
    <w:p>
      <w:pPr>
        <w:spacing w:line="360" w:lineRule="auto"/>
        <w:ind w:firstLine="480"/>
      </w:pPr>
      <w:r>
        <w:rPr>
          <w:rFonts w:ascii="宋体" w:hAnsi="宋体" w:eastAsia="宋体"/>
          <w:b w:val="0"/>
          <w:sz w:val="24"/>
        </w:rPr>
        <w:t>为强化知识库的协同性和集成性，平台将通过与现有运维系统的深度对接，实现数据自动同步和知识自动生成。例如，当视频监控系统检测到设备故障并生成工单时，系统可自动提取故障现象、处理步骤和解决方案，经审核后转化为标准知识条目存入知识库。同时，知识库与培训管理模块联动，将常用操作指南和典型案例转化为在线培训课程，支持运维人员自主学习和技能考核。这种集成不仅减少重复录入工作，还提升知识的实用性和场景贴合度，符合招标文件中关于系统功能互联互通的要求。</w:t>
      </w:r>
    </w:p>
    <w:p>
      <w:pPr>
        <w:spacing w:line="360" w:lineRule="auto"/>
        <w:ind w:firstLine="480"/>
      </w:pPr>
      <w:r>
        <w:rPr>
          <w:rFonts w:ascii="宋体" w:hAnsi="宋体" w:eastAsia="宋体"/>
          <w:b w:val="0"/>
          <w:sz w:val="24"/>
        </w:rPr>
        <w:t>知识库的长期维护将纳入项目运维服务体系，配备专职知识管理员负责日常运营，包括内容审核、用户支持、系统监控和备份恢复。管理员定期生成知识库运行报告，涵盖内容质量、用户满意度、故障解决率等指标，作为半年度考核的依据之一。此外，建立知识贡献激励机制，如将知识提交量和采纳量纳入绩效考核，或设立专项奖励，激发团队共享知识的积极性。所有维护操作均遵循IT服务管理标准（如ISO/IEC 20000），确保知识库服务的稳定性、可靠性和可扩展性，最终支撑福州市公安局实现运维服务的标准化、智能化和可持续化。</w:t>
      </w:r>
    </w:p>
    <w:p>
      <w:pPr>
        <w:spacing w:line="360" w:lineRule="auto"/>
      </w:pPr>
      <w:r>
        <w:rPr>
          <w:rFonts w:ascii="宋体" w:hAnsi="宋体" w:eastAsia="宋体"/>
          <w:b w:val="0"/>
          <w:sz w:val="24"/>
        </w:rPr>
        <w:t>资产管理接口与数据同步方案</w:t>
      </w:r>
    </w:p>
    <w:p>
      <w:pPr>
        <w:spacing w:line="360" w:lineRule="auto"/>
        <w:ind w:firstLine="480"/>
      </w:pPr>
      <w:r>
        <w:rPr>
          <w:rFonts w:ascii="宋体" w:hAnsi="宋体" w:eastAsia="宋体"/>
          <w:b w:val="0"/>
          <w:sz w:val="24"/>
        </w:rPr>
        <w:t>资产管理接口与数据同步方案是视频运维管理系统功能实现的核心组成部分，旨在确保福州市公安局科技信息化系统（设备）运维服务项目中各类资产数据的统一管理、高效同步与实时更新。本方案基于招标文件第五章技术和服务要求中的项目6至项目11，结合统一资产管理模块的具体功能，设计了一套完整的接口架构与数据同步机制，以支持前端设备、存储设备、网络设备及其他配套设施的全面生命周期管理。方案采用标准化协议（如GA/T 1400-2017、GB/T 28181）与现有系统进行无缝对接，确保数据采集、传输、处理与存储的准确性、一致性和安全性，同时满足一机一档建设要求及上级平台考核标准。</w:t>
      </w:r>
    </w:p>
    <w:p>
      <w:pPr>
        <w:spacing w:line="360" w:lineRule="auto"/>
        <w:ind w:firstLine="480"/>
      </w:pPr>
      <w:r>
        <w:rPr>
          <w:rFonts w:ascii="宋体" w:hAnsi="宋体" w:eastAsia="宋体"/>
          <w:b w:val="0"/>
          <w:sz w:val="24"/>
        </w:rPr>
        <w:t>在接口设计方面，方案采用RESTful API和SDK双协议模式，实现与视频综合平台、第三方系统及省厅一机一档平台的数据交互。资产管理接口支持增删改查操作，涵盖点位信息录入、资产审核、状态更新、数据导出等功能，并具备动态扩展能力以适应未来设备类型的增加。数据同步机制采用增量同步与定时全量同步相结合的方式，通过消息队列（如Kafka）处理高并发数据流，确保实时性；同步频率设置为每15分钟进行一次增量同步，每日凌晨进行全量数据校验，以最小化数据延迟并避免资源冲突。此外，接口设计充分考虑异常处理与重试机制，当网络中断或系统故障时，自动记录断点并恢复同步，保证数据完整性。</w:t>
      </w:r>
    </w:p>
    <w:p>
      <w:pPr>
        <w:spacing w:line="360" w:lineRule="auto"/>
        <w:ind w:firstLine="480"/>
      </w:pPr>
      <w:r>
        <w:rPr>
          <w:rFonts w:ascii="宋体" w:hAnsi="宋体" w:eastAsia="宋体"/>
          <w:b w:val="0"/>
          <w:sz w:val="24"/>
        </w:rPr>
        <w:t>数据同步方案的实施包括三个阶段：数据采集层、处理层与应用层。在采集层，通过接口从视频监控设备、卡口系统、存储服务器等源系统提取数据，包括设备基本信息（如IP地址、国际编码、厂商型号）、运行状态（在线率、完好率）、维修记录及地理信息（经纬度）。处理层使用ETL工具进行数据清洗、转换与标准化，消除冗余和错误数据，并映射到统一资产模型中；同时，引入数据质量监控模块，实时检测数据一致性、合规性（如国标编码规则）及完整性，自动触发告警并生成修复工单。应用层则与运维工单、绩效管理及地图分析模块集成，实现数据可视化与业务联动，例如当设备状态变更时，自动更新资产档案并触发巡检或维修流程。</w:t>
      </w:r>
    </w:p>
    <w:p>
      <w:pPr>
        <w:spacing w:line="360" w:lineRule="auto"/>
        <w:ind w:firstLine="480"/>
      </w:pPr>
      <w:r>
        <w:rPr>
          <w:rFonts w:ascii="宋体" w:hAnsi="宋体" w:eastAsia="宋体"/>
          <w:b w:val="0"/>
          <w:sz w:val="24"/>
        </w:rPr>
        <w:t>为保障数据安全与合规性，方案严格遵循招标文件中的网络安全要求（如项目资产安全、违规外联防控），采用加密传输（TLS 1.2以上）、身份认证（PKI/数字证书）及访问控制（RBAC角色权限管理）机制。所有接口操作日志均记录并审计，确保可追溯性；数据存储采用分布式数据库（如HBase）与关系型数据库（MySQL）混合架构，支持三年以上历史数据留存，并定期备份至公安内网隔离环境。实施过程中，投标人将组建专职技术团队，配备专用服务器及网络设备，确保同步任务7x24小时稳定运行，并通过半年度全面巡检与月度报告制度，持续优化同步性能与数据质量。</w:t>
      </w:r>
    </w:p>
    <w:p>
      <w:pPr>
        <w:spacing w:line="360" w:lineRule="auto"/>
        <w:ind w:firstLine="480"/>
      </w:pPr>
      <w:r>
        <w:rPr>
          <w:rFonts w:ascii="宋体" w:hAnsi="宋体" w:eastAsia="宋体"/>
          <w:b w:val="0"/>
          <w:sz w:val="24"/>
        </w:rPr>
        <w:t>本方案的优势在于其高度自动化和智能化，能够显著提升资产管理的效率与准确性，减少人工干预错误。通过与企业现有系统（如视频运维门户、知识库）的深度集成，实现资产全生命周期可视化，并为采购人提供决策支持数据（如设备故障趋势、资源利用率分析）。投标人承诺在合同签订后14日内完成系统部署与接口调试，并通过严格的测试验证（包括压力测试、兼容性测试及安全渗透测试），确保方案符合招标文件所有实质性要求（如★标示内容），最终交付一套可靠、可扩展的资产管理数据同步体系，助力“平安福州”项目的长效运维。</w:t>
      </w:r>
    </w:p>
    <w:p>
      <w:pPr>
        <w:spacing w:line="360" w:lineRule="auto"/>
        <w:ind w:firstLine="480"/>
      </w:pPr>
      <w:r>
        <w:rPr>
          <w:rFonts w:ascii="宋体" w:hAnsi="宋体" w:eastAsia="宋体"/>
          <w:b w:val="0"/>
          <w:sz w:val="24"/>
        </w:rPr>
        <w:t>在数据同步的具体实施过程中，方案将采用分层架构设计，包括数据采集层、数据处理层和数据应用层。数据采集层通过多种协议适配器（如国标GB/T 28181、ONVIF、SDK等）与前端设备、存储系统和第三方平台进行对接，实时获取设备状态、配置信息和运行日志。采集频率根据数据类型动态调整：关键数据（如设备在线状态、故障告警）实现秒级采集，基础数据（如设备属性、位置信息）采用分钟级轮询，以确保数据实时性与系统负载的平衡。数据处理层部署在分布式计算环境中，使用Apache Flink或Spark进行流式数据处理，执行数据清洗、格式转换、冗余剔除和标准化映射，确保数据符合一机一档模型要求（如公安部标准字段、福州市特殊字段）。同时，引入规则引擎实现自动数据校验，例如检查国际编码合规性、经纬度有效性，以及设备生命周期状态（如工程态、运行态、维修态）的逻辑一致性，异常数据将自动触发告警并生成修复任务，推送至运维工单系统。</w:t>
      </w:r>
    </w:p>
    <w:p>
      <w:pPr>
        <w:spacing w:line="360" w:lineRule="auto"/>
        <w:ind w:firstLine="480"/>
      </w:pPr>
      <w:r>
        <w:rPr>
          <w:rFonts w:ascii="宋体" w:hAnsi="宋体" w:eastAsia="宋体"/>
          <w:b w:val="0"/>
          <w:sz w:val="24"/>
        </w:rPr>
        <w:t>为保障数据同步的高可用性和容错性，方案设计了多级冗余和故障恢复机制。同步服务部署在集群环境中，采用主备节点和负载均衡策略，避免单点故障；数据缓存使用Redis集群存储高频访问数据（如设备实时状态），减少对后端数据库的压力。同步过程中，通过事务日志和检查点机制记录数据流转状态，一旦网络中断或系统异常，系统自动从断点恢复同步，确保数据不丢失、不重复。此外，方案还集成了监控告警模块，实时跟踪同步任务性能指标（如吞吐量、延迟、错误率），并通过可视化仪表盘展示，便于运维人员快速定位问题。监控数据与采购人现有运维平台（如Prometheus、Grafana）集成，支持自定义阈值告警（如同步延迟超过5分钟触发短信通知），从而提升系统可维护性和响应效率。</w:t>
      </w:r>
    </w:p>
    <w:p>
      <w:pPr>
        <w:spacing w:line="360" w:lineRule="auto"/>
        <w:ind w:firstLine="480"/>
      </w:pPr>
      <w:r>
        <w:rPr>
          <w:rFonts w:ascii="宋体" w:hAnsi="宋体" w:eastAsia="宋体"/>
          <w:b w:val="0"/>
          <w:sz w:val="24"/>
        </w:rPr>
        <w:t>在安全与合规方面，数据同步方案严格遵循招标文件中的网络安全要求（如项目38-41），实施端到端的安全防护措施。所有数据传输均采用国密算法或TLS 1.3加密，确保数据在传输过程中的机密性和完整性；身份认证集成公安PKI体系，通过数字证书和双因素认证验证接口调用方身份，防止未授权访问。数据存储层面，敏感信息（如设备密码、地理位置）进行脱敏处理，并存储于加密数据库中；访问控制基于RBAC模型，实现细粒度权限管理（如按行政区划、设备类型划分数据可见性）。审计日志记录所有数据操作（如增删改查、同步任务执行），日志信息保留不少于3年，并定期报送采购人进行合规审查。方案还通过安全渗透测试和漏洞扫描，确保系统无高风险漏洞，符合公安部网络安全等级保护（等保2.0）要求，有效防范数据泄露和恶意攻击。</w:t>
      </w:r>
    </w:p>
    <w:p>
      <w:pPr>
        <w:spacing w:line="360" w:lineRule="auto"/>
        <w:ind w:firstLine="480"/>
      </w:pPr>
      <w:r>
        <w:rPr>
          <w:rFonts w:ascii="宋体" w:hAnsi="宋体" w:eastAsia="宋体"/>
          <w:b w:val="0"/>
          <w:sz w:val="24"/>
        </w:rPr>
        <w:t>方案的可扩展性和适应性是其核心优势之一。接口设计支持插件化架构，允许未来新增设备类型或功能模块（如AI摄像头、物联网传感器）时快速接入，无需重构核心代码。数据模型采用可配置的元数据驱动方式，通过管理界面动态添加字段或修改校验规则，适应采购人业务需求变化。同步性能支持水平扩展，通过增加服务器节点或优化数据库索引，可处理万级设备并发数据流；同时，方案提供API网关供第三方系统（如省厅一机一档平台、社会资源接入系统）调用，实现数据双向同步和共享。实施过程中，投标人将提供详细的API文档和SDK工具包，便于采购人二次开发和集成，并承诺在服务期内免费提供技术升级支持，确保系统持续契合 evolving 的运维需求。</w:t>
      </w:r>
    </w:p>
    <w:p>
      <w:pPr>
        <w:spacing w:line="360" w:lineRule="auto"/>
        <w:ind w:firstLine="480"/>
      </w:pPr>
      <w:r>
        <w:rPr>
          <w:rFonts w:ascii="宋体" w:hAnsi="宋体" w:eastAsia="宋体"/>
          <w:b w:val="0"/>
          <w:sz w:val="24"/>
        </w:rPr>
        <w:t>最后，方案强调与现有运维流程的深度融合，通过数据驱动提升整体运维效率。同步数据直接馈送至绩效管理模块（如项目16-17），自动计算设备在线率、完好率等KPI指标，并生成半年度考核报告；与地图分析模块（项目18-20）集成，实现资产地理位置可视化，支持按区域、项目或设备类型进行多维分析。当数据同步检测到设备异常（如长期故障、存储失效）时，系统自动创建工单并分配至对应运维小组，缩短故障响应时间。此外，方案提供数据治理功能（如项目39），定期生成数据质量报告（如档案完整率、错误数据占比），为采购人提供决策依据，助力优化运维策略。投标人将组建专职运维团队，负责系统日常监控、性能调优和故障处理，并通过月度培训 sessions，提升采购人自主管理能力，确保方案长期稳定运行。</w:t>
      </w:r>
    </w:p>
    <w:p>
      <w:pPr>
        <w:spacing w:line="360" w:lineRule="auto"/>
      </w:pPr>
      <w:r>
        <w:rPr>
          <w:rFonts w:ascii="宋体" w:hAnsi="宋体" w:eastAsia="宋体"/>
          <w:b w:val="0"/>
          <w:sz w:val="24"/>
        </w:rPr>
        <w:t>2、性能监控与优化</w:t>
      </w:r>
    </w:p>
    <w:p>
      <w:pPr>
        <w:spacing w:line="360" w:lineRule="auto"/>
        <w:ind w:firstLine="480"/>
      </w:pPr>
      <w:r>
        <w:rPr>
          <w:rFonts w:ascii="宋体" w:hAnsi="宋体" w:eastAsia="宋体"/>
          <w:b w:val="0"/>
          <w:sz w:val="24"/>
        </w:rPr>
        <w:t>性能监控与优化是福州市公安局科技信息化系统运维服务项目的核心组成部分，旨在确保系统稳定、高效运行，满足警务工作的实时性和可靠性需求。作为投标人，我们将采用多层次、全方位的监控策略，结合自动化工具和人工巡检，对系统硬件、软件、网络及存储等关键组件进行持续性能跟踪。具体实施包括部署智能监控平台，实时采集CPU使用率、内存占用、磁盘I/O、网络带宽等关键指标，并设置阈值告警机制，一旦性能异常即触发通知，确保问题及时发现与处理。同时，我们将定期生成性能报告，分析趋势数据，识别瓶颈点，为优化提供数据支撑，从而提升整体系统响应速度和可用性，保障“平安福州”视频监控及相关服务的无缝运行。</w:t>
      </w:r>
    </w:p>
    <w:p>
      <w:pPr>
        <w:spacing w:line="360" w:lineRule="auto"/>
        <w:ind w:firstLine="480"/>
      </w:pPr>
      <w:r>
        <w:rPr>
          <w:rFonts w:ascii="宋体" w:hAnsi="宋体" w:eastAsia="宋体"/>
          <w:b w:val="0"/>
          <w:sz w:val="24"/>
        </w:rPr>
        <w:t>在性能优化方面，我们将基于监控数据制定针对性的优化方案，涵盖硬件升级、软件调优和资源配置调整。例如，针对视频流处理的高负载场景，通过优化编码算法和负载均衡策略，减少延迟和卡顿；对于存储系统，采用分层存储和数据压缩技术，提高存取效率并延长设备寿命。此外，我们将实施定期维护计划，包括清理冗余数据、更新系统补丁、调整网络拓扑等，以预防性能退化。优化措施将遵循行业最佳实践和采购人要求，确保每一项调整都经过测试验证，最小化业务中断风险，最终实现系统性能的可持续提升，支持警务应用的高效执行。</w:t>
      </w:r>
    </w:p>
    <w:p>
      <w:pPr>
        <w:spacing w:line="360" w:lineRule="auto"/>
        <w:ind w:firstLine="480"/>
      </w:pPr>
      <w:r>
        <w:rPr>
          <w:rFonts w:ascii="宋体" w:hAnsi="宋体" w:eastAsia="宋体"/>
          <w:b w:val="0"/>
          <w:sz w:val="24"/>
        </w:rPr>
        <w:t>为保障性能监控与优化的有效实施，我们将建立专职运维团队，配备经验丰富的技术人员，并利用先进的工具平台进行自动化管理。团队将遵循ITIL框架，制定标准操作流程（SOP），包括日常监控、故障响应、性能分析和优化执行等环节，确保工作规范化和可追溯。同时，我们将提供7×24小时监控服务，通过远程和现场结合的方式，快速响应性能事件。团队还将定期接受培训，保持技术前沿性，并能根据采购人反馈调整优化策略，确保运维服务与公安业务需求紧密对齐，提升整体服务质量和用户满意度。</w:t>
      </w:r>
    </w:p>
    <w:p>
      <w:pPr>
        <w:spacing w:line="360" w:lineRule="auto"/>
        <w:ind w:firstLine="480"/>
      </w:pPr>
      <w:r>
        <w:rPr>
          <w:rFonts w:ascii="宋体" w:hAnsi="宋体" w:eastAsia="宋体"/>
          <w:b w:val="0"/>
          <w:sz w:val="24"/>
        </w:rPr>
        <w:t>性能监控与优化还将集成到项目的全面考核机制中，与采购人制定的运维考核办法相结合。我们将定期提交性能报告和优化成果，接受半年度评估，确保监控指标如在线率、完好率、存储率等达到或超过合同要求（如月平均在线率≥98%）。如果发现性能不达标，我们将立即启动纠正措施，并分析根本原因，防止复发。此外，通过使用AI和大数据分析，我们将预测潜在性能问题，实现 proactive 优化，减少突发故障，从而支持采购人实现项目目标，确保资金投入获得最大效益，并维护系统的长期健康运行。</w:t>
      </w:r>
    </w:p>
    <w:p>
      <w:pPr>
        <w:spacing w:line="360" w:lineRule="auto"/>
        <w:ind w:firstLine="480"/>
      </w:pPr>
      <w:r>
        <w:rPr>
          <w:rFonts w:ascii="宋体" w:hAnsi="宋体" w:eastAsia="宋体"/>
          <w:b w:val="0"/>
          <w:sz w:val="24"/>
        </w:rPr>
        <w:t>在性能监控的具体实施中，我们将部署一套集成的智能监控平台，该平台基于Zabbix和Prometheus等开源工具进行定制化开发，能够实现对超过6000路视频监控设备、服务器集群及网络基础设施的实时数据采集与分析。监控范围不仅涵盖传统的CPU、内存和磁盘使用率，还将深入至应用层性能指标，如视频流帧率、解码延迟、存储I/O吞吐量以及网络丢包率等关键参数。通过设置动态阈值和智能告警规则，系统能够在性能偏差超过预设范围时自动触发多级通知机制，包括短信、邮件和移动端推送，确保运维团队在5分钟内响应并启动诊断流程。此外，平台将集成机器学习算法，对历史性能数据进行趋势预测，识别潜在瓶颈，例如在高峰时段（如节假日或重大事件期间）提前调整资源分配，避免系统过载，从而维持99.9%以上的服务可用性。</w:t>
      </w:r>
    </w:p>
    <w:p>
      <w:pPr>
        <w:spacing w:line="360" w:lineRule="auto"/>
        <w:ind w:firstLine="480"/>
      </w:pPr>
      <w:r>
        <w:rPr>
          <w:rFonts w:ascii="宋体" w:hAnsi="宋体" w:eastAsia="宋体"/>
          <w:b w:val="0"/>
          <w:sz w:val="24"/>
        </w:rPr>
        <w:t>性能优化策略将采用分层方法，针对硬件、软件和网络三个维度进行精细化调整。在硬件层面，我们将根据监控数据定期评估设备老化情况，制定渐进式升级计划，例如替换效率低下的存储阵列或增加GPU算力以提升视频分析速度。软件优化则聚焦于系统内核调优和应用程序性能增强，通过调整Linux内核参数（如TCP缓冲区大小和文件描述符限制）来优化网络传输效率，同时采用视频编码优化技术（如H.265+自适应码率控制）减少带宽占用并提升画质。网络层面，我们将实施SD-WAN（软件定义广域网）技术，动态路由视频流量以避免拥堵节点，并结合QoS（服务质量）策略优先保障关键警务数据的传输。所有优化措施都将通过A/B测试和灰度发布进行验证，确保变更不会引入新风险，并在采购人认可的维护窗口内执行，以最小化业务中断。</w:t>
      </w:r>
    </w:p>
    <w:p>
      <w:pPr>
        <w:spacing w:line="360" w:lineRule="auto"/>
        <w:ind w:firstLine="480"/>
      </w:pPr>
      <w:r>
        <w:rPr>
          <w:rFonts w:ascii="宋体" w:hAnsi="宋体" w:eastAsia="宋体"/>
          <w:b w:val="0"/>
          <w:sz w:val="24"/>
        </w:rPr>
        <w:t>为强化性能管理的可持续性，我们将建立一套闭环的优化生命周期流程，包括监控、分析、规划、执行和评估五个阶段。在分析阶段，专职性能工程师将利用ELK Stack（Elasticsearch, Logstash, Kibana）进行日志聚合和根因分析，识别系统性问题的模式，如频繁的存储I/O瓶颈或网络延迟峰值。基于这些洞察，规划阶段将制定详细的优化路线图，明确短期修复和长期改进项，例如每季度进行一次全面的性能审计，并纳入采购人的反馈以调整优先级。执行阶段则采用DevOps实践，通过自动化脚本和Ansible等工具批量部署优化配置，确保一致性和可重复性。最后，评估阶段将通过半年度性能报告与采购人共享成果，使用KPI仪表板可视化关键指标改善情况，如平均故障修复时间（MTTR）降低20%或资源利用率提升15%，从而证明优化措施的有效性并支持持续迭代。</w:t>
      </w:r>
    </w:p>
    <w:p>
      <w:pPr>
        <w:spacing w:line="360" w:lineRule="auto"/>
        <w:ind w:firstLine="480"/>
      </w:pPr>
      <w:r>
        <w:rPr>
          <w:rFonts w:ascii="宋体" w:hAnsi="宋体" w:eastAsia="宋体"/>
          <w:b w:val="0"/>
          <w:sz w:val="24"/>
        </w:rPr>
        <w:t>性能监控与优化还将深度融入项目的安全与合规框架，确保所有操作符合公安部的网络安全要求。监控平台将集成安全信息与事件管理（SIEM）系统，实时检测性能异常是否与安全事件（如DDoS攻击或未授权访问）相关，并触发联动响应。例如，如果监控发现CPU使用率突增且伴随异常网络流量，系统将自动隔离受影响节点并启动取证分析。优化过程中，我们将严格遵守《网络安全法》和GB/T 22239-2019等标准，所有配置变更均通过变更管理委员会（CAB）审批，并记录在审计日志中供后续审查。此外，性能数据将加密存储并定期备份，确保数据的完整性和保密性，同时支持采购人的合规检查需求，如提供性能报告作为等级保护测评的辅助材料。</w:t>
      </w:r>
    </w:p>
    <w:p>
      <w:pPr>
        <w:spacing w:line="360" w:lineRule="auto"/>
        <w:ind w:firstLine="480"/>
      </w:pPr>
      <w:r>
        <w:rPr>
          <w:rFonts w:ascii="宋体" w:hAnsi="宋体" w:eastAsia="宋体"/>
          <w:b w:val="0"/>
          <w:sz w:val="24"/>
        </w:rPr>
        <w:t>在团队组织与培训方面，我们将组建一个跨职能的性能优化小组，由资深网络工程师、系统架构师和数据科学家组成，负责日常监控和战略规划。小组成员将接受定期培训，内容涵盖最新监控工具（如Grafana可视化）、优化技术（如容器化性能调优）以及公安业务知识，以确保他们能理解警务工作的独特需求（如实时视频调阅的低延迟要求）。通过模拟演练和红蓝对抗测试，团队将提升应急响应能力，例如在模拟性能故障场景中练习快速恢复操作。同时，我们将建立知识库和案例库，文档化常见性能问题的解决方案和最佳实践，促进经验共享和团队成长，从而形成一个自我进化的运维体系，持续提升服务质量和效率。</w:t>
      </w:r>
    </w:p>
    <w:p>
      <w:pPr>
        <w:spacing w:line="360" w:lineRule="auto"/>
        <w:ind w:firstLine="480"/>
      </w:pPr>
      <w:r>
        <w:rPr>
          <w:rFonts w:ascii="宋体" w:hAnsi="宋体" w:eastAsia="宋体"/>
          <w:b w:val="0"/>
          <w:sz w:val="24"/>
        </w:rPr>
        <w:t>最终，性能监控与优化成果将通过量化指标与采购人的考核机制紧密挂钩，确保透明度和 accountability。我们将定期（每月）生成详细性能报告，涵盖设备在线率、存储完好率、响应时间等核心指标，并与合同要求的基准值（如月平均在线率≥98%）进行对比分析。如果指标未达标，报告将包含根本原因分析和纠正行动计划，例如通过增加巡检频率或调整硬件配置来弥补差距。此外，优化措施的经济效益将被评估，如通过能效优化降低电力消耗10%，或通过存储压缩减少硬件采购成本，这些数据将纳入半年度评审中，支持采购人决策是否续签合同。通过这种数据驱动的 approach，我们旨在不仅满足技术要求，还为采购人提供可衡量的价值，保障“平安福州”项目的长期成功和投资回报。</w:t>
      </w:r>
    </w:p>
    <w:p>
      <w:pPr>
        <w:spacing w:line="360" w:lineRule="auto"/>
      </w:pPr>
      <w:r>
        <w:rPr>
          <w:rFonts w:ascii="宋体" w:hAnsi="宋体" w:eastAsia="宋体"/>
          <w:b w:val="0"/>
          <w:sz w:val="24"/>
        </w:rPr>
        <w:t>实时性能指标采集与分析工具</w:t>
      </w:r>
    </w:p>
    <w:p>
      <w:pPr>
        <w:spacing w:line="360" w:lineRule="auto"/>
        <w:ind w:firstLine="480"/>
      </w:pPr>
      <w:r>
        <w:rPr>
          <w:rFonts w:ascii="宋体" w:hAnsi="宋体" w:eastAsia="宋体"/>
          <w:b w:val="0"/>
          <w:sz w:val="24"/>
        </w:rPr>
        <w:t>实时性能指标采集与分析工具是福州市公安局科技信息化系统运维服务项目的核心组成部分，旨在通过高效的数据采集、处理和分析机制，确保系统运行的稳定性、可靠性和高性能。该工具将集成先进的监控技术，实现对硬件设备、网络链路、存储系统及应用程序的全面性能监测，涵盖CPU使用率、内存占用、磁盘I/O、网络带宽、响应时间等关键指标。通过实时数据流处理，工具能够快速识别异常波动和潜在故障，并自动触发告警机制，确保运维团队在第一时间介入处理，从而最小化系统停机时间并提升整体服务可用性。此外，工具还将支持自定义阈值设置和智能基线学习，以适应不同业务场景下的性能需求，为采购人提供精准、可靠的运维保障。</w:t>
      </w:r>
    </w:p>
    <w:p>
      <w:pPr>
        <w:spacing w:line="360" w:lineRule="auto"/>
        <w:ind w:firstLine="480"/>
      </w:pPr>
      <w:r>
        <w:rPr>
          <w:rFonts w:ascii="宋体" w:hAnsi="宋体" w:eastAsia="宋体"/>
          <w:b w:val="0"/>
          <w:sz w:val="24"/>
        </w:rPr>
        <w:t>在技术架构方面，实时性能指标采集与分析工具将采用分布式采集代理部署模式，覆盖前端摄像机、服务器、存储设备及网络基础设施等关键节点。采集代理通过轻量级协议（如SNMP、ICMP、API接口）定期轮询或实时推送性能数据，并利用高效的数据压缩和加密技术确保传输过程中的安全性与低延迟。数据汇聚层采用高可用集群设计，支持横向扩展以应对海量数据流入，并通过流处理引擎（如Apache Kafka或Flink）实现实时数据清洗、聚合和关联分析。分析层集成机器学习算法，用于异常检测、趋势预测和根因分析，从而提供智能化的运维洞察。可视化层则通过仪表盘和报表形式，为采购人提供直观的性能态势展示，支持多维度钻取和自定义查询，满足日常监控和决策支持需求。</w:t>
      </w:r>
    </w:p>
    <w:p>
      <w:pPr>
        <w:spacing w:line="360" w:lineRule="auto"/>
        <w:ind w:firstLine="480"/>
      </w:pPr>
      <w:r>
        <w:rPr>
          <w:rFonts w:ascii="宋体" w:hAnsi="宋体" w:eastAsia="宋体"/>
          <w:b w:val="0"/>
          <w:sz w:val="24"/>
        </w:rPr>
        <w:t>作为投标人，我们将制定详细的实施与管理方案，确保实时性能指标采集与分析工具的高效部署和稳定运行。实施阶段将分为需求调研、环境准备、组件部署、配置调优和验收测试五个步骤，其中需求调研阶段将与采购人密切沟通，明确性能指标范围、告警策略和集成要求；环境准备阶段将评估现有基础设施的兼容性，并部署必要的硬件和软件资源；组件部署阶段采用自动化脚本和容器化技术（如Docker或Kubernetes），确保快速、一致的服务交付；配置调优阶段则根据实际负载情况优化数据采集频率、存储策略和分析算法，以平衡性能与资源消耗；验收测试阶段将通过模拟高并发场景和故障注入，验证工具的可靠性、准确性和响应能力。管理措施方面，我们将建立专职运维团队，提供7×24小时监控支持，并制定严格的变更管理、应急预案和性能优化流程，确保工具的持续有效性和适应性。</w:t>
      </w:r>
    </w:p>
    <w:p>
      <w:pPr>
        <w:spacing w:line="360" w:lineRule="auto"/>
        <w:ind w:firstLine="480"/>
      </w:pPr>
      <w:r>
        <w:rPr>
          <w:rFonts w:ascii="宋体" w:hAnsi="宋体" w:eastAsia="宋体"/>
          <w:b w:val="0"/>
          <w:sz w:val="24"/>
        </w:rPr>
        <w:t>为确保工具的长期价值，我们将注重其可扩展性和集成能力。工具设计将采用模块化架构，支持灵活添加新的数据源和分析插件，以适应未来系统扩容或技术演进需求。同时，工具将提供标准化API接口，便于与采购人现有的运维管理平台、工单系统和安全审计系统无缝集成，实现数据共享和流程自动化。我们还将定期进行工具性能评估和升级，纳入业界最佳实践和新技术（如AIops和边缘计算），以不断提升监测精度和效率。最终，通过该工具的全面应用，我们承诺帮助采购人实现运维工作的智能化、规范化和高效化，显著提升“平安福州”项目的服务质量和用户满意度，同时降低总体运营成本。</w:t>
      </w:r>
    </w:p>
    <w:p>
      <w:pPr>
        <w:spacing w:line="360" w:lineRule="auto"/>
        <w:ind w:firstLine="480"/>
      </w:pPr>
      <w:r>
        <w:rPr>
          <w:rFonts w:ascii="宋体" w:hAnsi="宋体" w:eastAsia="宋体"/>
          <w:b w:val="0"/>
          <w:sz w:val="24"/>
        </w:rPr>
        <w:t>在数据采集层面，工具将采用多协议支持策略，除SNMP和ICMP外，还将集成JMX用于Java应用监控、WMI用于Windows系统指标获取，以及自定义API接口用于专用设备的数据拉取。采集频率可根据指标关键性进行动态调整：核心指标如CPU使用率和网络延迟实行秒级采集，辅助指标如磁盘容量实行分钟级采集，既保证数据实时性又避免系统过载。数据采集代理将部署在分布式节点上，采用资源占用率低于1%的轻量级设计，并通过心跳机制和自动注册功能确保代理的存活性和可管理性。所有采集数据在传输前均进行AES-256加密和LZ4压缩，减少带宽占用同时满足公安系统的高安全性要求。</w:t>
      </w:r>
    </w:p>
    <w:p>
      <w:pPr>
        <w:spacing w:line="360" w:lineRule="auto"/>
        <w:ind w:firstLine="480"/>
      </w:pPr>
      <w:r>
        <w:rPr>
          <w:rFonts w:ascii="宋体" w:hAnsi="宋体" w:eastAsia="宋体"/>
          <w:b w:val="0"/>
          <w:sz w:val="24"/>
        </w:rPr>
        <w:t>数据处理与分析模块将引入多级缓存和流式处理架构，原始数据首先进入Kafka消息队列进行缓冲，随后由Flink集群进行实时清洗和转换。处理规则支持动态加载，包括数据格式标准化、单位统一换算、异常值过滤等。分析引擎采用混合模式：规则引擎基于预设阈值（如CPU使用率超过90%）触发即时告警；机器学习引擎通过历史数据训练建立动态基线，识别季节性波动和趋势性异常，降低误报率。根因分析功能通过拓扑感知技术，自动关联相关指标（如网络延迟升高与摄像头离线事件），生成影响链报告，帮助运维人员快速定位问题源头。所有处理过程支持水平扩展，单集群可处理百万级指标/秒的数据吞吐量。</w:t>
      </w:r>
    </w:p>
    <w:p>
      <w:pPr>
        <w:spacing w:line="360" w:lineRule="auto"/>
        <w:ind w:firstLine="480"/>
      </w:pPr>
      <w:r>
        <w:rPr>
          <w:rFonts w:ascii="宋体" w:hAnsi="宋体" w:eastAsia="宋体"/>
          <w:b w:val="0"/>
          <w:sz w:val="24"/>
        </w:rPr>
        <w:t>可视化与报告系统将提供多维度仪表盘，包括全局健康度总览、实时流量热力图、历史趋势对比视图等。用户可通过拖拽方式自定义监控面板，支持按区域、设备类型、项目批次等维度进行数据钻取。告警管理支持多通道通知，包括短信、邮件、钉钉和工作流引擎集成，并实现告警分级（紧急、重要、一般）和告警抑制（避免重复告警）。系统定期生成日报、周报和月报，自动计算设备在线率、完好率、MTTR（平均修复时间）等KPI指标，并与考核体系对接。所有数据可视化和报表支持移动端访问，采用响应式设计确保在不同设备上的显示效果。</w:t>
      </w:r>
    </w:p>
    <w:p>
      <w:pPr>
        <w:spacing w:line="360" w:lineRule="auto"/>
        <w:ind w:firstLine="480"/>
      </w:pPr>
      <w:r>
        <w:rPr>
          <w:rFonts w:ascii="宋体" w:hAnsi="宋体" w:eastAsia="宋体"/>
          <w:b w:val="0"/>
          <w:sz w:val="24"/>
        </w:rPr>
        <w:t>安全与合规性设计严格遵循公安部信息安全规范，所有性能数据存储采用加密磁盘且保留时间不少于3年。访问控制基于RBAC模型，支持三级权限管理（管理员、运维员、只读用户），所有操作日志留痕并可审计。系统通过等保三级认证，支持国产密码算法，并与现有安全审计平台对接。数据隐私保护方面，敏感信息（如设备精确位置）在展示时进行脱敏处理，同时确保数据所有权完全归属采购人，运维方无权使用或转移数据。</w:t>
      </w:r>
    </w:p>
    <w:p>
      <w:pPr>
        <w:spacing w:line="360" w:lineRule="auto"/>
        <w:ind w:firstLine="480"/>
      </w:pPr>
      <w:r>
        <w:rPr>
          <w:rFonts w:ascii="宋体" w:hAnsi="宋体" w:eastAsia="宋体"/>
          <w:b w:val="0"/>
          <w:sz w:val="24"/>
        </w:rPr>
        <w:t>运维保障体系将建立专门的技术团队，配备5名认证工程师（至少2名持有RHCE和1名OCP证书）提供7×24小时支持。采用DevOps理念实现工具自身的持续集成和蓝绿部署，确保升级不影响监控连续性。建立知识库系统，积累故障处理经验和最佳实践，并通过定期演练提升应急响应能力。工具提供开放式API接口，支持与采购人现有的CMDB、ITSM系统集成，实现告警自动创建工单和资产信息同步。每年进行两次第三方压力测试，确保系统在极端情况下仍能保持稳定运行。</w:t>
      </w:r>
    </w:p>
    <w:p>
      <w:pPr>
        <w:spacing w:line="360" w:lineRule="auto"/>
        <w:ind w:firstLine="480"/>
      </w:pPr>
      <w:r>
        <w:rPr>
          <w:rFonts w:ascii="宋体" w:hAnsi="宋体" w:eastAsia="宋体"/>
          <w:b w:val="0"/>
          <w:sz w:val="24"/>
        </w:rPr>
        <w:t>创新应用方面将引入预测性维护能力，通过时序数据预测设备寿命周期，提前预警硬盘故障、内存泄漏等问题。结合GIS技术实现故障地理位置可视化，支持应急指挥调度。探索边缘计算应用，在分局层级部署边缘分析节点，减少数据传输延迟。未来计划集成AI语音交互功能，支持通过自然语言查询系统状态。所有这些功能升级都将通过模块化方式实现，确保不影响现有系统的稳定运行，并为采购人提供持续演进的技术价值。</w:t>
      </w:r>
    </w:p>
    <w:p>
      <w:pPr>
        <w:spacing w:line="360" w:lineRule="auto"/>
      </w:pPr>
      <w:r>
        <w:rPr>
          <w:rFonts w:ascii="宋体" w:hAnsi="宋体" w:eastAsia="宋体"/>
          <w:b w:val="0"/>
          <w:sz w:val="24"/>
        </w:rPr>
        <w:t>瓶颈识别与调优策略实施</w:t>
      </w:r>
    </w:p>
    <w:p>
      <w:pPr>
        <w:spacing w:line="360" w:lineRule="auto"/>
        <w:ind w:firstLine="480"/>
      </w:pPr>
      <w:r>
        <w:rPr>
          <w:rFonts w:ascii="宋体" w:hAnsi="宋体" w:eastAsia="宋体"/>
          <w:b w:val="0"/>
          <w:sz w:val="24"/>
        </w:rPr>
        <w:t>在福州市公安局科技信息化系统（设备）运维服务（“平安福州”部分）项目中，瓶颈识别与调优策略实施是确保系统高效稳定运行的核心环节。作为投标人，我们将基于全面的性能监控数据，采用多层次分析方法来识别系统潜在瓶颈，涵盖硬件资源、网络传输、存储性能及应用程序响应等方面。具体实施中，我们将部署智能诊断工具，实时采集前端摄像机、服务器、存储设备及网络链路的运行指标，通过阈值告警和趋势分析快速定位异常点，例如针对视频流延迟、存储I/O瓶颈或CPU过载等问题进行深入剖析。同时，结合历史运维数据与实时性能日志，构建瓶颈预测模型，提前预警可能出现的性能退化，从而为调优工作提供数据支撑和决策依据。</w:t>
      </w:r>
    </w:p>
    <w:p>
      <w:pPr>
        <w:spacing w:line="360" w:lineRule="auto"/>
        <w:ind w:firstLine="480"/>
      </w:pPr>
      <w:r>
        <w:rPr>
          <w:rFonts w:ascii="宋体" w:hAnsi="宋体" w:eastAsia="宋体"/>
          <w:b w:val="0"/>
          <w:sz w:val="24"/>
        </w:rPr>
        <w:t>针对识别出的瓶颈，我们将制定系统化的调优策略，重点优化硬件资源配置、网络带宽分配及软件处理逻辑。在硬件层面，根据监控数据分析结果，动态调整服务器虚拟化资源，例如通过增加虚拟机节点或优化负载均衡策略来提升巡检算力；对于存储系统，采用分级存储和缓存机制来缓解I/O压力，确保视频录像的完整性和存取效率。在网络层面，实施流量整形和QoS策略，优先保障关键业务数据流的传输质量，减少 packet loss 和延迟；同时，通过协议优化和设备固件升级，增强网络设备的处理能力。此外，针对应用程序瓶颈，我们将进行代码级优化和数据库查询调整，减少不必要的资源消耗，提升系统整体响应速度和稳定性。</w:t>
      </w:r>
    </w:p>
    <w:p>
      <w:pPr>
        <w:spacing w:line="360" w:lineRule="auto"/>
        <w:ind w:firstLine="480"/>
      </w:pPr>
      <w:r>
        <w:rPr>
          <w:rFonts w:ascii="宋体" w:hAnsi="宋体" w:eastAsia="宋体"/>
          <w:b w:val="0"/>
          <w:sz w:val="24"/>
        </w:rPr>
        <w:t>我们的调优实施过程将遵循迭代和持续改进的原则，结合自动化工具与人工干预，确保策略的有效性和适应性。具体措施包括建立调优任务队列，优先级处理高影响瓶颈，并通过A/B测试或灰度发布验证调优效果；例如，对于视频质量诊断算法，我们将通过调整阈值参数和优化模型来提升准确率，并利用模拟环境进行压力测试以确认性能提升。同时，我们将定期生成调优报告，详细记录瓶颈原因、采取的措施及改善结果，并与采购人共享这些数据，以透明化方式展示运维成效。此外，调优策略将融入日常运维流程，形成标准化操作程序（SOP），确保类似瓶颈能够快速响应和解决，从而降低系统宕机风险并延长设备生命周期。</w:t>
      </w:r>
    </w:p>
    <w:p>
      <w:pPr>
        <w:spacing w:line="360" w:lineRule="auto"/>
        <w:ind w:firstLine="480"/>
      </w:pPr>
      <w:r>
        <w:rPr>
          <w:rFonts w:ascii="宋体" w:hAnsi="宋体" w:eastAsia="宋体"/>
          <w:b w:val="0"/>
          <w:sz w:val="24"/>
        </w:rPr>
        <w:t>为保障瓶颈识别与调优的可持续性，我们将建立专职团队负责性能管理，并集成先进的管理平台进行支持。团队将配备经验丰富的工程师，使用AI驱动的分析工具（如机器学习算法）来自动识别异常模式，并结合福州市公安局的实际业务需求，定制化调优方案。管理平台将提供可视化仪表盘，实时展示性能指标和瓶颈处理进度，支持远程诊断和协同处理；例如，通过平台接口与现有视频运维系统对接，实现数据共享和自动化工单流转，提高响应效率。同时，我们将定期组织培训和维护演练，提升团队技能，并确保调优策略与采购人的安全政策（如网络安全和保密要求）完全兼容，从而为“平安福州”项目的长期稳定运行提供坚实保障。</w:t>
      </w:r>
    </w:p>
    <w:p>
      <w:pPr>
        <w:spacing w:line="360" w:lineRule="auto"/>
        <w:ind w:firstLine="480"/>
      </w:pPr>
      <w:r>
        <w:rPr>
          <w:rFonts w:ascii="宋体" w:hAnsi="宋体" w:eastAsia="宋体"/>
          <w:b w:val="0"/>
          <w:sz w:val="24"/>
        </w:rPr>
        <w:t>在瓶颈识别过程中，我们将进一步细化监控指标，引入多维度的性能基线分析，例如针对不同时间段（如白天忙时与夜间闲时）设定差异化的阈值标准，以更精准地捕捉系统异常。通过部署分布式探针和日志聚合工具，实时采集设备CPU使用率、内存占用、网络带宽利用率及存储I/O延迟等关键数据，并结合机器学习算法进行异常检测，自动识别潜在瓶颈模式，如周期性资源争用或突发流量冲击。此外，我们将建立瓶颈根因分析框架，通过关联分析技术交叉验证硬件、网络和应用层数据，快速定位问题源头，例如将视频流卡顿归因于网络拥塞而非前端设备故障，从而避免误判和资源浪费。这一过程将集成到我们的智能运维平台中，支持可视化仪表盘和自动告警，确保运维团队能够第一时间响应并启动调优流程。</w:t>
      </w:r>
    </w:p>
    <w:p>
      <w:pPr>
        <w:spacing w:line="360" w:lineRule="auto"/>
        <w:ind w:firstLine="480"/>
      </w:pPr>
      <w:r>
        <w:rPr>
          <w:rFonts w:ascii="宋体" w:hAnsi="宋体" w:eastAsia="宋体"/>
          <w:b w:val="0"/>
          <w:sz w:val="24"/>
        </w:rPr>
        <w:t>针对硬件资源瓶颈，我们将实施动态资源调度策略，基于实时监控数据自动调整虚拟机配置和负载分配。例如，在巡检任务高峰期，通过弹性扩展虚机节点数量来提升计算能力，确保视频质量诊断速率满足要求；同时，采用资源池化技术共享存储和网络资源，减少单点瓶颈风险。对于存储系统，我们将优化数据分层策略，将高频访问的视频数据置于高速SSD存储，低频数据迁移至成本较低的HDD，并结合压缩和去重技术降低存储压力。此外，定期进行硬件健康检查和老旧设备替换，根据采购人要求的年度更换比例（如20%），逐步升级摄像机及存储设备，确保硬件性能与系统需求匹配，并通过兼容性测试避免新设备引入的潜在冲突。</w:t>
      </w:r>
    </w:p>
    <w:p>
      <w:pPr>
        <w:spacing w:line="360" w:lineRule="auto"/>
        <w:ind w:firstLine="480"/>
      </w:pPr>
      <w:r>
        <w:rPr>
          <w:rFonts w:ascii="宋体" w:hAnsi="宋体" w:eastAsia="宋体"/>
          <w:b w:val="0"/>
          <w:sz w:val="24"/>
        </w:rPr>
        <w:t>在网络层面，调优策略将侧重于带宽管理和协议优化。我们将实施智能QoS（服务质量）机制，优先保障关键业务数据流（如实时视频传输和报警信息），并动态调整带宽分配 based on network congestion monitoring。通过部署流量整形设备和优化路由策略，减少 packet loss 和延迟，例如使用BGP协议优化跨运营商链路性能。同时，针对专线迁移和点位调整需求，我们将提前进行网络仿真测试，预测迁移后的性能影响，并制定应急预案以确保服务连续性。此外，加强网络安全性能调优，例如优化防火墙规则和入侵检测系统配置，减少安全策略对网络吞吐量的负面影响，从而在保障安全的前提下提升整体网络效率。</w:t>
      </w:r>
    </w:p>
    <w:p>
      <w:pPr>
        <w:spacing w:line="360" w:lineRule="auto"/>
        <w:ind w:firstLine="480"/>
      </w:pPr>
      <w:r>
        <w:rPr>
          <w:rFonts w:ascii="宋体" w:hAnsi="宋体" w:eastAsia="宋体"/>
          <w:b w:val="0"/>
          <w:sz w:val="24"/>
        </w:rPr>
        <w:t>应用程序和软件层面的调优将聚焦于代码优化、数据库性能提升及算法增强。我们将对视频运维管理系统的关键模块（如工单处理、知识库检索和资产审核）进行性能剖析，识别高延迟函数或低效查询，并通过代码重构和索引优化加以改进。例如，采用异步处理机制处理批量巡检任务，减少主线程阻塞；优化数据库 schema 和查询语句，提升数据检索速度。针对AI算法瓶颈，如视频异常检测准确率，我们将通过模型再训练和参数调优（如调整阈值）来提升性能，并利用A/B测试验证改进效果。同时，集成自动化测试工具 into the CI/CD pipeline，确保代码变更不会引入新的性能退化，从而实现持续的性能优化。</w:t>
      </w:r>
    </w:p>
    <w:p>
      <w:pPr>
        <w:spacing w:line="360" w:lineRule="auto"/>
        <w:ind w:firstLine="480"/>
      </w:pPr>
      <w:r>
        <w:rPr>
          <w:rFonts w:ascii="宋体" w:hAnsi="宋体" w:eastAsia="宋体"/>
          <w:b w:val="0"/>
          <w:sz w:val="24"/>
        </w:rPr>
        <w:t>为了确保调优策略的可持续性和适应性，我们将建立闭环管理流程，包括定期回顾和迭代改进。每次瓶颈处理完成后，生成详细的调优报告，记录问题原因、采取的措施、资源消耗及改善效果，并归档至知识库供未来参考。通过定期（如每季度）召开性能评审会议，与采购人共同分析系统趋势和新兴瓶颈，调整调优策略以应对业务变化（如新增监控点位或更高清视频流）。此外，我们将利用数字化孪生技术创建系统模拟环境，进行压力测试和预案演练，例如模拟大规模设备故障或网络中断，验证调优策略的鲁棒性，从而最小化实际环境中的风险。</w:t>
      </w:r>
    </w:p>
    <w:p>
      <w:pPr>
        <w:spacing w:line="360" w:lineRule="auto"/>
        <w:ind w:firstLine="480"/>
      </w:pPr>
      <w:r>
        <w:rPr>
          <w:rFonts w:ascii="宋体" w:hAnsi="宋体" w:eastAsia="宋体"/>
          <w:b w:val="0"/>
          <w:sz w:val="24"/>
        </w:rPr>
        <w:t>最终，瓶颈识别与调优策略的实施将融入整体运维服务体系，通过自动化工具和人工 expertise 的结合，实现高效、可靠的系统性能管理。我们将培训专职团队掌握先进诊断技能，并利用采购人提供的运维平台进行协同工作，确保快速响应和透明沟通。所有调优活动均严格遵守福州市公安局的网络安全和保密要求，例如通过加密数据传输和访问控制保护性能数据，同时支持采购人的考核机制（如月度在线率和完好率评估），通过持续优化助力“平安福州”项目达成长期稳定运行的目标。</w:t>
      </w:r>
    </w:p>
    <w:p>
      <w:pPr>
        <w:spacing w:line="360" w:lineRule="auto"/>
      </w:pPr>
      <w:r>
        <w:rPr>
          <w:rFonts w:ascii="宋体" w:hAnsi="宋体" w:eastAsia="宋体"/>
          <w:b w:val="0"/>
          <w:sz w:val="24"/>
        </w:rPr>
        <w:t>负载均衡与资源分配优化</w:t>
      </w:r>
    </w:p>
    <w:p>
      <w:pPr>
        <w:spacing w:line="360" w:lineRule="auto"/>
        <w:ind w:firstLine="480"/>
      </w:pPr>
      <w:r>
        <w:rPr>
          <w:rFonts w:ascii="宋体" w:hAnsi="宋体" w:eastAsia="宋体"/>
          <w:b w:val="0"/>
          <w:sz w:val="24"/>
        </w:rPr>
        <w:t>负载均衡与资源分配优化是福州市公安局科技信息化系统运维服务项目的核心组成部分，旨在确保系统在高并发和复杂业务场景下的稳定性和高效性。作为投标人，我们将采用先进的负载均衡技术和智能资源调度策略，通过部署高性能负载均衡设备和服务集群，实现对前端视频监控设备、存储系统及网络流量的动态分配与管理。具体实施中，我们将结合硬件负载均衡器和软件定义网络（SDN）技术，根据实时流量数据和设备状态，自动调整资源分配，避免单点故障和性能瓶颈，从而提升整体系统的可用性和响应速度。此外，我们还将引入人工智能算法进行预测性资源调度，基于历史数据和趋势分析，提前预判资源需求变化，确保关键业务如视频流处理、数据存储和分析等任务得到优先保障。</w:t>
      </w:r>
    </w:p>
    <w:p>
      <w:pPr>
        <w:spacing w:line="360" w:lineRule="auto"/>
        <w:ind w:firstLine="480"/>
      </w:pPr>
      <w:r>
        <w:rPr>
          <w:rFonts w:ascii="宋体" w:hAnsi="宋体" w:eastAsia="宋体"/>
          <w:b w:val="0"/>
          <w:sz w:val="24"/>
        </w:rPr>
        <w:t>在资源分配优化方面，我们将实施精细化的资源管理策略，包括对计算、存储和网络资源的全面监控与动态调整。通过建立资源池化和虚拟化平台，实现资源的弹性伸缩和按需分配，确保在高峰时段如重大事件监控或数据备份时，系统能够快速扩展资源以应对突发负载。我们将采用容器化技术和微服务架构，将应用模块化部署，实现资源的隔离和独立扩缩容，从而提高资源利用率和系统灵活性。同时，我们会定期进行资源使用情况审计和性能评估，通过数据分析和报告生成，识别资源浪费或不足的区域，并制定优化方案，如调整服务器配置、优化数据库索引或升级网络带宽，以确保资源分配始终与业务需求匹配。</w:t>
      </w:r>
    </w:p>
    <w:p>
      <w:pPr>
        <w:spacing w:line="360" w:lineRule="auto"/>
        <w:ind w:firstLine="480"/>
      </w:pPr>
      <w:r>
        <w:rPr>
          <w:rFonts w:ascii="宋体" w:hAnsi="宋体" w:eastAsia="宋体"/>
          <w:b w:val="0"/>
          <w:sz w:val="24"/>
        </w:rPr>
        <w:t>为确保负载均衡与资源分配优化的有效实施，我们将建立一套全面的监控和告警机制，集成到现有的运维管理平台中。通过实时采集系统指标如CPU使用率、内存占用、网络延迟和磁盘I/O，我们能够动态调整负载均衡策略，并在检测到异常时自动触发告警和修复流程。例如，当某个服务器节点出现高负载时，系统会自动将流量重定向到其他可用节点，并通过资源再分配来平衡负载。我们还计划引入机器学习模型，对长期运行数据进行分析，以优化负载预测和资源预留策略，减少人为干预，提高自动化水平。此外，我们将与采购方合作，定期进行负载测试和模拟演练，验证优化方案的有效性，并根据实际运行反馈持续调整参数和配置，确保系统在各种场景下均能保持最佳性能。</w:t>
      </w:r>
    </w:p>
    <w:p>
      <w:pPr>
        <w:spacing w:line="360" w:lineRule="auto"/>
        <w:ind w:firstLine="480"/>
      </w:pPr>
      <w:r>
        <w:rPr>
          <w:rFonts w:ascii="宋体" w:hAnsi="宋体" w:eastAsia="宋体"/>
          <w:b w:val="0"/>
          <w:sz w:val="24"/>
        </w:rPr>
        <w:t>从管理和运维角度，我们将组建专门的负载均衡与资源优化团队，负责日常监控、维护和升级工作。团队成员将具备相关认证和实战经验，定期接受培训以跟上技术发展趋势。我们将制定详细的SOP（标准操作程序）和应急预案，确保在出现负载失衡或资源短缺时能够快速响应和处理。同时，我们会提供定期报告和文档，向采购方汇报优化进展和效果，包括关键性能指标（KPI）如系统可用性、响应时间和资源利用率等。通过这种透明化和协作式的管理方式，我们旨在不仅满足招标文件的技术要求，还要超越期望，为福州市公安局的科技信息化系统提供长期、稳定和高效的运维支持，最终实现项目目标的全面达成。</w:t>
      </w:r>
    </w:p>
    <w:p>
      <w:pPr>
        <w:spacing w:line="360" w:lineRule="auto"/>
        <w:ind w:firstLine="480"/>
      </w:pPr>
      <w:r>
        <w:rPr>
          <w:rFonts w:ascii="宋体" w:hAnsi="宋体" w:eastAsia="宋体"/>
          <w:b w:val="0"/>
          <w:sz w:val="24"/>
        </w:rPr>
        <w:t>在负载均衡策略的具体实施中，我们将采用多层级的负载分发机制，包括基于地理位置的区域负载均衡和基于业务类型的应用层负载均衡。对于前端视频监控设备，我们将部署全局服务器负载均衡（GSLB）技术，结合DNS解析和健康检查机制，确保用户请求能够被智能路由到最优的数据中心或边缘节点，从而减少网络延迟并提升用户体验。同时，在内部系统层面，我们将实施本地负载均衡（SLB），通过轮询、最少连接数或加权算法动态分配流量到后端服务器集群，避免单个节点过载。例如，在视频流处理场景中，系统会实时分析各服务器的CPU和内存利用率，自动将新连接请求导向资源较为充裕的节点，并通过会话保持技术确保用户连接的连续性，防止因负载切换导致的视频中断或数据丢失。</w:t>
      </w:r>
    </w:p>
    <w:p>
      <w:pPr>
        <w:spacing w:line="360" w:lineRule="auto"/>
        <w:ind w:firstLine="480"/>
      </w:pPr>
      <w:r>
        <w:rPr>
          <w:rFonts w:ascii="宋体" w:hAnsi="宋体" w:eastAsia="宋体"/>
          <w:b w:val="0"/>
          <w:sz w:val="24"/>
        </w:rPr>
        <w:t>资源分配优化将进一步深入到云计算和边缘计算架构中，以实现更高效的资源利用和成本控制。我们将构建混合云环境，整合本地私有云和公有云资源，通过统一的资源管理平台进行调度和监控。利用容器编排工具如Kubernetes，我们将实现微服务应用的自动部署和弹性伸缩，根据预设的阈值（如CPU使用率超过80%）自动增加或减少容器实例数量。对于存储资源，我们将采用软件定义存储（SDS）技术，实现存储池的动态分配和分层管理，将热数据（如实时视频流）存储在高速SSD中，而冷数据（如历史录像）则迁移到成本较低的HDD或对象存储中，从而优化存储成本和访问性能。此外，我们会引入资源预留机制，为关键业务（如应急指挥系统）预留专用资源，确保在高负载情况下这些业务仍能获得优先保障，避免资源竞争导致的性能下降。</w:t>
      </w:r>
    </w:p>
    <w:p>
      <w:pPr>
        <w:spacing w:line="360" w:lineRule="auto"/>
        <w:ind w:firstLine="480"/>
      </w:pPr>
      <w:r>
        <w:rPr>
          <w:rFonts w:ascii="宋体" w:hAnsi="宋体" w:eastAsia="宋体"/>
          <w:b w:val="0"/>
          <w:sz w:val="24"/>
        </w:rPr>
        <w:t>为了提升负载均衡与资源分配的智能化和自适应性，我们将集成人工智能和大数据分析技术。通过收集历史运行数据，如流量模式、设备故障记录和业务峰值时间，我们将训练机器学习模型来预测未来的资源需求趋势。例如，模型可以分析节假日或特殊事件（如大型活动）期间的视频监控负载变化，提前自动调整资源分配策略，如预分配额外计算节点或增加带宽容量。在实时操作中，AI算法将持续监控系统指标，如网络吞吐量和响应时间，并自动优化负载均衡参数，例如动态调整权重或切换算法类型（从轮询改为基于响应时间的分配）。我们还将建立反馈循环机制，通过A/B测试和模拟环境验证优化效果，并根据实际运行数据不断迭代模型，确保系统能够自我学习和改进，减少人工干预，提高运维效率。</w:t>
      </w:r>
    </w:p>
    <w:p>
      <w:pPr>
        <w:spacing w:line="360" w:lineRule="auto"/>
        <w:ind w:firstLine="480"/>
      </w:pPr>
      <w:r>
        <w:rPr>
          <w:rFonts w:ascii="宋体" w:hAnsi="宋体" w:eastAsia="宋体"/>
          <w:b w:val="0"/>
          <w:sz w:val="24"/>
        </w:rPr>
        <w:t>在安全性和可靠性方面，负载均衡与资源分配优化将紧密结合网络安全策略，以防范潜在威胁并确保系统韧性。我们将实施安全负载均衡功能，如SSL/TLS终止和DDoS防护，在流量分发前进行加密解密和恶意流量过滤，减轻后端服务器的安全负担。资源分配过程中，我们会引入隔离机制，通过虚拟局域网（VLAN）和网络分段技术将不同业务或用户组的资源隔离开来，防止故障或攻击扩散。例如，如果某个视频存储节点遭受安全事件，系统会自动隔离该节点并重新分配负载到健康节点，同时触发告警和修复流程。此外，我们将定期进行冗余设计和故障转移演练，确保负载均衡器本身的高可用性，通过主备模式或集群部署避免单点故障，并结合地理冗余备份，保证在灾难情况下系统能够快速恢复和继续运行。</w:t>
      </w:r>
    </w:p>
    <w:p>
      <w:pPr>
        <w:spacing w:line="360" w:lineRule="auto"/>
        <w:ind w:firstLine="480"/>
      </w:pPr>
      <w:r>
        <w:rPr>
          <w:rFonts w:ascii="宋体" w:hAnsi="宋体" w:eastAsia="宋体"/>
          <w:b w:val="0"/>
          <w:sz w:val="24"/>
        </w:rPr>
        <w:t>从运维管理和持续改进的角度，我们将建立全面的监控、报告和优化闭环流程。通过集成先进的APM（应用性能管理）工具和日志分析系统，我们将实时追踪负载均衡和资源分配的关键指标，如错误率、吞吐量和资源利用率，并生成可视化仪表盘供运维团队查看。定期（如每月）的性能审计将深入分析数据，识别瓶颈或低效区域，例如通过趋势图发现某些服务器在特定时段持续高负载，从而建议硬件升级或配置调整。我们将制定SLA（服务级别协议）驱动的优化目标，例如确保99.9%的系统可用性和毫秒级响应时间，并通过自动化脚本执行日常优化任务，如清理未使用资源或调整缓存策略。同时，我们会与采购方保持紧密沟通，提供定制化报告和研讨会，分享优化成果和最佳实践，并根据业务变化（如新功能上线）调整策略，确保负载均衡与资源分配始终 aligned with evolving needs.</w:t>
      </w:r>
    </w:p>
    <w:p>
      <w:pPr>
        <w:spacing w:line="360" w:lineRule="auto"/>
        <w:ind w:firstLine="480"/>
      </w:pPr>
      <w:r>
        <w:rPr>
          <w:rFonts w:ascii="宋体" w:hAnsi="宋体" w:eastAsia="宋体"/>
          <w:b w:val="0"/>
          <w:sz w:val="24"/>
        </w:rPr>
        <w:t>最终，通过这些综合措施，我们旨在为福州市公安局科技信息化系统构建一个高度弹性、智能且安全的运维环境。负载均衡与资源分配优化不仅将提升当前系统的性能和可靠性，还将为未来扩展（如5G集成或AI分析增强）奠定坚实基础，支持“平安福州”项目的长期成功和可持续发展。</w:t>
      </w:r>
    </w:p>
    <w:p>
      <w:pPr>
        <w:spacing w:line="360" w:lineRule="auto"/>
      </w:pPr>
      <w:r>
        <w:rPr>
          <w:rFonts w:ascii="宋体" w:hAnsi="宋体" w:eastAsia="宋体"/>
          <w:b w:val="0"/>
          <w:sz w:val="24"/>
        </w:rPr>
        <w:t>3、故障处理与应急响应</w:t>
      </w:r>
    </w:p>
    <w:p>
      <w:pPr>
        <w:spacing w:line="360" w:lineRule="auto"/>
        <w:ind w:firstLine="480"/>
      </w:pPr>
      <w:r>
        <w:rPr>
          <w:rFonts w:ascii="宋体" w:hAnsi="宋体" w:eastAsia="宋体"/>
          <w:b w:val="0"/>
          <w:sz w:val="24"/>
        </w:rPr>
        <w:t>故障处理与应急响应是福州市公安局科技信息化系统运维服务项目的核心组成部分，旨在确保系统的高可用性和业务连续性。本项目涵盖“平安福州”视频监控系统续建工程一期和二期、福州城区治安卡口防控圈系统以及社会公共视频监控资源接入系统线路租用等多个品目，涉及前端摄像机、存储设备、网络线路及配套设施的全面运维。作为投标人，我们将建立一套科学、高效的故障处理与应急响应机制，包括7×24小时监控、分级预警、快速定位、协同处置和事后复盘等环节，确保任何故障都能在最短时间内得到解决，最大限度减少系统停机时间和对公安业务的影响。</w:t>
      </w:r>
    </w:p>
    <w:p>
      <w:pPr>
        <w:spacing w:line="360" w:lineRule="auto"/>
        <w:ind w:firstLine="480"/>
      </w:pPr>
      <w:r>
        <w:rPr>
          <w:rFonts w:ascii="宋体" w:hAnsi="宋体" w:eastAsia="宋体"/>
          <w:b w:val="0"/>
          <w:sz w:val="24"/>
        </w:rPr>
        <w:t>我们的故障处理流程基于ITIL最佳实践，结合本项目特点进行了定制化设计。首先，通过部署智能运维管理平台，实现对前端设备、存储系统、网络线路的实时监控和自动巡检，系统能够自动检测设备在线率、画面质量、存储完整性等关键指标，一旦发现异常立即生成告警并自动创建工单。工单将根据故障等级自动分配至相应的运维团队，一级故障（如系统核心功能失效）要求30分钟内响应并在2小时内到达现场，二级故障（如部分设备异常）要求1小时内响应并在4小时内处理，三级故障（如一般性能问题）要求2小时内响应并在8小时内解决。所有工单处理过程将被详细记录，包括故障现象、诊断过程、处理措施、解决时间等，形成完整的故障处理档案，便于后续分析和优化。</w:t>
      </w:r>
    </w:p>
    <w:p>
      <w:pPr>
        <w:spacing w:line="360" w:lineRule="auto"/>
        <w:ind w:firstLine="480"/>
      </w:pPr>
      <w:r>
        <w:rPr>
          <w:rFonts w:ascii="宋体" w:hAnsi="宋体" w:eastAsia="宋体"/>
          <w:b w:val="0"/>
          <w:sz w:val="24"/>
        </w:rPr>
        <w:t>应急响应机制针对可能发生的重大故障或突发事件（如自然灾害、人为破坏、大规模设备故障等）制定了专项预案。我们将成立由技术专家、项目经理和现场工程师组成的应急响应小组，配备必要的应急设备和工具，确保在紧急情况下能够快速动员和有效处置。应急响应预案包括事前预防、事中处置和事后恢复三个阶段：事前阶段通过定期演练、风险评估和备份策略（如数据备份、设备冗余、备用线路等）降低风险；事中阶段启动应急指挥中心，协调内外部资源，按照预案优先恢复关键业务功能；事后阶段进行根本原因分析，完善预案并实施改进措施。此外，我们将与采购人建立应急沟通渠道，定期联合开展应急演练，确保双方在真实紧急情况下能够高效协同。</w:t>
      </w:r>
    </w:p>
    <w:p>
      <w:pPr>
        <w:spacing w:line="360" w:lineRule="auto"/>
        <w:ind w:firstLine="480"/>
      </w:pPr>
      <w:r>
        <w:rPr>
          <w:rFonts w:ascii="宋体" w:hAnsi="宋体" w:eastAsia="宋体"/>
          <w:b w:val="0"/>
          <w:sz w:val="24"/>
        </w:rPr>
        <w:t>为支持故障处理与应急响应，我们将投入先进的运维工具和技术手段。智能运维平台将集成视频质量诊断、录像完整性检测、资产管理和工单管理等功能，支持AI算法自动识别22种以上图像异常（如黑屏、模糊、遮挡等），准确率不低于95%。平台还提供移动端应用，使现场工程师能够实时接收工单、上报进展和查阅知识库，提高处理效率。同时，我们承诺为本项目配备充足的运维资源，包括不少于15辆机动车辆（其中至少5辆为车载式升降机工具车）、专业检测仪器（如万用表、线路检测仪等）以及常驻福州市公安局的专职技术人员，确保故障响应和处置的及时性。所有运维活动将严格遵守网络安全和保密要求，定期进行安全巡检和漏洞修复，防止因安全事件导致系统故障。</w:t>
      </w:r>
    </w:p>
    <w:p>
      <w:pPr>
        <w:spacing w:line="360" w:lineRule="auto"/>
        <w:ind w:firstLine="480"/>
      </w:pPr>
      <w:r>
        <w:rPr>
          <w:rFonts w:ascii="宋体" w:hAnsi="宋体" w:eastAsia="宋体"/>
          <w:b w:val="0"/>
          <w:sz w:val="24"/>
        </w:rPr>
        <w:t>我们的绩效考核机制将故障处理与应急响应作为关键评价指标，与采购人的支付条款直接挂钩。每月我们将提交运维报告，包括故障统计、处理时效、在线率、完好率、存储率等数据，并接受采购人的半年度考核。如果因我方原因导致故障处理不及时或应急响应不力，将根据合同约定承担相应责任，包括扣减服务费用直至终止合同。我们承诺通过持续优化运维流程、加强人员培训和引入技术创新，不断提升故障处理与应急响应能力，为“平安福州”项目的稳定运行提供坚实保障。</w:t>
      </w:r>
    </w:p>
    <w:p>
      <w:pPr>
        <w:spacing w:line="360" w:lineRule="auto"/>
        <w:ind w:firstLine="480"/>
      </w:pPr>
      <w:r>
        <w:rPr>
          <w:rFonts w:ascii="宋体" w:hAnsi="宋体" w:eastAsia="宋体"/>
          <w:b w:val="0"/>
          <w:sz w:val="24"/>
        </w:rPr>
        <w:t>在故障分类与响应机制方面，我们将进一步细化故障等级划分，并制定差异化的处理策略。一级故障涵盖系统核心功能完全失效、大规模设备离线或关键数据丢失等情形，要求启动最高级别应急响应，运维团队需在15分钟内通过电话或视频会议进行初步诊断，并调动所有可用资源（包括备用设备、紧急备件和跨区域技术支持）在30分钟内抵达现场，确保在2小时内实现核心功能恢复。二级故障涉及部分子系统异常、性能下降或局部设备故障，系统会自动生成优先级较高的工单并分配至专业小组，团队需在1小时内响应，通过远程调试或现场检修在4小时内解决，同时实时更新故障处理状态至运维平台，供采购人监督。三级故障包括一般性告警、轻微图像质量问题或单个设备异常，系统会生成标准工单并由值班工程师处理，要求在2小时内响应并在8小时内闭环，所有处理过程均记录在案并纳入月度绩效评估。此外，我们引入了根因分析（RCA）机制，对重复性故障或重大事件进行深度剖析，从技术、流程和人为因素等多维度识别根本原因，并制定预防措施，如更新维护规程、加强人员培训或优化系统配置，从而降低故障复发率，提升系统整体稳定性。</w:t>
      </w:r>
    </w:p>
    <w:p>
      <w:pPr>
        <w:spacing w:line="360" w:lineRule="auto"/>
        <w:ind w:firstLine="480"/>
      </w:pPr>
      <w:r>
        <w:rPr>
          <w:rFonts w:ascii="宋体" w:hAnsi="宋体" w:eastAsia="宋体"/>
          <w:b w:val="0"/>
          <w:sz w:val="24"/>
        </w:rPr>
        <w:t>为了强化应急响应的协同性与实效性，我们建立了多层次的应急指挥体系，并与采购人及第三方合作伙伴形成联动机制。应急响应小组由项目经理担任总指挥，下设技术组、后勤组和通信组，各小组职责明确且配备专用应急装备，如卫星电话、便携式发电设备、网络测试仪和备用存储介质，确保在极端条件下（如自然灾害、电力中断或网络攻击）仍能维持基本运维功能。事前预防阶段，我们每季度组织一次全流程应急演练，模拟不同场景（如台风导致的大面积设备损坏、网络安全事件或人为破坏），演练内容包括紧急动员、资源调度、现场处置和业务恢复，演练后形成评估报告并优化预案。事中处置阶段，应急指挥中心会启动7×24小时值班制，通过运维平台的实时仪表盘监控故障影响范围，并与采购人指定联系人建立专线沟通，每小时汇报进展，必要时协调公安、电力或运营商等外部单位提供支持，以加速故障恢复。事后恢复阶段，我们不仅专注于系统修复，还会进行数据完整性校验和业务功能验证，确保无遗留问题，并在3个工作日内向采购人提交详细的事故报告，包括时间线、处理措施、根本原因和改进计划，从而形成闭环管理，提升未来应急响应的效率和可靠性。</w:t>
      </w:r>
    </w:p>
    <w:p>
      <w:pPr>
        <w:spacing w:line="360" w:lineRule="auto"/>
        <w:ind w:firstLine="480"/>
      </w:pPr>
      <w:r>
        <w:rPr>
          <w:rFonts w:ascii="宋体" w:hAnsi="宋体" w:eastAsia="宋体"/>
          <w:b w:val="0"/>
          <w:sz w:val="24"/>
        </w:rPr>
        <w:t>在技术支持与工具创新方面，我们将部署一套智能化的运维生态系统，深度融合人工智能、大数据分析和物联网技术，以增强故障预测和自动化处理能力。智能运维平台将集成机器学习算法，通过对历史故障数据、设备日志和环境参数（如温度、湿度和电压）的持续分析，实现预测性维护，例如提前识别摄像机老化和存储设备故障风险，并自动生成预防性维护工单，减少突发故障发生概率。平台支持多维度的实时监控看板，可视化展示关键指标（如在线率、完好率、存储率和响应时间），并提供自定义告警规则，允许采购人根据实际需求调整阈值和通知方式（如短信、邮件或APP推送）。此外，我们引入了自动化脚本和远程控制工具，用于常见故障的快速修复，如设备重启、配置重置或软件更新，这些操作可通过平台一键触发，减少人工干预时间和错误率。为保障知识共享和持续改进，我们构建了动态知识库，收录所有故障案例、解决方案和技术文档，并利用自然语言处理（NLP）技术实现智能检索和推荐，帮助工程师快速定位类似问题。同时，平台支持移动端无缝接入，现场人员可通过手机APP接收工单、上传现场照片或视频、查阅知识库，并与后端专家进行实时协作，从而提升一线处理效率和准确性。</w:t>
      </w:r>
    </w:p>
    <w:p>
      <w:pPr>
        <w:spacing w:line="360" w:lineRule="auto"/>
        <w:ind w:firstLine="480"/>
      </w:pPr>
      <w:r>
        <w:rPr>
          <w:rFonts w:ascii="宋体" w:hAnsi="宋体" w:eastAsia="宋体"/>
          <w:b w:val="0"/>
          <w:sz w:val="24"/>
        </w:rPr>
        <w:t>针对网络安全与数据保护的应急响应，我们制定了专项预案，以应对日益严峻的 cyber 威胁和数据泄露风险。所有运维活动均遵循公安部网络安全规范，并定期进行漏洞扫描和渗透测试，确保系统无高危漏洞或弱口令问题。应急响应机制包括即时隔离、取证分析和恢复步骤：一旦检测到安全事件（如恶意软件感染、未授权访问或数据篡改），系统会自动触发隔离程序，限制受影响设备的网络访问，并启动取证工具收集日志和证据，以便后续追查和分析。同时，我们会启动备份恢复流程，利用异地冗余存储和云备份服务，确保关键数据在1小时内可恢复至最近可用状态，最大限度减少业务中断。为加强人员意识，我们每半年组织网络安全培训，涵盖常见攻击手法、应急处理流程和保密要求，并实施双因素认证和操作审计，防止内部失误导致的安全事件。所有安全相关故障均纳入独立考核体系，与采购人的网络安全条款挂钩，如有违规或响应不及时，将承担相应责任并立即整改。</w:t>
      </w:r>
    </w:p>
    <w:p>
      <w:pPr>
        <w:spacing w:line="360" w:lineRule="auto"/>
        <w:ind w:firstLine="480"/>
      </w:pPr>
      <w:r>
        <w:rPr>
          <w:rFonts w:ascii="宋体" w:hAnsi="宋体" w:eastAsia="宋体"/>
          <w:b w:val="0"/>
          <w:sz w:val="24"/>
        </w:rPr>
        <w:t>资源保障与团队管理是故障处理与应急响应的基石，我们承诺投入充足的人力、物力和财力资源，确保运维服务的可持续性和高效性。人力资源方面，项目团队由不少于20名认证工程师组成，包括网络专家、存储工程师、安全分析师和现场技术人员，其中5人具备低压电工作业和登高架设特种操作证，3人常驻福州市公安局提供即时支持。所有人员接受定期培训和技能认证，每月进行绩效考核，基于故障处理时效、客户反馈和知识贡献等因素动态调整。物力资源包括15辆专用车辆（含5辆车载式升降机工具车）、便携式检测设备（如光纤测试仪、万用表和红外热像仪）以及充足的备件库存，确保故障发生时能快速调配。财务方面，我们设立专项应急基金，用于覆盖突发采购、外部协作或额外人力成本，避免资源短缺影响响应速度。此外，我们建立了供应商协同网络，与设备厂商、运营商和技术伙伴签订优先支持协议，确保在重大故障时能获得及时的技术援助和备件供应，从而形成全方位的资源保障体系。</w:t>
      </w:r>
    </w:p>
    <w:p>
      <w:pPr>
        <w:spacing w:line="360" w:lineRule="auto"/>
        <w:ind w:firstLine="480"/>
      </w:pPr>
      <w:r>
        <w:rPr>
          <w:rFonts w:ascii="宋体" w:hAnsi="宋体" w:eastAsia="宋体"/>
          <w:b w:val="0"/>
          <w:sz w:val="24"/>
        </w:rPr>
        <w:t>最后，我们将通过持续监控和反馈循环优化整体运维体系，确保故障处理与应急响应机制始终 aligned with 采购人需求和技术演进。每月生成运维绩效报告，包括故障统计、MTTR（平均修复时间）、MTBF（平均无故障时间）和客户满意度指标，并提交采购人审核，作为半年度考核的依据。我们定期召开复盘会议，邀请采购人代表参与，讨论重大故障案例和改进机会，并实施敏捷迭代，例如更新工具配置、调整流程或引入新技术。同时，我们关注行业最佳实践和法规变化，及时调整预案以符合最新标准，如公安部的新规或国际ITIL框架更新。通过这种 proactive 的方式，我们旨在不仅满足合同要求，还要超越期望，为“平安福州”项目提供 resilient 和 future-proof 的运维服务，最终保障公安业务的连续性和公共安全。</w:t>
      </w:r>
    </w:p>
    <w:p>
      <w:pPr>
        <w:spacing w:line="360" w:lineRule="auto"/>
      </w:pPr>
      <w:r>
        <w:rPr>
          <w:rFonts w:ascii="宋体" w:hAnsi="宋体" w:eastAsia="宋体"/>
          <w:b w:val="0"/>
          <w:sz w:val="24"/>
        </w:rPr>
        <w:t>故障分类与优先级定义标准</w:t>
      </w:r>
    </w:p>
    <w:p>
      <w:pPr>
        <w:spacing w:line="360" w:lineRule="auto"/>
        <w:ind w:firstLine="480"/>
      </w:pPr>
      <w:r>
        <w:rPr>
          <w:rFonts w:ascii="宋体" w:hAnsi="宋体" w:eastAsia="宋体"/>
          <w:b w:val="0"/>
          <w:sz w:val="24"/>
        </w:rPr>
        <w:t>故障分类与优先级定义标准是福州市公安局科技信息化系统运维服务项目中的核心组成部分，旨在确保系统故障能够得到及时、有效的处理，从而保障“平安福州”视频监控及相关信息化设备的稳定运行。根据招标文件要求，投标人需建立一套科学、规范的故障管理体系，将故障按严重程度、影响范围和处理紧迫性进行分类，并明确不同优先级对应的响应与解决时限。具体而言，故障将被划分为四个等级：一级为紧急故障，指导致系统核心功能完全瘫痪或重大安全事件，需在2小时内到场处理；二级为重要故障，影响部分关键业务但未造成全面中断，需在4小时内响应；三级为一般故障，仅影响非核心功能，需在8小时内处理；四级为轻微故障，对系统运行无实质影响，可在24小时内解决。每个等级均需配套详细的诊断流程、上报机制和闭环管理措施，确保故障从发现到解决的全过程可追踪、可评估。</w:t>
      </w:r>
    </w:p>
    <w:p>
      <w:pPr>
        <w:spacing w:line="360" w:lineRule="auto"/>
        <w:ind w:firstLine="480"/>
      </w:pPr>
      <w:r>
        <w:rPr>
          <w:rFonts w:ascii="宋体" w:hAnsi="宋体" w:eastAsia="宋体"/>
          <w:b w:val="0"/>
          <w:sz w:val="24"/>
        </w:rPr>
        <w:t>为有效实施故障分类与优先级管理，投标人将结合本项目特点，制定专项运维方案。首先，依托AI视频质量诊断、自动化巡检平台等技术手段，实现故障的智能识别与自动分级，减少人工干预误差，提升处理效率。其次，建立7×24小时值班制度，配备专职技术团队，确保一级和二级故障能够优先调度资源，快速响应。同时，通过运维工单系统与知识库的整合，实现故障处理经验的积累与共享，避免同类问题重复发生。此外，投标人将定期对故障数据进行统计分析，识别高频故障点和潜在风险，优化预防性维护策略，从而降低故障发生率，提升系统整体可靠性。</w:t>
      </w:r>
    </w:p>
    <w:p>
      <w:pPr>
        <w:spacing w:line="360" w:lineRule="auto"/>
        <w:ind w:firstLine="480"/>
      </w:pPr>
      <w:r>
        <w:rPr>
          <w:rFonts w:ascii="宋体" w:hAnsi="宋体" w:eastAsia="宋体"/>
          <w:b w:val="0"/>
          <w:sz w:val="24"/>
        </w:rPr>
        <w:t>在管理措施方面，投标人将严格执行招标文件要求的考核机制，将故障处理时效性和质量纳入半年度绩效评价体系。例如，对于未在约定时限内解决的故障，将根据运维考核办法扣减相应服务费用，并影响合同续签决策。同时，投标人承诺提供全面的文档支持，包括故障处理手册、应急响应预案和定期培训计划，确保采购人技术人员能够熟悉故障管理流程，协同提升运维水平。所有故障处理记录将通过统一运维平台进行电子化归档，方便采购人随时查阅和审计，确保运维服务的透明度和 accountability。</w:t>
      </w:r>
    </w:p>
    <w:p>
      <w:pPr>
        <w:spacing w:line="360" w:lineRule="auto"/>
        <w:ind w:firstLine="480"/>
      </w:pPr>
      <w:r>
        <w:rPr>
          <w:rFonts w:ascii="宋体" w:hAnsi="宋体" w:eastAsia="宋体"/>
          <w:b w:val="0"/>
          <w:sz w:val="24"/>
        </w:rPr>
        <w:t>最后，投标人将注重与采购人现有系统的无缝集成，特别是与一机一档平台、权限管理服务的对接，确保故障管理数据能够实时同步，支持全局决策。通过上述实施方法和管理措施，投标人不仅满足招标文件的技术和商务要求，还将致力于提升福州市公安局科技信息化系统的整体运维品质，为“平安福州”项目的长效运行提供坚实保障。</w:t>
      </w:r>
    </w:p>
    <w:p>
      <w:pPr>
        <w:spacing w:line="360" w:lineRule="auto"/>
        <w:ind w:firstLine="480"/>
      </w:pPr>
      <w:r>
        <w:rPr>
          <w:rFonts w:ascii="宋体" w:hAnsi="宋体" w:eastAsia="宋体"/>
          <w:b w:val="0"/>
          <w:sz w:val="24"/>
        </w:rPr>
        <w:t>为确保故障分类与优先级定义标准在实际运维中的高效执行，投标人将建立一套多维度的故障识别与上报机制。首先，通过部署智能监控系统，实时采集设备运行状态、网络流量、视频质量等关键指标，利用大数据分析技术自动识别异常模式。系统将集成多种检测算法，包括基于深度学习的图像质量诊断、流媒体协议分析、设备心跳检测等，能够准确判断故障类型，如视频丢失、图像模糊、网络延迟、存储异常等。所有检测结果将自动关联至运维知识库，匹配历史解决方案，并为故障自动分配初始优先级。同时，系统支持多途径故障上报，包括自动巡检报警、人工工单提交、第三方系统接口同步等，确保故障信息收集的全面性与及时性。</w:t>
      </w:r>
    </w:p>
    <w:p>
      <w:pPr>
        <w:spacing w:line="360" w:lineRule="auto"/>
        <w:ind w:firstLine="480"/>
      </w:pPr>
      <w:r>
        <w:rPr>
          <w:rFonts w:ascii="宋体" w:hAnsi="宋体" w:eastAsia="宋体"/>
          <w:b w:val="0"/>
          <w:sz w:val="24"/>
        </w:rPr>
        <w:t>在故障处理流程方面，投标人将设计标准化的响应与升级路径，以匹配不同优先级的需求。对于一级紧急故障，系统将自动触发红色警报，通过短信、电话、平台通知等多渠道即时通知值班工程师和项目经理，同时启动应急预案，优先调配技术资源与备用设备。二级重要故障则启用黄色警报，要求在4小时内制定详细处理方案并反馈进度，每日汇总报告至采购人指定接口人。三级和四级故障纳入绿色通道管理，通过工单系统进行跟踪，确保在约定时限内闭环处理，并定期生成处理效率报表供采购人审核。所有故障处理过程均需记录详细日志，包括故障现象、诊断步骤、解决措施、根本原因分析及预防建议，这些数据将用于优化故障分类模型和提升未来响应准确性。</w:t>
      </w:r>
    </w:p>
    <w:p>
      <w:pPr>
        <w:spacing w:line="360" w:lineRule="auto"/>
        <w:ind w:firstLine="480"/>
      </w:pPr>
      <w:r>
        <w:rPr>
          <w:rFonts w:ascii="宋体" w:hAnsi="宋体" w:eastAsia="宋体"/>
          <w:b w:val="0"/>
          <w:sz w:val="24"/>
        </w:rPr>
        <w:t>为进一步强化故障管理的可追溯性与连续性，投标人将实施闭环管理策略，涵盖故障从发生到解决的全生命周期。每起故障处理完毕后，系统自动生成满意度调查，邀请采购人进行评价，并将结果纳入运维绩效考核体系。同时，通过定期召开故障复盘会议，分析高频故障类型和根本原因，制定改进措施如设备固件升级、线路优化、配置调整等，以降低复发率。知识库系统将动态更新，整合每次故障的处理经验和最佳实践，支持智能检索和推荐，帮助工程师快速解决类似问题。此外，投标人将每季度提供故障分析报告，包括故障分布统计、MTTR（平均修复时间）、MTBF（平均无故障时间）等指标，辅助采购人进行决策和资源规划。</w:t>
      </w:r>
    </w:p>
    <w:p>
      <w:pPr>
        <w:spacing w:line="360" w:lineRule="auto"/>
        <w:ind w:firstLine="480"/>
      </w:pPr>
      <w:r>
        <w:rPr>
          <w:rFonts w:ascii="宋体" w:hAnsi="宋体" w:eastAsia="宋体"/>
          <w:b w:val="0"/>
          <w:sz w:val="24"/>
        </w:rPr>
        <w:t>为保障故障分类与优先级标准与采购人现有体系的深度融合，投标人将注重系统集成与协同工作。故障管理平台将无缝对接采购人已部署的一机一档系统、权限管理服务和视频共享平台，实现数据双向同步。例如，当故障涉及特定摄像机或存储设备时，系统自动调用一机一档中的设备档案信息，提供制造商、安装日期、维护历史等上下文，加速诊断过程。同时，权限管理服务将确保只有授权人员可访问和操作故障工单，维护数据安全性与合规性。投标人还将提供API接口支持与采购人其他业务系统（如指挥调度系统、大数据分析平台）的集成，实现故障信息共享与跨部门协作，提升整体运维效率。</w:t>
      </w:r>
    </w:p>
    <w:p>
      <w:pPr>
        <w:spacing w:line="360" w:lineRule="auto"/>
        <w:ind w:firstLine="480"/>
      </w:pPr>
      <w:r>
        <w:rPr>
          <w:rFonts w:ascii="宋体" w:hAnsi="宋体" w:eastAsia="宋体"/>
          <w:b w:val="0"/>
          <w:sz w:val="24"/>
        </w:rPr>
        <w:t>在人员培训与能力建设方面，投标人将制定专项计划，确保运维团队熟练掌握故障分类与优先级标准。定期组织技术 workshops 和模拟演练，覆盖故障识别、应急响应、工具使用等内容，并结合实际案例进行实战训练。培训对象包括投标人自有工程师、分包合作伙伴以及采购人指定的技术人员，旨在构建一支高效协作的运维队伍。此外，投标人将建立绩效考核机制，将故障处理时效、客户满意度、知识贡献等因素纳入员工评估，激励团队持续改进。通过这些措施，投标人不仅满足招标文件的硬性要求，还将推动运维服务向智能化、标准化方向发展，为“平安福州”项目的长期稳定运行提供坚实支撑。</w:t>
      </w:r>
    </w:p>
    <w:p>
      <w:pPr>
        <w:spacing w:line="360" w:lineRule="auto"/>
        <w:ind w:firstLine="480"/>
      </w:pPr>
      <w:r>
        <w:rPr>
          <w:rFonts w:ascii="宋体" w:hAnsi="宋体" w:eastAsia="宋体"/>
          <w:b w:val="0"/>
          <w:sz w:val="24"/>
        </w:rPr>
        <w:t>最后，投标人承诺将故障分类与优先级管理纳入整体服务质量保障体系，通过持续监控和优化确保标准落地。利用先进技术如AI预测性维护，提前识别潜在故障点并实施预防性干预，从而减少紧急故障的发生。定期审计和评估故障管理流程，结合采购人反馈和行业最佳实践进行迭代更新，确保体系始终 aligned with evolving needs。所有运维活动将严格遵守招标文件中的网络安全与保密要求，确保数据处理安全，杜绝信息泄露风险。通过这一 comprehensive approach，投标人致力于实现故障管理的精细化、高效化，最终提升系统可用性和用户满意度，支持福州市公安局科技信息化战略目标的实现。</w:t>
      </w:r>
    </w:p>
    <w:p>
      <w:pPr>
        <w:spacing w:line="360" w:lineRule="auto"/>
      </w:pPr>
      <w:r>
        <w:rPr>
          <w:rFonts w:ascii="宋体" w:hAnsi="宋体" w:eastAsia="宋体"/>
          <w:b w:val="0"/>
          <w:sz w:val="24"/>
        </w:rPr>
        <w:t>快速响应团队组建与演练计划</w:t>
      </w:r>
    </w:p>
    <w:p>
      <w:pPr>
        <w:spacing w:line="360" w:lineRule="auto"/>
        <w:ind w:firstLine="480"/>
      </w:pPr>
      <w:r>
        <w:rPr>
          <w:rFonts w:ascii="宋体" w:hAnsi="宋体" w:eastAsia="宋体"/>
          <w:b w:val="0"/>
          <w:sz w:val="24"/>
        </w:rPr>
        <w:t>为确保福州市公安局科技信息化系统（设备）运维服务（“平安福州”部分）项目的高效运行与故障应急响应，我们制定了全面的快速响应团队组建与演练计划。该计划基于招标文件的要求，结合项目实际运维需求，旨在构建一支专业化、高效化的技术团队，以应对系统可能出现的各类故障与突发事件。团队将严格按照招标文件中关于技术能力、人员配置及服务响应的要求进行组建，确保团队成员具备相应的专业技术认证和实战经验，例如持有CISP国家注册信息安全专业人员认证、系统架构设计师或信息系统项目管理师证书，并配备不少于5名同时具有低压电工作业和登高架设作业特种作业操作证的人员，以保障运维工作的安全性与专业性。此外，团队将包括专职驻点人员，承诺派遣至少3人常驻福州市公安局，提供三年专职服务，确保快速响应和现场支持。</w:t>
      </w:r>
    </w:p>
    <w:p>
      <w:pPr>
        <w:spacing w:line="360" w:lineRule="auto"/>
        <w:ind w:firstLine="480"/>
      </w:pPr>
      <w:r>
        <w:rPr>
          <w:rFonts w:ascii="宋体" w:hAnsi="宋体" w:eastAsia="宋体"/>
          <w:b w:val="0"/>
          <w:sz w:val="24"/>
        </w:rPr>
        <w:t>团队组建将遵循结构化与模块化原则，分为核心管理组、技术执行组和后勤支持组。核心管理组负责整体协调与决策，由项目经理领导，确保符合招标文件中关于项目管理人员能力的评分要求；技术执行组专注于故障诊断、修复及系统维护，成员需具备丰富的视频监控、存储系统及网络运维经验，并能够操作招标文件指定的运维管理系统，如工单管理、知识库、统一资产管理和数据统计分析等功能；后勤支持组则负责车辆、设备及耗材的调配，确保投入不少于15辆机动车辆（其中5辆为车载式升降机工具车），以满足现场运维的机动性和效率需求。所有团队成员将接受严格的背景审查和安全培训，签署《安全保密责任书》和《廉政承诺书》，确保符合政府采购政策中的信用和保密要求。</w:t>
      </w:r>
    </w:p>
    <w:p>
      <w:pPr>
        <w:spacing w:line="360" w:lineRule="auto"/>
        <w:ind w:firstLine="480"/>
      </w:pPr>
      <w:r>
        <w:rPr>
          <w:rFonts w:ascii="宋体" w:hAnsi="宋体" w:eastAsia="宋体"/>
          <w:b w:val="0"/>
          <w:sz w:val="24"/>
        </w:rPr>
        <w:t>演练计划将定期开展，以模拟真实故障场景，提升团队的应急处理能力和协同效率。演练内容包括但不限于：前端摄像机故障应急处理、存储系统异常恢复、网络线路中断抢修以及网络安全事件响应。每次演练将基于招标文件第五章的技术和服务要求进行设计，例如模拟视频质量诊断、录像完整性监控和工单流程管理，确保团队能够熟练操作运维系统，实现2小时内完成6000路摄像机巡检、视频流媒体并发不少于80路图像巡检等性能指标。演练频率为每季度一次，并结合半年度考核进行评估，演练结果将纳入绩效考核，与招标文件中的支付条款挂钩，即考核得分低于60分时将影响服务费用支付，以此激励团队持续优化响应流程。</w:t>
      </w:r>
    </w:p>
    <w:p>
      <w:pPr>
        <w:spacing w:line="360" w:lineRule="auto"/>
        <w:ind w:firstLine="480"/>
      </w:pPr>
      <w:r>
        <w:rPr>
          <w:rFonts w:ascii="宋体" w:hAnsi="宋体" w:eastAsia="宋体"/>
          <w:b w:val="0"/>
          <w:sz w:val="24"/>
        </w:rPr>
        <w:t>为保障演练的有效性和真实性，我们将采用招标文件要求的录屏演示方式，记录演练过程并提供详细的报告，包括故障响应时间、处理效果及改进建议。演练还将涉及与采购人的协同测试，确保符合招标文件中关于权限管理、一机一档数据治理和视图库治理的要求。同时，团队将定期更新演练方案，融入最新的技术标准和政策变化，如财政部和工信部关于中小企业发展的相关规定，确保演练内容始终与项目目标保持一致。通过持续的演练与优化，我们承诺实现招标文件规定的运维指标，包括月平均在线率≥98%、完好率≥98%，以及长期故障率≤1%，最终提升整体服务质量和用户满意度。</w:t>
      </w:r>
    </w:p>
    <w:p>
      <w:pPr>
        <w:spacing w:line="360" w:lineRule="auto"/>
        <w:ind w:firstLine="480"/>
      </w:pPr>
      <w:r>
        <w:rPr>
          <w:rFonts w:ascii="宋体" w:hAnsi="宋体" w:eastAsia="宋体"/>
          <w:b w:val="0"/>
          <w:sz w:val="24"/>
        </w:rPr>
        <w:t>为确保团队在应急响应中能够高效协同，我们将建立多层次的沟通与协调机制。团队内部将采用基于钉钉或企业微信的即时通讯平台，设立7×24小时值班制度，确保任何时段故障信息都能在10分钟内传达至相关负责人。同时，团队将与采购人建立专线联系渠道，定期召开运维协调会议，汇报系统状态和处理进展，并根据招标文件第五章中关于运维响应情况的考核要求（如48小时内反馈故障原因），制定详细的升级上报流程。对于重大故障或安全事件，团队将启动应急预案，立即通知采购人指定联系人，并按照《安全保密责任书》的条款，确保信息传递的加密与合规性，防止警务数据泄露。此外，团队还将集成智能监控工具，实时采集系统日志和性能指标，通过自动化警报系统减少人为延迟，提升响应速度。</w:t>
      </w:r>
    </w:p>
    <w:p>
      <w:pPr>
        <w:spacing w:line="360" w:lineRule="auto"/>
        <w:ind w:firstLine="480"/>
      </w:pPr>
      <w:r>
        <w:rPr>
          <w:rFonts w:ascii="宋体" w:hAnsi="宋体" w:eastAsia="宋体"/>
          <w:b w:val="0"/>
          <w:sz w:val="24"/>
        </w:rPr>
        <w:t>在人员培训与技能提升方面，我们将制定年度培训计划，重点覆盖招标文件要求的技术领域，如视频质量诊断、存储系统维护、网络线路保障以及网络安全加固。培训内容将包括理论课程和实操演练，邀请行业专家或设备厂商进行授课，确保团队成员熟练掌握AI算法巡检、工单管理、知识库操作等核心功能。特别地，针对招标文件中指定的22种图像异常检测场景（如取图失败、彩条、黑屏等），团队将进行专项训练，通过模拟环境反复测试，确保巡检准确率≥95%。培训考核结果将直接与绩效挂钩，未达标人员需接受再培训或调整岗位，以维持团队整体专业水平。同时，团队将鼓励成员考取高级认证，如CISSP或PMP，并提供资金支持，以增强团队在项目管理和技术深度上的竞争力。</w:t>
      </w:r>
    </w:p>
    <w:p>
      <w:pPr>
        <w:spacing w:line="360" w:lineRule="auto"/>
        <w:ind w:firstLine="480"/>
      </w:pPr>
      <w:r>
        <w:rPr>
          <w:rFonts w:ascii="宋体" w:hAnsi="宋体" w:eastAsia="宋体"/>
          <w:b w:val="0"/>
          <w:sz w:val="24"/>
        </w:rPr>
        <w:t>演练计划将进一步细化分为常规演练和突击演练两种类型。常规演练每季度开展一次，基于招标文件第五章的运维考核指标设计场景，例如模拟前端摄像机大规模离线、存储系统录像丢失或网络专线中断等常见故障。演练过程将严格按照实际运维流程执行，包括故障发现、工单创建、派发、处理及关闭，并记录每个环节的耗时，以确保符合2小时内到达现场、一般故障1小时内处理完毕的要求。突击演练则不定时进行，由采购人或第三方模拟突发安全事件，如网络攻击或数据泄露，测试团队的应急响应能力和保密协议执行情况。所有演练将生成详细报告，包括响应时间、处理效果、团队协作评分及改进建议，并提交采购人备案。演练结果将用于优化应急预案，例如调整车辆调度路线或增配备用设备，以降低长期故障率，确保半年度考核得分高于95分，从而保障服务费用的全额支付。</w:t>
      </w:r>
    </w:p>
    <w:p>
      <w:pPr>
        <w:spacing w:line="360" w:lineRule="auto"/>
        <w:ind w:firstLine="480"/>
      </w:pPr>
      <w:r>
        <w:rPr>
          <w:rFonts w:ascii="宋体" w:hAnsi="宋体" w:eastAsia="宋体"/>
          <w:b w:val="0"/>
          <w:sz w:val="24"/>
        </w:rPr>
        <w:t>为提升演练的真实性和覆盖面，我们将引入先进的技术工具和支持系统。团队将部署招标文件要求的视频运维管理系统，利用其数据统计分析和工单管理功能，自动生成演练脚本和绩效报表。例如，通过系统模拟忙时和闲时巡检任务，测试服务器资源利用率和弹性扩展能力，确保支持白天实时巡检和夜间录像巡检的无缝切换。同时，团队将配备移动巡检终端和车载设备，实现现场与后台的实时数据同步，减少沟通成本。在网络安全方面，演练将涵盖全面安全服务内容，如漏洞扫描、弱口令修复和违规外联处理，并定期邀请第三方机构进行渗透测试，确保符合招标文件中关于项目资产安全的要求（如15日内处置漏洞）。此外，演练还将涉及与社会资源点的联动，测试线路租用服务的故障恢复流程，确保650条线路的联通率≥95%，从而全面提升系统的可靠性和韧性。</w:t>
      </w:r>
    </w:p>
    <w:p>
      <w:pPr>
        <w:spacing w:line="360" w:lineRule="auto"/>
        <w:ind w:firstLine="480"/>
      </w:pPr>
      <w:r>
        <w:rPr>
          <w:rFonts w:ascii="宋体" w:hAnsi="宋体" w:eastAsia="宋体"/>
          <w:b w:val="0"/>
          <w:sz w:val="24"/>
        </w:rPr>
        <w:t>团队将持续优化资源配置和后勤保障，以支持快速响应和演练需求。根据招标文件要求，我们将维护一个动态资产库，包括15辆以上机动车辆（其中5辆车载式升降机工具车）以及必要的仪器设备（如万用表、线路检测仪），并定期检查更新，确保设备完好率100%。后勤支持组将负责耗材管理，建立实时库存系统，避免因物资短缺影响故障处理。同时，团队将实施基于GIS的地图分析功能，优化巡检路线和资源调度，减少响应时间。在财务方面，预算将优先保障演练和培训费用，确保符合招标文件中的支付比例要求（如每期支付约18.36%）。通过半年度评估，团队将分析资源使用效率，调整人员排班和设备分配，例如在高峰时段增派技术人员，以应对突发负载，最终实现运维成本优化和服务质量提升。</w:t>
      </w:r>
    </w:p>
    <w:p>
      <w:pPr>
        <w:spacing w:line="360" w:lineRule="auto"/>
        <w:ind w:firstLine="480"/>
      </w:pPr>
      <w:r>
        <w:rPr>
          <w:rFonts w:ascii="宋体" w:hAnsi="宋体" w:eastAsia="宋体"/>
          <w:b w:val="0"/>
          <w:sz w:val="24"/>
        </w:rPr>
        <w:t>最后，我们将建立闭环的反馈与改进机制，确保演练和团队绩效的持续提升。每次演练后，团队将组织复盘会议，邀请采购人代表参与，讨论成功经验和不足点，并制定 actionable 的改进计划，例如优化工单流转流程或增强网络安全协议。反馈结果将录入知识库，形成标准操作程序（SOP），供新成员培训使用。同时，团队将定期审查招标文件中的考核指标（如在线率、完好率和存储率），通过数据分析预测潜在风险，并提前采取预防措施。例如，利用机器学习算法分析历史故障数据，预测设备寿命周期，提前安排更换（如年度更换20%摄像机），避免故障发生。这一机制将确保团队不仅满足当前运维需求，还能适应未来技术变化和政策更新，如财政部对中小企业的新要求，从而为福州市公安局提供长期、稳定的科技信息化支持。</w:t>
      </w:r>
    </w:p>
    <w:p>
      <w:pPr>
        <w:spacing w:line="360" w:lineRule="auto"/>
      </w:pPr>
      <w:r>
        <w:rPr>
          <w:rFonts w:ascii="宋体" w:hAnsi="宋体" w:eastAsia="宋体"/>
          <w:b w:val="0"/>
          <w:sz w:val="24"/>
        </w:rPr>
        <w:t>根因分析与预防措施文档化</w:t>
      </w:r>
    </w:p>
    <w:p>
      <w:pPr>
        <w:spacing w:line="360" w:lineRule="auto"/>
        <w:ind w:firstLine="480"/>
      </w:pPr>
      <w:r>
        <w:rPr>
          <w:rFonts w:ascii="宋体" w:hAnsi="宋体" w:eastAsia="宋体"/>
          <w:b w:val="0"/>
          <w:sz w:val="24"/>
        </w:rPr>
        <w:t>根因分析与预防措施文档化是福州市公安局科技信息化系统运维服务项目故障处理与应急响应流程中的关键环节，旨在通过系统化方法识别故障的根本原因，并制定有效的预防策略，以提升系统稳定性和服务质量。作为投标人，我们将采用基于ITIL框架的标准化方法，结合项目具体要求，建立全面的根因分析机制。首先，在故障发生后，我们的运维团队将立即启动初步诊断，收集相关日志、监控数据和用户反馈，使用鱼骨图、5Why分析等工具深入挖掘潜在原因，确保不局限于表面症状的处理。所有分析过程将详细记录在专用的根因分析报告中，包括故障时间线、影响范围、涉及设备及初步结论，为后续步骤提供坚实基础。</w:t>
      </w:r>
    </w:p>
    <w:p>
      <w:pPr>
        <w:spacing w:line="360" w:lineRule="auto"/>
        <w:ind w:firstLine="480"/>
      </w:pPr>
      <w:r>
        <w:rPr>
          <w:rFonts w:ascii="宋体" w:hAnsi="宋体" w:eastAsia="宋体"/>
          <w:b w:val="0"/>
          <w:sz w:val="24"/>
        </w:rPr>
        <w:t>在根本原因确定后，我们将制定针对性的纠正与预防措施（CAPA），并将其文档化纳入知识库系统。预防措施文档将明确描述问题根源、解决方案、实施步骤、责任分配及时间表，确保可追溯和可执行。例如，对于常见硬件故障，我们将建立备件更换标准和巡检计划；对于软件或系统级问题，将通过代码优化、配置调整或补丁管理来规避复发。所有文档均采用统一模板，符合ISO20000标准，并通过版本控制确保实时更新，便于团队共享和后续审计。</w:t>
      </w:r>
    </w:p>
    <w:p>
      <w:pPr>
        <w:spacing w:line="360" w:lineRule="auto"/>
        <w:ind w:firstLine="480"/>
      </w:pPr>
      <w:r>
        <w:rPr>
          <w:rFonts w:ascii="宋体" w:hAnsi="宋体" w:eastAsia="宋体"/>
          <w:b w:val="0"/>
          <w:sz w:val="24"/>
        </w:rPr>
        <w:t>为确保文档化的有效性和持续性，我们将集成预防措施到日常运维流程中，包括定期评审会议和自动化工具支持。运维团队将每季度召开根因分析复盘会，评估已实施措施的效果，并根据新数据调整策略。同时，利用项目要求的视频运维管理系统，实现工单与知识库的联动，自动推送相关预防文档至技术人员，强化培训和应用。此外，我们将设置关键绩效指标（KPI），如故障复发率、平均修复时间（MTTR）等，通过数据驱动的方式监控预防措施的有效性，并向采购人提供定期报告，透明化展示改进成果。</w:t>
      </w:r>
    </w:p>
    <w:p>
      <w:pPr>
        <w:spacing w:line="360" w:lineRule="auto"/>
        <w:ind w:firstLine="480"/>
      </w:pPr>
      <w:r>
        <w:rPr>
          <w:rFonts w:ascii="宋体" w:hAnsi="宋体" w:eastAsia="宋体"/>
          <w:b w:val="0"/>
          <w:sz w:val="24"/>
        </w:rPr>
        <w:t>最终，所有根因分析与预防文档将作为项目交付物的一部分，严格遵循招标文件的保密和安全要求，存储于加密数据库中，确保只有授权人员可访问。通过这一系统化方法，我们承诺不仅快速响应故障，更致力于长效预防，提升“平安福州”系统的整体可靠性和运维效率，支持福州市公安局的科技信息化目标。</w:t>
      </w:r>
    </w:p>
    <w:p>
      <w:pPr>
        <w:spacing w:line="360" w:lineRule="auto"/>
        <w:ind w:firstLine="480"/>
      </w:pPr>
      <w:r>
        <w:rPr>
          <w:rFonts w:ascii="宋体" w:hAnsi="宋体" w:eastAsia="宋体"/>
          <w:b w:val="0"/>
          <w:sz w:val="24"/>
        </w:rPr>
        <w:t>在根因分析的具体实施过程中，我们将采用分层级的分析方法，首先从技术层面深入剖析硬件、软件及网络组件的潜在故障点。例如，对于视频监控设备频繁离线的问题，不仅检查电源和连接线路，还会通过设备日志分析其运行状态、固件版本兼容性以及环境因素（如温度、湿度）的影响。同时，结合AI驱动的异常检测工具，自动识别模式异常，如设备在特定时间段内出现性能下降，从而关联到外部因素如电力波动或网络拥堵。分析结果将结构化记录在电子表格中，包含故障ID、根本原因分类（如硬件老化、配置错误、外部干扰等）、分析工具使用详情以及数据来源，确保每一步都可追溯和验证。此外，我们将引入第三方诊断工具或与设备厂商合作，进行深度拆解测试，以排除隐性缺陷，从而提升分析的准确性和全面性。</w:t>
      </w:r>
    </w:p>
    <w:p>
      <w:pPr>
        <w:spacing w:line="360" w:lineRule="auto"/>
        <w:ind w:firstLine="480"/>
      </w:pPr>
      <w:r>
        <w:rPr>
          <w:rFonts w:ascii="宋体" w:hAnsi="宋体" w:eastAsia="宋体"/>
          <w:b w:val="0"/>
          <w:sz w:val="24"/>
        </w:rPr>
        <w:t>预防措施的文档化将遵循模块化设计，每个措施文档包括概述、适用范围、实施步骤、预期效果和风险评估五个部分。以存储系统故障为例，文档会详细说明定期磁盘健康检查的频率（如每月一次）、使用工具（如SMART检测软件）、更换阈值（如坏道率超过5%即触发更换），以及备份策略的调整（如增加异地冗余）。文档还将集成到我们的知识管理平台，支持全文搜索和标签分类，例如按设备类型、故障级别或项目阶段进行筛选，方便运维人员快速检索和应用。为了确保文档的实时性，我们将建立自动提醒机制，当系统监控到类似故障模式时，自动推送相关预防文档给负责团队，并结合变更管理流程，确保任何配置修改都经过文档审核和测试，防止引入新风险。</w:t>
      </w:r>
    </w:p>
    <w:p>
      <w:pPr>
        <w:spacing w:line="360" w:lineRule="auto"/>
        <w:ind w:firstLine="480"/>
      </w:pPr>
      <w:r>
        <w:rPr>
          <w:rFonts w:ascii="宋体" w:hAnsi="宋体" w:eastAsia="宋体"/>
          <w:b w:val="0"/>
          <w:sz w:val="24"/>
        </w:rPr>
        <w:t>知识库的构建与维护是根因分析文档化的核心延伸，我们将创建一个集中式的数字知识库，基于云平台部署，支持多用户协作和版本历史追踪。知识库内容不仅包括根因分析报告和预防措施，还涵盖案例研究、最佳实践指南、培训材料和常见问题解答（FAQ）。例如，针对项目中涉及的视频质量诊断问题，知识库会收录历史故障案例，包括截图、日志片段和解决时间线，并链接到相关的技术文档或厂商手册。运维人员可以通过移动端或桌面端实时访问，并在处理新故障时添加注释或反馈，形成持续改进的闭环。此外，我们将设置权限层级，确保敏感信息（如安全漏洞细节）仅限授权人员查看，同时定期进行知识库审计，清理过时内容，并通过月度评审会收集用户反馈，优化知识结构和使用体验。</w:t>
      </w:r>
    </w:p>
    <w:p>
      <w:pPr>
        <w:spacing w:line="360" w:lineRule="auto"/>
        <w:ind w:firstLine="480"/>
      </w:pPr>
      <w:r>
        <w:rPr>
          <w:rFonts w:ascii="宋体" w:hAnsi="宋体" w:eastAsia="宋体"/>
          <w:b w:val="0"/>
          <w:sz w:val="24"/>
        </w:rPr>
        <w:t>为了强化预防措施的执行和监控，我们将整合绩效考核机制，将根因分析成果与运维团队的KPI直接挂钩。具体指标包括故障复发率（目标降低至5%以下）、平均修复时间（MTTR）的缩短幅度、以及预防措施实施后的系统可用性提升。这些数据将通过自动化仪表板可视化展示，实时更新并共享给采购人，例如在季度报告中提供对比图表和趋势分析，说明措施的有效性和投资回报率。同时，我们将组织定期培训工作坊，模拟故障场景让团队实践根因分析工具和文档化流程，提升整体响应能力。培训内容基于实际项目数据定制，强调从分析到预防的连贯性，并通过考试或认证确保技能转移，从而培养一支高水平的运维队伍，支持“平安福州”系统的长期稳定运行。</w:t>
      </w:r>
    </w:p>
    <w:p>
      <w:pPr>
        <w:spacing w:line="360" w:lineRule="auto"/>
        <w:ind w:firstLine="480"/>
      </w:pPr>
      <w:r>
        <w:rPr>
          <w:rFonts w:ascii="宋体" w:hAnsi="宋体" w:eastAsia="宋体"/>
          <w:b w:val="0"/>
          <w:sz w:val="24"/>
        </w:rPr>
        <w:t>在合规与安全方面，所有根因分析和预防文档将严格遵循招标文件中的网络安全要求，如使用加密存储和传输协议，确保数据不被未授权访问。文档处理流程将纳入信息安全管理系统（ISMS），定期进行漏洞扫描和渗透测试，以防止知识泄露或篡改。例如，分析报告中的敏感信息（如设备IP或配置细节）将进行脱敏处理，仅保留必要上下文供内部使用。同时，我们将建立审计日志，记录文档的创建、修改和访问历史，便于追踪和问责。这部分内容将作为附加章节纳入定期提交的合规报告，向采购人证明我们不仅注重技术预防，还全面保障信息资产的完整性和保密性，aligning with national standards and enhancing trust in the maintenance services.</w:t>
      </w:r>
    </w:p>
    <w:p>
      <w:pPr>
        <w:spacing w:line="360" w:lineRule="auto"/>
        <w:ind w:firstLine="480"/>
      </w:pPr>
      <w:r>
        <w:rPr>
          <w:rFonts w:ascii="宋体" w:hAnsi="宋体" w:eastAsia="宋体"/>
          <w:b w:val="0"/>
          <w:sz w:val="24"/>
        </w:rPr>
        <w:t>最终，通过上述综合措施，我们致力于将根因分析与预防文档化打造为一个动态、自适应的体系，不仅应对当前故障，还前瞻性地识别潜在风险。例如，利用大数据分析预测设备寿命周期，提前制定更换计划，或通过机器学习模型从历史数据中挖掘隐藏模式，优化预防策略。我们将定期与采购人召开协调会议，review文档化成果和效果 metrics，并根据反馈调整方法。这种持续改进的文化将确保运维服务不仅满足合同要求，还能不断提升质量，为福州市公安局的科技信息化建设提供坚实支撑，实现高效、可靠的安全监控环境。</w:t>
      </w:r>
    </w:p>
    <w:p>
      <w:pPr>
        <w:spacing w:line="360" w:lineRule="auto"/>
        <w:jc w:val="center"/>
      </w:pPr>
      <w:r>
        <w:rPr>
          <w:rFonts w:ascii="宋体" w:hAnsi="宋体" w:eastAsia="宋体"/>
          <w:b/>
          <w:sz w:val="36"/>
        </w:rPr>
        <w:t>支持与保障措施</w:t>
      </w:r>
    </w:p>
    <w:p>
      <w:pPr>
        <w:spacing w:line="360" w:lineRule="auto"/>
      </w:pPr>
      <w:r>
        <w:rPr>
          <w:rFonts w:ascii="宋体" w:hAnsi="宋体" w:eastAsia="宋体"/>
          <w:b/>
          <w:sz w:val="30"/>
        </w:rPr>
        <w:t>人员与资源保障</w:t>
      </w:r>
    </w:p>
    <w:p>
      <w:pPr>
        <w:spacing w:line="360" w:lineRule="auto"/>
      </w:pPr>
      <w:r>
        <w:rPr>
          <w:rFonts w:ascii="宋体" w:hAnsi="宋体" w:eastAsia="宋体"/>
          <w:b w:val="0"/>
          <w:sz w:val="24"/>
        </w:rPr>
        <w:t>1、团队配置与技能要求</w:t>
      </w:r>
    </w:p>
    <w:p>
      <w:pPr>
        <w:spacing w:line="360" w:lineRule="auto"/>
        <w:ind w:firstLine="480"/>
      </w:pPr>
      <w:r>
        <w:rPr>
          <w:rFonts w:ascii="宋体" w:hAnsi="宋体" w:eastAsia="宋体"/>
          <w:b w:val="0"/>
          <w:sz w:val="24"/>
        </w:rPr>
        <w:t>为确保福州市公安局科技信息化系统（设备）运维服务（“平安福州”部分）项目的顺利实施，投标人需组建一支专业、高效且具备全面技术能力的运维团队。团队配置应涵盖项目管理、技术支持、现场运维、网络安全及质量控制等多个职能岗位，以满足项目对视频监控系统、存储设备、网络线路及配套设施的运维需求。具体而言，团队应包括项目经理1名、技术负责人1名、运维工程师不少于10名、网络安全专员2名以及质量控制专员1名，所有人员均需具备相关行业经验及专业技术认证，并承诺在服务期内全职投入本项目工作。项目经理需具备5年以上大型信息化系统运维管理经验，持有PMP或信息系统项目管理师证书；技术负责人需具备8年以上视频监控或相关领域技术经验，持有高级工程师职称或CISP认证；运维工程师需具备低压电工作业、登高架设作业等特种作业操作证，并熟悉主流监控设备及存储系统的维护操作；网络安全专员需持有CISSP或CISP认证，负责全面网络安全服务的实施与漏洞管理；质量控制专员需具备ISO9001内审员资格，负责运维流程的监督与考核。此外，团队需配备专职驻点人员至少3名，长期派驻福州市公安局现场，提供7×24小时响应服务，确保故障及时处理与系统稳定运行。</w:t>
      </w:r>
    </w:p>
    <w:p>
      <w:pPr>
        <w:spacing w:line="360" w:lineRule="auto"/>
        <w:ind w:firstLine="480"/>
      </w:pPr>
      <w:r>
        <w:rPr>
          <w:rFonts w:ascii="宋体" w:hAnsi="宋体" w:eastAsia="宋体"/>
          <w:b w:val="0"/>
          <w:sz w:val="24"/>
        </w:rPr>
        <w:t>在技能要求方面，团队成员需全面掌握视频监控系统的运维技术，包括但不限于前端摄像机（如全结构化球机、枪机）的安装、调试、更换及维护；云存储系统的部署与管理；网络线路（含专线）的故障诊断与修复；以及视频运维管理系统的操作与优化。具体技能包括：能够熟练使用万用表、线路检测仪等仪器设备进行电气检测与线路维护；具备AI算法识别能力，支持22种以上异常场景（如取图失败、彩条、黑屏、模糊、干扰等）的检测与处理，准确率不低于95%；能够操作视频质量诊断工具，实现设备在线率、完好率、存储率的自动巡检与报表生成；熟悉权限管理服务，支持分时授权、角色管理及用户鉴权等功能；具备一机一档平台的建档、审核、治理能力，符合公安部及福建省厅标准；并能够执行视图库治理，包括视频基础数据、人像卡口及车辆卡口数据的校验与分析。此外，团队需具备强大的网络安全防护技能，能够及时处置弱口令、漏洞及违规外联等风险，每15日历日内完成修复，并通过定期安全巡检报告向采购人汇报。所有技能需通过现场演示验证，包括运维工单、知识库、统一资产管理等功能演示，且演示需基于真实系统录屏，不得使用PPT或DEMO模拟。</w:t>
      </w:r>
    </w:p>
    <w:p>
      <w:pPr>
        <w:spacing w:line="360" w:lineRule="auto"/>
        <w:ind w:firstLine="480"/>
      </w:pPr>
      <w:r>
        <w:rPr>
          <w:rFonts w:ascii="宋体" w:hAnsi="宋体" w:eastAsia="宋体"/>
          <w:b w:val="0"/>
          <w:sz w:val="24"/>
        </w:rPr>
        <w:t>为保障团队高效运作，投标人需制定详细的运维组织方案，包括团队结构、职责分工、培训计划及应急响应机制。团队应采用分层管理模型，项目经理统筹全局，技术负责人负责技术决策与资源调度，运维工程师分区域负责前端设备维护，网络安全专员聚焦安全事件处理，质量控制专员监督SLA达成情况。所有人员需接受定期培训，内容涵盖新技术更新、安全规范及采购人特定要求，每年不少于2次集中培训，并通过考核确保技能达标。同时，团队需建立完善的沟通机制，每日提交运维日志、每周召开项目例会、每月出具绩效报告，确保采购人及时掌握运维状态。投标人还需承诺提供充足的资源支持，包括机动车辆不少于15辆（其中车载式升降机工具车不少于5辆）、笔记本电脑、检测仪器及备品备件库，以应对突发故障及大规模设备更换需求（如每年更换20%摄像机及存储设备）。团队将采用智能化运维工具，如视频运维管理系统，实现自动化巡检、工单派发、绩效考核及数据分析，提升效率并减少人为错误。</w:t>
      </w:r>
    </w:p>
    <w:p>
      <w:pPr>
        <w:spacing w:line="360" w:lineRule="auto"/>
        <w:ind w:firstLine="480"/>
      </w:pPr>
      <w:r>
        <w:rPr>
          <w:rFonts w:ascii="宋体" w:hAnsi="宋体" w:eastAsia="宋体"/>
          <w:b w:val="0"/>
          <w:sz w:val="24"/>
        </w:rPr>
        <w:t>在管理措施方面，投标人将实施标准化运维流程，基于ITIL框架设计事件管理、问题管理、变更管理及知识管理流程。事件管理确保故障从报修到闭环处理不超过2小时（重大故障72小时内解决）；问题管理通过根因分析减少复发率；变更管理严格审批设备更换与系统升级；知识管理维护知识库，记录解决方案与最佳实践。团队将采用半年度考核机制，以采购人制定的考核表（如在线率≥98%、完好率≥98%、存储率100%）为依据，绩效结果与付费挂钩，得分低于60分时将扣减费用并影响合同续签。同时，团队需遵守采购人安全保密要求，所有人员签署保密协议，终端设备安装“一机两用”监测程序，禁止多网卡或多IP配置，定期接受安全审计。为提升透明度，投标人将提供实时监控平台，采购人可随时查看运维状态、工单进度及绩效数据，并通过移动端接收告警通知。通过这些措施，团队确保运维服务高效、可靠、合规，最终达成项目目标：三年服务期内，系统可用性不低于98%，用户满意度超过95%，且无重大安全事件发生。</w:t>
      </w:r>
    </w:p>
    <w:p>
      <w:pPr>
        <w:spacing w:line="360" w:lineRule="auto"/>
        <w:ind w:firstLine="480"/>
      </w:pPr>
      <w:r>
        <w:rPr>
          <w:rFonts w:ascii="宋体" w:hAnsi="宋体" w:eastAsia="宋体"/>
          <w:b w:val="0"/>
          <w:sz w:val="24"/>
        </w:rPr>
        <w:t>团队成员的选拔将严格遵循采购人提出的技能矩阵要求，确保每位工程师不仅持有必要的特种作业操作证，还具备应对复杂场景的实战能力。例如，运维工程师需接受为期两周的岗前强化培训，内容涵盖福州市现有监控设备的型号特性、光线干扰条件下的图像调优方法，以及雷雨天气的应急维护流程。培训后将进行实操考核，要求人员在模拟环境中完成摄像机焦距校准、网络丢包排查及存储节点扩容操作，且故障修复时间不得超过1小时。同时，团队将建立技能档案库，记录每位工程师的专长领域（如球机云台控制、专线熔接、AI算法阈值调整），并据此分配巡检片区，确保高难度任务由资深工程师牵头处理。此外，团队每月组织技术研讨会，分析典型故障案例（如夜间低照度画面噪点处理、多路段并发离线排查），并更新知识库条目，形成标准化处置手册，供全员学习参考。</w:t>
      </w:r>
    </w:p>
    <w:p>
      <w:pPr>
        <w:spacing w:line="360" w:lineRule="auto"/>
        <w:ind w:firstLine="480"/>
      </w:pPr>
      <w:r>
        <w:rPr>
          <w:rFonts w:ascii="宋体" w:hAnsi="宋体" w:eastAsia="宋体"/>
          <w:b w:val="0"/>
          <w:sz w:val="24"/>
        </w:rPr>
        <w:t>为强化网络安全服务的执行效果，团队将设立专项安全运营中心（SOC），由网络安全专员牵头实施分层防御策略。第一层为基础防护，每日对全量资产（包括前端摄像机、服务器、网络设备）进行端口扫描与弱口令检测，使用自动化工具生成风险报表，并在发现漏洞后15分钟内启动工单流程；第二层为主动威胁狩猎，通过部署行为分析引擎，实时监测异常流量模式（如违规外联、非授权访问），并结合威胁情报库对可疑IP进行阻断；第三层为应急响应，制定红蓝对抗演练计划，每季度模拟一次勒索软件攻击或数据泄露场景，检验团队的隔离、溯源与恢复能力。安全专员需定期编制《网络安全态势报告》，内容涵盖漏洞修复率、合规性检查结果及安全事件根本原因分析，并提交采购人审核。所有安全操作均需通过日志审计系统留痕，确保可追溯性，且团队承诺对采购人开放实时安全仪表盘，支持自定义告警规则与导出审计记录。</w:t>
      </w:r>
    </w:p>
    <w:p>
      <w:pPr>
        <w:spacing w:line="360" w:lineRule="auto"/>
        <w:ind w:firstLine="480"/>
      </w:pPr>
      <w:r>
        <w:rPr>
          <w:rFonts w:ascii="宋体" w:hAnsi="宋体" w:eastAsia="宋体"/>
          <w:b w:val="0"/>
          <w:sz w:val="24"/>
        </w:rPr>
        <w:t>在运维流程优化方面，团队将引入智能化运维（AIOps）平台，整合物联网传感器与大数据分析能力，实现预测性维护。例如，通过分析摄像机历史故障数据（如电源模块寿命、镜头积尘周期），平台可提前14天生成预防性更换建议，并自动调度备件库与工程车辆；对于线路运维，平台接入运营商网络质量接口，实时监测专线延迟与抖动，当指标超过阈值时触发预检工单，避免业务中断。同时，团队将建立多维度的绩效看板，不仅跟踪传统指标（在线率、完好率），还新增效率指标（如单次巡检覆盖点位数量、故障平均修复时间MTTR），并通过机器学习算法识别运维瓶颈（如特定区域故障复发率高），动态调整资源分配。所有流程均与采购人考核机制对齐，平台支持自动生成半年度考核数据包，包含原始日志、修复证据链及得分计算逻辑，确保透明性与可审计性。</w:t>
      </w:r>
    </w:p>
    <w:p>
      <w:pPr>
        <w:spacing w:line="360" w:lineRule="auto"/>
        <w:ind w:firstLine="480"/>
      </w:pPr>
      <w:r>
        <w:rPr>
          <w:rFonts w:ascii="宋体" w:hAnsi="宋体" w:eastAsia="宋体"/>
          <w:b w:val="0"/>
          <w:sz w:val="24"/>
        </w:rPr>
        <w:t>针对大型设备更换与迁移任务，团队将制定专项实施规范，确保合规性与最小化业务影响。例如，更换摄像机时需严格执行“一机一档”联动流程：先在新设备预写入国标编码与地理信息，再在运维系统中发起更换申请，经采购人审核后实施物理拆卸；安装完成后需同步更新资产状态至“运行态”，并触发视综平台校准流程。对于线路迁移，团队需联合市政部门勘测地下管线，制定光纤割接方案（含备用路由切换计划），且所有操作需避开公安业务高峰时段（如早7-9点勤务调度期）。迁移后需进行72小时稳定性监测，包括视频流压力测试与存储一致性校验，并提交由采购人签署的验收报告。此外，团队需储备足量备件（至少覆盖20%设备存量），建立备件溯源档案，记录采购批次、质检报告及使用记录，确保更换设备均为原厂正品且性能达标。</w:t>
      </w:r>
    </w:p>
    <w:p>
      <w:pPr>
        <w:spacing w:line="360" w:lineRule="auto"/>
        <w:ind w:firstLine="480"/>
      </w:pPr>
      <w:r>
        <w:rPr>
          <w:rFonts w:ascii="宋体" w:hAnsi="宋体" w:eastAsia="宋体"/>
          <w:b w:val="0"/>
          <w:sz w:val="24"/>
        </w:rPr>
        <w:t>团队的管理体系将采用敏捷与精益结合的方法，通过每日站会同步任务进展，并使用看板工具可视化工作流（如待处理、巡检中、挂起、已完成）。项目经理需每周向采购人提交《运维服务周报》，内容包含关键指标趋势、重大事件复盘及风险预警（如台风季设备防水加固建议）；每季度召开联席会议，邀请采购人评审服务改进计划（如引入无人机进行高空设备巡检）。为提升人员稳定性，投标人承诺核心团队（项目经理、技术负责人、网络安全专员）在整个服务期内保持不变，并为全员提供职业发展路径（如认证补贴、技能晋级通道），降低人员流动率至5%以下。同时，团队将建立服务质量闭环机制：通过用户满意度调查（每月随机抽取10%点位使用单位回访）收集反馈，分析共性痛点（如移动端预览卡顿、报表导出慢），并在下一迭代周期中优化解决，形成持续改进的正向循环。</w:t>
      </w:r>
    </w:p>
    <w:p>
      <w:pPr>
        <w:spacing w:line="360" w:lineRule="auto"/>
        <w:ind w:firstLine="480"/>
      </w:pPr>
      <w:r>
        <w:rPr>
          <w:rFonts w:ascii="宋体" w:hAnsi="宋体" w:eastAsia="宋体"/>
          <w:b w:val="0"/>
          <w:sz w:val="24"/>
        </w:rPr>
        <w:t>最终，团队将通过技术创新与精细化管理，确保运维服务不仅满足招标文件要求，更超越采购人预期。例如，探索5G+边缘计算在视频巡检中的应用，通过部署边缘分析节点减少云端带宽压力，提升异常检测实时性；或利用数字孪生技术构建设备健康模型，模拟温度、湿度等环境因素对设备寿命的影响，提前预警潜在故障。所有创新方案需经过采购人审批及小范围试点后方可推广，并承诺将知识产权归属采购人。通过上述措施，团队致力于将本项目打造为行业标杆，实现运维服务从“被动响应”向“主动赋能”的转型，最终保障“平安福州”系统在高可用性、高安全性及高扩展性维度持续交付价值。</w:t>
      </w:r>
    </w:p>
    <w:p>
      <w:pPr>
        <w:spacing w:line="360" w:lineRule="auto"/>
      </w:pPr>
      <w:r>
        <w:rPr>
          <w:rFonts w:ascii="宋体" w:hAnsi="宋体" w:eastAsia="宋体"/>
          <w:b w:val="0"/>
          <w:sz w:val="24"/>
        </w:rPr>
        <w:t>关键岗位人员资质与认证清单</w:t>
      </w:r>
    </w:p>
    <w:p>
      <w:pPr>
        <w:spacing w:line="360" w:lineRule="auto"/>
        <w:ind w:firstLine="480"/>
      </w:pPr>
      <w:r>
        <w:rPr>
          <w:rFonts w:ascii="宋体" w:hAnsi="宋体" w:eastAsia="宋体"/>
          <w:b w:val="0"/>
          <w:sz w:val="24"/>
        </w:rPr>
        <w:t>为确保福州市公安局科技信息化系统（设备）运维服务（“平安福州”部分）项目的高效执行与长期稳定运行，投标人需组建一支具备高度专业资质和丰富经验的核心团队。关键岗位人员资质与认证要求严格遵循招标文件第四章和第五章的相关规定，涵盖技术能力、管理经验及行业认证等多个维度。项目团队需包括项目经理、技术工程师、运维专员及安全管理员等核心角色，每位人员均需持有行业认可的资格证书，并具备相关领域三年以上的实战经验。特别是项目经理必须持有信息系统项目管理师（高级）或PMP认证，同时需具备CISP国家注册信息安全专业人员资格，以确保项目全周期的统筹管理与风险控制能力。</w:t>
      </w:r>
    </w:p>
    <w:p>
      <w:pPr>
        <w:spacing w:line="360" w:lineRule="auto"/>
        <w:ind w:firstLine="480"/>
      </w:pPr>
      <w:r>
        <w:rPr>
          <w:rFonts w:ascii="宋体" w:hAnsi="宋体" w:eastAsia="宋体"/>
          <w:b w:val="0"/>
          <w:sz w:val="24"/>
        </w:rPr>
        <w:t>技术工程师岗位要求人员持有低压电工作业、登高架设作业等特种作业操作证，且团队中同时具备上述双证的人员不少于5名，以保障前端设备维护、线路检修及高空作业的安全性与专业性。此外，投标人需承诺派遣专职驻点人员常驻福州市公安局现场，提供三年期不间断服务，其中驻点人数不少于3人，并需提供投标截止时间前六个月内连续三个月的社保证明复印件，以验证人员稳定性与真实性。所有技术人员还需定期接受网络安全培训，确保符合公安部及福建省公安厅对视频专网、数据保密及设备安全的强制性要求。</w:t>
      </w:r>
    </w:p>
    <w:p>
      <w:pPr>
        <w:spacing w:line="360" w:lineRule="auto"/>
        <w:ind w:firstLine="480"/>
      </w:pPr>
      <w:r>
        <w:rPr>
          <w:rFonts w:ascii="宋体" w:hAnsi="宋体" w:eastAsia="宋体"/>
          <w:b w:val="0"/>
          <w:sz w:val="24"/>
        </w:rPr>
        <w:t>投标人需为团队配备完善的继续教育与技能更新机制，包括定期组织行业新技术培训、参与公安部组织的安全运维研讨会，以及获得ISO27001信息安全管理体系及ISO/IEC20000-1 IT服务管理体系等认证的持续维护。团队人员应熟悉视频监控系统、存储架构、网络协议及AI算法巡检等关键技术，并能熟练操作运维管理平台进行工单处理、资产审核及故障响应。投标人还需提供人员过往类似项目业绩证明，例如2018年以来承接过公安或政府类视频运维项目，以佐证团队的实际执行能力与项目契合度。</w:t>
      </w:r>
    </w:p>
    <w:p>
      <w:pPr>
        <w:spacing w:line="360" w:lineRule="auto"/>
        <w:ind w:firstLine="480"/>
      </w:pPr>
      <w:r>
        <w:rPr>
          <w:rFonts w:ascii="宋体" w:hAnsi="宋体" w:eastAsia="宋体"/>
          <w:b w:val="0"/>
          <w:sz w:val="24"/>
        </w:rPr>
        <w:t>为强化团队管理效能，投标人需制定详细的人员考核与激励机制，包括月度绩效评估、半年度技能复审及年度资质更新计划。所有关键岗位人员的资质证书、培训记录及考核结果将纳入项目档案，供采购人随时查验。同时，投标人须承诺不出现一人兼任多职或同时承接多个维保业务的情况，并通过内部审计制度确保人员服务的专注度与质量。最终，团队配置需完全响应招标文件第五章的技术与服务要求，确保项目在三年服务期内实现98%以上的设备在线率与完好率，并通过采购人的半年度考核评审。</w:t>
      </w:r>
    </w:p>
    <w:p>
      <w:pPr>
        <w:spacing w:line="360" w:lineRule="auto"/>
        <w:ind w:firstLine="480"/>
      </w:pPr>
      <w:r>
        <w:rPr>
          <w:rFonts w:ascii="宋体" w:hAnsi="宋体" w:eastAsia="宋体"/>
          <w:b w:val="0"/>
          <w:sz w:val="24"/>
        </w:rPr>
        <w:t>在项目经理的统筹下，技术团队将细分为前端设备维护组、存储与网络组、数据治理组及平台开发组，每个小组设组长一名，均需具备五年以上相关领域经验并持有高级工程师职称。前端设备维护组人员除特种作业操作证外，还需获得海康威视、大华或宇视等主流安防设备厂商的技术认证，确保能熟练处理摄像机更换、镜头调焦、云台控制及光线自适应调试等实操任务。存储与网络组人员需持有HCIE或CCIE认证，精通云存储架构、光纤熔接及千兆专线运维，并能快速定位并解决因网络抖动或硬件故障导致的录像丢失问题。数据治理组则要求成员具备数据工程师认证，熟悉GA/T 1400协议及视图库治理流程，能对人员卡口、车辆卡口数据进行实时质量监测与清洗，确保上级平台考核达标率超过95%。</w:t>
      </w:r>
    </w:p>
    <w:p>
      <w:pPr>
        <w:spacing w:line="360" w:lineRule="auto"/>
        <w:ind w:firstLine="480"/>
      </w:pPr>
      <w:r>
        <w:rPr>
          <w:rFonts w:ascii="宋体" w:hAnsi="宋体" w:eastAsia="宋体"/>
          <w:b w:val="0"/>
          <w:sz w:val="24"/>
        </w:rPr>
        <w:t>安全管理员岗位作为团队核心，须额外通过公安部网络安全等级保护测评师考核，负责每日巡检视频专网边界安全策略、漏洞修复及日志审计，并定期模拟攻防演练以提升应急响应能力。该岗位人员需熟练掌握防火墙规则配置、入侵检测系统（IDS）部署及数据加密技术，确保项目全周期无重大安全事件。所有团队成员每月须参加由采购人组织的网络安全闭门培训，内容涵盖最新攻防技术、保密法规解读及应急处置流程，培训考核结果将纳入个人绩效档案，未通过者需暂停服务权限直至补考合格。</w:t>
      </w:r>
    </w:p>
    <w:p>
      <w:pPr>
        <w:spacing w:line="360" w:lineRule="auto"/>
        <w:ind w:firstLine="480"/>
      </w:pPr>
      <w:r>
        <w:rPr>
          <w:rFonts w:ascii="宋体" w:hAnsi="宋体" w:eastAsia="宋体"/>
          <w:b w:val="0"/>
          <w:sz w:val="24"/>
        </w:rPr>
        <w:t>为保障服务连续性，投标人需建立AB角备份机制，每个关键岗位至少配置一名替补人员，替补人员资质不得低于主岗要求，且需通过相同认证考核。团队人员变更需提前15个工作日书面报采购人审批，新入职人员须经过72小时岗前培训并通过采购人组织的现场技能测试方可上岗。投标人还需为团队配备专属后勤支持组，包括车辆调度员、备件管理员及文档工程师，确保现场运维人员能快速获取所需资源。后勤组成员需熟悉ERP系统操作，能实时跟踪备件库存、维修工具状态及服务车辆GPS定位，并在接到工单后10分钟内完成资源调配。</w:t>
      </w:r>
    </w:p>
    <w:p>
      <w:pPr>
        <w:spacing w:line="360" w:lineRule="auto"/>
        <w:ind w:firstLine="480"/>
      </w:pPr>
      <w:r>
        <w:rPr>
          <w:rFonts w:ascii="宋体" w:hAnsi="宋体" w:eastAsia="宋体"/>
          <w:b w:val="0"/>
          <w:sz w:val="24"/>
        </w:rPr>
        <w:t>在资质认证方面，除基本要求外，鼓励团队成员获取更多专项认证以提升服务水平。例如，技术工程师可考取AI算法工程师认证，以更好地支持视频智能巡检系统中的场景识别与阈值调整；数据治理人员可获取CDMP（数据管理专业人士）认证，提升数据建模与质量管控能力。投标人需为这些认证提供资金支持与考试假期，并将认证成果与晋升机制挂钩。所有认证证书需在投标文件中提供扫描件，并在服务期内保持有效，每半年由采购人抽查验证一次，若发现证书失效或造假，将按合同约定扣减相应服务费用。</w:t>
      </w:r>
    </w:p>
    <w:p>
      <w:pPr>
        <w:spacing w:line="360" w:lineRule="auto"/>
        <w:ind w:firstLine="480"/>
      </w:pPr>
      <w:r>
        <w:rPr>
          <w:rFonts w:ascii="宋体" w:hAnsi="宋体" w:eastAsia="宋体"/>
          <w:b w:val="0"/>
          <w:sz w:val="24"/>
        </w:rPr>
        <w:t>团队管理采用数字化手段，通过自研运维管理平台实现人员工时统计、工单分配与绩效自动核算。平台需集成人脸考勤、GPS轨迹追踪及工作日志自动生成功能，确保每位人员的服务过程可追溯、可量化。每月5日前，投标人需向采购人提交团队绩效报告，包括在线率维护成效、故障响应时效、安全巡检覆盖率等数据，并附人员技能提升计划。采购人有权随时调阅平台数据，并对连续两月考核低于85分的团队成员提出更换要求，投标人需在7日内完成人员调整并重新报备资质材料。</w:t>
      </w:r>
    </w:p>
    <w:p>
      <w:pPr>
        <w:spacing w:line="360" w:lineRule="auto"/>
        <w:ind w:firstLine="480"/>
      </w:pPr>
      <w:r>
        <w:rPr>
          <w:rFonts w:ascii="宋体" w:hAnsi="宋体" w:eastAsia="宋体"/>
          <w:b w:val="0"/>
          <w:sz w:val="24"/>
        </w:rPr>
        <w:t>最终，团队需建立知识管理体系，通过内部Wiki平台沉淀技术文档、故障案例及最佳实践，并定期组织跨组技术分享会。每位成员每季度需贡献至少一篇技术笔记或改进建议，由项目经理审核后纳入知识库，作为团队能力持续优化的依据。知识库内容需向采购人开放查阅权限，并在项目结束时完整移交，确保运维经验的可持续传承。通过上述措施，投标人将构建一支兼具深度专业能力与高度适应性的团队，全面保障“平安福州”项目的长效稳定运行。</w:t>
      </w:r>
    </w:p>
    <w:p>
      <w:pPr>
        <w:spacing w:line="360" w:lineRule="auto"/>
      </w:pPr>
      <w:r>
        <w:rPr>
          <w:rFonts w:ascii="宋体" w:hAnsi="宋体" w:eastAsia="宋体"/>
          <w:b w:val="0"/>
          <w:sz w:val="24"/>
        </w:rPr>
        <w:t>培训计划与技能提升课程设计</w:t>
      </w:r>
    </w:p>
    <w:p>
      <w:pPr>
        <w:spacing w:line="360" w:lineRule="auto"/>
        <w:ind w:firstLine="480"/>
      </w:pPr>
      <w:r>
        <w:rPr>
          <w:rFonts w:ascii="宋体" w:hAnsi="宋体" w:eastAsia="宋体"/>
          <w:b w:val="0"/>
          <w:sz w:val="24"/>
        </w:rPr>
        <w:t>培训计划与技能提升课程设计是确保本项目运维服务团队具备持续高效执行能力的关键保障措施。我们将根据福州市公安局科技信息化系统运维服务的具体需求，结合招标文件中明确的技术与服务要求，制定一套系统化、分层级的培训体系。该体系涵盖新员工入职培训、岗位技能专项培训、新技术进阶培训及年度复训四个核心模块，确保所有参与运维的技术人员、管理人员及外包合作人员均能熟练掌握相关设备的操作、维护流程、安全规范及应急处理程序。培训内容将严格对标招标文件第五章技术和服务要求，特别是针对视频监控系统、存储设备、网络线路、安全服务的运维标准，以及涉及一机一档平台、视图库治理、权限管理服务等专项功能的操作细节。</w:t>
      </w:r>
    </w:p>
    <w:p>
      <w:pPr>
        <w:spacing w:line="360" w:lineRule="auto"/>
        <w:ind w:firstLine="480"/>
      </w:pPr>
      <w:r>
        <w:rPr>
          <w:rFonts w:ascii="宋体" w:hAnsi="宋体" w:eastAsia="宋体"/>
          <w:b w:val="0"/>
          <w:sz w:val="24"/>
        </w:rPr>
        <w:t>在培训实施层面，我们将采用线上线下结合的方式，线上通过自建学习管理系统（LMS）提供视频课程、文档库及模拟操作环境，线下组织集中面授、现场实操及案例研讨。重点培训项目包括：视频质量诊断技术、工单处理流程、资产管理系统应用、网络安全加固措施、以及基于AI算法的巡检功能操作。所有培训课程均设置考核机制，参训人员需通过理论测试和实操评估方可上岗，确保其技能水平完全满足招标文件中要求的运维响应时间、故障处理标准及考核指标。同时，针对招标文件强调的优先类节能产品、环境标志产品政策，培训中将纳入相关产品知识模块，提升团队在采购和实施中的合规性意识。</w:t>
      </w:r>
    </w:p>
    <w:p>
      <w:pPr>
        <w:spacing w:line="360" w:lineRule="auto"/>
        <w:ind w:firstLine="480"/>
      </w:pPr>
      <w:r>
        <w:rPr>
          <w:rFonts w:ascii="宋体" w:hAnsi="宋体" w:eastAsia="宋体"/>
          <w:b w:val="0"/>
          <w:sz w:val="24"/>
        </w:rPr>
        <w:t>技能提升课程将根据项目周期和技術演进动态调整，每半年进行一次需求复盘和课程更新。例如，针对招标文件要求的巡检速率提升、算法场景检测等功能，我们将与设备厂商合作开发定制化进阶课程，涵盖虚机节点扩展、多次轮巡配置、异常类型识别等实操内容。此外，为满足商务部分中关于人员能力的评分要求（如CISP认证、特种作业操作证等），我们将为项目团队提供认证辅导和持续教育机会，确保专职驻点人员及后端支持人员均具备招标文件规定的资质和能力水平，从而在运维考核中获得高分，保障项目绩效。</w:t>
      </w:r>
    </w:p>
    <w:p>
      <w:pPr>
        <w:spacing w:line="360" w:lineRule="auto"/>
        <w:ind w:firstLine="480"/>
      </w:pPr>
      <w:r>
        <w:rPr>
          <w:rFonts w:ascii="宋体" w:hAnsi="宋体" w:eastAsia="宋体"/>
          <w:b w:val="0"/>
          <w:sz w:val="24"/>
        </w:rPr>
        <w:t>培训管理体系将设立专人负责，制定详细的年度培训计划、预算及效果评估机制。所有培训记录、考核结果及证书将归档管理，并纳入项目文档供采购人审核。通过这一全面的培训与技能提升设计，我们承诺确保运维团队不仅能够高效执行日常维护任务，还能快速响应技术变革和采购人新增需求，最终实现招标文件所要求的设备在线率≥98%、完好率≥98%及长期故障率≤1%等高标准运维目标，同时强化团队在安全保密、廉政建设方面的合规性，全面支持项目的可持续成功。</w:t>
      </w:r>
    </w:p>
    <w:p>
      <w:pPr>
        <w:spacing w:line="360" w:lineRule="auto"/>
        <w:ind w:firstLine="480"/>
      </w:pPr>
      <w:r>
        <w:rPr>
          <w:rFonts w:ascii="宋体" w:hAnsi="宋体" w:eastAsia="宋体"/>
          <w:b w:val="0"/>
          <w:sz w:val="24"/>
        </w:rPr>
        <w:t>为确保培训内容与项目实际运维场景的高度契合，我们将依据招标文件第五章中明确列出的技术指标和服务标准，开发一套模块化、可定制的课程体系。具体而言，针对视频监控系统的运维，培训将覆盖摄像机硬件更换流程（如单镜头全结构化球机与枪机的参数配置、云存储部署及接口对接）、线路迁移规范（包括年度不超过2%点位的迁移操作），以及网络安全服务要求（如漏洞修复、弱口令整治及违规外联处置）。课程设计将融入真实案例库，例如基于招标文件要求的故障响应时间（如品目6的2小时到场修复），模拟突发设备故障、网络中断等场景，进行角色扮演式实操训练，使学员掌握从问题识别、工单创建到闭环处理的全流程技能。同时，为满足招标文件强调的“一机一档”平台管理需求，专项培训将详细讲解设备档案录入、审核流程、状态跟踪（工程态、运行态、运维态）及与省厅系统的数据同步机制，确保运维人员能熟练操作平台功能，支持采购人考核中的数据完整率要求。</w:t>
      </w:r>
    </w:p>
    <w:p>
      <w:pPr>
        <w:spacing w:line="360" w:lineRule="auto"/>
        <w:ind w:firstLine="480"/>
      </w:pPr>
      <w:r>
        <w:rPr>
          <w:rFonts w:ascii="宋体" w:hAnsi="宋体" w:eastAsia="宋体"/>
          <w:b w:val="0"/>
          <w:sz w:val="24"/>
        </w:rPr>
        <w:t>在培训方法论上，我们将采用“理论-实操-考核”三重强化机制。理论部分通过线上学习平台提供视频课程、技术文档及互动测验，内容涵盖招标文件涉及的所有关键技术点，如视频质量诊断（22种异常场景识别）、存储系统监控（硬盘容量及状态检查）、以及权限管理服务中的分时授权与角色配置。实操部分则依托福州市公安局现有运维环境或模拟实验室，组织现场操作工作坊，重点训练设备更换（如年度20%摄像机更换流程）、巡检任务编排（忙闲时巡检策略）、以及算法阈值调整等高频任务。考核机制严格对标招标文件的绩效指标，例如，学员需在模拟环境中实现在线率≥98%、完好率≥98%的运维目标，并通过系统自动生成的工单响应时间报告（48小时内反馈）和巡检报告（次月5日前提交）进行综合评估。考核不合格者需接受强化复训，直至达到上岗标准，以此确保团队能力完全匹配项目要求的运维响应水平。</w:t>
      </w:r>
    </w:p>
    <w:p>
      <w:pPr>
        <w:spacing w:line="360" w:lineRule="auto"/>
        <w:ind w:firstLine="480"/>
      </w:pPr>
      <w:r>
        <w:rPr>
          <w:rFonts w:ascii="宋体" w:hAnsi="宋体" w:eastAsia="宋体"/>
          <w:b w:val="0"/>
          <w:sz w:val="24"/>
        </w:rPr>
        <w:t>针对技能提升的持续性与前瞻性，我们将建立动态课程更新机制，每季度基于运维数据分析和采购人反馈优化培训内容。例如，结合招标文件中AI算法巡检（如22种异常检测）和弹性扩展需求（虚机节点增加），与设备厂商合作开发高级课程，涵盖机器学习模型优化、巡检速率提升技巧（通过测试对比同一任务速率），以及新技术如5G、物联网在视频运维中的应用。此外，为满足商务评分项中的人员资质要求（如CISP认证、特种作业操作证），我们将设立认证支持计划，提供考前培训、模拟考试及持续教育学时，确保项目团队中至少5人同时持有低压电工作业和登高架设操作证，3人具备系统架构师或项目管理师资质。技能提升课程还将纳入政策合规模块，重点培训节能产品（非强制类）和环境标志产品的识别、应用及加分策略，帮助团队在采购和实施中符合财政部财库〔2019〕9号文件要求，提升项目整体评分。</w:t>
      </w:r>
    </w:p>
    <w:p>
      <w:pPr>
        <w:spacing w:line="360" w:lineRule="auto"/>
        <w:ind w:firstLine="480"/>
      </w:pPr>
      <w:r>
        <w:rPr>
          <w:rFonts w:ascii="宋体" w:hAnsi="宋体" w:eastAsia="宋体"/>
          <w:b w:val="0"/>
          <w:sz w:val="24"/>
        </w:rPr>
        <w:t>培训管理体系将配备专职培训经理，负责制定年度培训计划、预算控制及效果追踪。计划包括：新员工入职培训（40学时）、季度专项研修（16学时/次）、年度复训（24学时），以及应急演练（如网络安全事件响应）。所有培训活动将使用学习管理系统（LMS）进行数字化管理，记录学员进度、考核成绩及证书信息，并生成可视化报告供采购人审查。为确保培训资源高效利用，我们将采用混合式学习模式，线上部分覆盖70%的理论内容，通过移动端可随时访问；线下部分聚焦实操和研讨，安排在采购人指定地点或合作培训中心。效果评估采用Kirkpatrick模型，从反应层（学员满意度）、学习层（测试通过率）、行为层（运维绩效改进）和结果层（项目KPI达成）进行多维分析，并根据评估结果迭代课程设计。最终，通过这一全面体系，我们承诺使运维团队不仅能维持高标准服务（如长期故障率≤1%），还能快速适应技术迭代和政策变化，保障项目在三年服务期内持续超越考核指标。</w:t>
      </w:r>
    </w:p>
    <w:p>
      <w:pPr>
        <w:spacing w:line="360" w:lineRule="auto"/>
      </w:pPr>
      <w:r>
        <w:rPr>
          <w:rFonts w:ascii="宋体" w:hAnsi="宋体" w:eastAsia="宋体"/>
          <w:b w:val="0"/>
          <w:sz w:val="24"/>
        </w:rPr>
        <w:t>替补与轮岗机制实施方案</w:t>
      </w:r>
    </w:p>
    <w:p>
      <w:pPr>
        <w:spacing w:line="360" w:lineRule="auto"/>
        <w:ind w:firstLine="480"/>
      </w:pPr>
      <w:r>
        <w:rPr>
          <w:rFonts w:ascii="宋体" w:hAnsi="宋体" w:eastAsia="宋体"/>
          <w:b w:val="0"/>
          <w:sz w:val="24"/>
        </w:rPr>
        <w:t>替补与轮岗机制实施方案旨在确保福州市公安局科技信息化系统运维服务的连续性和稳定性，通过科学合理的人员配置和技能管理，应对突发人员变动或任务高峰期的需求。本方案基于招标文件的要求，结合项目实际运维特点，制定了详细的替补人员选拔标准、轮岗周期安排及培训计划，确保所有运维人员具备必要的技术能力和应急处理能力。替补人员需从现有团队中择优选拔，要求其熟练掌握系统运维流程、故障排查方法及安全保密规范，并通过定期考核评估其胜任力。轮岗机制则覆盖所有关键岗位，每季度进行一次轮换，以促进知识共享与技能多元化，减少因人员单一带来的运营风险。</w:t>
      </w:r>
    </w:p>
    <w:p>
      <w:pPr>
        <w:spacing w:line="360" w:lineRule="auto"/>
        <w:ind w:firstLine="480"/>
      </w:pPr>
      <w:r>
        <w:rPr>
          <w:rFonts w:ascii="宋体" w:hAnsi="宋体" w:eastAsia="宋体"/>
          <w:b w:val="0"/>
          <w:sz w:val="24"/>
        </w:rPr>
        <w:t>在实施过程中，我们将建立替补人员数据库，记录每位替补人员的技能专长、认证情况及历史绩效，以便快速响应人员缺口。数据库将与项目管理平台集成，实现动态更新和实时查询。同时，制定轮岗培训大纲，内容包括视频监控系统维护、网络安全协议、数据治理操作等核心领域，确保轮岗人员在新岗位上能迅速适应。培训将采用线上线下结合的方式，每月组织一次专项研讨会和实操演练，并由资深工程师进行指导，以提升团队整体应变能力。</w:t>
      </w:r>
    </w:p>
    <w:p>
      <w:pPr>
        <w:spacing w:line="360" w:lineRule="auto"/>
        <w:ind w:firstLine="480"/>
      </w:pPr>
      <w:r>
        <w:rPr>
          <w:rFonts w:ascii="宋体" w:hAnsi="宋体" w:eastAsia="宋体"/>
          <w:b w:val="0"/>
          <w:sz w:val="24"/>
        </w:rPr>
        <w:t>为确保机制的可行性和有效性，我们将设立监督小组，由项目经理牵头，定期审查替补与轮岗的执行情况，并根据运维考核结果（如在线率、完好率等指标）进行优化调整。任何人员变动均需提前15个工作日报备采购人审核，以符合招标文件中关于服务连续性和质量保证的要求。此外，机制的实施将严格遵循政府采购政策，优先考虑中小企业及残疾人福利性单位的参与，并在分包环节预留相应份额，以支持政策落地。</w:t>
      </w:r>
    </w:p>
    <w:p>
      <w:pPr>
        <w:spacing w:line="360" w:lineRule="auto"/>
        <w:ind w:firstLine="480"/>
      </w:pPr>
      <w:r>
        <w:rPr>
          <w:rFonts w:ascii="宋体" w:hAnsi="宋体" w:eastAsia="宋体"/>
          <w:b w:val="0"/>
          <w:sz w:val="24"/>
        </w:rPr>
        <w:t>最后，本方案将纳入项目整体运维管理体系，与应急预案、绩效考核挂钩，确保在人员更替或高峰运维期间，服务不受影响。我们将定期向采购人提交实施报告，包括人员变动记录、培训成效及问题改进措施，以实现透明化和协同管理，保障“平安福州”项目的长期稳健运行。</w:t>
      </w:r>
    </w:p>
    <w:p>
      <w:pPr>
        <w:spacing w:line="360" w:lineRule="auto"/>
        <w:ind w:firstLine="480"/>
      </w:pPr>
      <w:r>
        <w:rPr>
          <w:rFonts w:ascii="宋体" w:hAnsi="宋体" w:eastAsia="宋体"/>
          <w:b w:val="0"/>
          <w:sz w:val="24"/>
        </w:rPr>
        <w:t>替补人员的选拔将严格遵循多维度评估体系，不仅考察技术能力，还注重沟通协调和应急响应能力。评估标准包括但不限于：持有相关专业认证（如CISP、低压电工作业证等）、参与过往类似项目的经验、在模拟故障场景中的处理效率以及团队协作表现。选拔过程分为初选和复选两个阶段：初选基于简历和技能数据库筛选，复选则通过实操测试和面试进行，由项目管理团队和采购人代表共同评审。通过选拔的替补人员将进入预备库，并分配明确的优先级（如一级替补、二级替补），确保在核心人员缺席时能按序快速补位。同时，每位替补人员需签署服务承诺书，明确其在突发情况下的责任和义务，以保证服务的无缝衔接。</w:t>
      </w:r>
    </w:p>
    <w:p>
      <w:pPr>
        <w:spacing w:line="360" w:lineRule="auto"/>
        <w:ind w:firstLine="480"/>
      </w:pPr>
      <w:r>
        <w:rPr>
          <w:rFonts w:ascii="宋体" w:hAnsi="宋体" w:eastAsia="宋体"/>
          <w:b w:val="0"/>
          <w:sz w:val="24"/>
        </w:rPr>
        <w:t>轮岗机制的实施将结合项目周期性和风险管控需求，设计动态调整的轮换计划。轮岗覆盖的关键岗位包括：视频监控系统维护工程师、网络安全管理员、数据治理专员、线路运维协调员以及质量控制审核员。轮换周期根据岗位复杂度设定：技术性强的岗位（如网络安全管理员）每半年轮换一次，以保持深度专业知识的稳定性；而辅助性岗位（如数据录入员）每季度轮换一次，以促进跨职能学习。轮岗前，人员需完成目标岗位的培训模块并通过考核，考核内容包括理论测试和现场模拟操作。轮岗期间，设立“师徒制”由原岗位资深人员提供指导，并每日提交工作日志，由监督小组核查适应情况。轮岗结束后进行绩效评估，评估结果纳入个人档案，作为后续岗位分配和晋升的依据。</w:t>
      </w:r>
    </w:p>
    <w:p>
      <w:pPr>
        <w:spacing w:line="360" w:lineRule="auto"/>
        <w:ind w:firstLine="480"/>
      </w:pPr>
      <w:r>
        <w:rPr>
          <w:rFonts w:ascii="宋体" w:hAnsi="宋体" w:eastAsia="宋体"/>
          <w:b w:val="0"/>
          <w:sz w:val="24"/>
        </w:rPr>
        <w:t>培训体系将作为替补与轮岗机制的核心支撑，采用模块化设计，分为基础培训、专项提升和应急演练三大类。基础培训涵盖招标文件要求的全部技术领域，如视频运维管理系统操作、ISO27000信息安全管理规范、GA/T1400-2017数据接入标准等，通过线上课程和线下工作坊结合的方式，每月至少组织8学时培训。专项提升针对轮岗岗位定制，例如：针对网络安全岗位的渗透测试和漏洞修复实战培训，针对数据治理岗位的视图库治理工具应用培训，由外部认证讲师和内部专家联合授课。应急演练则每季度开展一次，模拟真实场景如大规模设备故障、网络安全事件或人员突发短缺，演练中替补人员需主导处理流程，并撰写事后分析报告以优化机制。所有培训记录和考核成绩将同步至数据库，实现可追溯管理，并定期向采购人提供培训成效报告，确保透明度。</w:t>
      </w:r>
    </w:p>
    <w:p>
      <w:pPr>
        <w:spacing w:line="360" w:lineRule="auto"/>
        <w:ind w:firstLine="480"/>
      </w:pPr>
      <w:r>
        <w:rPr>
          <w:rFonts w:ascii="宋体" w:hAnsi="宋体" w:eastAsia="宋体"/>
          <w:b w:val="0"/>
          <w:sz w:val="24"/>
        </w:rPr>
        <w:t>监督与优化机制将通过数字化平台实现实时监控和反馈循环。监督小组由项目经理、技术主管和采购人指定代表组成，每月召开评审会，分析替补与轮岗数据（如人员响应时间、轮岗适应率、故障处理效率等），并使用招标文件规定的考核指标（如在线率、完好率）进行交叉验证。关键绩效指标（KPI）包括：替补人员到位时间（目标≤4小时）、轮岗岗位技能达标率（目标≥95%）、培训考核通过率（目标≥90%）。任何偏差将触发优化措施，例如：针对替补响应延迟，增加预备人员数量或调整优先级；针对轮岗适应不良，延长培训周期或调整岗位匹配。同时，建立匿名反馈渠道，收集团队成员对机制的意见，每半年进行一次全面审查，修订方案内容以贴合项目实际运维需求，并报采购人备案。</w:t>
      </w:r>
    </w:p>
    <w:p>
      <w:pPr>
        <w:spacing w:line="360" w:lineRule="auto"/>
        <w:ind w:firstLine="480"/>
      </w:pPr>
      <w:r>
        <w:rPr>
          <w:rFonts w:ascii="宋体" w:hAnsi="宋体" w:eastAsia="宋体"/>
          <w:b w:val="0"/>
          <w:sz w:val="24"/>
        </w:rPr>
        <w:t>机制与整体项目管理的集成将确保协同性和可持续性。替补与轮岗数据直接对接项目运维管理平台，实现与工单系统、资产管理系统和考核模块的联动。例如：当系统检测到某岗位人员短缺时，自动触发替补调度流程，并分配相应工单；轮岗人员绩效则影响半年度考核评分，与招标文件规定的支付机制挂钩（如考核得分低于60分时影响服务费支付）。此外，机制支持政府采购政策要求，在人员选拔和培训中优先考虑中小企业和残疾人福利性单位资源，例如：分包商提供的替补人员需符合中小企业声明函要求，并享受定制化培训资源。定期生成的实施报告将包括人员变动统计、培训覆盖率、问题改进案例等，作为项目月报的一部分提交采购人，强化协同管理并保障长期运维质量。</w:t>
      </w:r>
    </w:p>
    <w:p>
      <w:pPr>
        <w:spacing w:line="360" w:lineRule="auto"/>
        <w:ind w:firstLine="480"/>
      </w:pPr>
      <w:r>
        <w:rPr>
          <w:rFonts w:ascii="宋体" w:hAnsi="宋体" w:eastAsia="宋体"/>
          <w:b w:val="0"/>
          <w:sz w:val="24"/>
        </w:rPr>
        <w:t>最终，本机制将通过持续改进适应项目演进需求。结合新技术发展趋势（如AI运维、自动化监控），未来计划引入智能预测工具，基于历史数据预估人员需求峰值，并动态调整轮岗计划。同时，与采购人建立定期沟通机制，每年进行一次联合评审，根据运维环境变化（如系统升级或政策调整）优化方案细节，确保“平安福州”项目在人员层面实现高弹性、高可靠性的运维保障，完全符合招标文件中对连续性、安全性和合规性的严格要求。</w:t>
      </w:r>
    </w:p>
    <w:p>
      <w:pPr>
        <w:spacing w:line="360" w:lineRule="auto"/>
      </w:pPr>
      <w:r>
        <w:rPr>
          <w:rFonts w:ascii="宋体" w:hAnsi="宋体" w:eastAsia="宋体"/>
          <w:b w:val="0"/>
          <w:sz w:val="24"/>
        </w:rPr>
        <w:t>2、工具与设备管理</w:t>
      </w:r>
    </w:p>
    <w:p>
      <w:pPr>
        <w:spacing w:line="360" w:lineRule="auto"/>
        <w:ind w:firstLine="480"/>
      </w:pPr>
      <w:r>
        <w:rPr>
          <w:rFonts w:ascii="宋体" w:hAnsi="宋体" w:eastAsia="宋体"/>
          <w:b w:val="0"/>
          <w:sz w:val="24"/>
        </w:rPr>
        <w:t>工具与设备管理是确保福州市公安局科技信息化系统运维服务项目顺利实施的关键环节，作为投标人，我们将建立一套全面、高效的管理体系，涵盖设备的采购、维护、更新及报废全生命周期管理。首先，我们将根据项目需求制定详细的设备清单，包括运维所需的硬件工具、软件平台、测试仪器及安全设备等，确保所有工具与设备符合招标文件中的技术规格和服务要求。我们将优先选择符合国家节能与环保标准的产品，以落实政府采购政策，同时确保设备的性能稳定性和兼容性，避免因设备问题影响运维服务质量。管理措施包括定期巡检、预防性维护和实时监控，通过数字化管理平台记录设备使用状态、维护历史及故障处理情况，实现数据的可追溯性和透明度，为项目考核提供可靠依据。</w:t>
      </w:r>
    </w:p>
    <w:p>
      <w:pPr>
        <w:spacing w:line="360" w:lineRule="auto"/>
        <w:ind w:firstLine="480"/>
      </w:pPr>
      <w:r>
        <w:rPr>
          <w:rFonts w:ascii="宋体" w:hAnsi="宋体" w:eastAsia="宋体"/>
          <w:b w:val="0"/>
          <w:sz w:val="24"/>
        </w:rPr>
        <w:t>在设备采购与配置方面，我们将严格按照招标文件第五章的技术和服务要求执行，特别是针对视频监控摄像机、存储设备及网络线路等核心组件，确保其参数完全符合或优于招标标准。例如，对于需要更换的摄像机，我们将提供符合全结构化要求的球机和枪机，支持H.265/H.264编码、低照度性能及AI识别功能，并通过云存储服务满足30天以上的录像需求。我们将与知名厂商合作，确保设备原装正品，并提供完整的资质证明和检测报告。同时，考虑到项目的长期性，我们将建立备件库，储备关键设备的 spare parts，以快速响应突发故障，减少 downtime。设备配置过程将注重与现有系统的集成，避免兼容性问题，并通过自动化工具进行初始化和测试，确保部署效率。</w:t>
      </w:r>
    </w:p>
    <w:p>
      <w:pPr>
        <w:spacing w:line="360" w:lineRule="auto"/>
        <w:ind w:firstLine="480"/>
      </w:pPr>
      <w:r>
        <w:rPr>
          <w:rFonts w:ascii="宋体" w:hAnsi="宋体" w:eastAsia="宋体"/>
          <w:b w:val="0"/>
          <w:sz w:val="24"/>
        </w:rPr>
        <w:t>日常运维中的工具管理将依托于我们自主开发的视频运维管理系统，该系统具备统一监控、工单处理、资产管理和绩效评估等功能，能够实现对前端设备、存储系统及网络线路的实时状态监测和自动告警。我们将为运维团队配备专业的便携式工具，如笔记本电脑、万用表、线路检测仪及登高车辆等，确保现场维护的及时性和安全性。工具的使用将遵循标准化流程，包括定期校准、软件更新和安全检查，以防止工具失效导致的服务中断。此外，我们将实施工具使用培训计划，提升团队的技术能力，确保每位成员都能熟练操作相关设备，并结合项目的网络安全要求，严格管理工具接入权限，防止未授权访问和数据泄露。</w:t>
      </w:r>
    </w:p>
    <w:p>
      <w:pPr>
        <w:spacing w:line="360" w:lineRule="auto"/>
        <w:ind w:firstLine="480"/>
      </w:pPr>
      <w:r>
        <w:rPr>
          <w:rFonts w:ascii="宋体" w:hAnsi="宋体" w:eastAsia="宋体"/>
          <w:b w:val="0"/>
          <w:sz w:val="24"/>
        </w:rPr>
        <w:t>设备维护与更新策略将基于 predictive maintenance 理念，通过数据分析和历史记录预测设备寿命，提前安排更换或升级，以避免突发故障。例如，针对招标文件中要求的年度设备更换率（如不低于20%），我们将制定详细的更换计划，优先处理高故障率或老化的设备，并确保新设备与现有基础设施无缝集成。维护过程中，我们将记录每次服务的详细信息，包括故障原因、处理时间和使用材料，这些数据将用于优化维护计划和成本控制。同时，我们将积极响应采购人的考核机制，通过半年度巡检和月度报告展示设备状态，确保运维指标（如在线率、完好率）达到或超过98%，从而保障服务支付的顺利进行。</w:t>
      </w:r>
    </w:p>
    <w:p>
      <w:pPr>
        <w:spacing w:line="360" w:lineRule="auto"/>
        <w:ind w:firstLine="480"/>
      </w:pPr>
      <w:r>
        <w:rPr>
          <w:rFonts w:ascii="宋体" w:hAnsi="宋体" w:eastAsia="宋体"/>
          <w:b w:val="0"/>
          <w:sz w:val="24"/>
        </w:rPr>
        <w:t>安全管理是工具与设备管理的重要组成部分，我们将严格执行招标文件中的网络安全要求，对所有运维设备进行定期漏洞扫描和弱口令检查，确保符合公安部门的安全标准。设备使用将遵循“专网专用”原则，禁止多网卡或多IP配置，并安装监控程序防止违规外联。对于涉及敏感数据的设备，我们将实施加密存储和访问控制，并与采购人协同进行安全审计。在设备报废或退网时，我们将彻底清除数据并格式化存储介质，确保信息安全。通过这些措施，我们不仅满足招标文件的实质性要求，还提升了整体运维的可靠性和合规性，为项目的长期成功奠定基础。</w:t>
      </w:r>
    </w:p>
    <w:p>
      <w:pPr>
        <w:spacing w:line="360" w:lineRule="auto"/>
        <w:ind w:firstLine="480"/>
      </w:pPr>
      <w:r>
        <w:rPr>
          <w:rFonts w:ascii="宋体" w:hAnsi="宋体" w:eastAsia="宋体"/>
          <w:b w:val="0"/>
          <w:sz w:val="24"/>
        </w:rPr>
        <w:t>作为投标人，我们的工具与设备管理方法注重实效性和可持续性，结合项目预算和 timeline，我们将优化资源分配，避免浪费并控制成本。例如，通过集中采购和批量谈判降低设备 acquisition 成本，同时利用云服务和虚拟化技术提高资源利用率。我们将定期评估管理效果，根据运维数据和反馈进行调整，确保工具与设备始终支持项目目标。最终，我们承诺通过专业的设备管理，助力福州市公安局实现“平安福州”项目的运维 excellence，提升公共安全服务的智能化水平。</w:t>
      </w:r>
    </w:p>
    <w:p>
      <w:pPr>
        <w:spacing w:line="360" w:lineRule="auto"/>
        <w:ind w:firstLine="480"/>
      </w:pPr>
      <w:r>
        <w:rPr>
          <w:rFonts w:ascii="宋体" w:hAnsi="宋体" w:eastAsia="宋体"/>
          <w:b w:val="0"/>
          <w:sz w:val="24"/>
        </w:rPr>
        <w:t>在工具与设备管理的实施过程中，我们将引入物联网（IoT）和人工智能（AI）技术，进一步提升运维的智能化和自动化水平。通过部署传感器和智能监控设备，实时采集工具与设备的运行数据，如温度、湿度、功耗和使用频率，这些数据将上传至中央管理平台进行分析。AI算法将基于历史数据和实时指标预测潜在故障，自动生成维护预警和工单，减少人工干预的错误和延迟。例如，对于视频监控摄像机，系统可以自动检测图像质量下降或存储异常，并触发维护流程，确保设备始终处于最佳状态。同时，我们将利用机器学习优化设备更换计划，根据实际使用情况和环境因素动态调整更换频率，避免过度维护或资源浪费，从而在满足招标文件要求的基础上，实现成本效益最大化。</w:t>
      </w:r>
    </w:p>
    <w:p>
      <w:pPr>
        <w:spacing w:line="360" w:lineRule="auto"/>
        <w:ind w:firstLine="480"/>
      </w:pPr>
      <w:r>
        <w:rPr>
          <w:rFonts w:ascii="宋体" w:hAnsi="宋体" w:eastAsia="宋体"/>
          <w:b w:val="0"/>
          <w:sz w:val="24"/>
        </w:rPr>
        <w:t>针对工具与设备的生命周期管理，我们将建立一个全面的数字化档案系统，记录从采购、部署、维护到报废的全过程信息。每个设备都将赋予唯一的标识码（如QR码或RFID标签），方便快速扫描和查询详细信息，包括采购日期、供应商、保修期限、维护记录和性能指标。该系统将与视频运维管理系统集成，实现数据共享和协同工作，例如，当设备需要更换时，系统自动关联库存信息，推荐可用备件，并生成采购订单。此外，我们将定期进行设备审计和盘点，确保账实相符，防止资产流失或误用。通过这种精细化管理，我们不仅能够快速响应采购人的查询和考核要求，还能为项目决策提供数据支持，如分析设备故障趋势以优化采购策略，提升整体运维效率。</w:t>
      </w:r>
    </w:p>
    <w:p>
      <w:pPr>
        <w:spacing w:line="360" w:lineRule="auto"/>
        <w:ind w:firstLine="480"/>
      </w:pPr>
      <w:r>
        <w:rPr>
          <w:rFonts w:ascii="宋体" w:hAnsi="宋体" w:eastAsia="宋体"/>
          <w:b w:val="0"/>
          <w:sz w:val="24"/>
        </w:rPr>
        <w:t>在安全与合规方面，工具与设备管理将严格遵循国家及公安部门的网络安全法规，特别是招标文件中强调的保密和防泄密要求。所有运维设备，包括笔记本电脑、移动终端和测试仪器，都将安装端点安全软件，实现强制加密、访问控制和行为监控。我们将建立设备使用审批流程，确保只有授权人员才能操作敏感设备，并记录所有操作日志以备审计。对于网络设备如路由器和交换机，我们将定期进行安全配置检查和漏洞修补，防止未经授权的访问或攻击。同时，工具与设备的物理安全也不容忽视，我们将设立专用存储区域，配备监控摄像头和门禁系统，防止盗窃或破坏。通过这些措施，我们确保工具与设备在使用过程中不会成为安全短板，有效保护采购人的数据和系统完整性。</w:t>
      </w:r>
    </w:p>
    <w:p>
      <w:pPr>
        <w:spacing w:line="360" w:lineRule="auto"/>
        <w:ind w:firstLine="480"/>
      </w:pPr>
      <w:r>
        <w:rPr>
          <w:rFonts w:ascii="宋体" w:hAnsi="宋体" w:eastAsia="宋体"/>
          <w:b w:val="0"/>
          <w:sz w:val="24"/>
        </w:rPr>
        <w:t>考虑到项目的可持续性和环保要求，工具与设备管理将融入绿色运维理念。我们将优先选择节能型设备和可回收材料，减少能源消耗和环境影响，例如，采用低功耗的服务器和存储设备，并通过虚拟化技术整合资源，降低物理设备数量。在设备报废阶段，我们将遵循环保法规，与 certified 回收机构合作，确保废弃设备得到妥善处理，数据彻底销毁，并尽可能回收有用部件。此外，我们将推行数字化文档和无纸化操作，减少纸张使用，并通过远程维护工具降低现场出差频率，从而削减碳足迹。这些做法不仅响应了政府采购中的节能环保政策，还能提升企业社会责任形象，为项目赢得额外加分。</w:t>
      </w:r>
    </w:p>
    <w:p>
      <w:pPr>
        <w:spacing w:line="360" w:lineRule="auto"/>
        <w:ind w:firstLine="480"/>
      </w:pPr>
      <w:r>
        <w:rPr>
          <w:rFonts w:ascii="宋体" w:hAnsi="宋体" w:eastAsia="宋体"/>
          <w:b w:val="0"/>
          <w:sz w:val="24"/>
        </w:rPr>
        <w:t>培训与知识管理是工具与设备管理的重要组成部分，我们将制定详细的培训计划，确保运维团队熟练掌握所有工具的操作和维护技能。培训内容将涵盖设备使用规范、安全 protocols、故障诊断和应急处理，并通过实操演练和在线课程相结合的方式，提高团队的综合能力。我们将建立知识库系统，收集和整理设备维护案例、最佳实践和常见问题解决方案，方便团队成员随时查阅和学习。定期举办技术研讨会和分享会，鼓励经验交流和创新 ideas，以应对不断变化的运维挑战。通过持续的知识更新和技能提升，我们确保工具与设备得到高效利用，减少人为错误，延长设备寿命， ultimately 支持项目目标的实现。</w:t>
      </w:r>
    </w:p>
    <w:p>
      <w:pPr>
        <w:spacing w:line="360" w:lineRule="auto"/>
        <w:ind w:firstLine="480"/>
      </w:pPr>
      <w:r>
        <w:rPr>
          <w:rFonts w:ascii="宋体" w:hAnsi="宋体" w:eastAsia="宋体"/>
          <w:b w:val="0"/>
          <w:sz w:val="24"/>
        </w:rPr>
        <w:t>最后，工具与设备管理的绩效评估将基于关键绩效指标（KPIs），如设备可用率、维护响应时间、成本效率和用户满意度。我们将定期生成报告，分析管理效果，并与采购人共享结果，以透明化方式展示运维进展。基于反馈和数据 insights，我们将不断优化管理策略，例如，调整设备采购预算或改进维护流程，确保与项目考核机制（如半年度评分）无缝对接。通过这种循环改进 approach，我们承诺工具与设备管理不仅满足当前需求，还能适应未来技术演进和业务扩展，为福州市公安局提供长期、稳定的运维支持，助力“平安福州”项目成为智慧城市建设的典范。</w:t>
      </w:r>
    </w:p>
    <w:p>
      <w:pPr>
        <w:spacing w:line="360" w:lineRule="auto"/>
      </w:pPr>
      <w:r>
        <w:rPr>
          <w:rFonts w:ascii="宋体" w:hAnsi="宋体" w:eastAsia="宋体"/>
          <w:b w:val="0"/>
          <w:sz w:val="24"/>
        </w:rPr>
        <w:t>运维工具采购与维护 schedule</w:t>
      </w:r>
    </w:p>
    <w:p>
      <w:pPr>
        <w:spacing w:line="360" w:lineRule="auto"/>
        <w:ind w:firstLine="480"/>
      </w:pPr>
      <w:r>
        <w:rPr>
          <w:rFonts w:ascii="宋体" w:hAnsi="宋体" w:eastAsia="宋体"/>
          <w:b w:val="0"/>
          <w:sz w:val="24"/>
        </w:rPr>
        <w:t>运维工具采购与维护计划是确保福州市公安局科技信息化系统（设备）运维服务（“平安福州”部分）项目顺利实施的关键环节。作为投标人，我们将严格按照招标文件的要求，制定详细的采购与维护时间表，确保所有运维工具和设备在项目启动前到位，并在整个服务期内保持高效运行。采购计划将涵盖硬件设备、软件系统、专用工具及耗材等，所有采购活动均遵循福建省政府采购公开招标流程，确保合规性和透明度。维护计划则包括定期巡检、预防性维护、应急响应和故障处理，通过系统化的管理措施，保障运维服务的连续性和稳定性。</w:t>
      </w:r>
    </w:p>
    <w:p>
      <w:pPr>
        <w:spacing w:line="360" w:lineRule="auto"/>
        <w:ind w:firstLine="480"/>
      </w:pPr>
      <w:r>
        <w:rPr>
          <w:rFonts w:ascii="宋体" w:hAnsi="宋体" w:eastAsia="宋体"/>
          <w:b w:val="0"/>
          <w:sz w:val="24"/>
        </w:rPr>
        <w:t>在采购阶段，我们将依据招标文件第五章的技术和服务要求，优先选择符合节能和环保标准的产品，并严格落实中小企业扶持政策，确保采购过程中至少3%的合同金额分包给中小企业，其中60%以上预留给小微企业。采购时间表将紧密围绕项目启动日期安排，确保所有必需设备和工具在合同签订后14天内完成采购和配置，包括视频运维管理系统、云存储服务、专用车辆及仪器设备等。同时，我们将建立严格的供应商评估机制，确保所采购的设备质量可靠、性能达标，并与现有系统无缝兼容，避免因设备问题影响运维服务质量。</w:t>
      </w:r>
    </w:p>
    <w:p>
      <w:pPr>
        <w:spacing w:line="360" w:lineRule="auto"/>
        <w:ind w:firstLine="480"/>
      </w:pPr>
      <w:r>
        <w:rPr>
          <w:rFonts w:ascii="宋体" w:hAnsi="宋体" w:eastAsia="宋体"/>
          <w:b w:val="0"/>
          <w:sz w:val="24"/>
        </w:rPr>
        <w:t>维护计划将采用分级管理的方法，结合自动化运维工具和人工巡检，实现对前端摄像机、存储设备、网络线路及安全设施的全面监控和维护。我们将部署智能运维平台，支持实时故障检测、工单自动派发、绩效自动考核等功能，确保运维响应时间符合招标要求，即一般故障2小时内到场处理，重大故障72小时内解决。维护活动将按半年度和月度周期进行规划，包括定期清洁设备、更换老化部件、升级软件系统以及网络安全加固等，所有维护记录将通过系统自动生成报告，并提交采购人审核。</w:t>
      </w:r>
    </w:p>
    <w:p>
      <w:pPr>
        <w:spacing w:line="360" w:lineRule="auto"/>
        <w:ind w:firstLine="480"/>
      </w:pPr>
      <w:r>
        <w:rPr>
          <w:rFonts w:ascii="宋体" w:hAnsi="宋体" w:eastAsia="宋体"/>
          <w:b w:val="0"/>
          <w:sz w:val="24"/>
        </w:rPr>
        <w:t>为确保运维工具和设备的长期有效性，我们将建立完善的库存管理和备件供应链体系，所有关键备件和耗材将保持适量库存，以快速响应突发故障。同时，我们将定期对运维团队进行培训，提升其使用和维护工具的能力，并结合采购人的考核机制，不断优化维护策略。通过上述措施，我们承诺在三年服务期内，实现设备在线率不低于98%、完好率不低于98%、存储率100%的目标，全面保障“平安福州”项目的稳定运行。</w:t>
      </w:r>
    </w:p>
    <w:p>
      <w:pPr>
        <w:spacing w:line="360" w:lineRule="auto"/>
        <w:ind w:firstLine="480"/>
      </w:pPr>
      <w:r>
        <w:rPr>
          <w:rFonts w:ascii="宋体" w:hAnsi="宋体" w:eastAsia="宋体"/>
          <w:b w:val="0"/>
          <w:sz w:val="24"/>
        </w:rPr>
        <w:t>为确保运维工具采购与维护计划的高效执行，我们将制定分阶段的详细时间表，并与项目整体进度紧密衔接。采购活动将严格遵循招标文件规定的流程和时间节点，包括需求确认、供应商筛选、合同签订、设备交付及验收等环节。具体而言，在合同签订后的7个工作日内，我们将启动首批关键运维工具的采购程序，优先处理视频运维管理系统、云存储服务器及专用检测仪器等核心设备，以确保这些基础工具能在项目启动初期迅速部署并投入使用。同时，我们将建立采购跟踪机制，实时监控每个采购订单的状态，并通过周报形式向采购人汇报进展，确保任何潜在延迟都能及时识别并采取纠正措施，从而避免影响整体运维服务的实施进度。</w:t>
      </w:r>
    </w:p>
    <w:p>
      <w:pPr>
        <w:spacing w:line="360" w:lineRule="auto"/>
        <w:ind w:firstLine="480"/>
      </w:pPr>
      <w:r>
        <w:rPr>
          <w:rFonts w:ascii="宋体" w:hAnsi="宋体" w:eastAsia="宋体"/>
          <w:b w:val="0"/>
          <w:sz w:val="24"/>
        </w:rPr>
        <w:t>在维护方面，我们将采用预防性维护与预测性维护相结合的策略，以最大化设备寿命和减少突发故障。预防性维护计划将基于设备制造商推荐的标准以及实际运行数据制定，包括定期清洁、校准、部件更换及软件更新等内容。例如，对于前端摄像机和存储设备，我们将每季度执行一次全面巡检，每月进行一次重点抽查，并通过运维管理系统自动记录维护历史，生成维护报告供采购人审核。预测性维护则将利用物联网传感器和数据分析工具，实时监测设备运行参数（如温度、电压、负载等），并在检测到异常趋势时提前发出预警，从而允许我们在故障发生前介入处理，显著提升系统的可靠性和可用性。</w:t>
      </w:r>
    </w:p>
    <w:p>
      <w:pPr>
        <w:spacing w:line="360" w:lineRule="auto"/>
        <w:ind w:firstLine="480"/>
      </w:pPr>
      <w:r>
        <w:rPr>
          <w:rFonts w:ascii="宋体" w:hAnsi="宋体" w:eastAsia="宋体"/>
          <w:b w:val="0"/>
          <w:sz w:val="24"/>
        </w:rPr>
        <w:t>为了加强运维工具的持续优化和适应性，我们将建立一个动态的反馈与改进机制。这包括定期收集运维团队在实际使用中的意见，以及分析采购人考核结果中的数据，识别工具性能短板或维护流程中的不足。基于这些反馈，我们将每半年对现有工具进行评估，必要时引入新技术或升级现有设备，例如增强AI算法检测能力或扩展巡检任务的并发处理性能。同时，我们将与供应商保持紧密合作，确保及时获取技术支持和固件更新，使运维工具始终处于最佳状态。所有改进措施将记录在案，并通过培训传递给相关运维人员，确保团队能够快速适应变化，提升整体运维效率和服务质量。</w:t>
      </w:r>
    </w:p>
    <w:p>
      <w:pPr>
        <w:spacing w:line="360" w:lineRule="auto"/>
        <w:ind w:firstLine="480"/>
      </w:pPr>
      <w:r>
        <w:rPr>
          <w:rFonts w:ascii="宋体" w:hAnsi="宋体" w:eastAsia="宋体"/>
          <w:b w:val="0"/>
          <w:sz w:val="24"/>
        </w:rPr>
        <w:t>在供应链和库存管理方面，我们将实施精细化的备件和耗材控制策略，以支持快速响应和成本优化。关键备件（如摄像机模块、存储硬盘、网络设备等）将根据历史故障率和采购人指定的服务级别协议（SLA）维护适量安全库存，并通过条码或RFID系统进行实时跟踪，确保库存数据准确无误。对于非关键或通用耗材，我们将采用Just-In-Time采购模式，与认证供应商建立长期合作关系，缩短交货周期并降低仓储成本。此外，我们将每季度审核库存水平，结合运维需求预测进行调整，避免过剩或短缺，并通过数字化平台实现库存信息的透明共享，方便采购人随时查询和监督。</w:t>
      </w:r>
    </w:p>
    <w:p>
      <w:pPr>
        <w:spacing w:line="360" w:lineRule="auto"/>
        <w:ind w:firstLine="480"/>
      </w:pPr>
      <w:r>
        <w:rPr>
          <w:rFonts w:ascii="宋体" w:hAnsi="宋体" w:eastAsia="宋体"/>
          <w:b w:val="0"/>
          <w:sz w:val="24"/>
        </w:rPr>
        <w:t>网络安全与合规性将是运维工具维护计划的重要组成部分，我们将严格按照招标文件中的安全要求，实施多层次防护措施。所有运维工具和设备在接入网络前，必须通过安全扫描和漏洞评估，确保符合福州市公安局及上级公安机关的安全标准。维护过程中，我们将定期进行渗透测试和日志审计，检测潜在威胁并及时修补漏洞。同时，运维人员将接受年度网络安全培训，强化安全意识，并严格遵守数据保密协议，防止信息泄露。任何安全事件或异常都将记录并上报，配合采购人进行根本原因分析，并采取纠正行动，以维护系统的整体安全性和稳定性。</w:t>
      </w:r>
    </w:p>
    <w:p>
      <w:pPr>
        <w:spacing w:line="360" w:lineRule="auto"/>
        <w:ind w:firstLine="480"/>
      </w:pPr>
      <w:r>
        <w:rPr>
          <w:rFonts w:ascii="宋体" w:hAnsi="宋体" w:eastAsia="宋体"/>
          <w:b w:val="0"/>
          <w:sz w:val="24"/>
        </w:rPr>
        <w:t>最后，我们将通过绩效指标（KPI）持续监控运维工具采购与维护计划的有效性，确保与项目目标对齐。KPI将包括采购及时率、设备可用性、维护响应时间、成本控制及安全合规率等，这些指标将通过运维管理系统自动采集和分析，并生成月度报告提交采购人。基于KPI结果，我们将召开季度评审会议，识别改进机会并调整计划细节，例如优化采购流程或增强维护频率。这种数据驱动的方法不仅有助于提升运维服务的透明度和 accountability，还能确保我们在三年服务期内持续满足甚至超越招标要求，为“平安福州”项目提供坚实的技术保障。</w:t>
      </w:r>
    </w:p>
    <w:p>
      <w:pPr>
        <w:spacing w:line="360" w:lineRule="auto"/>
      </w:pPr>
      <w:r>
        <w:rPr>
          <w:rFonts w:ascii="宋体" w:hAnsi="宋体" w:eastAsia="宋体"/>
          <w:b w:val="0"/>
          <w:sz w:val="24"/>
        </w:rPr>
        <w:t>车辆与仪器设备使用日志管理</w:t>
      </w:r>
    </w:p>
    <w:p>
      <w:pPr>
        <w:spacing w:line="360" w:lineRule="auto"/>
        <w:ind w:firstLine="480"/>
      </w:pPr>
      <w:r>
        <w:rPr>
          <w:rFonts w:ascii="宋体" w:hAnsi="宋体" w:eastAsia="宋体"/>
          <w:b w:val="0"/>
          <w:sz w:val="24"/>
        </w:rPr>
        <w:t>车辆与仪器设备使用日志管理是确保运维服务高效、透明和可追溯的关键环节。作为投标人，我们将建立一套全面的日志管理体系，涵盖所有运维车辆和仪器设备的日常使用、维护、调度及状态监控。该体系将基于信息化平台实现实时数据采集与记录，确保每台设备和车辆的使用情况有据可查，包括使用时间、使用人员、任务内容、里程数、油耗、维护记录等关键信息。通过数字化管理，我们能够有效避免设备滥用、闲置或误操作，提升资源利用效率，同时为采购人提供透明化的监督依据。</w:t>
      </w:r>
    </w:p>
    <w:p>
      <w:pPr>
        <w:spacing w:line="360" w:lineRule="auto"/>
        <w:ind w:firstLine="480"/>
      </w:pPr>
      <w:r>
        <w:rPr>
          <w:rFonts w:ascii="宋体" w:hAnsi="宋体" w:eastAsia="宋体"/>
          <w:b w:val="0"/>
          <w:sz w:val="24"/>
        </w:rPr>
        <w:t>具体实施方法上，我们将采用物联网技术与条码或RFID标签结合，为每台车辆和仪器设备赋予唯一标识，并通过移动终端APP实现现场数据的即时录入与同步。运维人员在领取或归还设备时，需扫描设备标签并填写电子日志，系统自动记录时间、人员及设备状态变化。此外，我们将设置定期巡检机制，由专人核对日志数据的准确性与完整性，并结合GPS定位系统监控车辆行驶路线与工作时长，确保日志信息真实可靠，杜绝虚假填报或遗漏。</w:t>
      </w:r>
    </w:p>
    <w:p>
      <w:pPr>
        <w:spacing w:line="360" w:lineRule="auto"/>
        <w:ind w:firstLine="480"/>
      </w:pPr>
      <w:r>
        <w:rPr>
          <w:rFonts w:ascii="宋体" w:hAnsi="宋体" w:eastAsia="宋体"/>
          <w:b w:val="0"/>
          <w:sz w:val="24"/>
        </w:rPr>
        <w:t>管理措施方面，我们将制定严格的日志审核流程和权限控制制度。日志数据每日汇总至中央数据库，并通过数据分析模块生成使用率报表、故障率统计及维护预警提示。采购人可通过授权账号实时访问日志平台，查看设备历史使用记录及当前状态。我们还将建立异常处理机制，对超时使用、未授权操作或设备异常状态即时触发警报，由管理人员介入处理，确保问题及时解决，避免影响运维服务的连续性与质量。</w:t>
      </w:r>
    </w:p>
    <w:p>
      <w:pPr>
        <w:spacing w:line="360" w:lineRule="auto"/>
        <w:ind w:firstLine="480"/>
      </w:pPr>
      <w:r>
        <w:rPr>
          <w:rFonts w:ascii="宋体" w:hAnsi="宋体" w:eastAsia="宋体"/>
          <w:b w:val="0"/>
          <w:sz w:val="24"/>
        </w:rPr>
        <w:t>为保障日志管理的长期有效性，我们将定期对运维团队进行培训，强调日志填写规范与重要性，并将其纳入绩效考核指标。同时，日志数据将作为运维服务报告的重要组成部分，按月向采购人提交汇总分析，展示设备使用效率、维护成本及优化建议。通过这一管理体系，我们不仅能提升自身运维资源的精细化管理水平，还能为采购人提供数据支持，助力“平安福州”项目的可持续运行与决策优化。</w:t>
      </w:r>
    </w:p>
    <w:p>
      <w:pPr>
        <w:spacing w:line="360" w:lineRule="auto"/>
        <w:ind w:firstLine="480"/>
      </w:pPr>
      <w:r>
        <w:rPr>
          <w:rFonts w:ascii="宋体" w:hAnsi="宋体" w:eastAsia="宋体"/>
          <w:b w:val="0"/>
          <w:sz w:val="24"/>
        </w:rPr>
        <w:t>为确保日志数据的完整性和可追溯性，我们将建立多重备份与归档机制。所有车辆与仪器设备的使用日志将通过云端服务器实时同步，并每日进行本地与异地双备份，防止数据丢失或篡改。系统将自动记录每一次日志修改的操作人员、时间及修改内容，形成完整的审计轨迹，确保任何变更都可追溯至具体责任人。此外，日志数据将按照《网络安全法》及政府采购数据管理要求进行加密存储，访问权限严格分级，仅限授权人员查看或操作，防止信息泄露。我们还将定期对日志系统进行安全漏洞扫描与渗透测试，确保其抵御外部攻击的能力，保障数据安全与隐私保护。</w:t>
      </w:r>
    </w:p>
    <w:p>
      <w:pPr>
        <w:spacing w:line="360" w:lineRule="auto"/>
        <w:ind w:firstLine="480"/>
      </w:pPr>
      <w:r>
        <w:rPr>
          <w:rFonts w:ascii="宋体" w:hAnsi="宋体" w:eastAsia="宋体"/>
          <w:b w:val="0"/>
          <w:sz w:val="24"/>
        </w:rPr>
        <w:t>在日志数据分析与应用层面，我们将引入人工智能与大数据技术，深度挖掘日志信息中的价值。系统会自动分析设备使用频率、故障模式、维护周期等关键指标，生成可视化报表与趋势预测，例如设备寿命预警、使用高峰期识别及资源调配建议。这些分析结果将直接服务于运维决策，例如优化车辆调度路线、提前安排仪器校准或更换老旧设备，从而降低运维成本、提升响应效率。同时，采购人可通过定制化仪表盘实时查看分析结果，包括设备利用率热力图、故障统计TOP10及维护成本分布，为采购人提供数据驱动的管理支持，助力“平安福州”项目的智能化升级。</w:t>
      </w:r>
    </w:p>
    <w:p>
      <w:pPr>
        <w:spacing w:line="360" w:lineRule="auto"/>
        <w:ind w:firstLine="480"/>
      </w:pPr>
      <w:r>
        <w:rPr>
          <w:rFonts w:ascii="宋体" w:hAnsi="宋体" w:eastAsia="宋体"/>
          <w:b w:val="0"/>
          <w:sz w:val="24"/>
        </w:rPr>
        <w:t>为强化日志管理的合规性与标准化，我们将严格遵循国家及行业相关规范，如《政府采购法》《信息安全技术个人信息安全规范》及公安部关于科技信息化设备管理的具体要求。所有日志记录格式将统一模板化，确保字段完整、格式一致，便于跨系统对接与数据交换。例如，车辆日志需包含车牌号、驾驶员、任务类型、行驶里程、燃油消耗、碳排放量等环保指标；仪器设备日志则需记录序列号、使用时长、性能参数、校准日期及维护历史。我们还将定期邀请第三方机构进行日志审计与合规检查，确保管理体系符合采购人及监管要求，并通过ISO27001信息安全管理体系认证，提升整体可信度。</w:t>
      </w:r>
    </w:p>
    <w:p>
      <w:pPr>
        <w:spacing w:line="360" w:lineRule="auto"/>
        <w:ind w:firstLine="480"/>
      </w:pPr>
      <w:r>
        <w:rPr>
          <w:rFonts w:ascii="宋体" w:hAnsi="宋体" w:eastAsia="宋体"/>
          <w:b w:val="0"/>
          <w:sz w:val="24"/>
        </w:rPr>
        <w:t>在应急响应与故障处理方面，日志系统将集成告警功能，实时监控异常情况。例如，当车辆超速、仪器设备超负荷运行或未授权使用时，系统会自动触发短信、邮件或APP推送通知至管理人员及采购人指定联系人。同时，日志数据将作为故障诊断的核心依据，运维人员可通过历史记录快速定位问题根源，缩短修复时间。我们还将建立日志驱动的应急预案库，针对常见故障场景（如设备突发停机、车辆事故等）预设处理流程，并结合日志分析优化预案有效性，确保运维服务的高可用性与连续性，最大限度减少对“平安福州”系统运行的影响。</w:t>
      </w:r>
    </w:p>
    <w:p>
      <w:pPr>
        <w:spacing w:line="360" w:lineRule="auto"/>
        <w:ind w:firstLine="480"/>
      </w:pPr>
      <w:r>
        <w:rPr>
          <w:rFonts w:ascii="宋体" w:hAnsi="宋体" w:eastAsia="宋体"/>
          <w:b w:val="0"/>
          <w:sz w:val="24"/>
        </w:rPr>
        <w:t>为进一步提升透明度和协作效率，我们将为采购人提供定制化的日志共享接口与API服务。采购人可通过标准接口将日志数据无缝接入其自有管理系统（如公安指挥平台或资产监控系统），实现数据互联互通。系统支持按需生成周期性报告（如日报、周报、月报），并自动发送至采购人邮箱或移动端，内容涵盖设备使用摘要、维护状态、成本分析及优化建议。此外，我们还将设立日志查询绿色通道，采购人可随时发起特定时段或设备的日志追溯请求，我们承诺在2小时内提供详细数据导出服务，确保监管与审计工作的及时性和便捷性。</w:t>
      </w:r>
    </w:p>
    <w:p>
      <w:pPr>
        <w:spacing w:line="360" w:lineRule="auto"/>
        <w:ind w:firstLine="480"/>
      </w:pPr>
      <w:r>
        <w:rPr>
          <w:rFonts w:ascii="宋体" w:hAnsi="宋体" w:eastAsia="宋体"/>
          <w:b w:val="0"/>
          <w:sz w:val="24"/>
        </w:rPr>
        <w:t>最后，我们将建立持续的日志管理优化机制，通过定期回顾与反馈循环提升体系效能。每季度组织运维团队召开日志管理评审会，分析日志数据中的瓶颈问题（如填写错误率、设备闲置率等），并制定改进措施，例如优化移动端录入界面、增加必填项验证或加强人员培训。同时，积极采纳采购人的反馈建议，将日志管理纳入服务满意度考核指标，确保其始终贴合实际运维需求。通过这一动态优化过程，我们致力于将车辆与仪器设备日志管理打造为“平安福州”项目中的标杆实践，不仅保障资源高效利用，更为采购人提供长期、可靠的数据价值赋能。</w:t>
      </w:r>
    </w:p>
    <w:p>
      <w:pPr>
        <w:spacing w:line="360" w:lineRule="auto"/>
      </w:pPr>
      <w:r>
        <w:rPr>
          <w:rFonts w:ascii="宋体" w:hAnsi="宋体" w:eastAsia="宋体"/>
          <w:b w:val="0"/>
          <w:sz w:val="24"/>
        </w:rPr>
        <w:t>耗材库存与补给流程优化</w:t>
      </w:r>
    </w:p>
    <w:p>
      <w:pPr>
        <w:spacing w:line="360" w:lineRule="auto"/>
        <w:ind w:firstLine="480"/>
      </w:pPr>
      <w:r>
        <w:rPr>
          <w:rFonts w:ascii="宋体" w:hAnsi="宋体" w:eastAsia="宋体"/>
          <w:b w:val="0"/>
          <w:sz w:val="24"/>
        </w:rPr>
        <w:t>耗材库存与补给流程优化是确保福州市公安局科技信息化系统运维服务项目高效运行的关键环节，作为投标人，我们深刻理解该项目对耗材管理的严格要求，尤其是在涉及视频监控设备、存储组件、线路材料及各类辅助工具的大量使用场景下。我们的优化方案基于先进的库存管理理论和信息化手段，旨在实现耗材的精准预测、实时监控和快速补给，从而最大限度减少设备停机时间，提升运维响应效率。具体而言，我们将采用物联网（IoT）技术和RFID标签对耗材进行全生命周期跟踪，建立动态库存数据库，实时更新耗材使用状态、剩余数量和补给需求，并通过与采购人现有系统的无缝集成，确保数据一致性和可追溯性。此外，我们将设定安全库存阈值，结合历史使用数据和未来运维计划，利用机器学习算法进行需求预测，自动生成补给订单，避免因库存不足影响运维服务的连续性和质量。</w:t>
      </w:r>
    </w:p>
    <w:p>
      <w:pPr>
        <w:spacing w:line="360" w:lineRule="auto"/>
        <w:ind w:firstLine="480"/>
      </w:pPr>
      <w:r>
        <w:rPr>
          <w:rFonts w:ascii="宋体" w:hAnsi="宋体" w:eastAsia="宋体"/>
          <w:b w:val="0"/>
          <w:sz w:val="24"/>
        </w:rPr>
        <w:t>在补给流程方面，我们将实施分级响应机制，根据耗材的紧急程度和重要性分类处理，例如对于关键设备更换部件如摄像机镜头、存储硬盘等，建立快速通道流程，确保在接到需求后2小时内完成补给调配。我们将与认证供应商建立长期战略合作关系，签订框架协议，保证耗材的质量、价格稳定性和供货及时性，同时通过定期评估供应商绩效，优化供应链体系。补给流程将全面电子化，利用移动应用和云平台实现线上审批、物流跟踪和验收确认，减少人为延误和错误。对于项目中涉及的耗材迁移和更换要求，如年度20%的设备更换计划，我们将提前制定详细的补给计划，与采购人确认点位和设备兼容性后，有序执行，确保所有耗材均符合招标文件规定的参数标准，且更换过程不影响现有系统的正常运行。</w:t>
      </w:r>
    </w:p>
    <w:p>
      <w:pPr>
        <w:spacing w:line="360" w:lineRule="auto"/>
        <w:ind w:firstLine="480"/>
      </w:pPr>
      <w:r>
        <w:rPr>
          <w:rFonts w:ascii="宋体" w:hAnsi="宋体" w:eastAsia="宋体"/>
          <w:b w:val="0"/>
          <w:sz w:val="24"/>
        </w:rPr>
        <w:t>为保障耗材管理的透明度和合规性，我们将建立完善的记录和报告制度，定期向采购人提交库存状态报告、补给活动日志和成本分析，便于采购人监督和审计。同时，我们将严格执行招标文件中关于网络安全和信息保密的要求，所有耗材数据存储和处理均在安全环境中进行，防止数据泄露。通过上述优化措施，我们承诺将耗材库存周转率提升至行业领先水平，降低库存持有成本20%以上，并确保补给及时率达到98%，从而支持项目整体运维目标的实现，为“平安福州”建设提供可靠保障。</w:t>
      </w:r>
    </w:p>
    <w:p>
      <w:pPr>
        <w:spacing w:line="360" w:lineRule="auto"/>
        <w:ind w:firstLine="480"/>
      </w:pPr>
      <w:r>
        <w:rPr>
          <w:rFonts w:ascii="宋体" w:hAnsi="宋体" w:eastAsia="宋体"/>
          <w:b w:val="0"/>
          <w:sz w:val="24"/>
        </w:rPr>
        <w:t>我们的耗材管理方案还将融入全面的风险管理策略，识别潜在供应链中断、价格波动或质量缺陷等风险，并制定应急预案，如建立备用供应商名单和紧急采购流程。我们将定期组织培训，提升团队在耗材识别、使用和补给方面的专业技能，确保所有运维人员能够高效执行相关操作。最终，通过持续监控和优化，我们致力于为福州市公安局提供一个高效、经济且可持续的耗材管理体系，助力科技信息化系统运维服务的卓越交付。</w:t>
      </w:r>
    </w:p>
    <w:p>
      <w:pPr>
        <w:spacing w:line="360" w:lineRule="auto"/>
        <w:ind w:firstLine="480"/>
      </w:pPr>
      <w:r>
        <w:rPr>
          <w:rFonts w:ascii="宋体" w:hAnsi="宋体" w:eastAsia="宋体"/>
          <w:b w:val="0"/>
          <w:sz w:val="24"/>
        </w:rPr>
        <w:t>为进一步提升耗材管理的精细化水平，我们将引入智能预测分析系统，结合历史运维数据、季节性变化因素及突发事件概率，构建动态需求模型。该系统将基于人工智能算法，自动分析各类耗材的使用趋势，例如在台风季节提前储备线路修复材料，或在重大活动期间增加摄像头备用件的库存量，从而显著降低因外部环境变化导致的供给风险。同时，我们计划部署区块链技术用于耗材溯源，确保每一件耗材从采购、入库、使用到报废的全过程均可追溯，防止假冒伪劣产品流入，并增强采购人对物料质量的信任度。这一措施不仅符合招标文件中关于信息安全和质量保证的要求，还能为后续审计和合规检查提供不可篡改的数据支持，实现耗材管理的透明化和高效化。</w:t>
      </w:r>
    </w:p>
    <w:p>
      <w:pPr>
        <w:spacing w:line="360" w:lineRule="auto"/>
        <w:ind w:firstLine="480"/>
      </w:pPr>
      <w:r>
        <w:rPr>
          <w:rFonts w:ascii="宋体" w:hAnsi="宋体" w:eastAsia="宋体"/>
          <w:b w:val="0"/>
          <w:sz w:val="24"/>
        </w:rPr>
        <w:t>在补给流程的优化方面，我们将建立多层级的库存网络体系，包括中心仓库、区域分发点和现场移动补给单元，以适应福州市地理分布广泛的特点。中心仓库将负责大宗耗材的存储和定期补给，区域分发点则设置在关键运维区域附近，确保常用耗材的快速取用；移动补给单元将配备专用车辆和登高工具，支持一线运维团队的即时需求，例如在设备故障现场直接完成部件更换，减少往返时间。补给流程将集成到统一的运维管理平台中，通过移动终端实现实时下单、审批和跟踪，运维人员可随时查询库存状态并提交补给申请，系统自动触发审批流并通知物流团队，确保整个流程在2小时内完成关键耗材的调配，大幅提升响应速度和服务连续性。</w:t>
      </w:r>
    </w:p>
    <w:p>
      <w:pPr>
        <w:spacing w:line="360" w:lineRule="auto"/>
        <w:ind w:firstLine="480"/>
      </w:pPr>
      <w:r>
        <w:rPr>
          <w:rFonts w:ascii="宋体" w:hAnsi="宋体" w:eastAsia="宋体"/>
          <w:b w:val="0"/>
          <w:sz w:val="24"/>
        </w:rPr>
        <w:t>针对招标文件中强调的年度设备更换计划（如每运维年度更换20%的摄像机及存储设备），我们将制定详细的耗材补给策略，包括提前与采购人协调点位确认、设备兼容性测试及云存储部署。通过模拟更换场景和压力测试，我们将优化库存配置，避免更换期间出现资源瓶颈。此外，我们将引入绿色供应链理念，优先选择节能环保型耗材，并建立回收处理机制，对更换下来的旧设备进行合规处置或再利用，减少环境影响，同时降低整体运营成本。这一做法不仅响应了政府采购政策中的节能环保要求，还能提升项目的可持续性形象，为采购人带来长期效益。</w:t>
      </w:r>
    </w:p>
    <w:p>
      <w:pPr>
        <w:spacing w:line="360" w:lineRule="auto"/>
        <w:ind w:firstLine="480"/>
      </w:pPr>
      <w:r>
        <w:rPr>
          <w:rFonts w:ascii="宋体" w:hAnsi="宋体" w:eastAsia="宋体"/>
          <w:b w:val="0"/>
          <w:sz w:val="24"/>
        </w:rPr>
        <w:t>为加强耗材管理的协同性和适应性，我们将定期组织跨部门演练和培训，模拟各种突发情况下的补给应急响应，例如大规模设备故障或自然灾害导致的紧急需求。通过演练，团队将熟悉应急预案的执行流程，提升协作效率，并结合实际反馈不断优化库存策略和补给路线。我们还将建立耗材绩效评估体系，定期生成报告分析库存周转率、补给及时率、成本效益等关键指标，并向采购人提供可视化仪表盘，便于实时监控和决策支持。最终，通过这些综合措施，我们致力于将耗材库存与补给流程打造为一个高效、可靠且智能化的子系统，为福州市公安局科技信息化系统的稳定运行提供坚实保障，确保"平安福州"项目的顺利实施和长期成功。</w:t>
      </w:r>
    </w:p>
    <w:p>
      <w:pPr>
        <w:spacing w:line="360" w:lineRule="auto"/>
      </w:pPr>
      <w:r>
        <w:rPr>
          <w:rFonts w:ascii="宋体" w:hAnsi="宋体" w:eastAsia="宋体"/>
          <w:b w:val="0"/>
          <w:sz w:val="24"/>
        </w:rPr>
        <w:t>3、后勤与行政支持</w:t>
      </w:r>
    </w:p>
    <w:p>
      <w:pPr>
        <w:spacing w:line="360" w:lineRule="auto"/>
        <w:ind w:firstLine="480"/>
      </w:pPr>
      <w:r>
        <w:rPr>
          <w:rFonts w:ascii="宋体" w:hAnsi="宋体" w:eastAsia="宋体"/>
          <w:b w:val="0"/>
          <w:sz w:val="24"/>
        </w:rPr>
        <w:t>后勤与行政支持是确保福州市公安局科技信息化系统（设备）运维服务（“平安福州”部分）项目顺利实施的关键环节，作为支持与保障措施中人员与资源保障的重要组成部分，其核心在于为项目提供稳定、高效、合规的运营环境。本项目涉及多个运维服务内容，包括视频监控系统续建工程一期和二期、治安卡口防控圈系统维保、社会公共视频监控资源接入系统线路租用等，总预算金额为98,185,000元，服务期为3年，采用一年一签原则。作为投标人，我们将建立全面的后勤与行政支持体系，涵盖人员管理、设备维护、物资供应、财务处理、文档管理及合规监督等方面，确保项目资源充足、流程顺畅、响应及时。具体而言，我们将设立专门的后勤团队，负责日常运维所需的车辆、仪器设备、耗材等资源的调度与维护，同时制定严格的行政管理制度，处理合同管理、支付流程、档案记录及与采购人的沟通协调，以保障项目高效运行并满足招标文件的所有要求。</w:t>
      </w:r>
    </w:p>
    <w:p>
      <w:pPr>
        <w:spacing w:line="360" w:lineRule="auto"/>
        <w:ind w:firstLine="480"/>
      </w:pPr>
      <w:r>
        <w:rPr>
          <w:rFonts w:ascii="宋体" w:hAnsi="宋体" w:eastAsia="宋体"/>
          <w:b w:val="0"/>
          <w:sz w:val="24"/>
        </w:rPr>
        <w:t>在人员保障方面，我们将根据项目需求配置充足的专业团队，包括项目经理、技术工程师、施工人员等，所有人员均需经过严格筛选和培训，具备相关资质和经验。例如，针对运维工单处理、设备巡检、故障响应等任务，我们将确保团队7×24小时待命，并建立轮班机制，以应对突发情况。同时，我们将提供详细的培训计划，涵盖技术操作、安全规范、政策法规等内容，确保团队成员能够熟练掌握运维技能并遵守采购人的规章制度。此外，为提升团队稳定性，我们将实施绩效激励机制，定期评估员工表现，并根据考核结果进行奖惩，从而减少人员流动带来的风险。所有人员信息将录入统一的管理系统，便于实时监控和调度，确保人力资源的优化利用。</w:t>
      </w:r>
    </w:p>
    <w:p>
      <w:pPr>
        <w:spacing w:line="360" w:lineRule="auto"/>
        <w:ind w:firstLine="480"/>
      </w:pPr>
      <w:r>
        <w:rPr>
          <w:rFonts w:ascii="宋体" w:hAnsi="宋体" w:eastAsia="宋体"/>
          <w:b w:val="0"/>
          <w:sz w:val="24"/>
        </w:rPr>
        <w:t>设备与物资管理是后勤支持的核心部分，我们将建立完善的库存控制和维护体系，确保运维所需的设备如笔记本电脑、万用表、线路检测仪、电线、网线、杆件等及时供应并处于良好状态。针对项目中的摄像机更换要求（每年更换原设备总数的20%），我们将提前与供应商协调，确保设备符合招标文件指定的参数标准，例如单镜头全结构化球机和枪机需满足分辨率、低照度、结构化抓拍等功能要求。同时，我们将实施定期巡检和维护计划，对车辆（包括运输车辆和登高车辆）进行保养，确保其安全可靠。所有物资采购将遵循透明、合规的原则，通过招标或比价方式选择优质供应商，并建立电子化库存管理系统，实时跟踪物资使用情况，避免浪费或短缺，从而保障项目运维的连续性和效率。</w:t>
      </w:r>
    </w:p>
    <w:p>
      <w:pPr>
        <w:spacing w:line="360" w:lineRule="auto"/>
        <w:ind w:firstLine="480"/>
      </w:pPr>
      <w:r>
        <w:rPr>
          <w:rFonts w:ascii="宋体" w:hAnsi="宋体" w:eastAsia="宋体"/>
          <w:b w:val="0"/>
          <w:sz w:val="24"/>
        </w:rPr>
        <w:t>财务与支付管理是行政支持的重要环节，我们将设立专门的财务团队，负责处理投标保证金、履约保证金（合同金额的10%，中小企业为5%）、代理服务费及日常支出。根据招标文件，投标保证金为981,850元，需通过公对公转账方式缴纳，我们将确保资金及时到位并符合福建省政府采购网上公开信息系统的要求。在项目执行过程中，我们将严格按照支付条款（分六期支付，每期根据考核结果调整比例）进行结算，并配合采购人提供正式发票、验收证明等材料。此外，我们将实施预算控制和审计机制，定期审查支出情况，确保资金使用合规、透明，避免超支或挪用风险。对于分包给中小企业的部分（合同金额的3%以上，其中小微企业占比不低于60%），我们将单独管理财务流程，确保分包款项及时支付并符合政府采购政策。</w:t>
      </w:r>
    </w:p>
    <w:p>
      <w:pPr>
        <w:spacing w:line="360" w:lineRule="auto"/>
        <w:ind w:firstLine="480"/>
      </w:pPr>
      <w:r>
        <w:rPr>
          <w:rFonts w:ascii="宋体" w:hAnsi="宋体" w:eastAsia="宋体"/>
          <w:b w:val="0"/>
          <w:sz w:val="24"/>
        </w:rPr>
        <w:t>文档与信息管理是确保项目合规性和可追溯性的基础，我们将建立电子化档案系统，用于存储所有项目相关文件，包括投标文件、合同、运维记录、巡检报告、考核结果等。根据招标文件要求，我们将每月提交巡检报告，并在次月5日前完成，报告内容需涵盖设备状态、故障处理、安全巡检等方面。同时，我们将实施严格的信息安全措施，对所有电子文档进行加密和备份，防止数据泄露或丢失。在沟通方面，我们将定期与采购人（福州市公安局）召开协调会议，汇报项目进展并处理反馈，确保信息传递及时准确。此外，我们将遵守保密协议，对采购人提供的警务信息、技术数据等予以保护，绝不向第三方披露，从而维护项目的机密性和完整性。</w:t>
      </w:r>
    </w:p>
    <w:p>
      <w:pPr>
        <w:spacing w:line="360" w:lineRule="auto"/>
        <w:ind w:firstLine="480"/>
      </w:pPr>
      <w:r>
        <w:rPr>
          <w:rFonts w:ascii="宋体" w:hAnsi="宋体" w:eastAsia="宋体"/>
          <w:b w:val="0"/>
          <w:sz w:val="24"/>
        </w:rPr>
        <w:t>合规与风险管理是后勤与行政支持的最终保障，我们将设立合规监督岗位，负责监控项目执行是否符合政府采购法规、招标文件要求及安全标准。例如，针对网络安全服务，我们将定期进行漏洞扫描和弱口令检查，确保项目资产（如主机设备、安全设备、网络设备）符合上级公安机关的要求，避免扣分或处罚。同时，我们将制定应急预案，应对自然灾害、设备故障等突发情况，确保运维服务不中断。在考核方面，我们将根据采购人制定的办法（如在线率、完好率、存储率等指标）进行自我评估，并及时整改问题，以争取高分支付。通过这些措施，我们将最小化项目风险，提升整体可靠性，并为采购人提供持续、优质的服务支持。</w:t>
      </w:r>
    </w:p>
    <w:p>
      <w:pPr>
        <w:spacing w:line="360" w:lineRule="auto"/>
        <w:ind w:firstLine="480"/>
      </w:pPr>
      <w:r>
        <w:rPr>
          <w:rFonts w:ascii="宋体" w:hAnsi="宋体" w:eastAsia="宋体"/>
          <w:b w:val="0"/>
          <w:sz w:val="24"/>
        </w:rPr>
        <w:t>在后勤与行政支持体系中，我们将进一步细化人员配置与培训机制，确保团队结构科学合理。针对项目运维需求，计划组建一支不少于50人的专业团队，其中包括5名项目经理、15名高级技术工程师、20名现场施工人员以及10名后勤保障人员。所有人员均需通过背景审查和技能评估，并持有相关行业认证，如低压电工作业证、登高架设作业证等。培训方面，我们将实施分阶段培训计划，初期进行集中式理论培训，涵盖设备操作、安全规程、应急处理等内容；中期开展实操演练，结合真实运维场景进行模拟故障排查；后期则通过定期考核和复训，确保技能持续更新。此外，为提升团队协作效率，我们将引入数字化管理工具，如移动端工单系统和实时通讯平台，实现人员调度、任务分配和进度跟踪的自动化，从而减少人为延误，提高响应速度。</w:t>
      </w:r>
    </w:p>
    <w:p>
      <w:pPr>
        <w:spacing w:line="360" w:lineRule="auto"/>
        <w:ind w:firstLine="480"/>
      </w:pPr>
      <w:r>
        <w:rPr>
          <w:rFonts w:ascii="宋体" w:hAnsi="宋体" w:eastAsia="宋体"/>
          <w:b w:val="0"/>
          <w:sz w:val="24"/>
        </w:rPr>
        <w:t>设备与物资管理将采用智能化库存系统，以提升资源利用率和运维效率。我们计划部署物联网（IoT）传感器于关键设备如车辆、仪器和备用零件上，实时监控其状态和使用情况，并通过数据分析预测维护需求，避免突发故障。例如，针对每年20%的摄像机更换任务，系统将自动生成采购订单，并与供应商系统对接，确保设备按时交付且参数完全符合招标要求（如分辨率≥2560×1440、支持H.265编码等）。物资采购将遵循绿色采购原则，优先选择节能环保产品，以符合政府采购政策。同时，我们将建立区域化仓储中心，位于福州市晋安区，便于快速配送物资到运维现场，减少运输时间。库存管理将采用ABC分类法，重点监控高价值物品如云存储服务器和专用工具，定期进行盘点和审计，确保账实相符，并通过区块链技术记录供应链流程，增强透明度和可追溯性。</w:t>
      </w:r>
    </w:p>
    <w:p>
      <w:pPr>
        <w:spacing w:line="360" w:lineRule="auto"/>
        <w:ind w:firstLine="480"/>
      </w:pPr>
      <w:r>
        <w:rPr>
          <w:rFonts w:ascii="宋体" w:hAnsi="宋体" w:eastAsia="宋体"/>
          <w:b w:val="0"/>
          <w:sz w:val="24"/>
        </w:rPr>
        <w:t>财务与支付管理将强化风险控制和合规性，确保资金流动高效安全。我们设立专职财务小组，负责处理投标保证金、履约保证金及分期付款事宜，所有资金操作将通过银行专户进行，并采用双人审核机制以防止误操作或欺诈。针对分包给中小企业的部分（合同金额的3%以上，其中小微企业占比60%），我们将制定独立的分包财务管理流程，包括预付款审核、进度款支付和最终结算，确保符合财库〔2020〕46号文件要求，并定期向采购人提交分包执行报告。此外，我们将实施动态预算监控系统，实时跟踪项目支出 against 预算指标，并通过月度财务会议分析偏差原因，及时调整策略。为应对可能的支付延迟或考核扣款（如因网络安全问题扣分），我们预留应急资金池，金额不低于合同总价的5%，以保障项目连续运行，同时所有财务记录将电子化存档，便于审计和查询。</w:t>
      </w:r>
    </w:p>
    <w:p>
      <w:pPr>
        <w:spacing w:line="360" w:lineRule="auto"/>
        <w:ind w:firstLine="480"/>
      </w:pPr>
      <w:r>
        <w:rPr>
          <w:rFonts w:ascii="宋体" w:hAnsi="宋体" w:eastAsia="宋体"/>
          <w:b w:val="0"/>
          <w:sz w:val="24"/>
        </w:rPr>
        <w:t>文档与信息管理将升级为全生命周期数字化平台，以提升数据准确性和可访问性。我们计划采用云计算-based 文档管理系统，集成AI技术自动分类和索引文件，如运维日志、巡检报告、合同变更记录等，确保所有文档版本可控、检索便捷。系统将设置多级权限访问，仅授权人员可查看敏感信息，如警务数据或安全协议，并记录所有操作日志以备审计。定期备份将执行异地多副本存储，防止数据丢失。沟通方面，我们将建立定期报告机制，每周向采购人提交电子版运维简报，内容包括设备状态、故障处理统计和风险预警，并通过视频会议进行月度评审，快速响应反馈。同时，培训材料和安全手册将数字化发布，方便团队随时查阅，确保信息传递一致性和及时性。</w:t>
      </w:r>
    </w:p>
    <w:p>
      <w:pPr>
        <w:spacing w:line="360" w:lineRule="auto"/>
        <w:ind w:firstLine="480"/>
      </w:pPr>
      <w:r>
        <w:rPr>
          <w:rFonts w:ascii="宋体" w:hAnsi="宋体" w:eastAsia="宋体"/>
          <w:b w:val="0"/>
          <w:sz w:val="24"/>
        </w:rPr>
        <w:t>合规与风险管理将引入 proactive 监控和应急预案，以最小化项目中断风险。我们成立合规监督团队，负责持续跟踪政府采购法规更新（如财库〔2019〕9号节能产品政策），并定期进行内部审计，确保所有操作符合招标文件要求。针对网络安全，我们将部署自动化扫描工具，每月对项目资产进行漏洞评估，并在发现弱口令或中高危漏洞时，立即启动15天处置周期，避免扣分。应急预案涵盖自然灾害（如台风）、设备故障和人员短缺 scenarios，包括备用电源安排、远程支援协议和快速恢复流程，并通过半年一次演练测试有效性。此外，我们将与第三方保险机构合作，购买项目责任险，覆盖潜在损失如设备损坏或数据泄露，从而增强整体抗风险能力，确保服务持续稳定。</w:t>
      </w:r>
    </w:p>
    <w:p>
      <w:pPr>
        <w:spacing w:line="360" w:lineRule="auto"/>
        <w:ind w:firstLine="480"/>
      </w:pPr>
      <w:r>
        <w:rPr>
          <w:rFonts w:ascii="宋体" w:hAnsi="宋体" w:eastAsia="宋体"/>
          <w:b w:val="0"/>
          <w:sz w:val="24"/>
        </w:rPr>
        <w:t>最终，后勤与行政支持体系将通过绩效指标（KPIs）进行量化评估，以持续优化运营。我们将设定关键指标如人员响应时间（≤2小时）、设备可用率（≥95%）和文档准确率（100%），并通过仪表板实时监控，每月生成绩效报告供管理评审。反馈机制将鼓励团队提出改进建议，并结合采购人考核结果（如半年度评分）调整支持策略，确保项目不仅 meet 而且 exceed 期望，为福州市公安局提供可靠、高效的科技信息化运维服务。</w:t>
      </w:r>
    </w:p>
    <w:p>
      <w:pPr>
        <w:spacing w:line="360" w:lineRule="auto"/>
      </w:pPr>
      <w:r>
        <w:rPr>
          <w:rFonts w:ascii="宋体" w:hAnsi="宋体" w:eastAsia="宋体"/>
          <w:b w:val="0"/>
          <w:sz w:val="24"/>
        </w:rPr>
        <w:t>办公空间与设施安排细节</w:t>
      </w:r>
    </w:p>
    <w:p>
      <w:pPr>
        <w:spacing w:line="360" w:lineRule="auto"/>
        <w:ind w:firstLine="480"/>
      </w:pPr>
      <w:r>
        <w:rPr>
          <w:rFonts w:ascii="宋体" w:hAnsi="宋体" w:eastAsia="宋体"/>
          <w:b w:val="0"/>
          <w:sz w:val="24"/>
        </w:rPr>
        <w:t>办公空间与设施安排细节是确保福州市公安局科技信息化系统运维服务项目顺利实施的重要后勤保障措施之一。作为投标人，我们承诺在项目执行期间提供专业、高效且符合安全保密要求的办公环境，以支持运维团队的日常工作及应急响应需求。具体而言，我们将根据采购人的要求，在福州市公安局指定地点设立专用办公区域，该区域将配备必要的办公家具、计算机设备、网络连接及通信设施，确保运维人员能够实时访问系统、处理故障并开展日常监控工作。办公空间的设计将充分考虑功能性、舒适性和安全性，包括独立的工位、会议区、资料存储区以及符合保密规定的隔离区域，以满足项目涉及的高敏感数据处理需求。此外，我们将制定严格的办公管理制度，包括出入控制、设备使用规范和环境维护标准，确保办公设施始终处于最佳运行状态，从而为项目的持续稳定服务提供坚实基础。</w:t>
      </w:r>
    </w:p>
    <w:p>
      <w:pPr>
        <w:spacing w:line="360" w:lineRule="auto"/>
        <w:ind w:firstLine="480"/>
      </w:pPr>
      <w:r>
        <w:rPr>
          <w:rFonts w:ascii="宋体" w:hAnsi="宋体" w:eastAsia="宋体"/>
          <w:b w:val="0"/>
          <w:sz w:val="24"/>
        </w:rPr>
        <w:t>在设施安排方面，我们将依据招标文件第五章的技术和服务要求，配置先进的运维工具和设备，以支持视频监控系统、存储设备及网络线路的维护工作。这包括但不限于专用服务器、测试仪器、备份设备及安全防护工具，所有设施均将符合国家相关标准及采购人的安全规范。我们将确保办公设施具备冗余和灾备能力，例如通过双路供电、不间断电源（UPS）及备份网络连接，以应对突发情况并最小化服务中断风险。同时，办公环境将实现智能化管理，集成监控系统对设施运行状态进行实时跟踪，并定期进行维护检查，确保所有设备高效、可靠运行。我们还承诺为运维团队提供必要的培训设施，如培训室和模拟环境，以提升团队技能并确保快速响应采购人的各类运维需求，从而全面保障“平安福州”项目的服务质量和连续性。</w:t>
      </w:r>
    </w:p>
    <w:p>
      <w:pPr>
        <w:spacing w:line="360" w:lineRule="auto"/>
        <w:ind w:firstLine="480"/>
      </w:pPr>
      <w:r>
        <w:rPr>
          <w:rFonts w:ascii="宋体" w:hAnsi="宋体" w:eastAsia="宋体"/>
          <w:b w:val="0"/>
          <w:sz w:val="24"/>
        </w:rPr>
        <w:t>为了落实办公空间与设施的管理，我们将建立详细的实施计划和日常操作流程，涵盖空间分配、设备调度、安全审计及绩效评估等方面。我们的管理措施包括指派专职设施管理员，负责协调办公资源的分配和维护，并定期向采购人提交设施运行报告。此外，我们将采用信息化管理系统对办公设施进行台账管理，记录设备使用情况、维护历史及成本支出，确保透明化和可追溯性。在安全方面，我们将严格执行招标文件中的保密要求，例如通过物理隔离、加密通信及访问控制，防止未经授权的信息泄露。我们还将与采购人保持密切沟通，根据实际运维需求动态调整办公设施配置，例如在高峰期增加临时工作区或升级设备，以支持项目的高效执行，并确保所有安排符合政府采购政策及环保标准，如使用节能设备和绿色材料，减少环境影响。</w:t>
      </w:r>
    </w:p>
    <w:p>
      <w:pPr>
        <w:spacing w:line="360" w:lineRule="auto"/>
        <w:ind w:firstLine="480"/>
      </w:pPr>
      <w:r>
        <w:rPr>
          <w:rFonts w:ascii="宋体" w:hAnsi="宋体" w:eastAsia="宋体"/>
          <w:b w:val="0"/>
          <w:sz w:val="24"/>
        </w:rPr>
        <w:t>作为投标人，我们深知办公空间与设施的安排直接关系到项目的成功实施和长期稳定性，因此我们将投入充足的资源和专业知识，确保这一环节的无缝衔接。我们的实施方法基于多年的运维经验，包括风险评估、成本控制及持续改进机制，旨在为福州市公安局提供可靠、经济且可持续的办公解决方案。通过上述措施，我们承诺不仅满足招标文件的所有要求，还将超越期望，为“平安福州”项目贡献价值，助力采购人实现科技信息化系统的高效运维和安全保障。</w:t>
      </w:r>
    </w:p>
    <w:p>
      <w:pPr>
        <w:spacing w:line="360" w:lineRule="auto"/>
        <w:ind w:firstLine="480"/>
      </w:pPr>
      <w:r>
        <w:rPr>
          <w:rFonts w:ascii="宋体" w:hAnsi="宋体" w:eastAsia="宋体"/>
          <w:b w:val="0"/>
          <w:sz w:val="24"/>
        </w:rPr>
        <w:t>为确保办公空间的高效利用和设施的持续优化，我们将实施动态管理机制，定期评估办公区域的布局与设备配置，根据运维团队的实际工作负荷和项目进展进行灵活调整。例如，在项目初期，我们将重点配置基础办公设施和网络环境，确保团队能够快速入驻并开展日常监控与维护工作；随着项目的深入，我们将根据采购人的反馈和运维数据的分析，逐步升级办公设备，如增加高性能工作站以支持大规模数据处理，或扩充会议区的容量以方便团队协作和培训活动。此外，我们将引入物联网（IoT）技术对办公设施进行智能监控，实时采集温度、湿度、电力消耗等环境数据，并通过数据分析预测潜在问题，如设备过热或网络拥堵，从而提前采取预防措施，避免服务中断。这种数据驱动的管理方式不仅提升了办公设施的可靠性，还降低了运营成本，确保资源分配更加精准和高效，为项目的长期稳定运行提供坚实支撑。</w:t>
      </w:r>
    </w:p>
    <w:p>
      <w:pPr>
        <w:spacing w:line="360" w:lineRule="auto"/>
        <w:ind w:firstLine="480"/>
      </w:pPr>
      <w:r>
        <w:rPr>
          <w:rFonts w:ascii="宋体" w:hAnsi="宋体" w:eastAsia="宋体"/>
          <w:b w:val="0"/>
          <w:sz w:val="24"/>
        </w:rPr>
        <w:t>在安全与保密方面，我们将严格按照招标文件中的要求，强化办公空间的物理和逻辑安全措施。物理安全上，办公区域将配备门禁系统、监控摄像头和报警装置，仅授权人员可通过身份验证进入，并实行24小时保安巡逻，确保无未经授权的访问。逻辑安全上，所有办公计算机和网络设备将部署加密通信协议、防火墙和入侵检测系统，防止数据泄露和网络攻击；同时，我们将建立严格的设备使用日志记录和审计机制，对运维人员的操作进行全程跟踪，确保任何敏感数据的访问和处理都可追溯。此外，办公空间内将设立专门的隔离区，用于处理高密级信息，该区域采用电磁屏蔽技术，防止信号外泄，并定期进行安全漏洞扫描和渗透测试，以符合国家安全标准和采购人的保密政策。通过这些综合安全措施，我们承诺为福州市公安局提供一个高度安全的办公环境，保障“平安福州”项目运维过程中数据完整性和机密性。</w:t>
      </w:r>
    </w:p>
    <w:p>
      <w:pPr>
        <w:spacing w:line="360" w:lineRule="auto"/>
        <w:ind w:firstLine="480"/>
      </w:pPr>
      <w:r>
        <w:rPr>
          <w:rFonts w:ascii="宋体" w:hAnsi="宋体" w:eastAsia="宋体"/>
          <w:b w:val="0"/>
          <w:sz w:val="24"/>
        </w:rPr>
        <w:t>为了提升办公设施的可持续性和环保性，我们将融入绿色办公理念，选择节能型设备和环保材料，以减少项目对环境的影响。具体而言，办公家具将优先采用符合国家绿色认证标准的产品，如低甲醛排放的板材和可回收材料制成的桌椅；计算机和服务器设备将选择能效等级高的型号，并通过虚拟化技术整合资源，降低电力消耗和碳排放。我们还将实施废物分类和回收计划，鼓励团队减少纸张使用，推广电子文档处理，并定期组织环保培训，提高运维人员的环保意识。在能源管理方面，办公空间将安装智能照明系统，根据自然光强度和人员活动自动调节亮度，并优化空调系统的运行策略，确保在满足舒适度的前提下最小化能耗。这些措施不仅响应了国家节能减排政策，还能降低长期运营成本，为采购人展示一个负责任和可持续的运维服务模式，进一步提升项目的整体价值和社会效益。</w:t>
      </w:r>
    </w:p>
    <w:p>
      <w:pPr>
        <w:spacing w:line="360" w:lineRule="auto"/>
        <w:ind w:firstLine="480"/>
      </w:pPr>
      <w:r>
        <w:rPr>
          <w:rFonts w:ascii="宋体" w:hAnsi="宋体" w:eastAsia="宋体"/>
          <w:b w:val="0"/>
          <w:sz w:val="24"/>
        </w:rPr>
        <w:t>考虑到运维团队的多样化和专业化需求，我们将设计多元化的办公功能区，以支持不同任务的高效执行。例如，除了标准工位和会议区外，办公空间将包括紧急响应中心（ERC），配备大屏幕显示系统和实时通信工具，用于集中监控系统状态和处理突发故障；技术实验室将提供模拟环境，允许团队进行设备测试和故障复现，从而加速问题解决和创新解决方案的开发。此外，我们将设立休息区和协作空间，配备舒适座椅和互动白板，促进团队间的知识分享和创意讨论，以增强整体工作效率和凝聚力。所有功能区都将根据人体工学原则设计，确保 ergonomic 家具和 adequate 照明，减少员工疲劳和健康风险，并定期进行环境评估和调整，以保持最佳工作条件。通过这些精心规划的设施安排，我们旨在创建一个支持高效协作、快速响应和持续学习的办公生态系统，从而确保运维团队能够充分发挥其专业技能，为“平安福州”项目提供卓越的服务质量。</w:t>
      </w:r>
    </w:p>
    <w:p>
      <w:pPr>
        <w:spacing w:line="360" w:lineRule="auto"/>
        <w:ind w:firstLine="480"/>
      </w:pPr>
      <w:r>
        <w:rPr>
          <w:rFonts w:ascii="宋体" w:hAnsi="宋体" w:eastAsia="宋体"/>
          <w:b w:val="0"/>
          <w:sz w:val="24"/>
        </w:rPr>
        <w:t>在设施维护和升级方面，我们将建立全面的生命周期管理计划，涵盖从采购、部署到报废的全过程。初始阶段，我们将与可靠供应商合作，采购高品质的办公设备和工具，并确保它们符合招标文件中的技术规格和安全标准；部署后，我们将实施定期维护日程，包括日常清洁、设备校准和软件更新，以预防故障并延长使用寿命。对于关键设施如服务器和网络设备，我们将采用冗余设计和热备份策略，确保在单点故障时能快速切换，最小化服务中断时间；同时，我们将保持与采购人的紧密沟通，根据技术演进和项目需求的变化，及时规划设施升级，例如引入云计算资源或AI辅助工具，以提升运维自动化水平。所有维护和升级活动都将记录在案，并通过月度报告向采购人透明展示，包括成本分析、绩效指标和改进建议，从而确保办公设施始终处于最优状态，支持项目的可持续发展和未来扩展。</w:t>
      </w:r>
    </w:p>
    <w:p>
      <w:pPr>
        <w:spacing w:line="360" w:lineRule="auto"/>
        <w:ind w:firstLine="480"/>
      </w:pPr>
      <w:r>
        <w:rPr>
          <w:rFonts w:ascii="宋体" w:hAnsi="宋体" w:eastAsia="宋体"/>
          <w:b w:val="0"/>
          <w:sz w:val="24"/>
        </w:rPr>
        <w:t>最后，我们将注重办公空间与设施的人性化设计，以提升团队满意度和工作效率。通过定期收集运维人员的反馈，我们将优化办公布局和环境设置，例如调整工位间距以增强隐私性，或增加绿植和自然光元素以改善空气质量和工作氛围。我们还将提供灵活的工作安排选项，如远程办公支持和移动设备接入，使团队能够适应不同场景下的运维需求，尤其是在应急响应期间确保快速部署。此外，我们将组织团队建设活动和技能培训，利用办公设施举办工作坊和讲座， fostering a culture of continuous improvement and innovation. 这些举措不仅有助于吸引和保留优秀人才，还能强化团队对项目的归属感和责任感，最终转化为更高水平的服务交付和客户满意度，为福州市公安局的科技信息化系统运维奠定长期成功的基础。</w:t>
      </w:r>
    </w:p>
    <w:p>
      <w:pPr>
        <w:spacing w:line="360" w:lineRule="auto"/>
      </w:pPr>
      <w:r>
        <w:rPr>
          <w:rFonts w:ascii="宋体" w:hAnsi="宋体" w:eastAsia="宋体"/>
          <w:b w:val="0"/>
          <w:sz w:val="24"/>
        </w:rPr>
        <w:t>通信与网络 connectivity 保障</w:t>
      </w:r>
    </w:p>
    <w:p>
      <w:pPr>
        <w:spacing w:line="360" w:lineRule="auto"/>
        <w:ind w:firstLine="480"/>
      </w:pPr>
      <w:r>
        <w:rPr>
          <w:rFonts w:ascii="宋体" w:hAnsi="宋体" w:eastAsia="宋体"/>
          <w:b w:val="0"/>
          <w:sz w:val="24"/>
        </w:rPr>
        <w:t>通信与网络连接保障是福州市公安局科技信息化系统运维服务项目的关键组成部分，旨在确保所有前端设备、后端平台及数据传输链路的稳定、高效与安全运行。作为投标人，我们将依据招标文件的技术和服务要求，制定全面的通信与网络保障方案，涵盖网络架构设计、带宽管理、故障响应、安全防护及冗余备份等方面。我们的实施方法基于分层式网络模型，结合SD-WAN（软件定义广域网）技术，以实现对视频专线、互联网专线及内部网络的智能化监控与动态优化。通过部署高性能路由器和交换机，并采用QoS（服务质量）策略优先保障关键业务数据流，我们将确保视频监控实时传输、存储访问及管理平台交互的低延迟与高可靠性。此外，所有网络设备将配备7x24小时监控系统，实时检测链路状态、流量异常及安全事件，并通过自动化告警机制快速响应，最小化停机时间。</w:t>
      </w:r>
    </w:p>
    <w:p>
      <w:pPr>
        <w:spacing w:line="360" w:lineRule="auto"/>
        <w:ind w:firstLine="480"/>
      </w:pPr>
      <w:r>
        <w:rPr>
          <w:rFonts w:ascii="宋体" w:hAnsi="宋体" w:eastAsia="宋体"/>
          <w:b w:val="0"/>
          <w:sz w:val="24"/>
        </w:rPr>
        <w:t>在管理措施上，我们将设立专门的网络运维团队，负责日常巡检、性能调优及应急处理。团队由认证网络工程师（如CCNP、HCIP）组成，并遵循ITIL（信息技术基础设施库）框架实施流程化管理，包括事件管理、问题管理及变更管理。具体而言，我们将建立网络基线性能指标，如带宽利用率、丢包率及延迟阈值，并通过定期生成运维报告（月度及半年度）向采购人提交，以透明化展示网络健康状况。对于招标文件中要求的650条社会资源接入线路（含100M和20M互联网专线及运营商专线），我们将实施端到端SLA（服务等级协议）管理，确保每条线路的可用性不低于99.9%，并通过BGP（边界网关协议）实现多链路负载均衡与故障自动切换，以应对网络波动或运营商中断情况。</w:t>
      </w:r>
    </w:p>
    <w:p>
      <w:pPr>
        <w:spacing w:line="360" w:lineRule="auto"/>
        <w:ind w:firstLine="480"/>
      </w:pPr>
      <w:r>
        <w:rPr>
          <w:rFonts w:ascii="宋体" w:hAnsi="宋体" w:eastAsia="宋体"/>
          <w:b w:val="0"/>
          <w:sz w:val="24"/>
        </w:rPr>
        <w:t>安全是通信与网络保障的核心，我们将严格遵循招标文件的网络安全要求，部署防火墙、入侵检测系统（IDS）及安全网关，对所有数据传输进行加密（如IPSec VPN）。针对视频专网，我们将实施网络隔离策略，禁止违规搭建边界、DHCP服务或多网卡设备，并通过MAC地址绑定与IP白名单机制防止未授权访问。同时，我们将定期进行漏洞扫描与渗透测试，及时修补安全缺陷，并确保所有网络设备符合《信息安全产品强制性认证目录》要求。为满足政府采购政策，我们的方案将优先采用节能与环保认证的网络设备，如通过中国节能产品认证的交换机和路由器，以支持绿色采购目标。</w:t>
      </w:r>
    </w:p>
    <w:p>
      <w:pPr>
        <w:spacing w:line="360" w:lineRule="auto"/>
        <w:ind w:firstLine="480"/>
      </w:pPr>
      <w:r>
        <w:rPr>
          <w:rFonts w:ascii="宋体" w:hAnsi="宋体" w:eastAsia="宋体"/>
          <w:b w:val="0"/>
          <w:sz w:val="24"/>
        </w:rPr>
        <w:t>为保障项目的可持续性，我们将提供详细的冗余与灾难恢复计划。关键网络节点（如核心交换机及数据中心互联）采用双机热备与链路聚合技术，确保单点故障不影响整体服务。在发生自然灾害或重大故障时，我们的团队将在2小时内启动应急预案，通过预先配置的备用线路与云备份资源快速恢复服务。此外，我们将为采购人提供定制化的网络培训服务，提升其内部人员的网络管理能力，确保知识转移与长期运维自主性。整个通信与网络保障方案将严格对齐招标文件的考核指标，如在线率、完好率及响应时间，并通过半年度绩效评估持续优化，以支持“平安福州”项目的长效运行。</w:t>
      </w:r>
    </w:p>
    <w:p>
      <w:pPr>
        <w:spacing w:line="360" w:lineRule="auto"/>
        <w:ind w:firstLine="480"/>
      </w:pPr>
      <w:r>
        <w:rPr>
          <w:rFonts w:ascii="宋体" w:hAnsi="宋体" w:eastAsia="宋体"/>
          <w:b w:val="0"/>
          <w:sz w:val="24"/>
        </w:rPr>
        <w:t>在通信与网络保障的具体实施层面，我们将采用多层次、多维度的技术手段来确保系统的鲁棒性和弹性。首先，针对视频监控数据传输的高带宽和低延迟需求，我们计划部署MPLS（多协议标签交换）技术与SD-WAN相结合，以实现智能路径选择和流量工程。通过实时监控网络拥塞状况，系统能够动态调整数据路由，优先保障关键视频流的传输质量，例如在高峰时段自动分配额外带宽给公安实战应用平台，确保指挥调度的实时性和准确性。同时，我们将引入AI驱动的网络预测分析工具，基于历史流量数据和实时传感器输入，提前识别潜在瓶颈并实施预防性维护，从而将网络中断风险降至最低。这种预测性维护不仅涵盖硬件设备，还包括线路质量和运营商服务的监控，确保整个通信链路的端到端可靠性。</w:t>
      </w:r>
    </w:p>
    <w:p>
      <w:pPr>
        <w:spacing w:line="360" w:lineRule="auto"/>
        <w:ind w:firstLine="480"/>
      </w:pPr>
      <w:r>
        <w:rPr>
          <w:rFonts w:ascii="宋体" w:hAnsi="宋体" w:eastAsia="宋体"/>
          <w:b w:val="0"/>
          <w:sz w:val="24"/>
        </w:rPr>
        <w:t>网络安全防护措施将全面升级，以应对日益复杂的威胁环境。除了基础的防火墙和入侵检测系统，我们将部署零信任网络架构（ZTNA），对所有接入设备和服务实施严格身份验证和最小权限原则。具体而言，每个网络访问请求都必须通过多因素认证（MFA），并结合行为分析技术检测异常活动，如未经授权的设备连接或数据外传尝试。针对视频专网，我们将实施微隔离策略，将网络划分为多个安全域，限制横向移动，并通过加密隧道（如MACsec或IPSec）保护所有数据传输，防止窃听或篡改。此外，我们将定期进行红蓝对抗演练和合规性审计，确保网络配置符合公安部《网络安全等级保护基本要求》及招标文件中指定的安全标准，并及时更新安全策略以应对新出现的漏洞和攻击向量。</w:t>
      </w:r>
    </w:p>
    <w:p>
      <w:pPr>
        <w:spacing w:line="360" w:lineRule="auto"/>
        <w:ind w:firstLine="480"/>
      </w:pPr>
      <w:r>
        <w:rPr>
          <w:rFonts w:ascii="宋体" w:hAnsi="宋体" w:eastAsia="宋体"/>
          <w:b w:val="0"/>
          <w:sz w:val="24"/>
        </w:rPr>
        <w:t>运维管理流程将进一步细化，以提升响应效率和透明度。我们将建立集中化的网络运维中心（NOC），集成监控、告警和工单系统，实现7x24小时无人值守自动化运营。NOC将利用大数据平台收集和分析网络性能指标，如延迟、抖动、包丢失率和可用性，并通过可视化仪表板实时展示给采购人，支持决策和报告生成。对于故障处理，我们制定了分级响应机制：一般网络问题（如单点设备故障）需在30分钟内初步诊断并在2小时内修复；重大故障（如主干链路中断）则启动应急预案，调动备用资源和跨团队协作，确保4小时内恢复服务。所有运维活动将记录在ITSM（IT服务管理）系统中，生成详细日志和知识库条目，便于事后分析和持续改进，同时满足招标文件要求的巡检报告和半年度考核需求。</w:t>
      </w:r>
    </w:p>
    <w:p>
      <w:pPr>
        <w:spacing w:line="360" w:lineRule="auto"/>
        <w:ind w:firstLine="480"/>
      </w:pPr>
      <w:r>
        <w:rPr>
          <w:rFonts w:ascii="宋体" w:hAnsi="宋体" w:eastAsia="宋体"/>
          <w:b w:val="0"/>
          <w:sz w:val="24"/>
        </w:rPr>
        <w:t>为保障项目的可持续性和扩展性，我们设计了灵活的架构以支持未来技术演进。网络基础设施将采用模块化设计，允许无缝集成5G、物联网（IoT）和边缘计算等新兴技术，例如通过5G切片技术为移动警务应用提供专用网络资源。在冗余方面，我们在关键节点部署了地理分布式备份，如异地灾备数据中心和云备份解决方案，确保在自然灾害或硬件失效时能够快速切换服务，最小化业务影响。此外，我们将提供全面的培训和支持计划，包括定期 workshops 和在线资源，帮助采购人团队掌握网络管理技能，促进知识转移和长期自主运维。整个方案强调绿色IT实践，优先选择能效比高的设备，并通过虚拟化和资源池化减少物理 footprint，支持政府采购的节能和环保政策目标。</w:t>
      </w:r>
    </w:p>
    <w:p>
      <w:pPr>
        <w:spacing w:line="360" w:lineRule="auto"/>
        <w:ind w:firstLine="480"/>
      </w:pPr>
      <w:r>
        <w:rPr>
          <w:rFonts w:ascii="宋体" w:hAnsi="宋体" w:eastAsia="宋体"/>
          <w:b w:val="0"/>
          <w:sz w:val="24"/>
        </w:rPr>
        <w:t>性能监控和优化将是一个持续的过程，利用先进工具实现精细化管理。我们将部署端到端性能监测系统，使用探针和流分析技术（如NetFlow/sFlow）实时追踪网络流量模式，识别瓶颈并优化资源配置。例如，针对视频存储和回放应用，我们将实施QoS策略，优先保障实时流媒体带宽，同时通过压缩和缓存技术减少冗余数据传输。定期性能评估将包括压力测试和负载模拟，以验证网络在高并发场景下的稳定性，并根据结果调整拓扑或升级硬件。所有这些措施都将与招标文件的考核指标紧密对齐，如确保在线率不低于98%、完好率达标，并通过自动化报告工具生成月度绩效数据，支持采购人的决策和审计需求。</w:t>
      </w:r>
    </w:p>
    <w:p>
      <w:pPr>
        <w:spacing w:line="360" w:lineRule="auto"/>
        <w:ind w:firstLine="480"/>
      </w:pPr>
      <w:r>
        <w:rPr>
          <w:rFonts w:ascii="宋体" w:hAnsi="宋体" w:eastAsia="宋体"/>
          <w:b w:val="0"/>
          <w:sz w:val="24"/>
        </w:rPr>
        <w:t>最后，沟通与协作机制将确保项目顺利实施和长期成功。我们将建立定期会议和报告制度，与采购人保持紧密沟通，及时反馈网络状态、风险和建议。通过协作平台（如专用门户或移动应用），采购人可以实时访问运维数据、提交服务请求并跟踪处理进度，增强透明度和信任。此外，我们将设立专项反馈渠道，收集用户输入并融入持续改进循环，确保网络服务始终贴合实际业务需求。整个通信与网络保障方案不仅旨在满足当前招标要求，更着眼于未来扩展，为“平安福州”项目提供坚实、可扩展的数字底座，助力公安科技信息化建设迈向新高度。</w:t>
      </w:r>
    </w:p>
    <w:p>
      <w:pPr>
        <w:spacing w:line="360" w:lineRule="auto"/>
      </w:pPr>
      <w:r>
        <w:rPr>
          <w:rFonts w:ascii="宋体" w:hAnsi="宋体" w:eastAsia="宋体"/>
          <w:b w:val="0"/>
          <w:sz w:val="24"/>
        </w:rPr>
        <w:t>文档管理与知识共享平台</w:t>
      </w:r>
    </w:p>
    <w:p>
      <w:pPr>
        <w:spacing w:line="360" w:lineRule="auto"/>
        <w:ind w:firstLine="480"/>
      </w:pPr>
      <w:r>
        <w:rPr>
          <w:rFonts w:ascii="宋体" w:hAnsi="宋体" w:eastAsia="宋体"/>
          <w:b w:val="0"/>
          <w:sz w:val="24"/>
        </w:rPr>
        <w:t>文档管理与知识共享平台作为本项目运维服务的重要组成部分，旨在为福州市公安局科技信息化系统提供高效、安全、集中的信息管理支持。该平台将依托统一运维门户，整合工单、资源、业务等关键数据，实现前端设备监控、资产管理、知识库维护、绩效评估等功能的全面覆盖。通过自动化巡检、实时数据采集和智能分析，平台能够有效提升运维效率，确保系统稳定运行，同时满足公安部关于“一机一档”的建设要求，与省级系统无缝对接，保障数据的完整性和一致性。平台还将支持多维度查询和统计分析，为采购人提供决策依据，并确保所有操作符合政府采购政策及网络安全标准。</w:t>
      </w:r>
    </w:p>
    <w:p>
      <w:pPr>
        <w:spacing w:line="360" w:lineRule="auto"/>
        <w:ind w:firstLine="480"/>
      </w:pPr>
      <w:r>
        <w:rPr>
          <w:rFonts w:ascii="宋体" w:hAnsi="宋体" w:eastAsia="宋体"/>
          <w:b w:val="0"/>
          <w:sz w:val="24"/>
        </w:rPr>
        <w:t>在平台实施过程中，我们将采用模块化架构，确保系统灵活性和可扩展性。具体包括：建立统一监控管理模块，实现对1500路视频监控摄像机、750路续建工程设备及141个卡口点位的实时状态监测；部署运维工单模块，集成故障告警、流程管理和巡检计划，支持短信和站内信通知；构建知识库模块，涵盖技术文档、操作指南和专家经验，便于运维人员快速检索和学习；强化权限管理服务，提供分时授权、角色配置和用户优先级管理，确保数据安全与合规性。此外，平台将采用云计算和虚拟化技术，支持弹性扩展，以应对未来业务增长，同时通过定期备份和加密传输，保障数据不被泄露或篡改。</w:t>
      </w:r>
    </w:p>
    <w:p>
      <w:pPr>
        <w:spacing w:line="360" w:lineRule="auto"/>
        <w:ind w:firstLine="480"/>
      </w:pPr>
      <w:r>
        <w:rPr>
          <w:rFonts w:ascii="宋体" w:hAnsi="宋体" w:eastAsia="宋体"/>
          <w:b w:val="0"/>
          <w:sz w:val="24"/>
        </w:rPr>
        <w:t>为确保平台的高效运行，我们将制定详细的管理措施和应急预案。管理措施包括：设立专职运维团队，负责平台的日常维护、更新和用户培训；实施定期巡检和漏洞扫描，及时修复安全隐患；建立文档审核流程，确保所有上传资料的真实性和准确性；采用日志审计和操作追踪，实现全流程可追溯。应急预案则涵盖系统故障、数据丢失或网络攻击等场景，例如：在检测到异常时自动触发告警并启动备用服务器；通过冗余存储和异地备份，保证业务连续性；与采购人建立快速响应机制，确保问题在2小时内初步处理，重大故障72小时内彻底解决。这些措施将有效降低运营风险，提升服务可靠性。</w:t>
      </w:r>
    </w:p>
    <w:p>
      <w:pPr>
        <w:spacing w:line="360" w:lineRule="auto"/>
        <w:ind w:firstLine="480"/>
      </w:pPr>
      <w:r>
        <w:rPr>
          <w:rFonts w:ascii="宋体" w:hAnsi="宋体" w:eastAsia="宋体"/>
          <w:b w:val="0"/>
          <w:sz w:val="24"/>
        </w:rPr>
        <w:t>从投标人视角，我们将结合本项目需求，采用敏捷开发与DevOps方法论，分阶段实施平台部署。第一阶段（合同签订后14日内）完成基础框架搭建和接口对接，重点部署视频质量诊断和资产管理功能；第二阶段（60日内）集成权限管理和一机一档模块，实现与现有系统的数据同步；第三阶段（全年运维期）持续优化算法性能，支持22种异常检测和智能分析，同时提供月度报告和半年度全面巡检。我们将优先使用国产化软硬件，确保平台自主可控，并严格遵守《政府采购法》及招标文件要求，所有开发成果知识产权归采购人所有，且不涉及任何转包或分包行为。通过这种方法，我们承诺平台将达到98%以上的在线率和完好率，最终为“平安福州”项目提供坚实的技术支撑。</w:t>
      </w:r>
    </w:p>
    <w:p>
      <w:pPr>
        <w:spacing w:line="360" w:lineRule="auto"/>
        <w:ind w:firstLine="480"/>
      </w:pPr>
      <w:r>
        <w:rPr>
          <w:rFonts w:ascii="宋体" w:hAnsi="宋体" w:eastAsia="宋体"/>
          <w:b w:val="0"/>
          <w:sz w:val="24"/>
        </w:rPr>
        <w:t>在平台的技术架构层面，我们将采用微服务与容器化部署，以确保系统的高可用性和弹性伸缩能力。具体而言，平台将基于Kubernetes集群管理Docker容器，实现资源动态分配和故障自动恢复；数据库层选用分布式MySQL与Redis缓存，支持海量数据存储和快速查询，同时通过数据分片和读写分离优化性能。安全方面，平台将集成多层次防护机制，包括SSL/TLS加密传输、基于角色的访问控制（RBAC）以及实时入侵检测系统（IDS），确保所有运维操作符合《网络安全法》和GB/T 22239-2019信息安全技术标准。此外，平台将提供RESTful API接口，便于与福州市公安局现有系统（如视频综合平台、人像卡口系统）无缝集成，实现数据双向同步和功能联动，从而提升整体运维协同效率。</w:t>
      </w:r>
    </w:p>
    <w:p>
      <w:pPr>
        <w:spacing w:line="360" w:lineRule="auto"/>
        <w:ind w:firstLine="480"/>
      </w:pPr>
      <w:r>
        <w:rPr>
          <w:rFonts w:ascii="宋体" w:hAnsi="宋体" w:eastAsia="宋体"/>
          <w:b w:val="0"/>
          <w:sz w:val="24"/>
        </w:rPr>
        <w:t>知识共享模块将作为平台的核心组成部分，设计为智能化的协作中心。该模块不仅包含基础的技术文档库、故障处理案例和标准操作流程（SOP），还将引入人工智能辅助功能，例如：基于自然语言处理（NLP）的智能搜索，支持语音输入和多关键词联想，帮助运维人员快速定位解决方案；机器学习算法将分析历史工单数据，自动推荐相似故障的修复策略，并生成知识图谱可视化关联问题。同时，模块支持版本控制和审计追踪，所有文档的编辑、审核和发布均需经过多级审批流程，确保内容的准确性和权威性。为促进团队协作，平台将集成即时通讯工具和评论系统，允许用户对知识条目进行评分、反馈和讨论，从而形成持续优化的知识生态圈。</w:t>
      </w:r>
    </w:p>
    <w:p>
      <w:pPr>
        <w:spacing w:line="360" w:lineRule="auto"/>
        <w:ind w:firstLine="480"/>
      </w:pPr>
      <w:r>
        <w:rPr>
          <w:rFonts w:ascii="宋体" w:hAnsi="宋体" w:eastAsia="宋体"/>
          <w:b w:val="0"/>
          <w:sz w:val="24"/>
        </w:rPr>
        <w:t>运维绩效管理模块将通过数据驱动的方式，实现对服务质量的精细化考核。该模块基于招标文件要求的考核指标（如在线率、完好率、故障响应时间），开发自定义仪表盘和实时报表功能，自动采集前端设备状态、工单处理时长和巡检结果数据，并计算综合得分。系统将支持多维度分析，包括按区域、设备类型或时间周期生成对比图表，帮助采购人识别运维薄弱环节；同时，集成预警机制，当指标低于阈值（如在线率&lt;95%）时自动触发告警并推送至管理人员。为保障公平性，模块还内置申诉流程，允许中标人通过平台提交证据申请复核，确保考核结果透明可信。所有绩效数据将加密存储并定期备份，满足审计和合规要求。</w:t>
      </w:r>
    </w:p>
    <w:p>
      <w:pPr>
        <w:spacing w:line="360" w:lineRule="auto"/>
        <w:ind w:firstLine="480"/>
      </w:pPr>
      <w:r>
        <w:rPr>
          <w:rFonts w:ascii="宋体" w:hAnsi="宋体" w:eastAsia="宋体"/>
          <w:b w:val="0"/>
          <w:sz w:val="24"/>
        </w:rPr>
        <w:t>在平台的可维护性和可扩展性方面，我们将采用DevOps持续集成/持续部署（CI/CD）流水线，实现自动化测试和滚动更新。开发环境将使用Jenkins和GitLab进行代码管理和构建，确保每次变更均可追溯；监控组件（如Prometheus和Grafana）将实时跟踪系统性能指标（如CPU使用率、内存占用和API响应时间），并生成健康报告。为应对未来业务增长，平台架构支持横向扩展，可通过增加云服务器实例轻松处理更高并发请求；模块化设计允许单独升级特定功能（如视频诊断算法）而不影响整体系统。此外，我们将提供完整的API文档和SDK工具包，便于采购人后续定制开发或集成第三方应用。</w:t>
      </w:r>
    </w:p>
    <w:p>
      <w:pPr>
        <w:spacing w:line="360" w:lineRule="auto"/>
        <w:ind w:firstLine="480"/>
      </w:pPr>
      <w:r>
        <w:rPr>
          <w:rFonts w:ascii="宋体" w:hAnsi="宋体" w:eastAsia="宋体"/>
          <w:b w:val="0"/>
          <w:sz w:val="24"/>
        </w:rPr>
        <w:t>培训与支持体系是确保平台有效落地的关键环节。我们将制定分阶段培训计划，包括初期集中授课（覆盖平台操作、故障排查和安全管理）、中期在线研讨会（针对高级功能如数据分析和API使用）以及后期实操演练（模拟真实运维场景）。培训材料将以视频教程、交互式手册和FAQ库形式嵌入知识共享模块，供用户随时查阅。支持服务方面，我们承诺提供7×24小时双语热线和远程协助，并在福州市公安局设立专职技术支持团队，确保2小时内响应现场问题。定期用户满意度调查和需求收集将用于持续优化平台功能，形成闭环改进机制。</w:t>
      </w:r>
    </w:p>
    <w:p>
      <w:pPr>
        <w:spacing w:line="360" w:lineRule="auto"/>
        <w:ind w:firstLine="480"/>
      </w:pPr>
      <w:r>
        <w:rPr>
          <w:rFonts w:ascii="宋体" w:hAnsi="宋体" w:eastAsia="宋体"/>
          <w:b w:val="0"/>
          <w:sz w:val="24"/>
        </w:rPr>
        <w:t>最终，平台将通过全面的数据治理和合规管理，确保长期稳定运行。数据治理框架将遵循公安部《公安视频图像信息应用系统技术要求》（GA/T 1400-2017），对一机一档信息、巡检记录和绩效数据实施生命周期管理，包括数据清洗、去标识化和归档策略。合规性方面，平台日志系统将记录所有用户操作和系统事件，支持导出以供审计；定期安全评估和渗透测试将按照《政府采购信息安全规范》执行，并及时修复漏洞。我们承诺在服务期满后，移交全部源代码、数据库架构和运维文档，确保采购人拥有完全自主权，从而实现项目的可持续发展和长期价值。</w:t>
      </w:r>
    </w:p>
    <w:p>
      <w:pPr>
        <w:spacing w:line="360" w:lineRule="auto"/>
      </w:pPr>
      <w:r>
        <w:rPr>
          <w:rFonts w:ascii="宋体" w:hAnsi="宋体" w:eastAsia="宋体"/>
          <w:b/>
          <w:sz w:val="30"/>
        </w:rPr>
        <w:t>风险管理与应急预案</w:t>
      </w:r>
    </w:p>
    <w:p>
      <w:pPr>
        <w:spacing w:line="360" w:lineRule="auto"/>
      </w:pPr>
      <w:r>
        <w:rPr>
          <w:rFonts w:ascii="宋体" w:hAnsi="宋体" w:eastAsia="宋体"/>
          <w:b w:val="0"/>
          <w:sz w:val="24"/>
        </w:rPr>
        <w:t>1、风险识别与评估</w:t>
      </w:r>
    </w:p>
    <w:p>
      <w:pPr>
        <w:spacing w:line="360" w:lineRule="auto"/>
        <w:ind w:firstLine="480"/>
      </w:pPr>
      <w:r>
        <w:rPr>
          <w:rFonts w:ascii="宋体" w:hAnsi="宋体" w:eastAsia="宋体"/>
          <w:b w:val="0"/>
          <w:sz w:val="24"/>
        </w:rPr>
        <w:t>风险识别与评估是福州市公安局科技信息化系统（设备）运维服务（“平安福州”部分）项目风险管理与应急预案中的关键环节，旨在系统性地识别项目执行过程中可能面临的各类风险，并对其进行科学评估，以制定有效的应对策略。作为投标人，我们基于招标文件的要求和项目特点，采用多层次、多维度的风险识别方法，涵盖技术、管理、安全、合规及外部环境等多个方面。首先，技术风险包括系统兼容性问题、设备老化故障、云存储服务稳定性以及算法巡检准确率不足等，这些可能影响运维服务的连续性和质量；其次，管理风险涉及人员配置不足、响应不及时、考核未达标或分包管理不善，可能导致项目进度延误或服务质量下降；安全风险则聚焦于网络安全漏洞、数据泄露、违规操作或设备物理安全，这些不仅影响系统运行，还可能引发法律责任；合规风险包括未能满足政府采购政策、中小企业分包要求、节能环保产品认证或信用记录不符，可能导致投标无效或合同终止；外部环境风险如自然灾害、政策变化、供应链中断或公共事件，虽不可控但需提前预案。通过全面识别，我们确保无重大风险遗漏，为后续评估奠定基础。</w:t>
      </w:r>
    </w:p>
    <w:p>
      <w:pPr>
        <w:spacing w:line="360" w:lineRule="auto"/>
        <w:ind w:firstLine="480"/>
      </w:pPr>
      <w:r>
        <w:rPr>
          <w:rFonts w:ascii="宋体" w:hAnsi="宋体" w:eastAsia="宋体"/>
          <w:b w:val="0"/>
          <w:sz w:val="24"/>
        </w:rPr>
        <w:t>在风险识别的基础上，我们采用定量与定性相结合的评估方法，对已识别的风险进行优先级排序和影响分析。定量评估主要通过概率-影响矩阵，计算各风险事件的发生可能性和潜在损失程度，例如，技术故障的发生概率较高（约60%），可能导致系统停机和服务中断，影响评分在考核中占比达35%，直接关联费用支付；安全漏洞的发生概率中等（约40%），但一旦发生，可能造成数据泄露或网络攻击，影响采购人警务工作，甚至触发法律责任和赔偿，风险等级评为高。定性评估则基于专家判断和历史项目经验，考虑风险的紧迫性、连锁反应及可管控性，例如，合规风险虽概率较低（约20%），但由于招标文件严格规定（如中小企业分包要求未满足则资格审查不合格），其影响极为严重，可能导致项目废标；外部环境风险如台风或政策调整，概率低但影响范围广，需纳入应急计划。评估结果将风险分为高、中、低三个等级，高优先级风险包括技术故障、安全事件和合规偏差，需立即制定缓解措施；中优先级风险如管理疏漏或供应链问题，可通过常规监控应对；低优先级风险如轻微人员变动，则通过日常管理覆盖。此评估确保资源集中用于最关键领域，提升项目成功率。</w:t>
      </w:r>
    </w:p>
    <w:p>
      <w:pPr>
        <w:spacing w:line="360" w:lineRule="auto"/>
        <w:ind w:firstLine="480"/>
      </w:pPr>
      <w:r>
        <w:rPr>
          <w:rFonts w:ascii="宋体" w:hAnsi="宋体" w:eastAsia="宋体"/>
          <w:b w:val="0"/>
          <w:sz w:val="24"/>
        </w:rPr>
        <w:t>针对评估出的高风险领域，我们制定具体的风险应对策略，并将其整合到项目实施方案中。对于技术风险，我们承诺采用冗余设计和实时监控，例如部署多节点云存储和AI算法阈值调整功能，确保巡检准确率≥95%，并定期进行设备更换（每年度不低于20%），以降低故障概率；同时，建立快速响应机制，故障发生后2小时内到场处理，最大限度减少影响。对于安全风险，我们实施全面的网络安全加固，包括定期漏洞扫描、弱口令修复和员工培训，严格遵守招标文件中的安全保密要求，提供《安全保密责任书》和ISO27000认证，确保数据合规；此外，我们配备专职信息安全团队，实时监测异常行为，预防违规操作。对于合规风险，我们确保投标文件完全符合政府采购政策，如中小企业分包意向承诺（分包≥3%合同金额给中小企业，其中小微企业占比≥60%），并提供所有必要声明函和证明文件，避免资格问题；同时，我们与采购人保持密切沟通，及时适应政策变化。对于管理风险，我们优化人员配置和巡检计划，例如派驻专职驻点人员3人以上，并制定详细运维流程，包括自检保障和人工报障机制，以提升考核得分。对于外部风险，我们建立应急响应预案，如备用供应商链和灾害恢复计划，确保服务连续性。所有应对措施均基于风险评估结果，旨在将风险影响降至最低，保障项目顺利实施。</w:t>
      </w:r>
    </w:p>
    <w:p>
      <w:pPr>
        <w:spacing w:line="360" w:lineRule="auto"/>
        <w:ind w:firstLine="480"/>
      </w:pPr>
      <w:r>
        <w:rPr>
          <w:rFonts w:ascii="宋体" w:hAnsi="宋体" w:eastAsia="宋体"/>
          <w:b w:val="0"/>
          <w:sz w:val="24"/>
        </w:rPr>
        <w:t>风险监控与反馈是风险管理流程的持续环节，我们计划在项目执行过程中建立动态监控体系，以确保风险应对措施的有效性和适应性。监控手段包括定期巡检、实时数据分析和绩效考核联动，例如利用招标文件要求的视频运维管理系统，自动生成工单和巡检报告，监控设备在线率、完好率和存储率，任何偏差将触发预警机制；同时，我们设置半年度风险评估会议，review风险登记册，更新风险概率和影响 based on实际运行数据，如发现新风险（如技术升级带来的兼容性问题），立即纳入评估并调整策略。反馈机制则通过与采购人的定期沟通实现，例如提交月度运维报告和接受考核评审，确保透明度；如果风险事件发生，我们将启动应急预案，迅速处理并记录 lessons learned，用于优化未来风险计划。此外，我们承诺提供所有监控数据和支持文档，如招标文件第五章要求的巡检录屏和知识库记录，以方便采购人监督。通过持续监控，我们不仅能及时应对风险，还能提升整体运维效率，确保项目在3年服务期内稳定运行，最终实现采购目标。</w:t>
      </w:r>
    </w:p>
    <w:p>
      <w:pPr>
        <w:spacing w:line="360" w:lineRule="auto"/>
        <w:ind w:firstLine="480"/>
      </w:pPr>
      <w:r>
        <w:rPr>
          <w:rFonts w:ascii="宋体" w:hAnsi="宋体" w:eastAsia="宋体"/>
          <w:b w:val="0"/>
          <w:sz w:val="24"/>
        </w:rPr>
        <w:t>在风险监控与反馈的基础上，我们进一步细化了风险应对的具体实施步骤，以确保每个高风险领域都有明确的行动指南。对于技术风险中的系统兼容性问题，我们计划在项目启动初期进行全面的系统兼容性测试，覆盖所有硬件设备和软件平台，包括与现有“平安福州”视频监控系统的无缝集成。测试将模拟高负载场景和故障切换机制，确保云存储服务的稳定性达到99.9%以上的可用性标准。同时，我们承诺建立实时性能监控仪表盘，通过AI算法动态调整巡检阈值，以应对算法准确率波动的问题。例如，如果巡检准确率低于95%，系统将自动触发重新校准流程，并生成详细报告供采购人审核。此外，针对设备老化风险，我们制定了预防性维护计划，每季度对关键设备进行健康检查，并提前储备20%的备件库存，以缩短故障修复时间。这些措施不仅基于风险评估结果，还结合了行业最佳实践，如ITIL框架，确保技术风险的缓解具有可操作性和可持续性。</w:t>
      </w:r>
    </w:p>
    <w:p>
      <w:pPr>
        <w:spacing w:line="360" w:lineRule="auto"/>
        <w:ind w:firstLine="480"/>
      </w:pPr>
      <w:r>
        <w:rPr>
          <w:rFonts w:ascii="宋体" w:hAnsi="宋体" w:eastAsia="宋体"/>
          <w:b w:val="0"/>
          <w:sz w:val="24"/>
        </w:rPr>
        <w:t>安全风险的应对策略则更加注重主动防御和合规性。我们计划部署多层次的安全防护体系，包括网络入侵检测系统（IDS）和数据加密传输协议，以防止未经授权的访问和数据泄露。所有运维人员将接受定期的安全培训，内容涵盖招标文件中的保密要求和网络安全法规，例如每年至少进行两次模拟攻击演练，以提升应急响应能力。对于物理安全风险，我们将在设备部署点安装监控摄像头和访问控制系統，并记录所有维护活动的日志，确保可追溯性。同时，我们与第三方安全机构合作，进行季度渗透测试和漏洞扫描，并将结果纳入风险监控报告。如果发现安全事件，如弱口令或违规外联，我们将立即启动 incident response 流程，包括隔离受影响系统、通知采购人 within 1小时，并提交整改计划。这些措施旨在将安全风险的发生概率降低至20%以下，并通过ISO27000认证的持续合规，增强采购人的信任度。</w:t>
      </w:r>
    </w:p>
    <w:p>
      <w:pPr>
        <w:spacing w:line="360" w:lineRule="auto"/>
        <w:ind w:firstLine="480"/>
      </w:pPr>
      <w:r>
        <w:rPr>
          <w:rFonts w:ascii="宋体" w:hAnsi="宋体" w:eastAsia="宋体"/>
          <w:b w:val="0"/>
          <w:sz w:val="24"/>
        </w:rPr>
        <w:t>合规风险的管理强调前瞻性和适应性，我们建立了政策跟踪机制，专门监控政府采购法规的变化，例如财政部或福建省财政厅发布的新规。投标阶段，我们已确保所有文件，如《中小企业声明函》和《残疾人福利性单位声明函》，完全符合招标要求，并承诺在合同执行中严格履行分包义务，即预留3%的合同金额给中小企业，其中60%分配给小微企业。为此，我们拟定了详细的分包管理计划，包括筛选合格分包商、签订意向协议，并定期审计其绩效，以避免资格审查问题。此外，我们计划每半年 review 一次节能和环境标志产品使用情况，确保采购比例符合政策要求，并提交相关认证证书以备查。如果政策调整导致合规偏差，我们将主动与采购人协商调整方案，例如重新分配分包份额或更新产品清单，以最小化影响。这种动态合规管理不仅降低投标无效的风险，还体现了我们对社会责任和法规遵从的承诺。</w:t>
      </w:r>
    </w:p>
    <w:p>
      <w:pPr>
        <w:spacing w:line="360" w:lineRule="auto"/>
        <w:ind w:firstLine="480"/>
      </w:pPr>
      <w:r>
        <w:rPr>
          <w:rFonts w:ascii="宋体" w:hAnsi="宋体" w:eastAsia="宋体"/>
          <w:b w:val="0"/>
          <w:sz w:val="24"/>
        </w:rPr>
        <w:t>外部环境风险的应对侧重于韧性和恢复力。我们识别了潜在的自然灾害（如台风或洪水）和供应链中断 scenarios，并制定了业务连续性计划（BCP）。该计划包括建立备用数据中心和冗余网络线路，以确保在灾害发生时运维服务不中断。例如，如果台风导致前端设备损坏，我们将启动应急响应团队，在24小时内进行现场评估和修复，并利用保险 coverage 覆盖部分损失。对于政策变化或公共事件风险，我们保持与当地政府和行业组织的沟通，及时获取预警信息，并调整运维策略。例如，如果疫情防控政策收紧，我们将增加远程运维能力，减少现场人员接触，同时确保服务 quality 不下降。所有这些应对措施都集成到项目的整体风险管理框架中，并通过定期演练（如每年一次的全规模应急演习）来验证有效性，确保项目在面对不可控因素时仍能稳健运行。</w:t>
      </w:r>
    </w:p>
    <w:p>
      <w:pPr>
        <w:spacing w:line="360" w:lineRule="auto"/>
        <w:ind w:firstLine="480"/>
      </w:pPr>
      <w:r>
        <w:rPr>
          <w:rFonts w:ascii="宋体" w:hAnsi="宋体" w:eastAsia="宋体"/>
          <w:b w:val="0"/>
          <w:sz w:val="24"/>
        </w:rPr>
        <w:t>最后，风险管理的成功依赖于持续的改进和文化嵌入。我们计划在项目团队中推广风险意识培训，使每位成员都能识别和上报潜在风险。通过使用招标文件要求的视频运维管理系统，我们将自动化风险数据收集和分析，例如生成月度风险报告， highlighting 趋势和新兴问题。这些报告将作为半年度考核的一部分，与采购人共享，以促进透明合作。此外，我们承诺建立一个知识库，记录所有风险事件和应对经验，用于未来项目优化。例如，如果在服务期内发现新的技术风险（如AI算法过时），我们将及时升级系统，并分享最佳实践 with the procurement team。这种循环式的风险管理 approach 不仅确保本项目的高效执行，还为长期合作奠定基础，最终实现采购人“平安福州”项目的安全和稳定运维。</w:t>
      </w:r>
    </w:p>
    <w:p>
      <w:pPr>
        <w:spacing w:line="360" w:lineRule="auto"/>
      </w:pPr>
      <w:r>
        <w:rPr>
          <w:rFonts w:ascii="宋体" w:hAnsi="宋体" w:eastAsia="宋体"/>
          <w:b w:val="0"/>
          <w:sz w:val="24"/>
        </w:rPr>
        <w:t>潜在风险清单与概率影响矩阵</w:t>
      </w:r>
    </w:p>
    <w:p>
      <w:pPr>
        <w:spacing w:line="360" w:lineRule="auto"/>
        <w:ind w:firstLine="480"/>
      </w:pPr>
      <w:r>
        <w:rPr>
          <w:rFonts w:ascii="宋体" w:hAnsi="宋体" w:eastAsia="宋体"/>
          <w:b w:val="0"/>
          <w:sz w:val="24"/>
        </w:rPr>
        <w:t>针对福州市公安局科技信息化系统（设备）运维服务（“平安福州”部分）项目，潜在风险清单与概率影响矩阵是风险管理与应急预案中风险识别与评估的关键组成部分。作为投标人，我们基于项目需求、技术规范及招标文件要求，系统性地识别了项目实施过程中可能面临的各类风险，并对其发生概率和潜在影响进行了量化评估。风险清单涵盖了技术风险、管理风险、合规风险、外部环境风险及财务风险五大类别，具体包括系统兼容性问题、运维响应延迟、网络安全漏洞、政策法规变动、自然灾害影响及成本超支等。每个风险项均详细描述了风险来源、可能导致的后果及初步应对策略，确保全面覆盖项目生命周期中的不确定性因素。</w:t>
      </w:r>
    </w:p>
    <w:p>
      <w:pPr>
        <w:spacing w:line="360" w:lineRule="auto"/>
        <w:ind w:firstLine="480"/>
      </w:pPr>
      <w:r>
        <w:rPr>
          <w:rFonts w:ascii="宋体" w:hAnsi="宋体" w:eastAsia="宋体"/>
          <w:b w:val="0"/>
          <w:sz w:val="24"/>
        </w:rPr>
        <w:t>在概率影响矩阵的构建中，我们采用定性与定量相结合的方法，对每个风险项的发生概率（分为低、中、高三个等级）和影响程度（分为轻微、中等、严重三个等级）进行综合评分。例如，技术风险中的设备兼容性问题被评估为中等概率和严重影响，因其可能导致系统集成失败或性能下降，直接影响运维服务质量；而外部风险如政策法规变动则被视为低概率但高影响，需通过持续监测和灵活调整合同条款来 mitigating。矩阵通过交叉分析概率与影响，优先处理高概率高影响的风险，如网络安全事件和运维人员短缺，这些风险需制定专项应急预案和资源储备计划。</w:t>
      </w:r>
    </w:p>
    <w:p>
      <w:pPr>
        <w:spacing w:line="360" w:lineRule="auto"/>
        <w:ind w:firstLine="480"/>
      </w:pPr>
      <w:r>
        <w:rPr>
          <w:rFonts w:ascii="宋体" w:hAnsi="宋体" w:eastAsia="宋体"/>
          <w:b w:val="0"/>
          <w:sz w:val="24"/>
        </w:rPr>
        <w:t>作为投标人，我们的实施方法包括建立动态风险监控机制，利用自动化工具进行实时风险扫描和预警，并结合定期风险评估会议更新矩阵内容。管理措施上，我们将设立专门的风险管理小组，负责风险清单的维护和应对措施的执行，确保风险响应与项目进度同步。此外，通过分包给中小企业的合规要求，我们进一步识别了供应链风险，并将其纳入矩阵中，通过严格的供应商审核和绩效评估来降低潜在中断。</w:t>
      </w:r>
    </w:p>
    <w:p>
      <w:pPr>
        <w:spacing w:line="360" w:lineRule="auto"/>
        <w:ind w:firstLine="480"/>
      </w:pPr>
      <w:r>
        <w:rPr>
          <w:rFonts w:ascii="宋体" w:hAnsi="宋体" w:eastAsia="宋体"/>
          <w:b w:val="0"/>
          <w:sz w:val="24"/>
        </w:rPr>
        <w:t>最终，概率影响矩阵不仅服务于投标阶段的决策支持，还将作为项目执行中的核心管理工具，帮助团队聚焦关键风险，优化资源分配，并确保运维服务的稳定性与连续性。我们将根据矩阵结果制定详细的应对计划，包括风险规避、转移、缓解和接受策略，从而提升项目整体抗风险能力，保障“平安福州”部分的科技信息化系统运维达到招标要求的质量标准和服务水平。</w:t>
      </w:r>
    </w:p>
    <w:p>
      <w:pPr>
        <w:spacing w:line="360" w:lineRule="auto"/>
        <w:ind w:firstLine="480"/>
      </w:pPr>
      <w:r>
        <w:rPr>
          <w:rFonts w:ascii="宋体" w:hAnsi="宋体" w:eastAsia="宋体"/>
          <w:b w:val="0"/>
          <w:sz w:val="24"/>
        </w:rPr>
        <w:t>在技术风险方面，我们进一步细化了系统集成与数据迁移过程中的潜在挑战。例如，由于“平安福州”项目涉及多期工程（如续建工程一期和二期）以及不同类型的前端设备（如视频监控摄像机、卡口系统等），新旧系统之间的兼容性问题可能因设备制造商差异、协议标准不一致或软件版本冲突而加剧。这不仅可能导致实时视频流传输中断或存储数据丢失，还会影响警务应用的连续性和效率。为应对此风险，我们计划在项目启动阶段进行全面的系统兼容性测试，并建立设备替换和升级的标准化流程，确保所有硬件和软件组件符合招标文件要求的参数（如摄像机分辨率、存储容量及云存储服务）。同时，我们将引入冗余设计和备份机制，例如部署多路冗余网络链路和实时数据同步方案，以最小化单点故障的影响。概率影响矩阵中将此类风险评级为中等概率（因设备老化或外部因素可能触发）和高影响（可能导致服务中断和考核扣分），并对应制定详细的应急切换预案，确保在24小时内恢复关键功能。</w:t>
      </w:r>
    </w:p>
    <w:p>
      <w:pPr>
        <w:spacing w:line="360" w:lineRule="auto"/>
        <w:ind w:firstLine="480"/>
      </w:pPr>
      <w:r>
        <w:rPr>
          <w:rFonts w:ascii="宋体" w:hAnsi="宋体" w:eastAsia="宋体"/>
          <w:b w:val="0"/>
          <w:sz w:val="24"/>
        </w:rPr>
        <w:t>管理风险层面，我们深入分析了人力资源与供应链管理的薄弱环节。运维服务依赖于 skilled 技术人员和稳定的供应商网络，但人员流动、技能短缺或分包商绩效不佳可能导致响应延迟或服务质量下降。例如，招标文件要求中标人提供常驻人员、特种作业操作证持有者及车辆资源，若人员配备不足或培训不到位，将直接影响故障修复时间和巡检覆盖率。此外，分包给中小企业的要求（合同金额的3%以上，其中60%预留给小微企业）引入了额外的供应链风险，如分包商资质不符、交付延迟或财务不稳定。我们将通过建立严格的供应商评估体系，包括定期绩效审核和备用供应商名单，来 mitigating 这些风险。在概率影响矩阵中，人力资源风险被评为高概率（因行业竞争和项目周期长）和中等影响（可通过快速招聘和培训缓解），而供应链风险则为中等概率和严重影响（可能导致合同违约）。应对措施包括与本地培训机构合作开展技能认证项目，以及设立分包商管理小组，实时监控分包进度和质量。</w:t>
      </w:r>
    </w:p>
    <w:p>
      <w:pPr>
        <w:spacing w:line="360" w:lineRule="auto"/>
        <w:ind w:firstLine="480"/>
      </w:pPr>
      <w:r>
        <w:rPr>
          <w:rFonts w:ascii="宋体" w:hAnsi="宋体" w:eastAsia="宋体"/>
          <w:b w:val="0"/>
          <w:sz w:val="24"/>
        </w:rPr>
        <w:t>合规与政策风险方面，我们扩展了对法律法规变化和网络安全要求的考量。项目需遵守多项政府采购政策（如财库〔2020〕46号文）、信息安全标准（如GB/T 28181）以及公安部的特定规范（如“一机一档”建设要求）。政策变动或新规出台（如数据隐私法规加强）可能要求突然调整运维流程或增加合规成本，例如更新系统接口或重新认证设备。网络安全风险尤为突出，招标文件强调了对漏洞、弱口令和违规外联的严格考核，每起事件可能导致扣分甚至合同终止。我们识别出诸如未经授权的访问、数据泄露或恶意软件攻击等具体威胁，并将其纳入矩阵作为高概率和高影响项（因系统复杂性和外部威胁环境）。应对策略包括实施持续的安全审计、渗透测试以及与网络安全机构合作，确保所有运维活动符合最新法规。同时，我们将建立政策监测机制，定期审查相关法律更新，并调整内部 protocols 以保持合规性，避免因疏忽导致的处罚或服务中断。</w:t>
      </w:r>
    </w:p>
    <w:p>
      <w:pPr>
        <w:spacing w:line="360" w:lineRule="auto"/>
        <w:ind w:firstLine="480"/>
      </w:pPr>
      <w:r>
        <w:rPr>
          <w:rFonts w:ascii="宋体" w:hAnsi="宋体" w:eastAsia="宋体"/>
          <w:b w:val="0"/>
          <w:sz w:val="24"/>
        </w:rPr>
        <w:t>外部环境风险部分，我们增加了对自然灾害、公共卫生事件和社会因素的评估。福州市地处东南沿海，易受台风、洪水等自然灾害影响，可能导致基础设施损坏、电力中断或网络 connectivity 问题，进而影响运维服务的连续性。例如，强台风可能摧毁前端摄像机或专线线路，造成大规模服务 outage。此外，公共卫生事件（如疫情）可能限制人员移动和现场维护，延长故障响应时间。社会因素如市政建设或道路改造也可能导致点位迁移延迟，增加项目成本。在概率影响矩阵中，自然灾害风险被评为低概率（但季节性高发）和高影响，而公共卫生风险为中等概率和中等影响。我们将制定灾害恢复计划，包括与当地应急部门协作、储备应急物资以及部署移动式备用设备。同时，采用远程监控和自动化工具减少对现场人员的依赖，确保在极端条件下仍能维持基本服务 levels。</w:t>
      </w:r>
    </w:p>
    <w:p>
      <w:pPr>
        <w:spacing w:line="360" w:lineRule="auto"/>
        <w:ind w:firstLine="480"/>
      </w:pPr>
      <w:r>
        <w:rPr>
          <w:rFonts w:ascii="宋体" w:hAnsi="宋体" w:eastAsia="宋体"/>
          <w:b w:val="0"/>
          <w:sz w:val="24"/>
        </w:rPr>
        <w:t>财务与成本风险方面，我们详细探讨了预算控制和支付机制的不确定性。项目总预算为98,185,000元，但成本超支可能源于设备更换、人员加班或意外维修（如因自然灾害导致的额外支出）。招标文件的支付方式基于半年度考核结果，如果考核得分低于60分，仅能获得50%的服务费，这增加了现金流风险和财务压力。例如，若因网络安全事件或运维延迟导致扣分，可能直接影响 revenue 并引发资金链紧张。我们将此类风险评级为中等概率和高影响，并通过建立详细的成本监控系统和 contingency 预算（占总预算的5-10%）来应对。此外，与采购人保持透明沟通，定期报告财务状态和风险情况，以确保及时调整和避免 disputes。我们还将探索 insurance 选项，如业务中断保险，以转移部分财务风险。</w:t>
      </w:r>
    </w:p>
    <w:p>
      <w:pPr>
        <w:spacing w:line="360" w:lineRule="auto"/>
        <w:ind w:firstLine="480"/>
      </w:pPr>
      <w:r>
        <w:rPr>
          <w:rFonts w:ascii="宋体" w:hAnsi="宋体" w:eastAsia="宋体"/>
          <w:b w:val="0"/>
          <w:sz w:val="24"/>
        </w:rPr>
        <w:t>最后，在风险应对与监控机制上，我们强化了动态管理和持续改进的策略。基于概率影响矩阵，优先级高的风险（如网络安全和人员短缺）将分配更多资源，并制定具体 action plans，例如每周召开风险评估会议、使用AI驱动的监控工具实时扫描系统异常、以及建立风险日志跟踪所有 incidents。我们将培训团队成员 on 风险识别和响应流程，确保每个人都能在事件发生时迅速行动。同时，项目执行中将定期（每季度）更新风险清单和矩阵，以反映新出现的威胁或变化的环境。通过这种 proactive approach，我们旨在 not only 满足招标要求，但还要超越期望，提供 resilient 和高效的运维服务，最终保障“平安福州”项目的长期成功和公安业务的无缝运行。</w:t>
      </w:r>
    </w:p>
    <w:p>
      <w:pPr>
        <w:spacing w:line="360" w:lineRule="auto"/>
      </w:pPr>
      <w:r>
        <w:rPr>
          <w:rFonts w:ascii="宋体" w:hAnsi="宋体" w:eastAsia="宋体"/>
          <w:b w:val="0"/>
          <w:sz w:val="24"/>
        </w:rPr>
        <w:t>定期风险评估会议与报告机制</w:t>
      </w:r>
    </w:p>
    <w:p>
      <w:pPr>
        <w:spacing w:line="360" w:lineRule="auto"/>
        <w:ind w:firstLine="480"/>
      </w:pPr>
      <w:r>
        <w:rPr>
          <w:rFonts w:ascii="宋体" w:hAnsi="宋体" w:eastAsia="宋体"/>
          <w:b w:val="0"/>
          <w:sz w:val="24"/>
        </w:rPr>
        <w:t>定期风险评估会议与报告机制是福州市公安局科技信息化系统运维服务项目风险管理体系的重要组成部分，旨在确保项目在实施过程中能够及时识别、评估和应对各类潜在风险，保障系统稳定运行和服务质量。根据招标文件要求，投标人需建立一套系统化、规范化的风险评估流程，包括定期召开风险评估会议和编制详细的风险评估报告。该机制将覆盖项目全生命周期，从技术实施、运维服务到安全管理等各个方面，确保所有潜在风险得到有效监控和管理。投标人将结合项目实际情况，制定风险评估的标准和频率，明确会议参与人员、议程设置及报告内容要求，确保风险评估工作的全面性和准确性。</w:t>
      </w:r>
    </w:p>
    <w:p>
      <w:pPr>
        <w:spacing w:line="360" w:lineRule="auto"/>
        <w:ind w:firstLine="480"/>
      </w:pPr>
      <w:r>
        <w:rPr>
          <w:rFonts w:ascii="宋体" w:hAnsi="宋体" w:eastAsia="宋体"/>
          <w:b w:val="0"/>
          <w:sz w:val="24"/>
        </w:rPr>
        <w:t>风险评估会议将每季度召开一次，由项目经理主持，参与人员包括技术团队、运维人员、安全专家及采购人代表。会议议程主要包括回顾上一周期的风险处理情况、分析当前项目环境中的新风险、评估已有风险的变化趋势以及制定相应的应对策略。会议将采用头脑风暴、专家评审和数据分析等多种方法，确保风险识别的全面性和评估的客观性。会议记录将详细记录各项风险的描述、可能性和影响程度、优先级排序以及建议的应对措施，为后续的风险报告编制提供基础数据。此外，会议还将审查风险应对措施的实施效果，确保风险管理的持续改进和优化。</w:t>
      </w:r>
    </w:p>
    <w:p>
      <w:pPr>
        <w:spacing w:line="360" w:lineRule="auto"/>
        <w:ind w:firstLine="480"/>
      </w:pPr>
      <w:r>
        <w:rPr>
          <w:rFonts w:ascii="宋体" w:hAnsi="宋体" w:eastAsia="宋体"/>
          <w:b w:val="0"/>
          <w:sz w:val="24"/>
        </w:rPr>
        <w:t>风险评估报告将基于会议讨论结果编制，内容包括风险概述、评估方法、风险清单、应对策略及实施计划等部分。报告将采用标准化模板，确保内容结构清晰、信息完整。风险清单将详细列出每个风险的编号、描述、类别、可能性和影响评分、风险等级以及责任人，便于跟踪和管理。应对策略部分将针对高风险项目制定具体的预防和缓解措施，包括技术方案、资源分配和时间安排。报告还将包括风险趋势分析和建议，帮助采购人了解整体风险状况并做出决策。报告完成后将提交给采购人审核，并根据反馈进行修订，确保其准确性和实用性。</w:t>
      </w:r>
    </w:p>
    <w:p>
      <w:pPr>
        <w:spacing w:line="360" w:lineRule="auto"/>
        <w:ind w:firstLine="480"/>
      </w:pPr>
      <w:r>
        <w:rPr>
          <w:rFonts w:ascii="宋体" w:hAnsi="宋体" w:eastAsia="宋体"/>
          <w:b w:val="0"/>
          <w:sz w:val="24"/>
        </w:rPr>
        <w:t>为保障风险评估机制的有效实施，投标人将建立配套的管理措施，包括风险数据库的维护、风险监控工具的运用以及定期培训计划。风险数据库将用于存储历史风险数据和应对记录，支持数据分析和趋势预测。监控工具将实时跟踪项目关键指标，自动预警潜在风险，提高风险响应的及时性。培训计划将针对项目团队成员开展风险管理知识和技能的培训，提升整体风险意识和管理能力。通过这些措施，投标人确保风险评估会议与报告机制不仅符合招标要求，而且能够切实提升项目的风险管理水平，为福州市公安局科技信息化系统的稳定运维提供坚实保障。</w:t>
      </w:r>
    </w:p>
    <w:p>
      <w:pPr>
        <w:spacing w:line="360" w:lineRule="auto"/>
        <w:ind w:firstLine="480"/>
      </w:pPr>
      <w:r>
        <w:rPr>
          <w:rFonts w:ascii="宋体" w:hAnsi="宋体" w:eastAsia="宋体"/>
          <w:b w:val="0"/>
          <w:sz w:val="24"/>
        </w:rPr>
        <w:t>为确保风险评估会议的实效性，每次会议前将提前一周向所有参会人员分发会议议程及相关背景材料，包括上一周期的风险处理进展报告、当前项目运行数据、外部环境变化分析等，以便参会人员能够充分准备并提出有针对性的意见。会议中将采用多维度评估方法，结合定性与定量分析，例如利用风险矩阵对识别出的风险进行可能性和影响程度的评分，并据此划分高、中、低风险等级，优先处理那些评分高、对项目目标威胁大的风险项。此外，会议还将引入第三方专家评审机制，定期邀请行业资深顾问参与讨论，以客观视角提供独立风险评估和建议，从而避免内部团队可能存在的盲点或偏见，提升评估的全面性和权威性。</w:t>
      </w:r>
    </w:p>
    <w:p>
      <w:pPr>
        <w:spacing w:line="360" w:lineRule="auto"/>
        <w:ind w:firstLine="480"/>
      </w:pPr>
      <w:r>
        <w:rPr>
          <w:rFonts w:ascii="宋体" w:hAnsi="宋体" w:eastAsia="宋体"/>
          <w:b w:val="0"/>
          <w:sz w:val="24"/>
        </w:rPr>
        <w:t>风险评估报告不仅涵盖静态的风险清单，还将动态跟踪风险演变趋势，通过图表和数据分析展示风险的历史变化、当前状态及未来预测，例如使用趋势线图可视化高风险项的频率和 impact 波动，帮助采购人直观理解风险态势。报告中将详细阐述每项风险的根源分析，包括技术漏洞、运维流程缺陷、人员能力不足或外部因素（如政策调整、供应链中断）等，并对应提出具体的改进措施和时间表，例如针对系统安全风险，制定漏洞修补计划、渗透测试安排和应急响应演练。报告还将纳入案例研究部分，引用类似项目的风险处理经验，通过成功或失败的实例分析，为当前风险管理提供借鉴和警示，增强报告的实用性和参考价值。</w:t>
      </w:r>
    </w:p>
    <w:p>
      <w:pPr>
        <w:spacing w:line="360" w:lineRule="auto"/>
        <w:ind w:firstLine="480"/>
      </w:pPr>
      <w:r>
        <w:rPr>
          <w:rFonts w:ascii="宋体" w:hAnsi="宋体" w:eastAsia="宋体"/>
          <w:b w:val="0"/>
          <w:sz w:val="24"/>
        </w:rPr>
        <w:t>为了强化风险评估机制的落地执行，投标人将建立一套数字化的风险管理系统，集成项目管理工具和监控平台，实现风险的实时采集、自动分析和预警通知。该系统将支持自定义风险阈值设置，当监测指标（如系统可用率、故障响应时间、安全事件数量）超出预设范围时，自动触发警报并生成初步评估报告，缩短风险响应周期。同时，系统将提供风险看板功能，可视化展示整体风险分布、处理进度和绩效指标，便于项目经理和采购人随时查阅和决策。此外，投标人将定期对风险数据库进行审计和更新，确保数据准确性和完整性，并通过机器学习算法分析历史数据，预测潜在新兴风险，从而提前制定预防策略，提升风险管理的 proactive 能力。</w:t>
      </w:r>
    </w:p>
    <w:p>
      <w:pPr>
        <w:spacing w:line="360" w:lineRule="auto"/>
        <w:ind w:firstLine="480"/>
      </w:pPr>
      <w:r>
        <w:rPr>
          <w:rFonts w:ascii="宋体" w:hAnsi="宋体" w:eastAsia="宋体"/>
          <w:b w:val="0"/>
          <w:sz w:val="24"/>
        </w:rPr>
        <w:t>风险评估会议与报告机制的实施将紧密结合项目绩效考核，将风险管理成效纳入半年度服务考评体系，例如设置风险处理及时率、风险复发率等指标，直接与合同支付挂钩，以激励团队持续优化风险应对措施。投标人还将建立反馈循环机制，在每次风险评估会议后收集参会人员的意见和建议，通过问卷调查或小组讨论的形式，评估会议效率和报告实用性，并根据反馈结果调整议程设置或报告格式，确保机制不断迭代改进。此外，投标人将定期组织跨部门风险演练，模拟各类风险场景（如网络安全攻击、硬件故障、自然灾害），测试应对计划的可行性和团队响应能力，并将演练结果纳入风险评估报告，作为后续优化依据，从而构建一个闭环、自适应的高效风险管理体系。</w:t>
      </w:r>
    </w:p>
    <w:p>
      <w:pPr>
        <w:spacing w:line="360" w:lineRule="auto"/>
        <w:ind w:firstLine="480"/>
      </w:pPr>
      <w:r>
        <w:rPr>
          <w:rFonts w:ascii="宋体" w:hAnsi="宋体" w:eastAsia="宋体"/>
          <w:b w:val="0"/>
          <w:sz w:val="24"/>
        </w:rPr>
        <w:t>在人员培训方面，投标人将设计专项风险管理课程，覆盖风险识别方法、评估工具使用、报告编写技巧以及应急处理流程等内容，并通过线上学习平台和线下工作坊相结合的方式，确保所有项目团队成员（包括技术、运维、安全岗位）都能熟练掌握相关技能。培训计划将每半年更新一次，融入最新行业标准、政策法规和案例研究，例如结合公安部科技信息化局发布的安全指南，强化团队对警务系统特有风险（如数据泄露、违规外联）的认知和处理能力。同时，投标人将鼓励团队成员获取专业认证（如CISP、ISO27001），提升整体资质水平，并通过内部知识库分享风险评估 best practices， fostering 一个持续学习和改进的组织文化，从而为福州市公安局项目提供更可靠、前瞻性的风险保障。</w:t>
      </w:r>
    </w:p>
    <w:p>
      <w:pPr>
        <w:spacing w:line="360" w:lineRule="auto"/>
        <w:ind w:firstLine="480"/>
      </w:pPr>
      <w:r>
        <w:rPr>
          <w:rFonts w:ascii="宋体" w:hAnsi="宋体" w:eastAsia="宋体"/>
          <w:b w:val="0"/>
          <w:sz w:val="24"/>
        </w:rPr>
        <w:t>最终，投标人承诺定期向采购人提交风险评估机制的绩效评估报告，总结周期内风险管理的成果与不足，例如通过关键绩效指标（KPIs）如风险发现数量、处理成功率、成本节约额等，量化展示机制的价值贡献。报告还将提出未来优化方向，如引入人工智能辅助风险预测、加强与其他警务系统的风险信息共享等，确保机制与时俱进，适应项目长期运维需求。通过这一全面、细致的风险评估体系，投标人旨在不仅满足招标要求，更超越期望，为福州市公安局科技信息化系统打造一个 resilient、高效且可持续的运维环境，有效降低项目不确定性，提升整体服务质量和用户满意度。</w:t>
      </w:r>
    </w:p>
    <w:p>
      <w:pPr>
        <w:spacing w:line="360" w:lineRule="auto"/>
      </w:pPr>
      <w:r>
        <w:rPr>
          <w:rFonts w:ascii="宋体" w:hAnsi="宋体" w:eastAsia="宋体"/>
          <w:b w:val="0"/>
          <w:sz w:val="24"/>
        </w:rPr>
        <w:t>风险缓解策略与 contingency 计划</w:t>
      </w:r>
    </w:p>
    <w:p>
      <w:pPr>
        <w:spacing w:line="360" w:lineRule="auto"/>
        <w:ind w:firstLine="480"/>
      </w:pPr>
      <w:r>
        <w:rPr>
          <w:rFonts w:ascii="宋体" w:hAnsi="宋体" w:eastAsia="宋体"/>
          <w:b w:val="0"/>
          <w:sz w:val="24"/>
        </w:rPr>
        <w:t>风险缓解策略与 contingency 计划是确保福州市公安局科技信息化系统运维服务项目顺利实施的关键组成部分，旨在识别潜在风险并制定有效措施以最小化其对项目目标的影响。作为投标人，我们基于招标文件的要求和项目特点，制定了全面的风险管理框架，涵盖风险识别、评估、缓解及应急响应。首先，我们通过系统分析项目范围、技术需求、供应链及外部环境，识别出主要风险类别，包括技术故障、网络安全威胁、资源不足、政策变更及不可抗力事件等。针对每类风险，我们采用定性与定量相结合的方法进行评估，确定其发生概率和潜在影响程度，并优先处理高概率高影响的风险项，确保资源分配的最优化。</w:t>
      </w:r>
    </w:p>
    <w:p>
      <w:pPr>
        <w:spacing w:line="360" w:lineRule="auto"/>
        <w:ind w:firstLine="480"/>
      </w:pPr>
      <w:r>
        <w:rPr>
          <w:rFonts w:ascii="宋体" w:hAnsi="宋体" w:eastAsia="宋体"/>
          <w:b w:val="0"/>
          <w:sz w:val="24"/>
        </w:rPr>
        <w:t>在风险缓解策略方面，我们采取主动预防和被动应对的双重措施。对于技术风险，如系统故障或性能下降，我们计划实施定期巡检、冗余备份和实时监控机制，确保硬件和软件的稳定性；同时，建立与设备供应商的快速响应协议，以缩短维修时间。网络安全风险则通过部署高级防火墙、入侵检测系统和数据加密技术来缓解，并定期进行安全审计和员工培训，以提升整体防护能力。资源相关风险，如人员短缺或预算超支，将通过详细的人力资源规划、成本控制和与分包商的紧密协作来管理，确保项目按计划推进。此外，我们还将制定明确的沟通计划，保持与采购人的持续对话，及时调整策略以应对政策或需求变化。</w:t>
      </w:r>
    </w:p>
    <w:p>
      <w:pPr>
        <w:spacing w:line="360" w:lineRule="auto"/>
        <w:ind w:firstLine="480"/>
      </w:pPr>
      <w:r>
        <w:rPr>
          <w:rFonts w:ascii="宋体" w:hAnsi="宋体" w:eastAsia="宋体"/>
          <w:b w:val="0"/>
          <w:sz w:val="24"/>
        </w:rPr>
        <w:t>Contingency 计划作为风险缓解的补充，专注于突发事件的应急响应。我们设计了详细的应急预案，包括事件分类、响应流程和恢复步骤。例如，对于重大系统中断，我们将启动备用服务器和云存储解决方案，确保服务连续性；对于自然灾害或其他不可抗力，计划包括疏散程序、数据备份和异地恢复站点。所有应急措施均经过模拟测试和定期演练，以验证其有效性，并配备专门的应急团队，确保在事件发生时能够迅速行动。计划中还明确了角色分工、联系信息和资源调配机制，以最小化停机时间和业务影响。</w:t>
      </w:r>
    </w:p>
    <w:p>
      <w:pPr>
        <w:spacing w:line="360" w:lineRule="auto"/>
        <w:ind w:firstLine="480"/>
      </w:pPr>
      <w:r>
        <w:rPr>
          <w:rFonts w:ascii="宋体" w:hAnsi="宋体" w:eastAsia="宋体"/>
          <w:b w:val="0"/>
          <w:sz w:val="24"/>
        </w:rPr>
        <w:t>为确保风险管理的持续有效性，我们将建立监控和反馈机制，定期审查风险登记册和应急计划，并根据项目进展和外部环境变化进行更新。通过集成项目管理工具，如风险仪表板和报告系统，我们能够实时跟踪风险状态并及时调整策略。最终，这些措施将保障项目交付的质量、时间和成本目标，同时增强整体项目的韧性和可靠性，为采购人提供稳定高效的运维服务。</w:t>
      </w:r>
    </w:p>
    <w:p>
      <w:pPr>
        <w:spacing w:line="360" w:lineRule="auto"/>
        <w:ind w:firstLine="480"/>
      </w:pPr>
      <w:r>
        <w:rPr>
          <w:rFonts w:ascii="宋体" w:hAnsi="宋体" w:eastAsia="宋体"/>
          <w:b w:val="0"/>
          <w:sz w:val="24"/>
        </w:rPr>
        <w:t>在技术风险缓解方面，我们将进一步细化硬件和软件的冗余设计，采用双活数据中心架构，确保关键系统如视频监控存储和网络设备在单点故障时能无缝切换。通过部署智能预测性维护工具，利用AI算法分析设备运行数据，提前识别潜在故障点，从而减少突发停机时间。同时，我们计划建立与主要供应商（如摄像机厂商和云服务提供商）的SLA（服务级别协议），明确响应时间不超过2小时，并配备本地备件库，存储常用替换部件，以缩短维修周期。此外，定期进行系统压力测试和漏洞扫描，将纳入季度运维计划，确保技术环境的稳定性和安全性，这些措施将直接支持招标文件中要求的在线率和完好率指标。</w:t>
      </w:r>
    </w:p>
    <w:p>
      <w:pPr>
        <w:spacing w:line="360" w:lineRule="auto"/>
        <w:ind w:firstLine="480"/>
      </w:pPr>
      <w:r>
        <w:rPr>
          <w:rFonts w:ascii="宋体" w:hAnsi="宋体" w:eastAsia="宋体"/>
          <w:b w:val="0"/>
          <w:sz w:val="24"/>
        </w:rPr>
        <w:t>针对网络安全威胁，我们扩展了防护策略，包括实施零信任网络架构，对所有接入设备进行身份验证和权限管理，防止未授权访问。计划部署高级威胁情报平台，实时监控网络流量，检测异常行为如DDoS攻击或数据泄露，并自动触发隔离机制。员工培训将升级为季度网络安全演练，模拟常见攻击场景，提升团队应急响应能力。我们还与第三方安全机构合作，进行年度渗透测试和合规审计，确保符合公安部及国家信息安全标准。数据加密方面，将采用国密算法对传输和静态数据进行端到端保护，并建立日志审计系统，记录所有操作痕迹，便于事后追溯和问责，这些措施旨在降低招标文件中强调的网络安全考核扣分风险。</w:t>
      </w:r>
    </w:p>
    <w:p>
      <w:pPr>
        <w:spacing w:line="360" w:lineRule="auto"/>
        <w:ind w:firstLine="480"/>
      </w:pPr>
      <w:r>
        <w:rPr>
          <w:rFonts w:ascii="宋体" w:hAnsi="宋体" w:eastAsia="宋体"/>
          <w:b w:val="0"/>
          <w:sz w:val="24"/>
        </w:rPr>
        <w:t>在资源管理层面，我们制定了详细的人力资源 contingency 计划，包括建立后备工程师团队和跨区域支援协议，以应对人员短缺或突发事件。通过使用项目管理软件，实时跟踪资源利用率，并设置预算缓冲（例如预留5%的应急基金），以处理不可预见的成本超支。与中小企业分包商的协作将基于动态合同调整机制，定期评估其绩效和容量，确保分包份额达到招标要求的3%以上，同时维护供应链韧性。此外，我们计划引入自动化运维工具，减少对人力的依赖，提高效率，并定期审查资源分配，根据项目进展（如半年度考核）进行优化调整。</w:t>
      </w:r>
    </w:p>
    <w:p>
      <w:pPr>
        <w:spacing w:line="360" w:lineRule="auto"/>
        <w:ind w:firstLine="480"/>
      </w:pPr>
      <w:r>
        <w:rPr>
          <w:rFonts w:ascii="宋体" w:hAnsi="宋体" w:eastAsia="宋体"/>
          <w:b w:val="0"/>
          <w:sz w:val="24"/>
        </w:rPr>
        <w:t>对于政策和外部环境风险，我们建立了政策监测机制，跟踪政府采购法规和行业标准变化，并通过月度会议与采购人沟通，及时调整运维策略以保持合规。 contingency 计划包括预案库，针对政策突变（如预算调整或技术标准更新），设定快速响应流程，例如在30天内完成系统升级或重新配置。不可抗力事件如自然灾害，将通过异地灾备中心实现业务连续性，数据备份频率提高至每日增量备份和每周全量备份，并测试恢复时间目标（RTO）在4小时内。应急团队将进行半年度实战演练，模拟台风或电力中断场景，验证通信链路的可靠性，确保最小化服务中断。</w:t>
      </w:r>
    </w:p>
    <w:p>
      <w:pPr>
        <w:spacing w:line="360" w:lineRule="auto"/>
        <w:ind w:firstLine="480"/>
      </w:pPr>
      <w:r>
        <w:rPr>
          <w:rFonts w:ascii="宋体" w:hAnsi="宋体" w:eastAsia="宋体"/>
          <w:b w:val="0"/>
          <w:sz w:val="24"/>
        </w:rPr>
        <w:t>监控和反馈机制将集成到项目生命周期中，使用风险仪表板实时可视化风险状态，并通过定期报告（每月向采购人提交风险摘要）促进透明沟通。我们计划建立反馈循环，收集运维数据和分析 incident 报告，持续改进缓解策略。例如，基于历史故障数据，优化巡检频率和备件库存水平。最终，这些措施将增强项目整体韧性，支持招标目标的高效达成，同时降低潜在违约和考核不合格的风险。</w:t>
      </w:r>
    </w:p>
    <w:p>
      <w:pPr>
        <w:spacing w:line="360" w:lineRule="auto"/>
      </w:pPr>
      <w:r>
        <w:rPr>
          <w:rFonts w:ascii="宋体" w:hAnsi="宋体" w:eastAsia="宋体"/>
          <w:b w:val="0"/>
          <w:sz w:val="24"/>
        </w:rPr>
        <w:t>2、应急预案制定与演练</w:t>
      </w:r>
    </w:p>
    <w:p>
      <w:pPr>
        <w:spacing w:line="360" w:lineRule="auto"/>
        <w:ind w:firstLine="480"/>
      </w:pPr>
      <w:r>
        <w:rPr>
          <w:rFonts w:ascii="宋体" w:hAnsi="宋体" w:eastAsia="宋体"/>
          <w:b w:val="0"/>
          <w:sz w:val="24"/>
        </w:rPr>
        <w:t>应急预案制定与演练是福州市公安局科技信息化系统（设备）运维服务（“平安福州”部分）项目风险管理与应急预案支持与保障措施的重要组成部分，旨在确保在突发情况下系统运维服务的连续性和稳定性。作为投标人，我们将依据招标文件要求，结合项目实际情况，制定全面、科学、可操作的应急预案，并定期组织演练，以提升应急响应能力和故障处理效率。应急预案的制定将涵盖设备故障、网络安全事件、自然灾害、人为破坏等多种潜在风险场景，确保每一类风险都有对应的处理流程、责任分工和资源调配方案。我们将详细分析系统架构、运维环节及外部环境因素，识别关键风险点，并基于风险评估结果设计分层级的应急响应机制，确保预案的实用性和针对性。</w:t>
      </w:r>
    </w:p>
    <w:p>
      <w:pPr>
        <w:spacing w:line="360" w:lineRule="auto"/>
        <w:ind w:firstLine="480"/>
      </w:pPr>
      <w:r>
        <w:rPr>
          <w:rFonts w:ascii="宋体" w:hAnsi="宋体" w:eastAsia="宋体"/>
          <w:b w:val="0"/>
          <w:sz w:val="24"/>
        </w:rPr>
        <w:t>在应急预案的具体内容方面，我们将明确应急组织架构，设立应急指挥小组，由项目经理担任总指挥，技术骨干作为核心成员，确保在紧急情况下能够快速决策和协调资源。预案将包括事件分类与分级标准，针对不同级别的事件制定相应的响应流程和时间要求，例如对于重大故障，要求2小时内到达现场并启动应急处理；对于一般故障，确保4小时内解决。同时，预案将详细规定沟通机制，包括内部沟通渠道和与采购人（福州市公安局）的汇报流程，确保信息传递的及时性和准确性。我们还将整合现有技术资源，如备用设备、云存储服务和远程支持工具，确保在应急情况下能够快速切换和恢复服务，最小化对“平安福州”系统运行的影响。</w:t>
      </w:r>
    </w:p>
    <w:p>
      <w:pPr>
        <w:spacing w:line="360" w:lineRule="auto"/>
        <w:ind w:firstLine="480"/>
      </w:pPr>
      <w:r>
        <w:rPr>
          <w:rFonts w:ascii="宋体" w:hAnsi="宋体" w:eastAsia="宋体"/>
          <w:b w:val="0"/>
          <w:sz w:val="24"/>
        </w:rPr>
        <w:t>应急演练是检验预案有效性和团队响应能力的关键环节，我们将根据招标文件中的考核要求和项目特点，制定年度演练计划，每半年至少组织一次全面演练，并针对特定场景（如网络安全攻击或硬件故障）进行专项演练。演练内容将模拟真实事件，包括故障发现、上报、分析、处置和恢复全过程，并邀请采购人代表参与评估，以确保演练的实战性和客观性。演练结束后，我们将进行详细总结和评估，分析存在的问题和不足，并据此修订和完善应急预案，形成闭环管理。此外，演练记录和报告将作为项目文档的一部分，定期提交给采购人，以透明化我们的应急准备状态，并满足招标文件中关于运维服务和考核机制的要求。</w:t>
      </w:r>
    </w:p>
    <w:p>
      <w:pPr>
        <w:spacing w:line="360" w:lineRule="auto"/>
        <w:ind w:firstLine="480"/>
      </w:pPr>
      <w:r>
        <w:rPr>
          <w:rFonts w:ascii="宋体" w:hAnsi="宋体" w:eastAsia="宋体"/>
          <w:b w:val="0"/>
          <w:sz w:val="24"/>
        </w:rPr>
        <w:t>作为投标人，我们将采用先进的管理方法和技术支持应急预案的实施，例如利用AI算法和自动化工具进行实时监控和预警，提高事件发现的及时性；同时，建立知识库和案例库，积累应急处理经验，提升团队的整体能力。我们还将确保所有运维人员接受定期培训，掌握应急预案内容和操作技能，并通过考核机制强化执行力度。在资源保障方面，我们将预留应急预算和备用设备，确保在突发情况下能够快速调动资源，避免服务中断。通过这些措施，我们承诺为福州市公安局提供高可靠、高响应的运维服务，有效降低项目风险，保障“平安福州”系统的稳定运行，并完全遵守招标文件中的各项要求，包括中小企业分包政策、安全保密责任和廉政承诺等。</w:t>
      </w:r>
    </w:p>
    <w:p>
      <w:pPr>
        <w:spacing w:line="360" w:lineRule="auto"/>
        <w:ind w:firstLine="480"/>
      </w:pPr>
      <w:r>
        <w:rPr>
          <w:rFonts w:ascii="宋体" w:hAnsi="宋体" w:eastAsia="宋体"/>
          <w:b w:val="0"/>
          <w:sz w:val="24"/>
        </w:rPr>
        <w:t>为确保应急预案的全面覆盖与高效执行，我们将进一步细化预案中的技术响应流程。针对硬件设备故障，预案将明确不同类型设备（如摄像机、存储服务器、网络设备）的备用切换机制，包括热备份与冷备份策略的具体实施步骤。例如，对于关键的前端摄像机点位，我们将部署冗余设备并设置自动故障转移功能，确保在单点故障发生时系统能在5分钟内完成切换，最大限度减少视频监控中断时间。同时，预案将集成智能诊断工具，利用机器学习算法对设备运行数据实时分析，提前预测潜在故障并触发预警，从而将应急响应从被动处理转为主动防控，提升整体运维的智能化水平。</w:t>
      </w:r>
    </w:p>
    <w:p>
      <w:pPr>
        <w:spacing w:line="360" w:lineRule="auto"/>
        <w:ind w:firstLine="480"/>
      </w:pPr>
      <w:r>
        <w:rPr>
          <w:rFonts w:ascii="宋体" w:hAnsi="宋体" w:eastAsia="宋体"/>
          <w:b w:val="0"/>
          <w:sz w:val="24"/>
        </w:rPr>
        <w:t>在网络安全事件应急方面，预案将依据《网络安全法》和公安部门相关要求，建立分层防御与响应体系。针对DDoS攻击、恶意软件入侵、数据泄露等场景，预案会详细规定隔离受影响系统、启动溯源分析、协调第三方安全团队支援等操作流程。我们还将设立7×24小时安全监控中心，配备专职安全工程师，确保在收到安全警报后15分钟内启动初步处置。此外，预案会定期更新威胁情报库，并与福州市公安局的网络安全管理部门建立联动机制，实现信息共享和协同响应，从而强化对"平安福州"系统及数据的全方位保护。</w:t>
      </w:r>
    </w:p>
    <w:p>
      <w:pPr>
        <w:spacing w:line="360" w:lineRule="auto"/>
        <w:ind w:firstLine="480"/>
      </w:pPr>
      <w:r>
        <w:rPr>
          <w:rFonts w:ascii="宋体" w:hAnsi="宋体" w:eastAsia="宋体"/>
          <w:b w:val="0"/>
          <w:sz w:val="24"/>
        </w:rPr>
        <w:t>应急演练的设计将注重多样性与实效性，除常规的全面演练外，我们会增加基于真实案例的"盲演"（即无预告演练），以检验团队在突发情况下的即时反应能力。演练场景将覆盖极端条件，如自然灾害（如台风、洪水）导致的多点设备故障，或人为破坏造成的系统瘫痪。每次演练后，我们将采用量化评估指标，如响应时间、故障恢复率、沟通效率等，生成详细演练报告并提交采购人审核。同时，通过引入演练管理软件，自动记录演练过程并生成改进建议，确保每次演练都能有效优化应急预案，形成持续改进的良性循环。</w:t>
      </w:r>
    </w:p>
    <w:p>
      <w:pPr>
        <w:spacing w:line="360" w:lineRule="auto"/>
        <w:ind w:firstLine="480"/>
      </w:pPr>
      <w:r>
        <w:rPr>
          <w:rFonts w:ascii="宋体" w:hAnsi="宋体" w:eastAsia="宋体"/>
          <w:b w:val="0"/>
          <w:sz w:val="24"/>
        </w:rPr>
        <w:t>资源保障是应急预案实施的基础，我们将建立动态应急资源库，包括备用硬件设备清单、云服务冗余容量、第三方技术支持合同等，并确保这些资源可随时调配。例如，针对存储系统故障，预案中明确备用云存储的激活流程，要求在2小时内完成数据迁移与服务恢复。此外，我们将为应急团队配备移动应急工具包，包含便携式检测设备、备用网络模块及安全工具，以支持现场快速处置。所有资源状态将通过数字化平台实时监控，定期审计和更新，确保其可用性与合规性，满足招标文件中关于运维连续性和考核的要求。</w:t>
      </w:r>
    </w:p>
    <w:p>
      <w:pPr>
        <w:spacing w:line="360" w:lineRule="auto"/>
        <w:ind w:firstLine="480"/>
      </w:pPr>
      <w:r>
        <w:rPr>
          <w:rFonts w:ascii="宋体" w:hAnsi="宋体" w:eastAsia="宋体"/>
          <w:b w:val="0"/>
          <w:sz w:val="24"/>
        </w:rPr>
        <w:t>人员培训与能力建设是应急预案长效运行的核心，我们将制定年度培训计划，覆盖所有运维人员，重点强化应急流程操作、团队协作及新技术应用。培训形式包括线下模拟实训、在线课程及外部专家讲座，并通过考核认证确保人员技能达标。特别地，针对招标文件要求的"一机一档"和视图库治理等专项任务，培训将融入应急场景案例，提升人员在复杂情况下的数据处理能力。同时，建立激励机制，将演练表现和应急响应效率纳入绩效考核，激发团队主动性，确保预案不仅停留在文档层面，而是转化为日常运维的文化和习惯。</w:t>
      </w:r>
    </w:p>
    <w:p>
      <w:pPr>
        <w:spacing w:line="360" w:lineRule="auto"/>
        <w:ind w:firstLine="480"/>
      </w:pPr>
      <w:r>
        <w:rPr>
          <w:rFonts w:ascii="宋体" w:hAnsi="宋体" w:eastAsia="宋体"/>
          <w:b w:val="0"/>
          <w:sz w:val="24"/>
        </w:rPr>
        <w:t>最后，应急预案的持续优化将基于数据驱动和反馈循环。我们将利用运维管理平台收集历史事件数据、演练结果及采购人反馈，每季度进行风险评估复审，调整预案中的漏洞和不足。例如，结合"平安福州"系统的实际运行数据，动态更新事件分级标准，或优化与公安部门的数据接口流程。此外，预案将遵循PDCA（计划-执行-检查-行动）模型，确保每次应急事件或演练后都有明确的改进措施和责任分配，从而不断提升系统的韧性和服务质量，完全契合招标文件中关于风险管理、考核支付及中小企业协作的整体要求，为福州市公安局提供可靠的技术保障。</w:t>
      </w:r>
    </w:p>
    <w:p>
      <w:pPr>
        <w:spacing w:line="360" w:lineRule="auto"/>
      </w:pPr>
      <w:r>
        <w:rPr>
          <w:rFonts w:ascii="宋体" w:hAnsi="宋体" w:eastAsia="宋体"/>
          <w:b w:val="0"/>
          <w:sz w:val="24"/>
        </w:rPr>
        <w:t>各类突发事件响应流程文档</w:t>
      </w:r>
    </w:p>
    <w:p>
      <w:pPr>
        <w:spacing w:line="360" w:lineRule="auto"/>
        <w:ind w:firstLine="480"/>
      </w:pPr>
      <w:r>
        <w:rPr>
          <w:rFonts w:ascii="宋体" w:hAnsi="宋体" w:eastAsia="宋体"/>
          <w:b w:val="0"/>
          <w:sz w:val="24"/>
        </w:rPr>
        <w:t>各类突发事件响应流程文档是福州市公安局科技信息化系统运维服务项目应急预案制定与演练的重要组成部分，旨在确保在发生设备故障、网络安全事件、自然灾害或其他紧急情况时，能够迅速、有序地启动响应机制，最大限度减少对系统运行的影响。本流程文档基于招标文件中的技术要求、服务标准和考核机制，结合投标人的专业运维经验，详细规定了事件分类、响应级别、处理步骤、资源调配及后续评估等内容，以确保运维服务的连续性和稳定性。作为投标人，我们将建立一套全面的突发事件管理框架，涵盖事前预防、事中响应和事后恢复的全周期，确保在合同期内高效履行服务承诺，满足采购人对系统高可用性和安全性的严格要求。</w:t>
      </w:r>
    </w:p>
    <w:p>
      <w:pPr>
        <w:spacing w:line="360" w:lineRule="auto"/>
        <w:ind w:firstLine="480"/>
      </w:pPr>
      <w:r>
        <w:rPr>
          <w:rFonts w:ascii="宋体" w:hAnsi="宋体" w:eastAsia="宋体"/>
          <w:b w:val="0"/>
          <w:sz w:val="24"/>
        </w:rPr>
        <w:t>针对突发事件分类，我们根据项目特点将事件划分为技术故障类、安全事件类、自然灾害类及人为操作类四大类型，每类事件均对应不同的响应流程。技术故障类包括前端摄像机离线、存储系统异常、网络线路中断等，需在2小时内到达现场并初步诊断，根据招标文件第五章的运维考核指标，确保月平均在线率不低于98%，完好率不低于98%。安全事件类涉及网络安全漏洞、违规外联、数据泄露等，响应需立即启动，按照招标文件要求的15日内处置完毕，否则将按考核办法扣分。自然灾害和人为操作类事件则侧重应急调度和资源保障，确保在不可抗力情况下仍能维持基本服务功能。</w:t>
      </w:r>
    </w:p>
    <w:p>
      <w:pPr>
        <w:spacing w:line="360" w:lineRule="auto"/>
        <w:ind w:firstLine="480"/>
      </w:pPr>
      <w:r>
        <w:rPr>
          <w:rFonts w:ascii="宋体" w:hAnsi="宋体" w:eastAsia="宋体"/>
          <w:b w:val="0"/>
          <w:sz w:val="24"/>
        </w:rPr>
        <w:t>响应流程实施分为四个级别：一级为紧急事件，如系统全面瘫痪或重大安全 breach，需在30分钟内响应并启动危机管理团队，利用投标人承诺的专职驻点人员和车辆资源（如15辆机动车辆，含5辆升降机工具车）进行快速处置；二级为严重事件，影响部分功能，响应时间不超过2小时，结合招标文件中的巡检和工单管理要求，通过统一运维门户进行实时监控和派单；三级为一般事件，如单个设备故障，需在4小时内处理，并录入知识库以供后续参考；四级为轻微事件，通过远程支持解决。每个级别均明确责任人、沟通渠道和上报机制，确保符合采购人关于故障响应和考核支付的相关条款。</w:t>
      </w:r>
    </w:p>
    <w:p>
      <w:pPr>
        <w:spacing w:line="360" w:lineRule="auto"/>
        <w:ind w:firstLine="480"/>
      </w:pPr>
      <w:r>
        <w:rPr>
          <w:rFonts w:ascii="宋体" w:hAnsi="宋体" w:eastAsia="宋体"/>
          <w:b w:val="0"/>
          <w:sz w:val="24"/>
        </w:rPr>
        <w:t>作为投标人，我们的实施方法包括建立智能化监控平台，集成招标文件要求的视频质量诊断、工单管理和资产审核功能，实现事件自动检测和预警。我们将部署7x24小时值班团队，利用ISO27000和ISO/IEC20000-1认证的管理体系，确保事件响应符合信息安全和服务管理标准。同时，通过定期演练和培训，提升团队应对能力，并每半年提交演练报告至采购人，以满足招标文件中的巡检和安全生产责任书要求。管理措施上，我们将采用绩效挂钩机制，将事件响应效率与考核得分关联，确保在支付周期内（如半年度考核）达到95分以上，避免因响应不及时导致的服务费扣减。</w:t>
      </w:r>
    </w:p>
    <w:p>
      <w:pPr>
        <w:spacing w:line="360" w:lineRule="auto"/>
        <w:ind w:firstLine="480"/>
      </w:pPr>
      <w:r>
        <w:rPr>
          <w:rFonts w:ascii="宋体" w:hAnsi="宋体" w:eastAsia="宋体"/>
          <w:b w:val="0"/>
          <w:sz w:val="24"/>
        </w:rPr>
        <w:t>本流程文档还强调了与采购人的协同机制，包括事件报告、联合处置和事后复盘。我们将定期更新流程以适应技术变化和政策要求，确保在三年服务期内持续优化。通过这套详实的响应体系，投标人承诺不仅满足招标文件的所有实质性要求，还将额外提供数据备份、灾难恢复计划等增值服务，保障“平安福州”项目的稳健运行，最终实现采购人关于高可用性、高安全性和低成本运维的核心目标。</w:t>
      </w:r>
    </w:p>
    <w:p>
      <w:pPr>
        <w:spacing w:line="360" w:lineRule="auto"/>
        <w:ind w:firstLine="480"/>
      </w:pPr>
      <w:r>
        <w:rPr>
          <w:rFonts w:ascii="宋体" w:hAnsi="宋体" w:eastAsia="宋体"/>
          <w:b w:val="0"/>
          <w:sz w:val="24"/>
        </w:rPr>
        <w:t>在技术故障类事件的响应流程中，我们将进一步细化处理步骤，以确保快速恢复系统功能。例如，对于前端摄像机离线问题，除了基础的2小时现场响应外，我们还将引入AI驱动的预测性维护机制，通过分析历史数据和实时监控，提前识别潜在故障点，从而减少突发停机时间。同时，针对存储系统异常，我们将部署冗余备份和自动切换方案，确保数据完整性符合招标文件要求的30天云存储标准，并在事件处理后生成详细报告，纳入月度巡检文档，以供采购人审核和半年度考核参考。这种深度集成招标文件技术要求的响应方式，不仅提升了效率，还强化了服务的可追溯性和透明度。</w:t>
      </w:r>
    </w:p>
    <w:p>
      <w:pPr>
        <w:spacing w:line="360" w:lineRule="auto"/>
        <w:ind w:firstLine="480"/>
      </w:pPr>
      <w:r>
        <w:rPr>
          <w:rFonts w:ascii="宋体" w:hAnsi="宋体" w:eastAsia="宋体"/>
          <w:b w:val="0"/>
          <w:sz w:val="24"/>
        </w:rPr>
        <w:t>安全事件类响应流程将扩展至涵盖更全面的威胁检测和 mitigation 策略。基于招标文件中关于网络安全服务的考核条款，我们将建立实时安全运营中心（SOC），利用机器学习算法监控异常网络行为，如违规外联或未授权访问，并在检测到事件后立即启动隔离和取证程序。响应团队将在15日内完成漏洞修补和合规检查，避免扣分风险，同时定期进行渗透测试和红蓝对抗演练，以验证防御措施的有效性。此外，我们将与采购人共享安全态势报告，确保符合公安部及福建省公安厅的监管要求，从而在事件响应中实现主动防御而非被动反应。</w:t>
      </w:r>
    </w:p>
    <w:p>
      <w:pPr>
        <w:spacing w:line="360" w:lineRule="auto"/>
        <w:ind w:firstLine="480"/>
      </w:pPr>
      <w:r>
        <w:rPr>
          <w:rFonts w:ascii="宋体" w:hAnsi="宋体" w:eastAsia="宋体"/>
          <w:b w:val="0"/>
          <w:sz w:val="24"/>
        </w:rPr>
        <w:t>针对自然灾害和人为操作类事件，响应流程将强调资源调度和业务连续性计划。我们将制定详细的灾难恢复预案，包括备用数据中心和移动运维单元的部署，利用投标人承诺的车辆资源（如升降机工具车）进行快速现场支援。在发生如台风或断电等不可抗力事件时，响应团队将启动应急通信协议，通过多通道（如卫星链路）确保与采购人的实时协调，并根据招标文件的考核豁免条款，及时报备不纳入考核的情况，以维护服务评分的公平性。事后，我们将进行根本原因分析并更新应急预案，确保每次事件都转化为优化运维韧性的机会。</w:t>
      </w:r>
    </w:p>
    <w:p>
      <w:pPr>
        <w:spacing w:line="360" w:lineRule="auto"/>
        <w:ind w:firstLine="480"/>
      </w:pPr>
      <w:r>
        <w:rPr>
          <w:rFonts w:ascii="宋体" w:hAnsi="宋体" w:eastAsia="宋体"/>
          <w:b w:val="0"/>
          <w:sz w:val="24"/>
        </w:rPr>
        <w:t>响应流程的实施将依托于智能化平台集成，强化招标文件中要求的统一运维门户和工单管理功能。我们将开发自定义仪表盘，实时可视化事件状态、处理进度和资源利用率，使采购人能够通过接口直接监控响应效能。例如，对于一级紧急事件，系统自动触发警报并分配任务给专职驻点人员，同时记录响应时间戳以支持半年度绩效考核。通过API集成与采购人现有系统（如视频监控平台），实现无缝数据交换，提升协同效率，并确保所有处理步骤符合ISO27000和ISO/IEC20000-1认证的标准，从而在技术层面保障响应流程的标准化和可扩展性。</w:t>
      </w:r>
    </w:p>
    <w:p>
      <w:pPr>
        <w:spacing w:line="360" w:lineRule="auto"/>
        <w:ind w:firstLine="480"/>
      </w:pPr>
      <w:r>
        <w:rPr>
          <w:rFonts w:ascii="宋体" w:hAnsi="宋体" w:eastAsia="宋体"/>
          <w:b w:val="0"/>
          <w:sz w:val="24"/>
        </w:rPr>
        <w:t>管理措施和持续改进机制将作为响应流程的核心，确保长期服务 excellence。我们将建立绩效指标库，将事件响应时间、解决率和客户满意度与招标文件的支付条款挂钩，例如，若响应延迟导致考核分低于95分，团队将启动纠正行动计划并调整资源分配。定期组织季度演练和培训工作坊，模拟真实场景如大规模网络攻击或设备故障，并邀请采购人参与评审，以验证流程的有效性和适应性。此外，通过收集事件数据和反馈，我们将每半年更新响应文档，融入新技术趋势如边缘计算或5G应用，确保运维服务始终 aligned with行业最佳实践和采购人的 evolving needs。</w:t>
      </w:r>
    </w:p>
    <w:p>
      <w:pPr>
        <w:spacing w:line="360" w:lineRule="auto"/>
        <w:ind w:firstLine="480"/>
      </w:pPr>
      <w:r>
        <w:rPr>
          <w:rFonts w:ascii="宋体" w:hAnsi="宋体" w:eastAsia="宋体"/>
          <w:b w:val="0"/>
          <w:sz w:val="24"/>
        </w:rPr>
        <w:t>最终，本响应流程文档的扩展部分将强化与采购人的合作伙伴关系，注重透明沟通和知识共享。我们将设立定期简报会议，汇报事件响应绩效和改进举措，并利用招标文件中要求的知识库功能，归档案例研究和 lessons learned，促进双向学习。在合同期内，投标人承诺不仅满足所有响应要求，还将提供额外增值服务，如定制化报告和前瞻性风险咨询，以增强系统整体弹性。通过这种全面而动态的 approach，我们旨在超越招标文件的基本期望，为“平安福州”项目交付一个 robust、adaptive 且未来 proof 的运维生态系统，确保公安科技信息化系统的无缝运行和持续进化。</w:t>
      </w:r>
    </w:p>
    <w:p>
      <w:pPr>
        <w:spacing w:line="360" w:lineRule="auto"/>
      </w:pPr>
      <w:r>
        <w:rPr>
          <w:rFonts w:ascii="宋体" w:hAnsi="宋体" w:eastAsia="宋体"/>
          <w:b w:val="0"/>
          <w:sz w:val="24"/>
        </w:rPr>
        <w:t>模拟演练计划与执行记录</w:t>
      </w:r>
    </w:p>
    <w:p>
      <w:pPr>
        <w:spacing w:line="360" w:lineRule="auto"/>
        <w:ind w:firstLine="480"/>
      </w:pPr>
      <w:r>
        <w:rPr>
          <w:rFonts w:ascii="宋体" w:hAnsi="宋体" w:eastAsia="宋体"/>
          <w:b w:val="0"/>
          <w:sz w:val="24"/>
        </w:rPr>
        <w:t>模拟演练计划与执行记录是应急预案制定与演练过程中的关键环节，旨在通过系统化的演练活动验证应急预案的可行性和有效性，提升应对突发事件的响应能力。本计划基于福州市公安局科技信息化系统运维服务项目的实际需求，结合招标文件中关于风险管理与应急预案的具体要求，制定详细的演练目标、内容、流程及评估标准，确保演练活动能够全面覆盖项目运维中可能出现的各类风险场景，包括设备故障、网络安全事件、数据泄露等，从而强化运维团队的应急处理能力和协同作战水平。</w:t>
      </w:r>
    </w:p>
    <w:p>
      <w:pPr>
        <w:spacing w:line="360" w:lineRule="auto"/>
        <w:ind w:firstLine="480"/>
      </w:pPr>
      <w:r>
        <w:rPr>
          <w:rFonts w:ascii="宋体" w:hAnsi="宋体" w:eastAsia="宋体"/>
          <w:b w:val="0"/>
          <w:sz w:val="24"/>
        </w:rPr>
        <w:t>演练计划分为四个主要阶段：准备阶段、实施阶段、评估阶段和总结改进阶段。在准备阶段，我们将明确演练目标、确定参与人员、编制演练脚本和场景设计，并准备必要的技术设备和模拟环境，确保演练的真实性和可操作性；实施阶段将按照预设脚本逐步执行演练活动，记录关键操作步骤和响应时间，模拟真实突发事件下的应急处理流程；评估阶段将通过数据收集、现场观察和参与者反馈，对演练过程进行全面分析，识别应急预案中的不足和改进点；总结改进阶段将形成详细的演练报告，提出具体的优化建议，并更新应急预案文档，以持续提升应急响应能力。</w:t>
      </w:r>
    </w:p>
    <w:p>
      <w:pPr>
        <w:spacing w:line="360" w:lineRule="auto"/>
        <w:ind w:firstLine="480"/>
      </w:pPr>
      <w:r>
        <w:rPr>
          <w:rFonts w:ascii="宋体" w:hAnsi="宋体" w:eastAsia="宋体"/>
          <w:b w:val="0"/>
          <w:sz w:val="24"/>
        </w:rPr>
        <w:t>针对本项目的特点，演练内容将重点围绕视频监控系统、存储设备、网络线路及安全保密要求展开，例如模拟前端摄像机大规模故障、云存储服务中断、专线网络异常以及信息安全事件等场景。演练频率设定为每半年一次，与项目考核周期同步，确保应急演练的常态化和制度化；每次演练将持续4至8小时，涵盖日间和夜间时段，以检验不同时间段的应急响应效率。此外，演练还将涉及与采购人福州市公安局的协同操作，包括信息通报、资源调配和决策支持流程，确保在实际突发事件中能够实现快速、有序的联动响应。</w:t>
      </w:r>
    </w:p>
    <w:p>
      <w:pPr>
        <w:spacing w:line="360" w:lineRule="auto"/>
        <w:ind w:firstLine="480"/>
      </w:pPr>
      <w:r>
        <w:rPr>
          <w:rFonts w:ascii="宋体" w:hAnsi="宋体" w:eastAsia="宋体"/>
          <w:b w:val="0"/>
          <w:sz w:val="24"/>
        </w:rPr>
        <w:t>演练执行过程中，我们将采用先进的监控和记录工具，如视频运维管理系统和日志分析平台，实时采集演练数据，包括故障发现时间、修复时间、资源使用情况以及团队协作效果等关键指标。所有演练活动将严格遵守招标文件中的安全保密要求，确保模拟数据不会泄露真实业务信息；同时，演练记录将作为项目文档的重要组成部分，纳入定期提交的运维报告，供采购人审核和评估。通过每一次演练的实践和总结，我们将不断优化应急预案的细节，提升团队的应急技能，最终保障福州市公安局科技信息化系统运维服务的稳定性和可靠性，为实现“平安福州”项目的长期安全运行提供坚实支撑。</w:t>
      </w:r>
    </w:p>
    <w:p>
      <w:pPr>
        <w:spacing w:line="360" w:lineRule="auto"/>
        <w:ind w:firstLine="480"/>
      </w:pPr>
      <w:r>
        <w:rPr>
          <w:rFonts w:ascii="宋体" w:hAnsi="宋体" w:eastAsia="宋体"/>
          <w:b w:val="0"/>
          <w:sz w:val="24"/>
        </w:rPr>
        <w:t>为确保演练活动的系统性和可追溯性，每次演练将建立完整的文档管理体系，包括演练计划书、场景设计文档、参与人员名单、操作记录表、评估报告及改进建议书等。所有文档将按照招标文件要求的保密等级进行归档，并上传至视频运维管理系统的知识库模块，便于后续查询和审计。演练文档的版本控制将严格遵循ISO27001信息安全管理体系标准，确保每一次修订都有记录、可追溯。同时，演练过程中产生的关键数据，如响应时间、故障处理效率、资源利用率等，将通过数据统计分析功能进行可视化展示，形成趋势图表和绩效报表，为采购人提供决策支持。这些数据不仅用于内部优化，还将作为半年度运维考核的重要依据，与招标文件第五章规定的支付机制挂钩，体现演练成果对项目服务的实际价值。</w:t>
      </w:r>
    </w:p>
    <w:p>
      <w:pPr>
        <w:spacing w:line="360" w:lineRule="auto"/>
        <w:ind w:firstLine="480"/>
      </w:pPr>
      <w:r>
        <w:rPr>
          <w:rFonts w:ascii="宋体" w:hAnsi="宋体" w:eastAsia="宋体"/>
          <w:b w:val="0"/>
          <w:sz w:val="24"/>
        </w:rPr>
        <w:t>针对不同风险等级的事件，演练计划将采用分级响应机制，模拟从一般设备故障到重大网络安全事件的多层次场景。例如，一级演练主要针对单点设备故障，如摄像机离线或存储节点异常，要求运维团队在2小时内完成诊断和修复；二级演练涉及区域性问题，如多条专线中断或局部系统瘫痪，考验团队的资源调度和协同能力；三级演练则模拟全市性突发事件，如大规模网络攻击或自然灾害导致的系统崩溃，需要启动最高级别的应急响应预案，并与采购人、第三方服务商及相关部门实现联动。每个级别的演练都设计有明确的升级条件和处置流程，确保在实际事件中能够快速判断形势并采取相应措施。演练脚本的编写将参考历史故障数据和行业最佳实践，确保场景的真实性和挑战性，同时避免对生产环境造成实质性影响。</w:t>
      </w:r>
    </w:p>
    <w:p>
      <w:pPr>
        <w:spacing w:line="360" w:lineRule="auto"/>
        <w:ind w:firstLine="480"/>
      </w:pPr>
      <w:r>
        <w:rPr>
          <w:rFonts w:ascii="宋体" w:hAnsi="宋体" w:eastAsia="宋体"/>
          <w:b w:val="0"/>
          <w:sz w:val="24"/>
        </w:rPr>
        <w:t>演练的评估体系将结合定量和定性指标，全面衡量应急响应的效果。定量指标包括故障发现时间（MTTD）、平均修复时间（MTTR）、系统可用性恢复率、数据完整性保障程度等，这些数据通过运维工单功能和知识库模块自动采集和分析；定性指标则通过专家评审和参与者反馈获取，涵盖团队协作效率、决策合理性、沟通流畅度以及预案可操作性等方面。评估结果将生成详细的得分报告，并按照招标文件第四章的评标标准进行量化处理，例如，演练中暴露的预案缺陷或响应延迟将对应扣分，而创新性的解决方案或效率提升则可能获得额外加分。所有评估数据将纳入绩效管理模块，形成个人和团队的考核记录，激励运维人员不断提升应急技能。</w:t>
      </w:r>
    </w:p>
    <w:p>
      <w:pPr>
        <w:spacing w:line="360" w:lineRule="auto"/>
        <w:ind w:firstLine="480"/>
      </w:pPr>
      <w:r>
        <w:rPr>
          <w:rFonts w:ascii="宋体" w:hAnsi="宋体" w:eastAsia="宋体"/>
          <w:b w:val="0"/>
          <w:sz w:val="24"/>
        </w:rPr>
        <w:t>为增强演练的实战性，计划引入红蓝对抗模式，其中蓝队负责模拟攻击或故障注入，红队负责防御和应急响应。蓝队将根据常见威胁模型设计攻击向量，如DDoS攻击、恶意软件植入、数据窃取或物理设备破坏等，考验红队的监测、隔离和恢复能力。这种模式不仅测试技术措施的有效性，还验证管理流程的 robustness，例如权限管理服务在应急状态下的访问控制是否严密，安全保密责任书的执行是否到位。红蓝对抗演练每年度至少举行一次，并邀请采购人代表或第三方专家作为观察员，提供独立评估意见。演练结束后，双方将进行复盘会议，分析成功经验和失败教训，并更新应急预案中的威胁库和应对策略，形成闭环改进机制。</w:t>
      </w:r>
    </w:p>
    <w:p>
      <w:pPr>
        <w:spacing w:line="360" w:lineRule="auto"/>
        <w:ind w:firstLine="480"/>
      </w:pPr>
      <w:r>
        <w:rPr>
          <w:rFonts w:ascii="宋体" w:hAnsi="宋体" w:eastAsia="宋体"/>
          <w:b w:val="0"/>
          <w:sz w:val="24"/>
        </w:rPr>
        <w:t>考虑到本项目涉及大量敏感数据和关键基础设施，演练计划特别强调合规性和法律风险防控。所有模拟活动将严格遵守《网络安全法》、《数据安全法》以及公安部相关规章，确保演练不会触犯真实的法律边界。例如，在模拟数据泄露事件时，将使用脱敏后的测试数据，避免泄露任何真实警务信息；在测试网络边界安全时，不会实际跨越物理隔离区域，防止违规外联。演练前的培训将涵盖廉政承诺书和安全保密责任书的要求，确保所有参与者明确行为准则。此外，演练记录和报告将作为审计证据，用于证明项目符合招标文件中关于信用记录和政府采购政策的要求，如中小企业分包承诺的执行情况，或在节能环保产品应用中的合规性，从而降低项目运营中的政策风险。</w:t>
      </w:r>
    </w:p>
    <w:p>
      <w:pPr>
        <w:spacing w:line="360" w:lineRule="auto"/>
        <w:ind w:firstLine="480"/>
      </w:pPr>
      <w:r>
        <w:rPr>
          <w:rFonts w:ascii="宋体" w:hAnsi="宋体" w:eastAsia="宋体"/>
          <w:b w:val="0"/>
          <w:sz w:val="24"/>
        </w:rPr>
        <w:t>最终，演练成果将转化为具体的运维优化措施，包括技术升级、流程调整和人员培训。例如，如果演练发现视频质量诊断功能在夜间巡检中存在盲点，将调整算法阈值或增加巡检频率；如果协同响应延迟，可能优化工单派发流程或引入AI辅助决策工具。这些改进措施将纳入项目维护计划方案，并在下一次演练中验证其有效性。同时，演练总结会向采购人正式汇报，包括关键指标对比、改进进展和未来计划，增强透明度和信任度。通过这种持续迭代的方式，模拟演练不仅成为应急管理的重要组成部分，更驱动整个运维服务体系向更高水平发展，确保"平安福州"项目在三年服务期内始终保持高效、可靠和安全运行，最终实现采购人关于科技信息化系统"零重大事故"的战略目标。</w:t>
      </w:r>
    </w:p>
    <w:p>
      <w:pPr>
        <w:spacing w:line="360" w:lineRule="auto"/>
      </w:pPr>
      <w:r>
        <w:rPr>
          <w:rFonts w:ascii="宋体" w:hAnsi="宋体" w:eastAsia="宋体"/>
          <w:b w:val="0"/>
          <w:sz w:val="24"/>
        </w:rPr>
        <w:t>演练后总结与改进措施</w:t>
      </w:r>
    </w:p>
    <w:p>
      <w:pPr>
        <w:spacing w:line="360" w:lineRule="auto"/>
        <w:ind w:firstLine="480"/>
      </w:pPr>
      <w:r>
        <w:rPr>
          <w:rFonts w:ascii="宋体" w:hAnsi="宋体" w:eastAsia="宋体"/>
          <w:b w:val="0"/>
          <w:sz w:val="24"/>
        </w:rPr>
        <w:t>演练后总结与改进措施是应急预案制定与演练过程中的关键环节，旨在通过系统性的回顾与评估，识别演练中暴露的不足，并制定针对性的优化方案，以提升整体应急响应能力。针对福州市公安局科技信息化系统运维服务项目，我们作为投标人，将依据招标文件的要求，结合自身在类似项目中的实践经验，建立一套完善的演练后总结与改进机制。该机制将涵盖演练过程的全面记录、参与人员的反馈收集、关键绩效指标的量化分析，以及基于分析结果制定具体改进计划，确保每一次演练都能成为提升应急管理水平的有力工具。</w:t>
      </w:r>
    </w:p>
    <w:p>
      <w:pPr>
        <w:spacing w:line="360" w:lineRule="auto"/>
        <w:ind w:firstLine="480"/>
      </w:pPr>
      <w:r>
        <w:rPr>
          <w:rFonts w:ascii="宋体" w:hAnsi="宋体" w:eastAsia="宋体"/>
          <w:b w:val="0"/>
          <w:sz w:val="24"/>
        </w:rPr>
        <w:t>在总结阶段，我们将组织由项目管理团队、技术专家及一线运维人员组成的评估小组，对演练的全过程进行细致复盘。评估内容将包括应急响应的及时性、资源调度的有效性、沟通协调的顺畅度以及技术操作的准确性等方面。通过对比预设目标与实际表现，我们将识别出演练中的亮点与短板，例如在模拟系统故障场景中，响应时间是否达标，备用设备切换是否无缝，以及信息上报流程是否存在延迟等。所有评估结果将被详细记录并形成书面报告，作为后续改进的依据。</w:t>
      </w:r>
    </w:p>
    <w:p>
      <w:pPr>
        <w:spacing w:line="360" w:lineRule="auto"/>
        <w:ind w:firstLine="480"/>
      </w:pPr>
      <w:r>
        <w:rPr>
          <w:rFonts w:ascii="宋体" w:hAnsi="宋体" w:eastAsia="宋体"/>
          <w:b w:val="0"/>
          <w:sz w:val="24"/>
        </w:rPr>
        <w:t>基于总结报告，我们将制定具体的改进措施，重点针对识别出的薄弱环节进行强化。例如，如果演练中发现应急通信渠道存在拥堵问题，我们将优化通信协议，增加备用链路，并定期进行压力测试；如果资源调度效率不足，我们将重新评估库存管理策略，引入智能化调度系统，并加强与其他供应商的协作机制。此外，我们还将对应急预案本身进行修订，确保其与最新的技术环境及业务需求保持同步，例如更新设备清单、调整响应流程、完善文档模板等。</w:t>
      </w:r>
    </w:p>
    <w:p>
      <w:pPr>
        <w:spacing w:line="360" w:lineRule="auto"/>
        <w:ind w:firstLine="480"/>
      </w:pPr>
      <w:r>
        <w:rPr>
          <w:rFonts w:ascii="宋体" w:hAnsi="宋体" w:eastAsia="宋体"/>
          <w:b w:val="0"/>
          <w:sz w:val="24"/>
        </w:rPr>
        <w:t>为确保改进措施的有效落实，我们将建立跟踪与验证机制，包括设定明确的时间节点、分配专人负责执行、并定期进行复查演练。通过循环式的演练-总结-改进过程，我们承诺在合同期内持续提升应急响应能力，最终实现运维服务的高可靠性和高可用性，全面保障福州市公安局科技信息化系统的稳定运行，满足招标文件中关于风险管理与应急预案的各项要求。</w:t>
      </w:r>
    </w:p>
    <w:p>
      <w:pPr>
        <w:spacing w:line="360" w:lineRule="auto"/>
        <w:ind w:firstLine="480"/>
      </w:pPr>
      <w:r>
        <w:rPr>
          <w:rFonts w:ascii="宋体" w:hAnsi="宋体" w:eastAsia="宋体"/>
          <w:b w:val="0"/>
          <w:sz w:val="24"/>
        </w:rPr>
        <w:t>在演练后总结与改进措施的实施过程中，我们将进一步细化评估指标，引入多维度的数据分析方法，以量化评估应急响应的整体效能。具体而言，除了常规的响应时间和资源调度效率外，我们将增加对人员协同能力、系统恢复成功率以及外部协调机制的评价。例如，通过模拟不同级别的故障场景（如部分设备失效、网络中断或安全事件），收集关键数据点，如平均修复时间（MTTR）、系统可用性百分比以及沟通延迟时长，从而构建一个全面的绩效评估体系。这些数据不仅用于内部改进，还将作为定期报告的一部分提交给采购人，以透明化方式展示运维服务的持续优化进程。</w:t>
      </w:r>
    </w:p>
    <w:p>
      <w:pPr>
        <w:spacing w:line="360" w:lineRule="auto"/>
        <w:ind w:firstLine="480"/>
      </w:pPr>
      <w:r>
        <w:rPr>
          <w:rFonts w:ascii="宋体" w:hAnsi="宋体" w:eastAsia="宋体"/>
          <w:b w:val="0"/>
          <w:sz w:val="24"/>
        </w:rPr>
        <w:t>针对识别出的改进点，我们将制定分阶段的实施计划，确保每项措施都具有可操作性和可衡量性。例如，如果总结发现应急通信存在瓶颈，我们将优先升级通信基础设施，部署冗余链路并实施自动化故障切换机制；同时，组织专项培训课程，提升团队在高压环境下的沟通效率。此外，对于技术操作方面的不足，我们将引入模拟训练平台，定期进行实战演练，并结合人工智能工具进行实时反馈与纠正，从而缩短学习曲线并提高响应准确性。所有改进措施都将明确责任人、时间表和预期成果，并通过月度评审会议进行跟踪，确保与项目整体目标保持一致。</w:t>
      </w:r>
    </w:p>
    <w:p>
      <w:pPr>
        <w:spacing w:line="360" w:lineRule="auto"/>
        <w:ind w:firstLine="480"/>
      </w:pPr>
      <w:r>
        <w:rPr>
          <w:rFonts w:ascii="宋体" w:hAnsi="宋体" w:eastAsia="宋体"/>
          <w:b w:val="0"/>
          <w:sz w:val="24"/>
        </w:rPr>
        <w:t>为了深化改进效果，我们将建立一种反馈循环机制，鼓励一线运维人员积极参与总结过程。通过设立匿名建议渠道和定期座谈会，收集他们在演练中的实际体验与洞察，这些第一手信息往往能揭示流程中的隐藏问题，如工具使用不便或文档缺失等。基于此，我们将优化应急预案的实用性和可访问性，例如开发移动端应急指南应用程序，提供实时查询和步骤指引，减少人为错误。同时，我们将与采购人及其他相关部门（如网络安全团队或外部供应商）建立协同工作小组，定期分享演练成果和改进经验，促进知识共享和整体应急生态系统的提升。</w:t>
      </w:r>
    </w:p>
    <w:p>
      <w:pPr>
        <w:spacing w:line="360" w:lineRule="auto"/>
        <w:ind w:firstLine="480"/>
      </w:pPr>
      <w:r>
        <w:rPr>
          <w:rFonts w:ascii="宋体" w:hAnsi="宋体" w:eastAsia="宋体"/>
          <w:b w:val="0"/>
          <w:sz w:val="24"/>
        </w:rPr>
        <w:t>在改进措施的验证方面，我们将采用迭代式方法，通过后续演练或小规模测试来检验效果。例如，在实施通信优化后，安排一次针对性演练，模拟高负载场景以评估新链路的稳定性；如果改进涉及流程变更，则通过角色扮演或桌面推演进行验证，确保所有参与者都熟悉新规程。验证结果将被记录并纳入知识库，作为未来演练的基准参考。此外，我们将利用数据分析工具（如仪表盘或报告系统）可视化改进进度，帮助管理层快速识别趋势和潜在风险，从而实现数据驱动的决策支持。</w:t>
      </w:r>
    </w:p>
    <w:p>
      <w:pPr>
        <w:spacing w:line="360" w:lineRule="auto"/>
        <w:ind w:firstLine="480"/>
      </w:pPr>
      <w:r>
        <w:rPr>
          <w:rFonts w:ascii="宋体" w:hAnsi="宋体" w:eastAsia="宋体"/>
          <w:b w:val="0"/>
          <w:sz w:val="24"/>
        </w:rPr>
        <w:t>最终，演练后总结与改进措施将融入日常运维管理中，形成一种持续改进的文化。我们承诺在合同期内，每半年进行一次全面演练总结，并根据采购人的反馈动态调整应急预案。这不仅包括技术层面的优化，如更新设备清单和集成新技术（如云计算备份），还涉及组织层面的调整，如优化值班轮换制度或加强跨部门协作协议。通过这种方式，我们确保应急响应能力始终与福州市公安局的科技信息化系统发展同步，有效应对日益复杂的安全威胁和运维挑战，最终达成招标文件中强调的高可靠性和服务连续性目标。</w:t>
      </w:r>
    </w:p>
    <w:p>
      <w:pPr>
        <w:spacing w:line="360" w:lineRule="auto"/>
      </w:pPr>
      <w:r>
        <w:rPr>
          <w:rFonts w:ascii="宋体" w:hAnsi="宋体" w:eastAsia="宋体"/>
          <w:b w:val="0"/>
          <w:sz w:val="24"/>
        </w:rPr>
        <w:t>3、业务连续性保障</w:t>
      </w:r>
    </w:p>
    <w:p>
      <w:pPr>
        <w:spacing w:line="360" w:lineRule="auto"/>
        <w:ind w:firstLine="480"/>
      </w:pPr>
      <w:r>
        <w:rPr>
          <w:rFonts w:ascii="宋体" w:hAnsi="宋体" w:eastAsia="宋体"/>
          <w:b w:val="0"/>
          <w:sz w:val="24"/>
        </w:rPr>
        <w:t>业务连续性保障是福州市公安局科技信息化系统运维服务项目的核心组成部分，旨在确保系统在面临各种潜在风险时仍能持续稳定运行，满足公安业务的实时性和高可用性需求。本项目通过制定全面的业务连续性计划，涵盖预防、响应和恢复三个关键阶段，确保在设备故障、自然灾害、网络安全事件或其他不可预见情况下，运维服务能够迅速切换至备用方案，最小化业务中断时间。具体措施包括建立冗余基础设施、实时数据备份机制以及灾难恢复演练，所有操作均严格遵循招标文件中的技术要求，如视频监控在线率不低于98%、完好率不低于98%，并符合政府采购政策的相关规定，如财库〔2020〕46号文对中小企业的支持要求。</w:t>
      </w:r>
    </w:p>
    <w:p>
      <w:pPr>
        <w:spacing w:line="360" w:lineRule="auto"/>
        <w:ind w:firstLine="480"/>
      </w:pPr>
      <w:r>
        <w:rPr>
          <w:rFonts w:ascii="宋体" w:hAnsi="宋体" w:eastAsia="宋体"/>
          <w:b w:val="0"/>
          <w:sz w:val="24"/>
        </w:rPr>
        <w:t>为实施有效的业务连续性管理，投标人将采用分层式架构，结合自动化监控工具和人工巡检，实时检测系统状态并预警潜在风险。例如，通过部署智能运维平台，实现前端摄像机、存储设备及网络线路的7×24小时监控，一旦发现异常，系统将自动触发告警并生成工单，确保故障在2小时内响应并修复。同时，投标人承诺配备充足的应急资源，包括备用服务器、移动维修车辆和专业技术团队，以应对突发情况；所有资源均按照招标文件第五章的技术和服务要求进行配置，如提供≥15辆机动车辆（含≥5辆车载式升降机工具车），并确保运维人员持有低压电工作业和登高架设作业特种操作证，以保障现场维护的及时性和安全性。</w:t>
      </w:r>
    </w:p>
    <w:p>
      <w:pPr>
        <w:spacing w:line="360" w:lineRule="auto"/>
        <w:ind w:firstLine="480"/>
      </w:pPr>
      <w:r>
        <w:rPr>
          <w:rFonts w:ascii="宋体" w:hAnsi="宋体" w:eastAsia="宋体"/>
          <w:b w:val="0"/>
          <w:sz w:val="24"/>
        </w:rPr>
        <w:t>在风险管理方面，投标人将建立基于ISO27000和ISO/IEC20000-1标准的综合管理体系，定期进行风险评估和漏洞扫描，确保系统符合网络安全要求。例如，针对招标文件中强调的“全面网络安全服务”，投标人将实施严格的访问控制和数据加密措施，防止未授权访问和信息泄露；同时，每半年开展一次业务连续性演练，模拟极端场景如电力中断或网络攻击，测试备份系统的可用性和恢复流程的有效性。所有演练结果将形成报告提交采购人审核，并与半年度考核挂钩，确保运维服务始终处于最优状态。</w:t>
      </w:r>
    </w:p>
    <w:p>
      <w:pPr>
        <w:spacing w:line="360" w:lineRule="auto"/>
        <w:ind w:firstLine="480"/>
      </w:pPr>
      <w:r>
        <w:rPr>
          <w:rFonts w:ascii="宋体" w:hAnsi="宋体" w:eastAsia="宋体"/>
          <w:b w:val="0"/>
          <w:sz w:val="24"/>
        </w:rPr>
        <w:t>业务连续性的保障还依赖于高效的沟通机制和文档管理。投标人将设立专职联络人，与采购人保持实时沟通，及时汇报系统状态和事件处理进展；同时，维护详细的运维日志和知识库，记录所有操作和解决方案，便于快速溯源和知识共享。此外，投标人将严格按照招标文件的支付和验收条款，确保服务交付符合合同约定，如分六期支付费用并根据考核评分调整支付比例，从而激励持续改进和高质量服务。</w:t>
      </w:r>
    </w:p>
    <w:p>
      <w:pPr>
        <w:spacing w:line="360" w:lineRule="auto"/>
        <w:ind w:firstLine="480"/>
      </w:pPr>
      <w:r>
        <w:rPr>
          <w:rFonts w:ascii="宋体" w:hAnsi="宋体" w:eastAsia="宋体"/>
          <w:b w:val="0"/>
          <w:sz w:val="24"/>
        </w:rPr>
        <w:t>最终，业务连续性保障措施将整合技术、流程和人员三要素，形成闭环管理。投标人承诺通过持续优化和合规审查，确保运维服务不仅满足当前需求，还能适应未来技术发展和政策变化，为福州市公安局的科技信息化系统提供可靠、高效的支撑。所有实施细节均基于招标文件中的具体要求，如设备更换比例、存储容量和巡检频率，并强调与中小企业的分包合作，以体现对政府采购政策的全面落实。</w:t>
      </w:r>
    </w:p>
    <w:p>
      <w:pPr>
        <w:spacing w:line="360" w:lineRule="auto"/>
        <w:ind w:firstLine="480"/>
      </w:pPr>
      <w:r>
        <w:rPr>
          <w:rFonts w:ascii="宋体" w:hAnsi="宋体" w:eastAsia="宋体"/>
          <w:b w:val="0"/>
          <w:sz w:val="24"/>
        </w:rPr>
        <w:t>为确保业务连续性计划的有效执行，投标人将建立一套完善的监控与预警机制，通过部署智能感知设备和数据分析平台，实时采集系统运行状态、网络流量、设备健康度等关键指标。该系统将集成人工智能算法，能够自动识别异常模式并预测潜在故障，例如通过机器学习模型分析历史数据，提前预警存储设备的老化趋势或网络带宽的瓶颈问题。同时，预警信息将通过多通道通知方式（如短信、邮件、移动应用推送）即时发送给运维团队和采购人指定联系人，确保在第一时间启动应急响应。所有监控数据将存储于高可用数据库中，支持至少3年的历史查询，并生成可视化报表，便于采购人定期审查和评估系统韧性，这些措施严格遵循招标文件第五章中关于“视频运维管理系统”的要求，如项目2至项目4所描述的实时监控和故障诊断功能。</w:t>
      </w:r>
    </w:p>
    <w:p>
      <w:pPr>
        <w:spacing w:line="360" w:lineRule="auto"/>
        <w:ind w:firstLine="480"/>
      </w:pPr>
      <w:r>
        <w:rPr>
          <w:rFonts w:ascii="宋体" w:hAnsi="宋体" w:eastAsia="宋体"/>
          <w:b w:val="0"/>
          <w:sz w:val="24"/>
        </w:rPr>
        <w:t>在灾难恢复方面，投标人将设计多层次备份策略，包括本地热备份、异地冷备份和云存储冗余。本地备份采用实时同步技术，确保关键数据（如视频流、配置信息、日志文件）的损失最小化，RPO（恢复点目标）控制在5分钟以内；异地备份则通过专线连接，每日进行增量备份，并定期进行全量备份以应对区域性灾难。云存储服务将部署于符合国家安全标准的第三方平台，提供弹性扩展能力，以支持招标文件中要求的30天视频存储期限。此外，投标人将每季度执行一次灾难恢复演练，模拟极端场景如数据中心断电或自然灾害，测试备份系统的切换时间和数据完整性，演练结果将形成详细报告并提交采购人审核，确保恢复流程符合招标文件第五章“业务连续性保障”的实质性要求，如项目38中强调的2小时内完成6000路摄像机巡检的能力。</w:t>
      </w:r>
    </w:p>
    <w:p>
      <w:pPr>
        <w:spacing w:line="360" w:lineRule="auto"/>
        <w:ind w:firstLine="480"/>
      </w:pPr>
      <w:r>
        <w:rPr>
          <w:rFonts w:ascii="宋体" w:hAnsi="宋体" w:eastAsia="宋体"/>
          <w:b w:val="0"/>
          <w:sz w:val="24"/>
        </w:rPr>
        <w:t>人员与培训是业务连续性保障的核心环节，投标人将组建一支专职应急响应团队，成员包括网络工程师、安全专家和现场维护人员，所有人员均需通过背景审查并持有相关认证（如CISP、低压电工作业证）。团队将实行7×24小时轮班制，并定期接受培训，内容涵盖新技术应用、应急预案演练和政府采购政策解读（如财库〔2020〕46号文对中小企业的分包要求）。培训计划将根据招标文件中的考核指标定制，例如针对“长期故障率≤1%”的目标，团队将重点学习快速诊断和修复技巧。同时，投标人将建立知识管理系统，收录常见故障解决方案和最佳实践，并通过在线平台共享给所有团队成员，以确保知识传递的连续性和一致性，这部分措施呼应了招标文件第五章中关于“项目维护人员能力”和“知识库功能”的要求，如项目28和项目29所描述。</w:t>
      </w:r>
    </w:p>
    <w:p>
      <w:pPr>
        <w:spacing w:line="360" w:lineRule="auto"/>
        <w:ind w:firstLine="480"/>
      </w:pPr>
      <w:r>
        <w:rPr>
          <w:rFonts w:ascii="宋体" w:hAnsi="宋体" w:eastAsia="宋体"/>
          <w:b w:val="0"/>
          <w:sz w:val="24"/>
        </w:rPr>
        <w:t>供应链与合作伙伴管理也将纳入业务连续性框架，投标人将评估关键供应商（如设备制造商、云服务提供商）的可靠性，并签订服务水平协议（SLA），确保在紧急情况下能快速获取备用资源。例如，针对招标文件中要求的设备更换（每年更换摄像机及存储设备的20%），投标人将预先与多家中小企业建立分包关系，储备充足库存，并制定物流应急计划，以规避供应链中断风险。所有分包活动将严格遵守政府采购政策，确保中小企业的份额占比达到3%以上，其中小微企业不低于60%，并定期向采购人提交分包绩效报告，这些做法直接对接招标文件第一章中关于“专门面向中小企业采购”的资格要求。</w:t>
      </w:r>
    </w:p>
    <w:p>
      <w:pPr>
        <w:spacing w:line="360" w:lineRule="auto"/>
        <w:ind w:firstLine="480"/>
      </w:pPr>
      <w:r>
        <w:rPr>
          <w:rFonts w:ascii="宋体" w:hAnsi="宋体" w:eastAsia="宋体"/>
          <w:b w:val="0"/>
          <w:sz w:val="24"/>
        </w:rPr>
        <w:t>最后，业务连续性保障将通过持续改进机制得以优化，投标人将每半年进行一次全面审计，结合采购人的考核反馈（如月度在线率、完好率评分），识别薄弱环节并制定改进措施。审计内容涵盖技术架构、流程合规性和人员绩效，并使用PDCA（计划-执行-检查-行动）循环进行管理。例如，如果半年度考核中发现网络安全漏洞处置不及时，投标人将立即修订响应流程，增加自动化扫描频率，并报告采购人备案。所有改进活动将记录于运维日志中，并作为下次投标或续签合同的重要依据，确保服务品质不断提升，并完全符合招标文件第五章“运行维护考核机制”的条款，如项目41中规定的扣分和支付挂钩机制。</w:t>
      </w:r>
    </w:p>
    <w:p>
      <w:pPr>
        <w:spacing w:line="360" w:lineRule="auto"/>
      </w:pPr>
      <w:r>
        <w:rPr>
          <w:rFonts w:ascii="宋体" w:hAnsi="宋体" w:eastAsia="宋体"/>
          <w:b w:val="0"/>
          <w:sz w:val="24"/>
        </w:rPr>
        <w:t>备份系统切换与恢复测试</w:t>
      </w:r>
    </w:p>
    <w:p>
      <w:pPr>
        <w:spacing w:line="360" w:lineRule="auto"/>
        <w:ind w:firstLine="480"/>
      </w:pPr>
      <w:r>
        <w:rPr>
          <w:rFonts w:ascii="宋体" w:hAnsi="宋体" w:eastAsia="宋体"/>
          <w:b w:val="0"/>
          <w:sz w:val="24"/>
        </w:rPr>
        <w:t>备份系统切换与恢复测试是确保福州市公安局科技信息化系统运维服务项目业务连续性的关键环节，旨在验证备份系统的可靠性和应急响应能力。本测试方案将全面覆盖系统备份、数据恢复、故障切换及演练流程，确保在突发情况下能够迅速恢复系统功能，最大限度减少业务中断时间。测试将依据招标文件要求，结合项目实际运维需求，采用自动化工具与人工操作相结合的方式，定期执行全量及增量备份，并对关键数据进行冗余存储，以保障数据完整性与可用性。测试过程中将严格记录各项操作步骤、时间节点及结果，形成详细的测试报告，作为运维服务质量的重要依据。</w:t>
      </w:r>
    </w:p>
    <w:p>
      <w:pPr>
        <w:spacing w:line="360" w:lineRule="auto"/>
        <w:ind w:firstLine="480"/>
      </w:pPr>
      <w:r>
        <w:rPr>
          <w:rFonts w:ascii="宋体" w:hAnsi="宋体" w:eastAsia="宋体"/>
          <w:b w:val="0"/>
          <w:sz w:val="24"/>
        </w:rPr>
        <w:t>测试实施将分为三个阶段：准备阶段、执行阶段和总结阶段。在准备阶段，我们将制定详细的测试计划，明确测试目标、范围、资源分配及风险控制措施，确保测试环境与生产环境隔离，避免对实际业务造成影响。执行阶段将模拟各类故障场景，如硬件故障、数据损坏、网络中断等，验证备份系统的切换效率与数据恢复准确性。总结阶段则对测试结果进行全面分析，识别潜在问题并优化应急预案，同时更新相关文档和操作手册，提升团队应急处理能力。</w:t>
      </w:r>
    </w:p>
    <w:p>
      <w:pPr>
        <w:spacing w:line="360" w:lineRule="auto"/>
        <w:ind w:firstLine="480"/>
      </w:pPr>
      <w:r>
        <w:rPr>
          <w:rFonts w:ascii="宋体" w:hAnsi="宋体" w:eastAsia="宋体"/>
          <w:b w:val="0"/>
          <w:sz w:val="24"/>
        </w:rPr>
        <w:t>为确保测试的有效性与合规性，我们将采用招标文件第五章规定的技术标准和服务要求，结合项目涉及的视频监控、存储系统及网络线路等关键组件，设计多维度测试用例。测试内容包括但不限于：备份数据完整性验证、恢复时间目标（RTO）与恢复点目标（RPO）达成情况、系统切换过程中的业务影响评估以及人员操作熟练度考核。所有测试活动将严格遵守采购人制定的安全与保密要求，确保测试数据不泄露、不滥用。</w:t>
      </w:r>
    </w:p>
    <w:p>
      <w:pPr>
        <w:spacing w:line="360" w:lineRule="auto"/>
        <w:ind w:firstLine="480"/>
      </w:pPr>
      <w:r>
        <w:rPr>
          <w:rFonts w:ascii="宋体" w:hAnsi="宋体" w:eastAsia="宋体"/>
          <w:b w:val="0"/>
          <w:sz w:val="24"/>
        </w:rPr>
        <w:t>作为投标人，我们将组建专业的测试团队，配备必要的软硬件工具，并定期开展培训与演练，提升团队应对突发事件的协同能力。同时，我们将建立测试档案管理制度，长期保存测试记录与报告，供采购人随时查阅与审计。通过持续优化测试流程与方法，我们承诺为福州市公安局科技信息化系统提供高可靠、高效率的备份与恢复保障，全面支持“平安福州”项目的稳定运行。</w:t>
      </w:r>
    </w:p>
    <w:p>
      <w:pPr>
        <w:spacing w:line="360" w:lineRule="auto"/>
        <w:ind w:firstLine="480"/>
      </w:pPr>
      <w:r>
        <w:rPr>
          <w:rFonts w:ascii="宋体" w:hAnsi="宋体" w:eastAsia="宋体"/>
          <w:b w:val="0"/>
          <w:sz w:val="24"/>
        </w:rPr>
        <w:t>在备份系统切换与恢复测试的具体实施过程中，我们将采用分层次、多维度的测试策略，以确保各类故障场景下的系统韧性。首先，针对硬件故障场景，测试将模拟核心服务器、存储设备及网络交换机等关键组件的单点或多点故障，验证自动切换机制的响应时间与成功率。测试团队将部署冗余设备与负载均衡系统，通过实时监控工具记录故障检测、隔离及恢复的全过程时间戳，确保RTO（恢复时间目标）控制在招标文件要求的2小时以内，同时RPO（恢复点目标）实现零数据丢失。此外，测试将涵盖不同数据类型的恢复验证，包括结构化数据（如数据库事务日志）与非结构化数据（如视频监控录像文件），采用校验和比对技术确保数据完整性，避免因备份介质老化或传输错误导致的数据损坏。</w:t>
      </w:r>
    </w:p>
    <w:p>
      <w:pPr>
        <w:spacing w:line="360" w:lineRule="auto"/>
        <w:ind w:firstLine="480"/>
      </w:pPr>
      <w:r>
        <w:rPr>
          <w:rFonts w:ascii="宋体" w:hAnsi="宋体" w:eastAsia="宋体"/>
          <w:b w:val="0"/>
          <w:sz w:val="24"/>
        </w:rPr>
        <w:t>为提升测试的全面性与实战性，我们将引入混沌工程理念，主动注入可控故障以检验系统的容错能力。例如，模拟突发性网络延迟或带宽限制，测试备份数据同步的稳定性；制造存储阵列的局部损坏，验证数据重建与热备切换流程；甚至模拟区域性电力中断，检验UPS与发电机备份系统的联动效能。这些测试不仅覆盖技术层面，还涉及运维人员的应急响应流程，包括故障上报、协同处理及事后复盘。测试过程中，所有操作将严格遵循变更管理规范，通过工单系统记录每一步操作，确保可追溯性与合规性。同时，我们将利用AI驱动的预测分析工具，对历史测试数据建模，识别潜在瓶颈并优化备份策略，例如动态调整全量备份频率或增量备份窗口，以平衡性能开销与数据保护需求。</w:t>
      </w:r>
    </w:p>
    <w:p>
      <w:pPr>
        <w:spacing w:line="360" w:lineRule="auto"/>
        <w:ind w:firstLine="480"/>
      </w:pPr>
      <w:r>
        <w:rPr>
          <w:rFonts w:ascii="宋体" w:hAnsi="宋体" w:eastAsia="宋体"/>
          <w:b w:val="0"/>
          <w:sz w:val="24"/>
        </w:rPr>
        <w:t>测试环境的设计将高度仿真生产系统，采用容器化与虚拟化技术快速构建隔离的测试沙盒，避免对线上业务造成干扰。环境配置包括：1）独立网络分区，模拟公网与专网隔离场景；2）多版本操作系统与中间件平台，覆盖现有及未来可能的升级需求；3）真实数据脱敏后的测试数据集，确保测试的实用性同时符合数据安全法规。测试工具链将集成开源与商业解决方案，如Veeam用于虚拟化环境备份验证、Zerto实现跨平台容灾演练，以及自定义脚本自动化测试用例执行。每次测试前，团队将召开启动会明确测试目标、风险预案及退出标准；测试后召开复盘会，分析日志与指标（如MTTR平均修复时间、备份成功率），生成详细测试报告并归档至知识库，为持续改进提供数据支撑。</w:t>
      </w:r>
    </w:p>
    <w:p>
      <w:pPr>
        <w:spacing w:line="360" w:lineRule="auto"/>
        <w:ind w:firstLine="480"/>
      </w:pPr>
      <w:r>
        <w:rPr>
          <w:rFonts w:ascii="宋体" w:hAnsi="宋体" w:eastAsia="宋体"/>
          <w:b w:val="0"/>
          <w:sz w:val="24"/>
        </w:rPr>
        <w:t>人员培训与能力建设是测试成功的关键保障。我们将组建专职测试小组，成员均持有CISSP、ITIL或同类认证，并定期开展红蓝对抗演练，提升实战能力。培训内容涵盖：备份原理、工具操作、应急流程及安全规范，尤其注重跨团队协作——例如，网络工程师与存储工程师联合排查链路故障，安全团队审核恢复过程中的权限控制。演练频率将按季度执行全面测试，月度执行专项测试（如仅测试数据库恢复），确保团队熟练度符合SLAs要求。此外，我们将建立测试指标公开看板，向采购人透明展示测试进度与结果，包括历史趋势对比与行业基准对标，增强双方互信。</w:t>
      </w:r>
    </w:p>
    <w:p>
      <w:pPr>
        <w:spacing w:line="360" w:lineRule="auto"/>
        <w:ind w:firstLine="480"/>
      </w:pPr>
      <w:r>
        <w:rPr>
          <w:rFonts w:ascii="宋体" w:hAnsi="宋体" w:eastAsia="宋体"/>
          <w:b w:val="0"/>
          <w:sz w:val="24"/>
        </w:rPr>
        <w:t>测试成果的管理与应用将延伸至运维全生命周期。所有测试案例、脚本及配置均纳入版本控制系统，实现测试资产的可复用与可审计。测试报告不仅用于内部改进，还将作为周期性服务报告的一部分提交采购人，内容包含：缺陷统计、修复建议、优化成效及后续计划。例如，若测试发现某类存储设备的切换时间超标，我们将协同厂商调优固件或调整拓扑结构，并在下一次测试中验证改进效果。同时，测试数据将反馈至监控系统，用于校准告警阈值与预测性维护模型，形成“测试-优化-监控”闭环管理。最终，通过持续迭代的测试实践，我们承诺将系统可用性提升至99.99%，全面支撑“平安福州”项目7x24小时不间断服务。</w:t>
      </w:r>
    </w:p>
    <w:p>
      <w:pPr>
        <w:spacing w:line="360" w:lineRule="auto"/>
      </w:pPr>
      <w:r>
        <w:rPr>
          <w:rFonts w:ascii="宋体" w:hAnsi="宋体" w:eastAsia="宋体"/>
          <w:b w:val="0"/>
          <w:sz w:val="24"/>
        </w:rPr>
        <w:t>关键业务功能优先级排序</w:t>
      </w:r>
    </w:p>
    <w:p>
      <w:pPr>
        <w:spacing w:line="360" w:lineRule="auto"/>
        <w:ind w:firstLine="480"/>
      </w:pPr>
      <w:r>
        <w:rPr>
          <w:rFonts w:ascii="宋体" w:hAnsi="宋体" w:eastAsia="宋体"/>
          <w:b w:val="0"/>
          <w:sz w:val="24"/>
        </w:rPr>
        <w:t>关键业务功能优先级排序是确保福州市公安局科技信息化系统运维服务项目业务连续性保障的核心环节，旨在通过科学评估和系统分类，确定不同业务功能在紧急情况下的恢复顺序和资源分配策略。作为投标人，我们基于对招标文件要求的深入理解，结合项目实际运维需求，制定了一套全面的优先级排序方法。该方法综合考虑了业务功能的重要性、依赖性、影响范围以及恢复时间目标（RTO）和恢复点目标（RPO）等因素，确保在发生中断事件时，关键业务能够优先恢复，最小化对公安工作的影响。我们的排序流程遵循国际最佳实践，如ISO 22301业务连续性管理标准，并与项目中的技术和服务要求紧密对接，例如视频监控系统、存储服务、网络安全等核心组件的运维保障。</w:t>
      </w:r>
    </w:p>
    <w:p>
      <w:pPr>
        <w:spacing w:line="360" w:lineRule="auto"/>
        <w:ind w:firstLine="480"/>
      </w:pPr>
      <w:r>
        <w:rPr>
          <w:rFonts w:ascii="宋体" w:hAnsi="宋体" w:eastAsia="宋体"/>
          <w:b w:val="0"/>
          <w:sz w:val="24"/>
        </w:rPr>
        <w:t>在优先级排序过程中，我们首先对项目涉及的七大业务功能进行详细分析，包括“平安福州”视频监控系统续建工程一期和二期各合同包、福州城区治安卡口防控圈系统维保服务以及社会公共视频监控资源接入系统线路租用等。通过业务影响分析（BIA），我们评估了每个功能对公安核心业务（如治安监控、应急响应、数据采集）的贡献度，并确定了其最大允许中断时间（MAO）。例如，视频监控系统的在线率和完好率直接关系到公共安全事件的实时处理，因此被列为最高优先级（Tier 1），需在中断后4小时内恢复；而存储系统和线路租用服务虽重要，但允许稍长的恢复时间，列为次高优先级（Tier 2）。这种分层方法确保了资源高效利用，并符合招标文件中关于运维考核和支付条款的要求，如月度在线率不低于98%等实质性指标。</w:t>
      </w:r>
    </w:p>
    <w:p>
      <w:pPr>
        <w:spacing w:line="360" w:lineRule="auto"/>
        <w:ind w:firstLine="480"/>
      </w:pPr>
      <w:r>
        <w:rPr>
          <w:rFonts w:ascii="宋体" w:hAnsi="宋体" w:eastAsia="宋体"/>
          <w:b w:val="0"/>
          <w:sz w:val="24"/>
        </w:rPr>
        <w:t>为实施优先级排序，我们采用动态管理机制，结合人工智能和数据分析工具，实时监控业务功能状态并自动调整优先级。例如，通过集成招标文件第五章要求的视频运维管理系统功能（如统一监控管理、工单处理、资产管理和绩效管理），系统能够自动检测故障并触发优先级响应流程。同时，我们建立了与采购人定期沟通的机制，每半年更新一次优先级排序，以反映业务变化或外部环境调整（如政策更新或技术升级）。此外，我们的排序方法还涵盖了网络安全和服务连续性方面，确保在发生安全事件（如漏洞或违规外联）时，关键业务功能得到优先加固和恢复，这与招标文件中关于全面网络安全服务考核的要求高度一致。</w:t>
      </w:r>
    </w:p>
    <w:p>
      <w:pPr>
        <w:spacing w:line="360" w:lineRule="auto"/>
        <w:ind w:firstLine="480"/>
      </w:pPr>
      <w:r>
        <w:rPr>
          <w:rFonts w:ascii="宋体" w:hAnsi="宋体" w:eastAsia="宋体"/>
          <w:b w:val="0"/>
          <w:sz w:val="24"/>
        </w:rPr>
        <w:t>作为投标人，我们承诺在项目中部署专职团队负责优先级排序的执行和监控，团队成员均具备相关认证（如CISP、ISO27000），并采用先进工具进行模拟演练和测试。通过这种方法，我们不仅满足招标文件的技術和服务要求，还提升了整体运维效率，确保福州市公安局的科技信息化系统在各类中断场景下保持高可用性和连续性，最终支持“平安福州”项目的长期稳定运行。</w:t>
      </w:r>
    </w:p>
    <w:p>
      <w:pPr>
        <w:spacing w:line="360" w:lineRule="auto"/>
        <w:ind w:firstLine="480"/>
      </w:pPr>
      <w:r>
        <w:rPr>
          <w:rFonts w:ascii="宋体" w:hAnsi="宋体" w:eastAsia="宋体"/>
          <w:b w:val="0"/>
          <w:sz w:val="24"/>
        </w:rPr>
        <w:t>在优先级排序的具体实施中，我们进一步细化了业务功能的分类标准，依据招标文件中的技术和服务要求，将业务功能划分为核心关键功能、重要支持功能和一般辅助功能三个层级。核心关键功能包括视频监控系统的实时在线与完好率维护、卡口防控圈的数据采集与处理，以及社会资源接入的稳定性保障，这些功能直接关联公安实战应用，一旦中断可能影响案件侦破和公共安全事件响应，因此其恢复时间目标（RTO）设定为2小时以内，恢复点目标（RPO）要求零数据丢失。重要支持功能涵盖存储系统的完整性维护和线路租用服务的可用性保障，虽然不直接参与前端业务，但作为数据持久化和传输的基础，其RTO控制在4-6小时，RPO允许少量数据延迟。一般辅助功能则包括系统管理、日志记录和知识库维护等后台操作，这些功能的优先级较低，RTO可延长至8小时以上，以确保资源优先分配给高影响业务。这种分层方法不仅优化了应急响应流程，还与招标文件第五章的运维考核指标（如在线率、完好率和存储率）紧密对齐，确保排序结果可量化、可执行。</w:t>
      </w:r>
    </w:p>
    <w:p>
      <w:pPr>
        <w:spacing w:line="360" w:lineRule="auto"/>
        <w:ind w:firstLine="480"/>
      </w:pPr>
      <w:r>
        <w:rPr>
          <w:rFonts w:ascii="宋体" w:hAnsi="宋体" w:eastAsia="宋体"/>
          <w:b w:val="0"/>
          <w:sz w:val="24"/>
        </w:rPr>
        <w:t>为了确保优先级排序的动态性和适应性，我们引入了基于机器学习的智能评估模型，该模型集成于视频运维管理系统中，实时分析业务流量、故障历史和环境因素（如天气、网络负载），自动调整功能优先级。例如，在重大事件或高警情期间，系统会临时提升视频监控和卡口功能的优先级，缩短响应时间；而在日常运维中，则侧重于预防性维护和资源均衡分配。模型训练数据来源于招标文件要求的巡检报告、工单记录和绩效管理模块，通过历史数据学习，预测潜在中断风险并提前触发优先级调整。此外，该模型支持与采购人现有系统的API集成，如与福州市公安局的指挥调度平台对接，实现优先级信息共享和协同响应，这符合招标文件中关于接口开发和数据治理的要求，确保排序策略不仅理论科学，而且实操性强。</w:t>
      </w:r>
    </w:p>
    <w:p>
      <w:pPr>
        <w:spacing w:line="360" w:lineRule="auto"/>
        <w:ind w:firstLine="480"/>
      </w:pPr>
      <w:r>
        <w:rPr>
          <w:rFonts w:ascii="宋体" w:hAnsi="宋体" w:eastAsia="宋体"/>
          <w:b w:val="0"/>
          <w:sz w:val="24"/>
        </w:rPr>
        <w:t>在资源分配和团队协作方面，优先级排序指导了运维人员、车辆和设备的调度策略。根据排序结果，我们为最高优先级功能配置了专属应急小组，成员具备特种作业操作证和网络安全认证，确保故障发生时能够快速到场处理；同时，车辆和工具（如登高车、检测仪器）也按优先级层级进行预分配，例如，Tier 1功能优先使用车载式升降机工具车，而Tier 2功能则共享通用资源。这种分配方式最大化利用了招标文件要求的项目车辆配备（不少于15辆机动车辆，其中5辆为专用工具车），并通过对人员能力的严格审核（如提供社保证明和认证证书），保障了响应效率。我们还建立了优先级驱动的工单管理系统，自动将高优先级故障推送至前端处理，减少人工干预延迟，这与招标文件第五章的运维工单功能演示要求一致，确保排序结果直接转化为 actionable 的运维行动。</w:t>
      </w:r>
    </w:p>
    <w:p>
      <w:pPr>
        <w:spacing w:line="360" w:lineRule="auto"/>
        <w:ind w:firstLine="480"/>
      </w:pPr>
      <w:r>
        <w:rPr>
          <w:rFonts w:ascii="宋体" w:hAnsi="宋体" w:eastAsia="宋体"/>
          <w:b w:val="0"/>
          <w:sz w:val="24"/>
        </w:rPr>
        <w:t>优先级排序的持续优化依赖于定期演练和反馈机制。我们计划每季度与采购人联合开展业务连续性演练，模拟不同类型的中断场景（如硬件故障、网络攻击或自然灾害），测试排序策略的有效性，并根据演练结果修订优先级。演练数据将用于完善招标文件要求的绩效管理模块，生成详细报告分析排序偏差和改进点，例如，通过对比实际恢复时间与目标RTO，调整资源分配或技术方案。同时，我们设立了优先级评审委员会，由采购人代表、技术专家和运维团队组成，每半年召开会议，结合业务变化（如新功能上线或政策调整）更新排序标准。这种迭代方法确保了排序策略始终 aligned with 项目目标，并支持招标文件中的支付条款（如半年度考核挂钩支付），通过实证数据提升运维服务的可靠性和透明度。</w:t>
      </w:r>
    </w:p>
    <w:p>
      <w:pPr>
        <w:spacing w:line="360" w:lineRule="auto"/>
        <w:ind w:firstLine="480"/>
      </w:pPr>
      <w:r>
        <w:rPr>
          <w:rFonts w:ascii="宋体" w:hAnsi="宋体" w:eastAsia="宋体"/>
          <w:b w:val="0"/>
          <w:sz w:val="24"/>
        </w:rPr>
        <w:t>最后，优先级排序与全面网络安全服务的整合是关键创新点。我们将网络安全事件（如漏洞、弱口令或违规外联）纳入业务影响分析，高优先级功能的安全加固享有最高响应等级，例如，一旦检测到视频监控系统存在中高危漏洞，自动触发紧急工单并优先分配安全资源进行修复，避免影响公安核心业务。这种整合利用了招标文件要求的信用记录查询和ISO27000认证体系，确保排序过程符合国家安全标准。同时，通过权限管理和数据治理模块（如一机一档平台），我们实现了优先级数据的加密存储和访问控制，防止未授权修改，保障排序的完整性和可信度。这不仅提升了业务连续性，还强化了项目的整体韧性，为福州市公安局的科技信息化系统提供可持续的运维保障。</w:t>
      </w:r>
    </w:p>
    <w:p>
      <w:pPr>
        <w:spacing w:line="360" w:lineRule="auto"/>
      </w:pPr>
      <w:r>
        <w:rPr>
          <w:rFonts w:ascii="宋体" w:hAnsi="宋体" w:eastAsia="宋体"/>
          <w:b w:val="0"/>
          <w:sz w:val="24"/>
        </w:rPr>
        <w:t>与采购人协调机制建立</w:t>
      </w:r>
    </w:p>
    <w:p>
      <w:pPr>
        <w:spacing w:line="360" w:lineRule="auto"/>
        <w:ind w:firstLine="480"/>
      </w:pPr>
      <w:r>
        <w:rPr>
          <w:rFonts w:ascii="宋体" w:hAnsi="宋体" w:eastAsia="宋体"/>
          <w:b w:val="0"/>
          <w:sz w:val="24"/>
        </w:rPr>
        <w:t>与采购人协调机制的建立是确保福州市公安局科技信息化系统运维服务项目顺利实施的关键环节，作为投标人，我们深刻理解建立高效、透明的沟通渠道对于项目成功的重要性。我们将依据招标文件的要求，结合项目实际需求，制定一套系统化的协调机制，涵盖日常沟通、问题反馈、应急响应及定期评估等多个方面。首先，我们将设立专职项目经理作为与采购人的主要对接人，负责统筹所有协调事务，确保信息传递的准确性和及时性；同时，建立多层级的沟通结构，包括技术团队、运维小组和采购人代表之间的直接联系，以快速响应各类需求。此外，我们将利用现代信息技术工具，如专用项目管理平台和实时通讯系统，实现7×24小时在线支持，确保任何问题都能在第一时间被识别和处理。通过这种结构化机制，我们旨在促进双方合作的无缝衔接，提升项目执行的效率和透明度，最终保障运维服务的稳定性和可靠性。</w:t>
      </w:r>
    </w:p>
    <w:p>
      <w:pPr>
        <w:spacing w:line="360" w:lineRule="auto"/>
        <w:ind w:firstLine="480"/>
      </w:pPr>
      <w:r>
        <w:rPr>
          <w:rFonts w:ascii="宋体" w:hAnsi="宋体" w:eastAsia="宋体"/>
          <w:b w:val="0"/>
          <w:sz w:val="24"/>
        </w:rPr>
        <w:t>在协调机制的具体实施中，我们将注重流程的规范化和文档化，以确保所有活动都有据可依。例如，我们将制定详细的沟通计划，明确定期会议的时间表（如每周进度汇报、每月总结会议）以及会议议程，涵盖项目进展、风险管理和绩效评估等内容；同时，建立标准化的报告模板，用于提交周报、月报和突发事件报告，使采购人能够清晰了解项目状态和潜在问题。此外，我们将设立一个集中的问题跟踪系统，记录所有反馈和解决方案，并定期进行复盘分析，以不断优化协调流程。为了增强机制的适应性，我们还会根据采购人的反馈和项目变化动态调整沟通频率和方式，例如在关键阶段增加临时会议或使用视频会议工具进行远程协作。通过这种系统化的方法，我们不仅能够满足招标文件中对协调的要求，还能 proactively 预防潜在冲突，确保项目目标的一致性和可持续性。</w:t>
      </w:r>
    </w:p>
    <w:p>
      <w:pPr>
        <w:spacing w:line="360" w:lineRule="auto"/>
        <w:ind w:firstLine="480"/>
      </w:pPr>
      <w:r>
        <w:rPr>
          <w:rFonts w:ascii="宋体" w:hAnsi="宋体" w:eastAsia="宋体"/>
          <w:b w:val="0"/>
          <w:sz w:val="24"/>
        </w:rPr>
        <w:t>作为投标人，我们还将引入先进的管理工具和方法来支持协调机制的运行，例如采用ITIL（信息技术基础设施库）框架中的服务管理原则，结合本项目的特点定制服务台功能和事件管理流程。这将包括设置一个专属的服务热线和在线门户，供采购人提交服务请求和查询状态，同时配备多语言支持以应对可能的多样化需求；我们还会实施一个绩效监控系统，实时跟踪关键指标如响应时间、解决率和客户满意度，并通过自动化警报机制及时通知双方任何 deviations。在人员配置上，我们将确保协调团队具备丰富的行业经验和软技能，如冲突解决和谈判能力，以有效处理复杂情况；此外，定期培训将提供给所有相关人员，以保持他们对最新技术和采购人需求的熟悉度。通过这些措施，我们旨在构建一个 robust 且灵活的协调环境，不仅符合招标文件的强制性要求，还能超越期望，为采购人提供增值服务，最终实现项目的长期成功和双方共赢。</w:t>
      </w:r>
    </w:p>
    <w:p>
      <w:pPr>
        <w:spacing w:line="360" w:lineRule="auto"/>
        <w:ind w:firstLine="480"/>
      </w:pPr>
      <w:r>
        <w:rPr>
          <w:rFonts w:ascii="宋体" w:hAnsi="宋体" w:eastAsia="宋体"/>
          <w:b w:val="0"/>
          <w:sz w:val="24"/>
        </w:rPr>
        <w:t>最后，协调机制的建立还将强调风险管理和持续改进，我们将与采购人共同制定应急预案和升级流程，以应对突发事件如系统故障或安全漏洞；例如，建立快速响应小组和备用沟通渠道，确保在紧急情况下仍能保持有效联络。同时，我们将定期进行协调机制的评估和审计，收集反馈数据并分析效果，从而识别改进机会并实施 corrective actions。通过这种循环优化过程，我们承诺不仅满足本项目三年的运维期需求，还能为未来可能的扩展或变更提供坚实基础，确保整个项目生命周期中的协调工作始终高效、可靠。</w:t>
      </w:r>
    </w:p>
    <w:p>
      <w:pPr>
        <w:spacing w:line="360" w:lineRule="auto"/>
        <w:ind w:firstLine="480"/>
      </w:pPr>
      <w:r>
        <w:rPr>
          <w:rFonts w:ascii="宋体" w:hAnsi="宋体" w:eastAsia="宋体"/>
          <w:b w:val="0"/>
          <w:sz w:val="24"/>
        </w:rPr>
        <w:t>为确保协调机制的全面覆盖和高效运作，我们将进一步细化沟通渠道的分层设计，建立从战略层到操作层的多级对接体系。在战略层面，由我方高级管理层与采购人的决策代表定期举行季度协调会议，重点讨论项目整体方向、重大变更及长期规划，确保双方在战略目标上保持一致；在战术层面，项目经理将牵头组织月度运营 review，深入分析绩效数据、风险趋势和资源分配，并制定相应的优化策略；在操作层面，日常沟通将通过 dedicated 的服务台和即时通讯群组实现，确保一线运维人员与采购人的技术团队能够实时交互，快速解决具体问题。这种分层结构不仅避免了信息过载，还保证了关键决策能够自上而下有效传达，同时基层反馈也能自下而上及时汇总，从而形成闭环管理。此外，我们将引入一个数字化的协作平台，集成项目管理、文档共享和通讯功能，所有会议纪要、行动项和状态更新都将自动归档并可追溯，为审计和复盘提供完整记录，进一步增强透明度和问责制。</w:t>
      </w:r>
    </w:p>
    <w:p>
      <w:pPr>
        <w:spacing w:line="360" w:lineRule="auto"/>
        <w:ind w:firstLine="480"/>
      </w:pPr>
      <w:r>
        <w:rPr>
          <w:rFonts w:ascii="宋体" w:hAnsi="宋体" w:eastAsia="宋体"/>
          <w:b w:val="0"/>
          <w:sz w:val="24"/>
        </w:rPr>
        <w:t>在问题管理和应急响应方面，我们将基于ITSM最佳实践构建一个标准化流程，涵盖从事件录入到根本原因分析的完整生命周期。具体而言，我们将部署一个集中式的事件管理系统，支持采购人通过多种渠道（如电话、邮件、门户网站或移动应用）提交问题，系统会自动分配优先级基于预定义的SLA指标，例如根据影响范围和紧急程度将事件分为P1至P4级别，并触发相应的响应机制。对于P1级紧急事件（如系统宕机或安全漏洞），协调机制将启动应急预案，包括立即通知采购人指定联系人、组建跨职能应急小组并在15分钟内召开电话会议，以确保快速 containment 和恢复；对于常规问题，系统会生成工单并跟踪处理进度，定期向采购人提供状态报告。同时，我们将建立一个问题知识库，积累历史解决方案和最佳实践，供团队参考和自学，从而减少重复问题的发生率，并通过每季度的根本原因分析研讨会，与采购人共同识别系统性缺陷并实施预防措施，持续提升服务质量和可靠性。</w:t>
      </w:r>
    </w:p>
    <w:p>
      <w:pPr>
        <w:spacing w:line="360" w:lineRule="auto"/>
        <w:ind w:firstLine="480"/>
      </w:pPr>
      <w:r>
        <w:rPr>
          <w:rFonts w:ascii="宋体" w:hAnsi="宋体" w:eastAsia="宋体"/>
          <w:b w:val="0"/>
          <w:sz w:val="24"/>
        </w:rPr>
        <w:t>为了强化协调机制的适应性和可持续性，我们将引入一个动态的反馈与改进循环，定期收集采购人的满意度数据并进行结构化分析。这包括通过在线 surveys、面对面访谈和绩效评估会议，量化评估协调流程的有效性，例如测量响应时间、沟通清晰度和问题解决率等KPI，并将结果纳入每月报告中进行可视化展示。基于反馈，我们将灵活调整沟通频率、工具使用和团队配置，例如在项目高峰期增加临时协调会或引入AI驱动的聊天机器人处理常见查询，以减轻人工负担。此外，我们将为协调团队提供持续培训，涵盖软技能如冲突调解、文化敏感性和项目管理，以及硬技能如最新运维技术和安全协议，确保他们能够高效应对 evolving 需求。通过这种迭代优化，协调机制不仅能够满足当前项目的要求，还能为未来可能的范围扩展或技术升级预留接口，例如集成新的监控工具或适应政策变化，从而支持项目的长期成功和双方伙伴关系的深化。</w:t>
      </w:r>
    </w:p>
    <w:p>
      <w:pPr>
        <w:spacing w:line="360" w:lineRule="auto"/>
        <w:ind w:firstLine="480"/>
      </w:pPr>
      <w:r>
        <w:rPr>
          <w:rFonts w:ascii="宋体" w:hAnsi="宋体" w:eastAsia="宋体"/>
          <w:b w:val="0"/>
          <w:sz w:val="24"/>
        </w:rPr>
        <w:t>在风险管理与合规方面，协调机制将扩展至包括定期的联合风险评估会议，聚焦于识别潜在威胁如网络安全事件、资源短缺或法规变更，并共同制定缓解策略。我们将开发一个风险登记册，实时更新风险状态和应对措施，并通过协调渠道确保采购人及时知情和参与决策；例如，对于涉及数据隐私或安全合规的问题，我们将建立快速上报流程，直接与采购人的法律或安全团队对接，以避免违规。同时，协调机制将整合质量保证活动，如定期进行第三方审计或模拟演练，测试应急响应计划的有效性，并根据结果修订协调协议，确保其始终对齐行业标准和采购人期望。最终，通过这种全面且 proactive 的 approach，我们旨在构建一个 resilient 的协作生态系统，不仅保障运维服务的无缝交付，还促进创新和知识共享，为福州市公安局的科技信息化目标提供坚实支撑。</w:t>
      </w:r>
    </w:p>
    <w:p>
      <w:pPr>
        <w:spacing w:line="360" w:lineRule="auto"/>
      </w:pPr>
      <w:r>
        <w:rPr>
          <w:rFonts w:ascii="宋体" w:hAnsi="宋体" w:eastAsia="宋体"/>
          <w:b/>
          <w:sz w:val="30"/>
        </w:rPr>
        <w:t>持续改进与优化</w:t>
      </w:r>
    </w:p>
    <w:p>
      <w:pPr>
        <w:spacing w:line="360" w:lineRule="auto"/>
      </w:pPr>
      <w:r>
        <w:rPr>
          <w:rFonts w:ascii="宋体" w:hAnsi="宋体" w:eastAsia="宋体"/>
          <w:b w:val="0"/>
          <w:sz w:val="24"/>
        </w:rPr>
        <w:t>1、性能监控与反馈机制</w:t>
      </w:r>
    </w:p>
    <w:p>
      <w:pPr>
        <w:spacing w:line="360" w:lineRule="auto"/>
        <w:ind w:firstLine="480"/>
      </w:pPr>
      <w:r>
        <w:rPr>
          <w:rFonts w:ascii="宋体" w:hAnsi="宋体" w:eastAsia="宋体"/>
          <w:b w:val="0"/>
          <w:sz w:val="24"/>
        </w:rPr>
        <w:t>性能监控与反馈机制是确保福州市公安局科技信息化系统（设备）运维服务（“平安福州”部分）项目高效运行和持续优化的核心环节。作为投标人，我们将建立一套全面、实时的性能监控体系，涵盖前端摄像机、存储系统、网络线路及各类配套设备的运行状态、在线率、完好率、存储完整性等关键指标。通过部署智能监控平台，系统将自动采集设备数据，利用AI算法进行异常检测和故障预警，确保在问题发生前及时干预。监控数据将实时上传至统一运维管理平台，形成可视化仪表盘，方便采购方随时查看系统健康状况和运维绩效。同时，我们将设置多级告警机制，根据故障严重程度自动触发不同级别的响应流程，确保关键问题优先处理，最大限度减少系统 downtime，保障“平安福州”视频监控服务的连续性和稳定性。</w:t>
      </w:r>
    </w:p>
    <w:p>
      <w:pPr>
        <w:spacing w:line="360" w:lineRule="auto"/>
        <w:ind w:firstLine="480"/>
      </w:pPr>
      <w:r>
        <w:rPr>
          <w:rFonts w:ascii="宋体" w:hAnsi="宋体" w:eastAsia="宋体"/>
          <w:b w:val="0"/>
          <w:sz w:val="24"/>
        </w:rPr>
        <w:t>在反馈机制方面，我们将建立闭环的工单管理和问题处理流程，确保每一个监控到的异常或采购方反馈的问题都能得到及时、有效的解决。所有工单将通过统一运维平台进行流转，从创建、派发、处理到关闭全程可追溯，并自动记录处理时间和结果。我们将定期生成运维报告，包括月度、季度和年度性能分析，详细展示各项KPI指标的达成情况，如设备在线率、完好率、故障响应及时率等，并与合同约定的考核标准进行比对。此外，我们将设立定期沟通机制，每季度与采购方召开绩效评审会议，汇报运维成果，听取反馈意见，并根据采购方的需求调整和优化监控策略与服务流程，确保运维服务始终贴合实际业务需求。</w:t>
      </w:r>
    </w:p>
    <w:p>
      <w:pPr>
        <w:spacing w:line="360" w:lineRule="auto"/>
        <w:ind w:firstLine="480"/>
      </w:pPr>
      <w:r>
        <w:rPr>
          <w:rFonts w:ascii="宋体" w:hAnsi="宋体" w:eastAsia="宋体"/>
          <w:b w:val="0"/>
          <w:sz w:val="24"/>
        </w:rPr>
        <w:t>为提升监控与反馈的精准度，我们将采用先进的数据分析技术，对历史运维数据进行深度挖掘，识别潜在风险点和性能瓶颈，并制定预防性维护计划。例如，通过对设备故障模式的分析，我们可以预测硬件寿命周期，提前安排更换或维修，避免突发故障影响系统运行。同时，我们将引入机器学习算法，不断优化监控阈值和告警规则，减少误报和漏报，提高运维效率。所有数据分析结果将纳入知识库系统，形成标准化处理方案，供运维团队参考和使用，从而提升整体服务水平和问题解决能力。</w:t>
      </w:r>
    </w:p>
    <w:p>
      <w:pPr>
        <w:spacing w:line="360" w:lineRule="auto"/>
        <w:ind w:firstLine="480"/>
      </w:pPr>
      <w:r>
        <w:rPr>
          <w:rFonts w:ascii="宋体" w:hAnsi="宋体" w:eastAsia="宋体"/>
          <w:b w:val="0"/>
          <w:sz w:val="24"/>
        </w:rPr>
        <w:t>在实施层面，我们将配备专业的监控团队和技术工具，确保7×24小时全天候监控覆盖。监控中心将采用轮班制，由经验丰富的工程师负责实时盯屏和事件处理，并结合移动应用实现远程监控和应急响应。我们还将为采购方提供定制化的监控门户，支持多维度查询和自定义报表功能，使采购方能够自主查看关键指标和下载分析数据。此外，我们将定期开展监控系统演练和模拟故障测试，验证监控与反馈机制的有效性，并根据测试结果持续改进流程，确保在真实场景中能够快速、准确地应对各类突发情况。</w:t>
      </w:r>
    </w:p>
    <w:p>
      <w:pPr>
        <w:spacing w:line="360" w:lineRule="auto"/>
        <w:ind w:firstLine="480"/>
      </w:pPr>
      <w:r>
        <w:rPr>
          <w:rFonts w:ascii="宋体" w:hAnsi="宋体" w:eastAsia="宋体"/>
          <w:b w:val="0"/>
          <w:sz w:val="24"/>
        </w:rPr>
        <w:t>最终，通过这套完善的性能监控与反馈机制，我们承诺将达到并超越招标文件要求的考核标准，如月平均在线率≥98%、完好率≥98%等，并为采购方提供透明、可靠的运维保障。我们将严格按照招标文件第五章的技术和服务要求实施监控措施，确保所有“★”标示的实质性内容得到完全满足，并通过持续优化反馈循环，提升用户满意度和系统可靠性，为“平安福州”项目的长期稳定运行奠定坚实基础。</w:t>
      </w:r>
    </w:p>
    <w:p>
      <w:pPr>
        <w:spacing w:line="360" w:lineRule="auto"/>
        <w:ind w:firstLine="480"/>
      </w:pPr>
      <w:r>
        <w:rPr>
          <w:rFonts w:ascii="宋体" w:hAnsi="宋体" w:eastAsia="宋体"/>
          <w:b w:val="0"/>
          <w:sz w:val="24"/>
        </w:rPr>
        <w:t>为确保性能监控与反馈机制的高效运行，我们将引入多层次的数据采集与处理技术，对系统内各类设备进行细粒度监控。具体而言，前端摄像机的监控将覆盖视频流质量、设备在线状态、图像清晰度、色彩准确性等关键参数，通过实时流媒体分析和AI图像识别算法，自动检测如黑屏、模糊、条纹干扰等常见异常，并生成诊断报告。存储系统的监控则聚焦于磁盘健康状态、存储容量使用率、数据读写速度及录像完整性，利用预测性分析模型提前预警潜在故障，避免数据丢失风险。网络线路方面，我们将监控带宽利用率、延迟、丢包率等指标，确保视频数据传输的稳定性和实时性，同时结合地理信息系统（GIS）可视化技术，快速定位线路故障点，提升运维响应效率。所有监控数据将通过加密通道实时上传至云端运维平台，利用大数据处理技术进行聚合和分析，形成动态性能仪表盘，为采购方提供一目了然的系统健康视图。</w:t>
      </w:r>
    </w:p>
    <w:p>
      <w:pPr>
        <w:spacing w:line="360" w:lineRule="auto"/>
        <w:ind w:firstLine="480"/>
      </w:pPr>
      <w:r>
        <w:rPr>
          <w:rFonts w:ascii="宋体" w:hAnsi="宋体" w:eastAsia="宋体"/>
          <w:b w:val="0"/>
          <w:sz w:val="24"/>
        </w:rPr>
        <w:t>反馈机制的优化将侧重于自动化与智能化处理流程的深化。我们将部署智能工单系统，与监控平台深度集成，实现异常事件的自动创建、分类和派发。例如，当系统检测到某摄像机图像质量下降时，会自动生成工单并根据预设规则分配至相应运维小组，同时通过短信、邮件或移动应用推送告警信息，确保运维人员第一时间介入。工单处理过程中，系统将记录每个环节的时间戳、处理人员和解决方案，形成完整的处理轨迹，支持事后审计和绩效评估。此外，我们将引入自然语言处理（NLP）技术，对采购方通过电话、邮件或门户提交的反馈进行自动解析和归类，减少人工干预，提高反馈处理效率。定期，系统会自动生成工单分析报告，包括平均响应时间、解决率、重复故障率等指标，帮助识别流程瓶颈并驱动持续改进。</w:t>
      </w:r>
    </w:p>
    <w:p>
      <w:pPr>
        <w:spacing w:line="360" w:lineRule="auto"/>
        <w:ind w:firstLine="480"/>
      </w:pPr>
      <w:r>
        <w:rPr>
          <w:rFonts w:ascii="宋体" w:hAnsi="宋体" w:eastAsia="宋体"/>
          <w:b w:val="0"/>
          <w:sz w:val="24"/>
        </w:rPr>
        <w:t>为强化监控与反馈的协同作用，我们将建立基于机器学习的自适应优化机制。通过历史运维数据的持续学习，系统能够动态调整监控阈值和告警规则，例如，根据季节变化或特殊事件（如台风、大型活动）自动提高监控频率或降低异常检测灵敏度，以减少误报。同时，反馈数据将反向输入至监控模型，用于训练更精准的故障预测算法。例如，多次工单显示某类摄像机在高温环境下易出现故障，系统会自动标记此类设备并提前安排预防性维护。我们还将开发知识图谱技术，将设备信息、故障模式、解决方案和运维人员经验结构化存储，形成智能知识库，支持运维团队快速检索最佳实践，提升问题解决的一致性和效率。此外，通过API接口与采购方现有系统（如公安信息平台）集成，实现监控数据共享和跨系统告警联动，增强整体运维协同性。</w:t>
      </w:r>
    </w:p>
    <w:p>
      <w:pPr>
        <w:spacing w:line="360" w:lineRule="auto"/>
        <w:ind w:firstLine="480"/>
      </w:pPr>
      <w:r>
        <w:rPr>
          <w:rFonts w:ascii="宋体" w:hAnsi="宋体" w:eastAsia="宋体"/>
          <w:b w:val="0"/>
          <w:sz w:val="24"/>
        </w:rPr>
        <w:t>在组织与流程层面，我们将设立专职的性能监控中心，配备经过认证的运维工程师团队，实行7×24小时轮班制，确保不间断监控覆盖。监控中心将采用ITIL（信息技术基础设施库）最佳实践，定义标准操作程序（SOP），包括事件管理、问题管理、变更管理和配置管理，确保运维活动的规范化和可追溯性。定期，我们将组织跨部门演练，模拟大规模故障场景，测试监控与反馈机制的应急响应能力，并根据演练结果修订应急预案。同时，为采购方提供定制化的培训计划，包括监控工具使用、数据解读和反馈提交指南，赋能采购方自主参与运维管理。我们承诺每季度发布详细的性能白皮书，涵盖趋势分析、根因分析和改进建议，并与采购方召开联合评审会，确保监控策略与服务目标始终保持对齐。</w:t>
      </w:r>
    </w:p>
    <w:p>
      <w:pPr>
        <w:spacing w:line="360" w:lineRule="auto"/>
        <w:ind w:firstLine="480"/>
      </w:pPr>
      <w:r>
        <w:rPr>
          <w:rFonts w:ascii="宋体" w:hAnsi="宋体" w:eastAsia="宋体"/>
          <w:b w:val="0"/>
          <w:sz w:val="24"/>
        </w:rPr>
        <w:t>最终，通过上述深度扩展的措施，我们致力于将性能监控与反馈机制提升至行业领先水平，不仅满足招标文件中的考核指标（如月平均在线率≥98%、完好率≥98%），还力争实现预测性维护覆盖率超90%、工单自动处理率超85%等更高目标。所有实施细节将严格遵循招标文件第五章的技术要求，特别是“★”标示的实质性内容，确保系统可靠性、安全性和合规性。我们相信，这套机制将为“平安福州”项目提供坚实的技术保障，助力采购方实现科技信息化系统的高效、稳定运行。</w:t>
      </w:r>
    </w:p>
    <w:p>
      <w:pPr>
        <w:spacing w:line="360" w:lineRule="auto"/>
      </w:pPr>
      <w:r>
        <w:rPr>
          <w:rFonts w:ascii="宋体" w:hAnsi="宋体" w:eastAsia="宋体"/>
          <w:b w:val="0"/>
          <w:sz w:val="24"/>
        </w:rPr>
        <w:t>KPI 设定与定期评估流程</w:t>
      </w:r>
    </w:p>
    <w:p>
      <w:pPr>
        <w:spacing w:line="360" w:lineRule="auto"/>
        <w:ind w:firstLine="480"/>
      </w:pPr>
      <w:r>
        <w:rPr>
          <w:rFonts w:ascii="宋体" w:hAnsi="宋体" w:eastAsia="宋体"/>
          <w:b w:val="0"/>
          <w:sz w:val="24"/>
        </w:rPr>
        <w:t>KPI设定与定期评估流程是确保福州市公安局科技信息化系统运维服务项目高效执行和持续优化的核心机制。作为投标人，我们将依据招标文件的要求，结合项目实际需求，制定一套科学、系统化的关键绩效指标（KPI）体系，涵盖服务质量、响应时间、系统稳定性、安全合规性等多个维度。具体KPI包括但不限于：前端摄像机在线率不低于98%、完好率不低于98%、存储完整率100%、长期故障率控制在1%以内，以及网络安全事件零发生等硬性指标。这些指标将基于招标文件第五章的技术和服务要求，以及商务条件中的考核办法进行细化，确保每个指标都具有可量化、可追踪和可评估的特性，从而为项目绩效提供明确的目标和衡量标准。</w:t>
      </w:r>
    </w:p>
    <w:p>
      <w:pPr>
        <w:spacing w:line="360" w:lineRule="auto"/>
        <w:ind w:firstLine="480"/>
      </w:pPr>
      <w:r>
        <w:rPr>
          <w:rFonts w:ascii="宋体" w:hAnsi="宋体" w:eastAsia="宋体"/>
          <w:b w:val="0"/>
          <w:sz w:val="24"/>
        </w:rPr>
        <w:t>在KPI设定过程中，我们将采用SMART原则（具体、可衡量、可实现、相关、时限）来确保每个指标的合理性和有效性。例如，针对视频监控系统的运维，我们将设定月度在线率和完好率的具体数值目标，并结合半年度考核周期进行动态调整。同时，我们将建立分层级的KPI体系，从总体项目层面到具体子项（如品目1至7），每个层级都有相应的指标和权重分配，以确保全面覆盖项目的各个方面。此外，KPI还将与招标文件中的支付条款挂钩，如综合评分达到95分以上方可获得全额付款，从而激励投标人持续提升服务质量。</w:t>
      </w:r>
    </w:p>
    <w:p>
      <w:pPr>
        <w:spacing w:line="360" w:lineRule="auto"/>
        <w:ind w:firstLine="480"/>
      </w:pPr>
      <w:r>
        <w:rPr>
          <w:rFonts w:ascii="宋体" w:hAnsi="宋体" w:eastAsia="宋体"/>
          <w:b w:val="0"/>
          <w:sz w:val="24"/>
        </w:rPr>
        <w:t>定期评估流程将严格按照半年度考核的频率执行，评估工作由采购人（福州市公安局）主导，并可能邀请第三方专家参与以确保客观性和公正性。评估将基于实际运维数据、系统日志、巡检报告以及客户反馈等进行综合评分。具体流程包括：数据收集阶段，通过自动化运维平台实时监控KPI完成情况；初步分析阶段，由项目团队进行自评并准备相关证明材料；正式评估阶段，采购人组织评审会议，结合招标文件第四章的评标标准进行打分；结果反馈与改进阶段，评估结果将书面通知投标人，并针对未达标项制定整改计划。整个流程确保透明、高效，且符合政府采购的相关法规和政策要求。</w:t>
      </w:r>
    </w:p>
    <w:p>
      <w:pPr>
        <w:spacing w:line="360" w:lineRule="auto"/>
        <w:ind w:firstLine="480"/>
      </w:pPr>
      <w:r>
        <w:rPr>
          <w:rFonts w:ascii="宋体" w:hAnsi="宋体" w:eastAsia="宋体"/>
          <w:b w:val="0"/>
          <w:sz w:val="24"/>
        </w:rPr>
        <w:t>作为投标人，我们将实施一系列管理措施来支持KPI的达成和评估的执行。这包括建立专职的运维团队，配备足够的车辆和设备资源，确保7x24小时响应机制；采用先进的运维管理系统，实现工单自动派发、故障实时跟踪和绩效数据可视化；定期进行内部审计和模拟评估，以提前发现并纠正潜在问题。同时，我们将积极配合采购人的考核工作，及时提交所需的报告和数据，并基于评估结果持续优化运维策略。最终，通过这套完善的KPI设定与定期评估流程，我们承诺交付高质量的服务，保障“平安福州”项目的稳定运行，并实现采购人的战略目标。</w:t>
      </w:r>
    </w:p>
    <w:p>
      <w:pPr>
        <w:spacing w:line="360" w:lineRule="auto"/>
        <w:ind w:firstLine="480"/>
      </w:pPr>
      <w:r>
        <w:rPr>
          <w:rFonts w:ascii="宋体" w:hAnsi="宋体" w:eastAsia="宋体"/>
          <w:b w:val="0"/>
          <w:sz w:val="24"/>
        </w:rPr>
        <w:t>为确保KPI设定的科学性和可操作性，我们将进一步细化指标分类，将其划分为核心指标、支持指标和动态指标三大类。核心指标直接对应招标文件中的强制性要求，如前端设备在线率、完好率等，这些指标将设置明确的阈值和奖惩机制；支持指标则涵盖运维响应时间、故障修复率、巡检完成率等过程性指标，用于监控日常运维效率；动态指标则根据项目实际运行情况和外部环境变化（如政策调整、技术升级）进行灵活调整，例如新增网络安全威胁应对指标或数据治理效率指标。每一类指标都将配备详细的数据采集方法和计算公式，例如在线率将通过运维系统自动采集设备心跳数据，并结合人工巡检进行交叉验证，以确保数据的准确性和可靠性。同时，我们将建立指标权重体系，核心指标占比60%，支持指标占比30%，动态指标占比10%，从而在评估中突出关键绩效，同时兼顾全面性和适应性。</w:t>
      </w:r>
    </w:p>
    <w:p>
      <w:pPr>
        <w:spacing w:line="360" w:lineRule="auto"/>
        <w:ind w:firstLine="480"/>
      </w:pPr>
      <w:r>
        <w:rPr>
          <w:rFonts w:ascii="宋体" w:hAnsi="宋体" w:eastAsia="宋体"/>
          <w:b w:val="0"/>
          <w:sz w:val="24"/>
        </w:rPr>
        <w:t>在定期评估流程的实施层面，我们将设计一个多阶段的闭环管理机制，包括评估准备、数据稽核、现场核查、评分计算、结果反馈和持续改进。评估准备阶段，我们将提前15个工作日向采购人提交半年度自评报告，包括KPI完成数据、异常事件分析及改进措施；数据稽核阶段，利用区块链技术确保运维日志和系统数据的不可篡改性，并通过API接口与采购人指定的监管平台实现数据自动同步，减少人为干预；现场核查阶段，我们将配合采购人或第三方专家进行随机抽样检查，例如对前端摄像机进行实地测试，或对存储系统进行完整性验证；评分计算阶段，严格按照招标文件第四章的评标标准，采用自动化工具辅助人工评审，确保评分的一致性和公正性；结果反馈阶段，评估报告将在5个工作日内生成，并召开专题会议进行解读，针对未达标项制定详细的整改时间表；持续改进阶段，我们将根据评估结果优化运维流程，例如调整巡检频率或升级故障响应协议，并将改进效果纳入下一周期评估。整个流程强调透明化和可追溯性，所有评估记录将存档备查，符合政府采购的审计要求。</w:t>
      </w:r>
    </w:p>
    <w:p>
      <w:pPr>
        <w:spacing w:line="360" w:lineRule="auto"/>
        <w:ind w:firstLine="480"/>
      </w:pPr>
      <w:r>
        <w:rPr>
          <w:rFonts w:ascii="宋体" w:hAnsi="宋体" w:eastAsia="宋体"/>
          <w:b w:val="0"/>
          <w:sz w:val="24"/>
        </w:rPr>
        <w:t>为支撑KPI和评估流程的高效运行，我们将投入先进的运维管理平台和技术工具。平台集成物联网（IoT）传感器和AI算法，实时监控设备状态并预测潜在故障，例如通过机器学习分析摄像机图像质量趋势，提前触发维护工单；同时，平台具备大数据分析能力，可自动生成多维度绩效仪表盘，如按区域统计在线率波动、按时间分析故障高峰，帮助管理团队快速决策。此外，我们将建立一套完善的文档管理体系，包括运维手册、应急处理预案、培训材料等，确保所有操作标准化和可重复。技术工具方面，采用移动端APP实现现场运维人员的实时数据录入和工单处理，并与云端平台同步，减少信息延迟；安全工具则部署入侵检测系统（IDS）和日志审计系统，满足招标文件中网络安全考核要求，例如自动扫描漏洞并生成修复报告。这些技术和工具的引入，不仅提升运维效率，还为KPI评估提供坚实的数据基础，确保每一项指标都可量化、可验证。</w:t>
      </w:r>
    </w:p>
    <w:p>
      <w:pPr>
        <w:spacing w:line="360" w:lineRule="auto"/>
        <w:ind w:firstLine="480"/>
      </w:pPr>
      <w:r>
        <w:rPr>
          <w:rFonts w:ascii="宋体" w:hAnsi="宋体" w:eastAsia="宋体"/>
          <w:b w:val="0"/>
          <w:sz w:val="24"/>
        </w:rPr>
        <w:t>针对KPI评估中可能出现的争议或异常情况，我们将建立一套争议解决机制和容错处理流程。例如，若因不可抗力（如自然灾害或政策变动）导致指标未达标，我们将依据招标文件第五章的免责条款，提供详细证据链（如气象部门证明或政府通知），申请评估豁免或调整；对于技术性争议，如数据采集误差或系统误报，我们将启动第三方技术仲裁流程，邀请行业专家或认证机构进行独立验证，确保评估结果的公平性。同时，我们承诺定期开展内部培训和质量意识提升活动，确保运维团队深入理解KPI要求，并能主动识别和预防潜在风险。例如，每季度组织一次模拟评估演练，模拟各种异常场景，测试团队响应能力和系统鲁棒性，并根据演练结果优化KPI设定和评估流程。通过这些措施，我们旨在构建一个 resilient 的运维体系，不仅满足采购人的即时需求，还能适应未来变化，实现可持续的高质量服务交付。</w:t>
      </w:r>
    </w:p>
    <w:p>
      <w:pPr>
        <w:spacing w:line="360" w:lineRule="auto"/>
        <w:ind w:firstLine="480"/>
      </w:pPr>
      <w:r>
        <w:rPr>
          <w:rFonts w:ascii="宋体" w:hAnsi="宋体" w:eastAsia="宋体"/>
          <w:b w:val="0"/>
          <w:sz w:val="24"/>
        </w:rPr>
        <w:t>最终，KPI设定与定期评估流程将形成一个动态优化的生态系统，与项目整体战略目标紧密对齐。我们将定期回顾和修订KPI体系，例如每年进行一次全面评审，结合新技术发展（如5G或AI应用）和业务需求变化（如“平安福州”项目扩容），引入新的指标或调整现有权重，确保其始终引领运维服务的方向。此外，评估结果将直接链接到团队绩效考核和激励机制，例如设立专项奖金 for KPI超额完成，或组织表彰活动 for 持续改进案例，从而激发团队积极性和创造力。我们相信，通过这种系统化、数据驱动的管理 approach，不仅能保障本项目的高效执行，还将为福州市公安局的长期科技信息化建设提供可复用的最佳实践，贡献于“平安福州”的宏伟愿景。</w:t>
      </w:r>
    </w:p>
    <w:p>
      <w:pPr>
        <w:spacing w:line="360" w:lineRule="auto"/>
      </w:pPr>
      <w:r>
        <w:rPr>
          <w:rFonts w:ascii="宋体" w:hAnsi="宋体" w:eastAsia="宋体"/>
          <w:b w:val="0"/>
          <w:sz w:val="24"/>
        </w:rPr>
        <w:t>用户满意度调查与分析报告</w:t>
      </w:r>
    </w:p>
    <w:p>
      <w:pPr>
        <w:spacing w:line="360" w:lineRule="auto"/>
        <w:ind w:firstLine="480"/>
      </w:pPr>
      <w:r>
        <w:rPr>
          <w:rFonts w:ascii="宋体" w:hAnsi="宋体" w:eastAsia="宋体"/>
          <w:b w:val="0"/>
          <w:sz w:val="24"/>
        </w:rPr>
        <w:t>用户满意度调查与分析报告是福州市公安局科技信息化系统（设备）运维服务项目的重要组成部分，旨在通过系统化的反馈机制评估服务质量和用户需求，以持续优化运维服务。作为投标人，我们将建立一套全面的用户满意度调查体系，涵盖调查设计、数据收集、分析与改进措施等环节。调查将采用定期问卷、现场访谈、系统自动反馈等多种方式，确保覆盖所有关键用户群体，包括一线民警、技术管理人员及决策层。问卷设计将基于项目技术和服务要求，重点评估系统稳定性、响应速度、故障处理效率、服务态度等维度，同时设置开放式问题以收集个性化建议。所有调查数据将通过加密传输和存储，确保符合安全保密要求，并定期生成分析报告，为服务改进提供数据支持。</w:t>
      </w:r>
    </w:p>
    <w:p>
      <w:pPr>
        <w:spacing w:line="360" w:lineRule="auto"/>
        <w:ind w:firstLine="480"/>
      </w:pPr>
      <w:r>
        <w:rPr>
          <w:rFonts w:ascii="宋体" w:hAnsi="宋体" w:eastAsia="宋体"/>
          <w:b w:val="0"/>
          <w:sz w:val="24"/>
        </w:rPr>
        <w:t>在数据收集阶段，我们将利用信息化手段实现自动化调查分发与回收，通过运维管理平台内置的反馈模块，用户可随时提交评价与建议。调查频率设定为每季度一次全面评估，并结合半年度考核进行深度分析，确保及时捕捉服务中的问题与亮点。此外，我们还将设立专项反馈渠道，如7×24小时服务热线和在线支持平台，用于接收紧急或重大事项的即时反馈。所有收集的数据将进行分类整理，区分共性问题和个性需求，并采用统计分析工具（如SPSS或Python数据包）进行趋势分析、相关性分析和根本原因分析，以识别影响满意度的关键因素。</w:t>
      </w:r>
    </w:p>
    <w:p>
      <w:pPr>
        <w:spacing w:line="360" w:lineRule="auto"/>
        <w:ind w:firstLine="480"/>
      </w:pPr>
      <w:r>
        <w:rPr>
          <w:rFonts w:ascii="宋体" w:hAnsi="宋体" w:eastAsia="宋体"/>
          <w:b w:val="0"/>
          <w:sz w:val="24"/>
        </w:rPr>
        <w:t>基于分析结果，我们将制定针对性的改进措施，并纳入持续优化计划。例如，如果调查显示故障响应时间不足，我们将优化工单派发流程和增加技术支持人力；如果用户对系统功能有更高需求，我们将协调开发团队进行定制化升级。改进措施的实施将严格按照项目管理制度执行，包括设定时间表、责任分配和效果评估，并通过后续调查验证改进成效。同时，所有调查与分析报告将定期提交给采购人审核，确保透明度和协作性，最终实现运维服务质量的螺旋式提升，支持“平安福州”项目的长期稳定运行。</w:t>
      </w:r>
    </w:p>
    <w:p>
      <w:pPr>
        <w:spacing w:line="360" w:lineRule="auto"/>
        <w:ind w:firstLine="480"/>
      </w:pPr>
      <w:r>
        <w:rPr>
          <w:rFonts w:ascii="宋体" w:hAnsi="宋体" w:eastAsia="宋体"/>
          <w:b w:val="0"/>
          <w:sz w:val="24"/>
        </w:rPr>
        <w:t>为确保用户满意度工作的专业性和公正性，我们将引入第三方机构进行独立审计和评估，以客观数据支撑结论。此外，结合政府采购政策要求，如中小企业参与和节能环保产品应用，满意度调查还将涵盖这些方面的用户感知，确保全面符合招标文件规范。最终，通过这一闭环反馈机制，我们承诺不仅满足合同要求的服务水准，还将超越用户期望，为福州市公安局提供高效、可靠且可持续的科技信息化运维服务。</w:t>
      </w:r>
    </w:p>
    <w:p>
      <w:pPr>
        <w:spacing w:line="360" w:lineRule="auto"/>
        <w:ind w:firstLine="480"/>
      </w:pPr>
      <w:r>
        <w:rPr>
          <w:rFonts w:ascii="宋体" w:hAnsi="宋体" w:eastAsia="宋体"/>
          <w:b w:val="0"/>
          <w:sz w:val="24"/>
        </w:rPr>
        <w:t>在用户满意度调查的具体实施过程中，我们将采用分层抽样法确保样本的代表性和全面性。针对一线民警用户群，调查将侧重于系统操作的便捷性、实时响应能力及故障修复的及时性；针对技术管理人员，重点评估数据报表的准确性、运维流程的规范性及系统升级的协同效率；针对决策层用户，则聚焦于宏观绩效指标、成本效益分析及战略支持能力。每类用户的问卷将定制化设计，结合李克特量表（1-5分）和定性描述，例如：“系统故障发生后，支持团队的平均响应时间是否在2小时内？”并附注具体案例要求用户提供细节反馈。同时，我们将利用自然语言处理（NLP）技术对开放式回答进行情感分析和关键词提取，自动识别高频问题如“图像模糊”、“登录延迟”或“接口不兼容”，从而快速定位运维短板。所有调查数据将通过区块链技术进行存证，确保不可篡改，并符合《安全保密责任书》中的信息安全要求，防止敏感警务数据外泄。</w:t>
      </w:r>
    </w:p>
    <w:p>
      <w:pPr>
        <w:spacing w:line="360" w:lineRule="auto"/>
        <w:ind w:firstLine="480"/>
      </w:pPr>
      <w:r>
        <w:rPr>
          <w:rFonts w:ascii="宋体" w:hAnsi="宋体" w:eastAsia="宋体"/>
          <w:b w:val="0"/>
          <w:sz w:val="24"/>
        </w:rPr>
        <w:t>为了强化数据收集的实时性和自动化，我们将集成AI驱动的反馈模块到现有的运维管理平台中。该模块支持多通道输入：用户可通过手机APP、内网门户或扫描设备二维码即时提交评价；系统也会自动触发事件型调查，例如在工单关闭后24小时内发送满意度问卷，关联具体故障ID以实现精准反馈。同时，我们将建立动态用户画像系统，通过历史行为数据（如登录频率、功能使用偏好）交叉分析满意度趋势，识别潜在问题 before they escalate into major complaints。数据收集频率不仅包括每季度的全面评估，还将实施月度脉冲调查，针对特定服务环节（如网络安全巡检或存储设备更换）进行深度聚焦，确保无监测盲区。所有回收的数据将实时同步至云端数据库，采用加密传输协议（TLS 1.3）和角色基于访问控制（RBAC），仅授权项目经理和质量团队可访问原始数据，保障合规性。</w:t>
      </w:r>
    </w:p>
    <w:p>
      <w:pPr>
        <w:spacing w:line="360" w:lineRule="auto"/>
        <w:ind w:firstLine="480"/>
      </w:pPr>
      <w:r>
        <w:rPr>
          <w:rFonts w:ascii="宋体" w:hAnsi="宋体" w:eastAsia="宋体"/>
          <w:b w:val="0"/>
          <w:sz w:val="24"/>
        </w:rPr>
        <w:t>在数据分析阶段，我们将采用多维统计模型和机器学习算法来挖掘洞察。首先，使用描述性统计计算各维度的平均分、标准差和置信区间，例如：系统稳定性得分4.2±0.3（95% CI），响应速度得分3.8±0.5，从而量化整体表现。其次，通过相关性分析（如Pearson系数）探查变量间关系，例如：发现“故障处理效率”与“用户满意度”呈强正相关（r=0.85），则优先优化工单分配算法。对于根本原因分析，我们将应用决策树模型和鱼骨图工具，追溯问题源头——如多次反馈“视频存储异常”可能源于硬件老化或网络带宽不足，进而驱动针对性硬件更换或链路升级。分析报告将生成可视化仪表盘，包含趋势图、热力图和优先级矩阵，直观展示改进紧迫性，并每半年提交第三方审计机构（如中国质量认证中心）验证，确保公正性。</w:t>
      </w:r>
    </w:p>
    <w:p>
      <w:pPr>
        <w:spacing w:line="360" w:lineRule="auto"/>
        <w:ind w:firstLine="480"/>
      </w:pPr>
      <w:r>
        <w:rPr>
          <w:rFonts w:ascii="宋体" w:hAnsi="宋体" w:eastAsia="宋体"/>
          <w:b w:val="0"/>
          <w:sz w:val="24"/>
        </w:rPr>
        <w:t>基于分析结果，改进措施将纳入敏捷式项目管理框架，实行PDCA（Plan-Do-Check-Act）循环。例如，如果调查揭示“巡检报告提交延迟”问题，我们将立即调整巡检计划，增加自动化报表生成功能，并分配专人负责截止日监控；若用户反馈“移动端支持不足”，则协调开发团队在下一迭代周期集成PWA（渐进式Web应用）技术。所有改进行动均设定SMART目标（具体、可衡量、可实现、相关、时限），如“将故障平均修复时间（MTTR）从4小时缩短至2.5小时内，于Q3末完成”。同时，我们将建立改进追溯机制，通过唯一ID关联每项措施与原始反馈，并在后续调查中增设“改进验证”问题，如：“您是否注意到近期工单处理速度提升？”以量化改进成效。此外，定期召开用户研讨会和现场走访，收集深度建议，确保措施贴合实际警务需求。</w:t>
      </w:r>
    </w:p>
    <w:p>
      <w:pPr>
        <w:spacing w:line="360" w:lineRule="auto"/>
        <w:ind w:firstLine="480"/>
      </w:pPr>
      <w:r>
        <w:rPr>
          <w:rFonts w:ascii="宋体" w:hAnsi="宋体" w:eastAsia="宋体"/>
          <w:b w:val="0"/>
          <w:sz w:val="24"/>
        </w:rPr>
        <w:t>为保障满意度工作的持续性和扩展性，我们将设计长效机制嵌入运维服务体系。这包括设立用户满意度KPI，将其纳入半年度考核权重（占技术部分评分的10%），直接与合同支付挂钩；建立知识库共享平台，将常见问题解决方案和最佳实践文档化，供用户自助查询；并推行“服务之星”奖励计划，激励团队提升用户体验。同时，结合政府采购政策，如中小企业分包要求，满意度调查将额外评估分包商的服务质量，确保其符合主流标准——例如，通过子问卷收集对分包技术团队响应能力的反馈，并纳入总体评分体系。所有过程文档和最终报告将通过福建省政府采购网上公开信息系统同步提交采购人，实现全透明化管理。</w:t>
      </w:r>
    </w:p>
    <w:p>
      <w:pPr>
        <w:spacing w:line="360" w:lineRule="auto"/>
        <w:ind w:firstLine="480"/>
      </w:pPr>
      <w:r>
        <w:rPr>
          <w:rFonts w:ascii="宋体" w:hAnsi="宋体" w:eastAsia="宋体"/>
          <w:b w:val="0"/>
          <w:sz w:val="24"/>
        </w:rPr>
        <w:t>最终，通过这一闭环反馈系统，我们承诺不仅达成招标文件要求的运维指标（如在线率≥98%、完好率≥95%），还将推动服务超越基准，实现用户满意度年度提升10%以上。例如，通过预测性分析主动识别设备故障风险，在用户投诉前完成更换；或引入AI客服机器人处理常见查询，释放人力专注复杂问题。这些举措将确保“平安福州”项目稳健运行，支持福州市公安局科技信息化战略的长期发展，同时严格遵守廉政承诺和保密协议，维护公共利益和安全。</w:t>
      </w:r>
    </w:p>
    <w:p>
      <w:pPr>
        <w:spacing w:line="360" w:lineRule="auto"/>
      </w:pPr>
      <w:r>
        <w:rPr>
          <w:rFonts w:ascii="宋体" w:hAnsi="宋体" w:eastAsia="宋体"/>
          <w:b w:val="0"/>
          <w:sz w:val="24"/>
        </w:rPr>
        <w:t>自动化监控工具配置与告警设置</w:t>
      </w:r>
    </w:p>
    <w:p>
      <w:pPr>
        <w:spacing w:line="360" w:lineRule="auto"/>
        <w:ind w:firstLine="480"/>
      </w:pPr>
      <w:r>
        <w:rPr>
          <w:rFonts w:ascii="宋体" w:hAnsi="宋体" w:eastAsia="宋体"/>
          <w:b w:val="0"/>
          <w:sz w:val="24"/>
        </w:rPr>
        <w:t>自动化监控工具配置与告警设置是福州市公安局科技信息化系统运维服务项目的关键组成部分，旨在确保“平安福州”视频监控系统的稳定运行和高效管理。作为投标人，我们将采用业界领先的监控平台，如Zabbix或Prometheus，结合自定义脚本和API集成，实现对前端设备、网络线路、存储系统及安全服务的全面监控。配置过程将严格遵循招标文件的技术要求，包括设置设备在线率、完好率、存储率等关键指标的实时监测，并通过阈值设定触发自动告警。告警机制将分为多个级别，如紧急、重要和一般，确保不同严重程度的问题能够及时上报并处理。我们还将集成短信、邮件和移动APP通知方式，确保运维团队在第一时间接收告警信息，从而快速响应故障，减少系统 downtime，提升整体服务可靠性。</w:t>
      </w:r>
    </w:p>
    <w:p>
      <w:pPr>
        <w:spacing w:line="360" w:lineRule="auto"/>
        <w:ind w:firstLine="480"/>
      </w:pPr>
      <w:r>
        <w:rPr>
          <w:rFonts w:ascii="宋体" w:hAnsi="宋体" w:eastAsia="宋体"/>
          <w:b w:val="0"/>
          <w:sz w:val="24"/>
        </w:rPr>
        <w:t>在告警设置方面，我们将依据招标文件第五章的技术和服务要求，细化告警规则和响应流程。例如，针对前端摄像机，设置在线率低于98%时触发重要告警，低于80%时触发紧急告警；对于存储系统，监控录像完整性，并在丢失时间超过2小时时自动生成工单。告警信息将包含详细设备标识、故障类型、发生时间和建议处理措施，并通过运维管理平台的历史数据进行分析，以识别潜在趋势和重复性问题。此外，我们将建立告警升级机制，如果初级告警未在指定时间内（如2小时）得到处理，系统将自动升级至更高级别负责人，确保问题不被遗漏。这种分层告警策略不仅符合招标文件的考核标准，还能有效支持采购人的半年度绩效评估，实现运维服务的透明化和可追溯性。</w:t>
      </w:r>
    </w:p>
    <w:p>
      <w:pPr>
        <w:spacing w:line="360" w:lineRule="auto"/>
        <w:ind w:firstLine="480"/>
      </w:pPr>
      <w:r>
        <w:rPr>
          <w:rFonts w:ascii="宋体" w:hAnsi="宋体" w:eastAsia="宋体"/>
          <w:b w:val="0"/>
          <w:sz w:val="24"/>
        </w:rPr>
        <w:t>为保障告警设置的准确性和效率，我们将实施自动化工具的自定义配置和持续优化。这包括使用机器学习算法分析历史监控数据，预测设备故障概率，并提前触发预防性告警，从而减少突发故障的发生。例如，通过对摄像机图像质量数据的持续学习，系统可以自动识别模糊、遮挡或色彩异常等趋势，并在问题恶化前发出预警。同时，我们将配置工具支持API接口与采购人现有系统（如视频综合平台和一机一档系统）无缝集成，实现数据同步和统一管理。告警设置还将涵盖网络安全方面，监控违规外联、弱口令和漏洞扫描结果，并在检测到安全事件时立即告警，协助采购人落实招标文件中的全面网络安全服务要求。通过这些措施，我们确保自动化监控不仅满足当前运维需求，还能适应未来系统扩展和技术演进。</w:t>
      </w:r>
    </w:p>
    <w:p>
      <w:pPr>
        <w:spacing w:line="360" w:lineRule="auto"/>
        <w:ind w:firstLine="480"/>
      </w:pPr>
      <w:r>
        <w:rPr>
          <w:rFonts w:ascii="宋体" w:hAnsi="宋体" w:eastAsia="宋体"/>
          <w:b w:val="0"/>
          <w:sz w:val="24"/>
        </w:rPr>
        <w:t>作为投标人，我们的实施方法包括分阶段部署和严格测试，以确保监控工具和告警设置的可靠性。第一阶段将进行环境评估和工具选型，基于招标文件的参数要求（如支持22种图像异常检测和巡检准确率≥95%）定制监控规则；第二阶段实施配置和集成，包括设置监控节点、定义告警阈值和测试通知渠道；第三阶段开展试运行和优化，利用真实数据验证告警效果，并根据采购人反馈调整参数。管理措施上，我们将指派专职团队负责监控工具的日常维护和告警响应，建立SLA（服务级别协议）确保告警处理时间符合招标文件的考核要求（如一般故障8小时内修复）。此外，定期生成监控报告和绩效分析，支持采购人的半年度考评，并通过持续培训提升团队技能，确保整个运维生命周期的高效运作。最终，我们的方案旨在通过自动化监控和智能告警，大幅提升“平安福州”系统的可用性和安全性，为采购人提供可靠的技术保障。</w:t>
      </w:r>
    </w:p>
    <w:p>
      <w:pPr>
        <w:spacing w:line="360" w:lineRule="auto"/>
        <w:ind w:firstLine="480"/>
      </w:pPr>
      <w:r>
        <w:rPr>
          <w:rFonts w:ascii="宋体" w:hAnsi="宋体" w:eastAsia="宋体"/>
          <w:b w:val="0"/>
          <w:sz w:val="24"/>
        </w:rPr>
        <w:t>在自动化监控工具的具体配置中，我们将采用模块化设计，以适应“平安福州”视频监控系统的复杂性和多样性。首先，针对前端设备（如摄像机、卡口设备），监控工具将部署轻量级代理或通过SNMP协议进行数据采集，实时收集设备状态、网络流量、CPU和内存使用率等关键指标。这些数据将传输至中央监控服务器，并通过可视化仪表盘展示，使运维人员能够一目了然地掌握系统整体健康状况。例如，对于招标文件要求的1500路视频监控摄像机，我们将设置自定义监控项，包括图像质量诊断（如模糊、遮挡、色彩异常）和在线状态检测，确保每台设备都能被纳入监控范围。同时，工具将支持动态阈值调整，基于历史数据自动优化告警触发条件，避免因环境变化（如天气影响）导致的误报。这种精细化配置不仅提升了监控的准确性，还降低了人工干预的需求，符合招标文件对高效运维的要求。</w:t>
      </w:r>
    </w:p>
    <w:p>
      <w:pPr>
        <w:spacing w:line="360" w:lineRule="auto"/>
        <w:ind w:firstLine="480"/>
      </w:pPr>
      <w:r>
        <w:rPr>
          <w:rFonts w:ascii="宋体" w:hAnsi="宋体" w:eastAsia="宋体"/>
          <w:b w:val="0"/>
          <w:sz w:val="24"/>
        </w:rPr>
        <w:t>告警设置的扩展将涵盖多维度响应机制，以确保故障处理的及时性和有效性。除了基本的短信和邮件通知外，我们将集成移动APP推送和语音告警功能，使运维团队即使在离线状态下也能接收关键信息。告警内容将结构化设计，包括设备ID、故障类型、发生时间、建议解决方案和关联工单号，便于快速定位问题。例如，当检测到存储系统录像丢失超过2小时，工具会自动生成告警并触发工单流程，指派给相应维护人员；如果未在指定时间内（如1小时）响应，系统会升级告警至二级负责人，并通过电话通知确保处理进度。此外，告警历史将记录在数据库中，支持按时间、设备类型或严重程度进行查询和分析，帮助采购人进行半年度考核评估。这种分层告警策略结合了自动化和人工干预，确保招标文件中的运维响应率（如95%以上）得以实现，同时减少系统停机时间。</w:t>
      </w:r>
    </w:p>
    <w:p>
      <w:pPr>
        <w:spacing w:line="360" w:lineRule="auto"/>
        <w:ind w:firstLine="480"/>
      </w:pPr>
      <w:r>
        <w:rPr>
          <w:rFonts w:ascii="宋体" w:hAnsi="宋体" w:eastAsia="宋体"/>
          <w:b w:val="0"/>
          <w:sz w:val="24"/>
        </w:rPr>
        <w:t>为增强监控工具的智能性和预测能力，我们将引入人工智能和机器学习算法，对历史数据进行深度分析，实现故障预测和预防性维护。通过训练模型识别设备异常模式（如摄像机图像质量逐渐下降或存储磁盘读写错误率上升），系统可以在问题爆发前发出预警，从而提前安排维护，避免突发故障。例如，基于招标文件要求的22种图像异常检测，机器学习模块会持续学习每种异常的特征（如彩条、黑屏、模糊），并自动调整检测阈值，提高巡检准确率至95%以上。同时，工具将集成日志分析功能，监控网络安全事件（如违规外联或弱口令攻击），并在检测到潜在威胁时立即告警，协助采购人落实全面网络安全服务。这些智能特性不仅提升了运维效率，还延长了设备寿命，支持招标文件中的长期可靠性目标。</w:t>
      </w:r>
    </w:p>
    <w:p>
      <w:pPr>
        <w:spacing w:line="360" w:lineRule="auto"/>
        <w:ind w:firstLine="480"/>
      </w:pPr>
      <w:r>
        <w:rPr>
          <w:rFonts w:ascii="宋体" w:hAnsi="宋体" w:eastAsia="宋体"/>
          <w:b w:val="0"/>
          <w:sz w:val="24"/>
        </w:rPr>
        <w:t>在工具集成和API配置方面，我们将确保监控系统与采购人现有平台（如视频综合平台、一机一档系统）无缝对接，实现数据共享和统一管理。通过RESTful API和SDK协议，监控工具可以实时同步设备信息、工单状态和绩效数据，避免信息孤岛。例如，当一机一档系统更新设备状态（如从“运行态”变为“维修态”），监控工具会自动调整告警规则，暂停对该设备的非关键监控，减少冗余告警。同时，API接口将支持自定义扩展，允许采购人未来集成新系统或第三方服务，增强灵活性。配置过程中，我们将进行严格测试，包括负载测试（模拟高并发监控数据）和兼容性测试（确保与不同厂商设备协同工作），以保障系统稳定性和招标文件要求的兼容性。</w:t>
      </w:r>
    </w:p>
    <w:p>
      <w:pPr>
        <w:spacing w:line="360" w:lineRule="auto"/>
        <w:ind w:firstLine="480"/>
      </w:pPr>
      <w:r>
        <w:rPr>
          <w:rFonts w:ascii="宋体" w:hAnsi="宋体" w:eastAsia="宋体"/>
          <w:b w:val="0"/>
          <w:sz w:val="24"/>
        </w:rPr>
        <w:t>实施和优化阶段将采用迭代方法，确保监控工具持续适应运维需求变化。初始部署后，我们会进行为期一个月的试运行，收集真实数据并分析告警有效性，根据采购人反馈调整阈值和规则。例如，如果发现某些摄像机因环境因素（如树木生长）导致频繁误报，我们将优化图像识别算法或添加白名单功能。优化过程还包括性能调优，如压缩监控数据存储、优化查询效率，以确保系统在三年服务期内保持高效。此外，定期生成监控报告（如月度健康报告和故障趋势分析），将为采购人提供数据支持，用于半年度考评和决策制定。通过这种持续改进机制，我们的方案不仅能满足当前招标要求，还能应对未来技术演进和系统扩展。</w:t>
      </w:r>
    </w:p>
    <w:p>
      <w:pPr>
        <w:spacing w:line="360" w:lineRule="auto"/>
        <w:ind w:firstLine="480"/>
      </w:pPr>
      <w:r>
        <w:rPr>
          <w:rFonts w:ascii="宋体" w:hAnsi="宋体" w:eastAsia="宋体"/>
          <w:b w:val="0"/>
          <w:sz w:val="24"/>
        </w:rPr>
        <w:t>最后，管理措施和团队培训将是成功实施的关键。我们将组建专职监控团队，负责工具的日常维护、告警响应和性能优化，并制定SLA（服务级别协议）确保告警处理时间符合招标文件考核标准（如一般故障8小时内修复）。团队将接受定期培训，涵盖工具使用、故障诊断和网络安全知识，以提升应对复杂问题的能力。同时，建立知识库系统，记录常见故障解决方案和最佳实践，便于快速参考和共享。这些管理措施不仅提升了运维效率，还确保了服务的可持续性和可靠性，最终为“平安福州”项目提供全面技术保障，实现采购人设定的高可用性和安全性目标。</w:t>
      </w:r>
    </w:p>
    <w:p>
      <w:pPr>
        <w:spacing w:line="360" w:lineRule="auto"/>
      </w:pPr>
      <w:r>
        <w:rPr>
          <w:rFonts w:ascii="宋体" w:hAnsi="宋体" w:eastAsia="宋体"/>
          <w:b w:val="0"/>
          <w:sz w:val="24"/>
        </w:rPr>
        <w:t>2、技术创新与升级计划</w:t>
      </w:r>
    </w:p>
    <w:p>
      <w:pPr>
        <w:spacing w:line="360" w:lineRule="auto"/>
        <w:ind w:firstLine="480"/>
      </w:pPr>
      <w:r>
        <w:rPr>
          <w:rFonts w:ascii="宋体" w:hAnsi="宋体" w:eastAsia="宋体"/>
          <w:b w:val="0"/>
          <w:sz w:val="24"/>
        </w:rPr>
        <w:t>技术创新与升级计划是确保福州市公安局科技信息化系统（设备）运维服务（“平安福州”部分）项目高效、稳定运行的核心保障措施之一。作为投标人，我们将依托先进的运维管理平台和智能化技术手段，持续优化系统性能，提升服务质量，确保项目在三年服务期内始终保持技术领先和业务适应性。具体而言，我们将采用基于人工智能的视频质量诊断技术，实现对前端设备的实时监控和自动故障检测，通过深度学习算法识别22种以上异常场景，包括取图失败、彩条、黑屏、模糊、干扰等，准确率不低于95%，从而大幅减少人工巡检成本，提高运维效率。同时，我们将建立统一运维门户，整合工单管理、资源监控、绩效评估等功能，提供多维数据可视化和分析，帮助采购方实时掌握系统运行状态，支持决策优化。</w:t>
      </w:r>
    </w:p>
    <w:p>
      <w:pPr>
        <w:spacing w:line="360" w:lineRule="auto"/>
        <w:ind w:firstLine="480"/>
      </w:pPr>
      <w:r>
        <w:rPr>
          <w:rFonts w:ascii="宋体" w:hAnsi="宋体" w:eastAsia="宋体"/>
          <w:b w:val="0"/>
          <w:sz w:val="24"/>
        </w:rPr>
        <w:t>为进一步推动技术升级，我们计划在合同签订后的14个日历日内部署一套完整的视频运维管理系统，该系统将支持与现有福州市公安局视频图像共享平台的无缝对接，并具备弹性扩展能力。通过增加虚机节点和算力资源，系统可动态提升巡检速率，满足不同时段（如白天忙时和夜间闲时）的运维需求，确保资源利用率最大化。此外，我们将引入自动化工单流程，实现故障上报、派发、处理、关闭的全生命周期管理，并结合知识库功能，积累和共享运维经验，提升团队响应速度和问题解决能力。这些技术措施不仅符合招标文件第五章的技术和服务要求，还将通过持续的数据治理和系统优化，为采购方提供更智能、更可靠的运维服务。</w:t>
      </w:r>
    </w:p>
    <w:p>
      <w:pPr>
        <w:spacing w:line="360" w:lineRule="auto"/>
        <w:ind w:firstLine="480"/>
      </w:pPr>
      <w:r>
        <w:rPr>
          <w:rFonts w:ascii="宋体" w:hAnsi="宋体" w:eastAsia="宋体"/>
          <w:b w:val="0"/>
          <w:sz w:val="24"/>
        </w:rPr>
        <w:t>在实施过程中，我们将注重技术创新与现有系统的兼容性和稳定性，确保升级过程平滑无缝。例如，针对招标文件要求的“一机一档”功能，我们将开发定制化模块，支持设备信息的采集、审核、统计和展示，并与省厅系统对接，满足公安部考核标准。同时，我们将利用大数据分析技术，对运维数据进行深度挖掘，生成日报、月报和绩效考核报表，帮助采购方量化评估服务效果，并为后续优化提供数据支撑。为确保技术落地的有效性，我们将组建专职技术团队，包括项目经理、系统架构师、开发工程师和维护人员，所有人员均具备相关认证（如CISP、系统架构设计师等），并通过定期培训和演练，保持技术前沿性和实操能力。</w:t>
      </w:r>
    </w:p>
    <w:p>
      <w:pPr>
        <w:spacing w:line="360" w:lineRule="auto"/>
        <w:ind w:firstLine="480"/>
      </w:pPr>
      <w:r>
        <w:rPr>
          <w:rFonts w:ascii="宋体" w:hAnsi="宋体" w:eastAsia="宋体"/>
          <w:b w:val="0"/>
          <w:sz w:val="24"/>
        </w:rPr>
        <w:t>网络安全是技术升级的重要组成部分，我们将严格按照招标文件要求，实施全面的安全防护措施。包括定期对项目资产（如前端设备、服务器、网络设备）进行漏洞扫描和弱口令检测，确保在15个日历日内处置发现的问题；部署入侵检测系统和日志审计工具，监控违规操作和外联行为；并为所有运维终端安装“一机两用”监测程序，防止信息泄露。这些措施将有效降低网络安全风险，保障系统数据的机密性、完整性和可用性。同时，我们将积极配合采购方和上级公安机关的安全检查，及时响应和处理安全事件，确保项目在整个服务期内符合国家及行业安全标准。</w:t>
      </w:r>
    </w:p>
    <w:p>
      <w:pPr>
        <w:spacing w:line="360" w:lineRule="auto"/>
        <w:ind w:firstLine="480"/>
      </w:pPr>
      <w:r>
        <w:rPr>
          <w:rFonts w:ascii="宋体" w:hAnsi="宋体" w:eastAsia="宋体"/>
          <w:b w:val="0"/>
          <w:sz w:val="24"/>
        </w:rPr>
        <w:t>为持续改进技术能力，我们将建立反馈机制和迭代升级计划。每半年进行一次全面技术评估，结合采购方反馈和运维数据，识别技术短板和优化点，并制定相应的升级方案。例如，根据实际运行情况，调整AI算法阈值，提升异常检测精度；或引入新技术（如边缘计算、5G应用）以增强系统性能。此外，我们将保持与行业领先厂商和技术社区的合作，及时获取最新技术动态，并试点应用已验证的创新解决方案，确保项目技术栈始终处于先进水平。所有升级活动将提前与采购方沟通，并获得书面批准，以最小化业务影响。</w:t>
      </w:r>
    </w:p>
    <w:p>
      <w:pPr>
        <w:spacing w:line="360" w:lineRule="auto"/>
        <w:ind w:firstLine="480"/>
      </w:pPr>
      <w:r>
        <w:rPr>
          <w:rFonts w:ascii="宋体" w:hAnsi="宋体" w:eastAsia="宋体"/>
          <w:b w:val="0"/>
          <w:sz w:val="24"/>
        </w:rPr>
        <w:t>最后，我们将注重技术文档和知识转移，确保采购方能够充分理解和使用系统功能。在项目交付时，提供详细的技术手册、API接口文档和培训材料，并组织专场培训 sessions，帮助采购方技术人员掌握系统操作和维护技能。通过这些措施，我们不仅实现技术的短期升级，更致力于构建长期可持续的创新生态，为福州市公安局的科技信息化建设提供坚实支撑，最终达成“平安福州”项目的运维目标。</w:t>
      </w:r>
    </w:p>
    <w:p>
      <w:pPr>
        <w:spacing w:line="360" w:lineRule="auto"/>
        <w:ind w:firstLine="480"/>
      </w:pPr>
      <w:r>
        <w:rPr>
          <w:rFonts w:ascii="宋体" w:hAnsi="宋体" w:eastAsia="宋体"/>
          <w:b w:val="0"/>
          <w:sz w:val="24"/>
        </w:rPr>
        <w:t>在技术架构层面，我们将采用微服务与容器化部署方案，通过Docker和Kubernetes实现运维系统的弹性伸缩和高可用性。具体而言，视频质量诊断、工单管理、资产审核等核心功能将被拆分为独立微服务，每个服务可独立升级和扩展，避免单点故障。例如，AI算法服务将部署于GPU集群，支持动态资源分配，白天忙时优先处理实时巡检任务，夜间闲时自动切换至录像分析模式，确保计算资源利用率最大化。同时，我们将建立CI/CD（持续集成/持续部署）流水线，结合Jenkins和GitLab实现自动化测试与发布，每次代码更新均经过单元测试、集成测试和性能压测，确保升级过程零宕机。此外，系统将集成Prometheus和Grafana进行实时监控，采集CPU、内存、网络流量等指标，并设置智能阈值告警，当资源使用率超过80%时自动触发扩容操作，保障系统在高峰期的稳定运行。</w:t>
      </w:r>
    </w:p>
    <w:p>
      <w:pPr>
        <w:spacing w:line="360" w:lineRule="auto"/>
        <w:ind w:firstLine="480"/>
      </w:pPr>
      <w:r>
        <w:rPr>
          <w:rFonts w:ascii="宋体" w:hAnsi="宋体" w:eastAsia="宋体"/>
          <w:b w:val="0"/>
          <w:sz w:val="24"/>
        </w:rPr>
        <w:t>数据治理与智能分析将成为技术升级的核心方向。我们将构建统一数据中台，整合前端设备信息、运维工单、性能指标等多源数据，通过ETL流程进行清洗和标准化。基于Apache Spark和Hadoop生态系统，开发预测性维护模型，利用历史故障数据训练机器学习算法，提前识别设备潜在风险（如摄像机老化导致的图像衰减），并生成预防性维护建议。例如，系统可分析某一型号摄像机的平均无故障时间（MTBF），结合环境因素（如温度、湿度）预测其剩余寿命，主动提醒更换部件。同时，我们将引入自然语言处理（NLP）技术，对工单中的文本描述进行智能分类和根因分析，自动关联相似故障案例，推荐解决方案，减少人工干预。数据可视化方面，除了基础的报表功能，还将开发交互式仪表盘，支持钻取查询和多维度下钻分析（如按行政区划、设备类型、时间周期），帮助采购方快速定位问题热点区域，优化资源分配策略。</w:t>
      </w:r>
    </w:p>
    <w:p>
      <w:pPr>
        <w:spacing w:line="360" w:lineRule="auto"/>
        <w:ind w:firstLine="480"/>
      </w:pPr>
      <w:r>
        <w:rPr>
          <w:rFonts w:ascii="宋体" w:hAnsi="宋体" w:eastAsia="宋体"/>
          <w:b w:val="0"/>
          <w:sz w:val="24"/>
        </w:rPr>
        <w:t>网络安全技术的升级将贯穿项目全生命周期。我们将部署零信任架构（Zero Trust），基于SDP（软件定义边界）技术实现动态访问控制，所有设备和服务均需通过身份认证和权限校验方可接入系统。针对前端设备，采用国密算法（SM2/SM4）对视频流进行端到端加密，防止数据窃取或篡改；后端平台则通过WAF（Web应用防火墙）和RASP（运行时应用自我保护）防御SQL注入、XSS等常见攻击。此外，建立SOC（安全运营中心）平台，集成SIEM（安全信息和事件管理）系统，实时聚合日志和告警信息，利用UEBA（用户实体行为分析）检测异常操作（如非工作时间登录、高频访问敏感数据），并自动触发响应流程（如隔离设备、通知管理员）。定期组织红蓝对抗演练，模拟APT攻击场景，检验防御体系有效性，并根据结果迭代安全策略。所有安全措施均符合等保2.0三级要求，并支持与公安部的安全监管平台对接，实现合规性自审计。</w:t>
      </w:r>
    </w:p>
    <w:p>
      <w:pPr>
        <w:spacing w:line="360" w:lineRule="auto"/>
        <w:ind w:firstLine="480"/>
      </w:pPr>
      <w:r>
        <w:rPr>
          <w:rFonts w:ascii="宋体" w:hAnsi="宋体" w:eastAsia="宋体"/>
          <w:b w:val="0"/>
          <w:sz w:val="24"/>
        </w:rPr>
        <w:t>为保障技术创新的可持续性，我们将设立专职研发团队和实验室环境。团队由5名以上高级工程师组成，专注于AI算法优化、大数据分析和安全技术研究，每年投入不低于项目总费用的3%作为研发经费。实验室将模拟真实生产环境，部署测试床（Testbed），用于验证新技术（如5G+边缘计算在视频传输中的应用）的可行性和性能指标。同时，与高校及研究机构（如福州大学人工智能研究院）建立合作，共同申报省部级科研项目，推动产学研结合。例如，计划在第二年试点基于联邦学习的跨域数据协同方案，在保护数据隐私的前提下，利用多区域运维数据提升模型泛化能力。所有研发成果将通过标准化接口集成到现有系统，确保技术升级的平滑过渡。</w:t>
      </w:r>
    </w:p>
    <w:p>
      <w:pPr>
        <w:spacing w:line="360" w:lineRule="auto"/>
        <w:ind w:firstLine="480"/>
      </w:pPr>
      <w:r>
        <w:rPr>
          <w:rFonts w:ascii="宋体" w:hAnsi="宋体" w:eastAsia="宋体"/>
          <w:b w:val="0"/>
          <w:sz w:val="24"/>
        </w:rPr>
        <w:t>知识管理与培训体系是技术升级的重要支撑。我们将构建多维知识库，不仅包含常规的操作手册和故障处理指南，还引入AR（增强现实）技术，开发移动端辅助应用。运维人员可通过手机扫描设备二维码，实时获取三维拆解图、维修视频和专家指导，提升现场处置效率。同时，建立在线学习平台，提供定制化课程（如AI算法基础、网络安全法规），并通过学分制和认证考核激励团队技能提升。每季度组织技术沙龙，邀请行业专家分享前沿趋势（如数字孪生在运维中的应用），并设立创新奖励基金，鼓励员工提出优化建议（如2022年已内部试点基于区块链的工单存证方案，确保操作不可篡改）。通过这些措施，形成“技术-人才-流程”的闭环，确保团队能力始终匹配项目需求。</w:t>
      </w:r>
    </w:p>
    <w:p>
      <w:pPr>
        <w:spacing w:line="360" w:lineRule="auto"/>
        <w:ind w:firstLine="480"/>
      </w:pPr>
      <w:r>
        <w:rPr>
          <w:rFonts w:ascii="宋体" w:hAnsi="宋体" w:eastAsia="宋体"/>
          <w:b w:val="0"/>
          <w:sz w:val="24"/>
        </w:rPr>
        <w:t>最后，我们将建立技术演进路线图，明确各阶段的升级目标和里程碑。第一年重点完成基础平台搭建和AI核心能力部署，实现95%以上的自动化巡检；第二年深化数据智能应用，引入预测性维护和智能决策支持；第三年探索下一代技术（如量子加密通信的预研），为系统长远发展奠定基础。每个阶段均设置KPI指标（如算法准确率提升5%、故障响应时间缩短20%），并通过月度评审会向采购方透明化汇报进展。所有技术升级均遵循开放标准（如GB/T 28181、GA/T 1400），确保与现有公安信息系统的兼容性，并为未来扩容预留接口。通过这种结构化、可衡量的方式，确保技术创新始终服务于“平安福州”项目的核心目标——提升公共安全治理效能。</w:t>
      </w:r>
    </w:p>
    <w:p>
      <w:pPr>
        <w:spacing w:line="360" w:lineRule="auto"/>
      </w:pPr>
      <w:r>
        <w:rPr>
          <w:rFonts w:ascii="宋体" w:hAnsi="宋体" w:eastAsia="宋体"/>
          <w:b w:val="0"/>
          <w:sz w:val="24"/>
        </w:rPr>
        <w:t>新技术研究与试点项目规划</w:t>
      </w:r>
    </w:p>
    <w:p>
      <w:pPr>
        <w:spacing w:line="360" w:lineRule="auto"/>
        <w:ind w:firstLine="480"/>
      </w:pPr>
      <w:r>
        <w:rPr>
          <w:rFonts w:ascii="宋体" w:hAnsi="宋体" w:eastAsia="宋体"/>
          <w:b w:val="0"/>
          <w:sz w:val="24"/>
        </w:rPr>
        <w:t>新技术研究与试点项目规划是福州市公安局科技信息化系统（设备）运维服务（“平安福州”部分）项目的重要组成部分，旨在通过引入前沿技术手段，提升运维服务的智能化、高效化和安全性。作为投标人，我们将基于项目需求，结合当前行业发展趋势，制定一套系统化的新技术研究框架和试点实施方案。首先，我们将重点研究人工智能、大数据分析、物联网和云计算等关键技术，这些技术将应用于视频监控系统的智能诊断、故障预测、自动化巡检和资源优化等方面。例如，通过AI算法实现视频质量的实时检测与异常识别，能够快速定位设备故障，减少人工干预，提高运维响应速度。同时，大数据分析技术将用于对海量运维数据进行挖掘和分析，生成可视化报告，帮助采购方更好地掌握系统运行状态和绩效指标。</w:t>
      </w:r>
    </w:p>
    <w:p>
      <w:pPr>
        <w:spacing w:line="360" w:lineRule="auto"/>
        <w:ind w:firstLine="480"/>
      </w:pPr>
      <w:r>
        <w:rPr>
          <w:rFonts w:ascii="宋体" w:hAnsi="宋体" w:eastAsia="宋体"/>
          <w:b w:val="0"/>
          <w:sz w:val="24"/>
        </w:rPr>
        <w:t>在试点项目规划方面，我们将分阶段实施新技术应用，确保平稳过渡和最小化风险。第一阶段将选择部分关键区域作为试点，部署智能运维平台，集成AI诊断功能和自动化工单系统，进行小规模测试和优化。试点期间，我们将收集运行数据，评估技术效果，并根据实际反馈调整算法和流程。第二阶段将扩大试点范围，覆盖更多设备和场景，逐步推广至全系统，确保新技术的兼容性和稳定性。整个试点过程将严格遵守采购方的安全要求和运维规范，确保数据隐私和系统安全，同时提供详细的试点报告和绩效评估，以证明新技术的可行性和效益。</w:t>
      </w:r>
    </w:p>
    <w:p>
      <w:pPr>
        <w:spacing w:line="360" w:lineRule="auto"/>
        <w:ind w:firstLine="480"/>
      </w:pPr>
      <w:r>
        <w:rPr>
          <w:rFonts w:ascii="宋体" w:hAnsi="宋体" w:eastAsia="宋体"/>
          <w:b w:val="0"/>
          <w:sz w:val="24"/>
        </w:rPr>
        <w:t>作为投标人，我们将建立专门的技术研发团队，负责新技术的持续研究和创新。团队将包括AI工程师、数据分析师、网络安全专家和运维工程师，确保技术方案的全面性和专业性。我们将采用敏捷开发方法，快速迭代和优化技术解决方案，同时与采购方保持密切沟通，定期汇报进展和收集需求反馈。此外，我们将制定风险管理计划，识别潜在的技术挑战和实施障碍，并准备应对措施，如备用方案和应急处理流程，以确保试点项目的顺利推进和最终成功。</w:t>
      </w:r>
    </w:p>
    <w:p>
      <w:pPr>
        <w:spacing w:line="360" w:lineRule="auto"/>
        <w:ind w:firstLine="480"/>
      </w:pPr>
      <w:r>
        <w:rPr>
          <w:rFonts w:ascii="宋体" w:hAnsi="宋体" w:eastAsia="宋体"/>
          <w:b w:val="0"/>
          <w:sz w:val="24"/>
        </w:rPr>
        <w:t>最终，新技术研究与试点项目规划将不仅提升本项目的运维效率和服务质量，还为采购方提供长期的技术升级路径和可持续发展支持。通过本次实施，我们承诺交付一个智能化、高可用的运维体系，帮助福州市公安局实现“平安福州”目标的科技保障，同时为未来类似项目积累宝贵经验和最佳实践。</w:t>
      </w:r>
    </w:p>
    <w:p>
      <w:pPr>
        <w:spacing w:line="360" w:lineRule="auto"/>
        <w:ind w:firstLine="480"/>
      </w:pPr>
      <w:r>
        <w:rPr>
          <w:rFonts w:ascii="宋体" w:hAnsi="宋体" w:eastAsia="宋体"/>
          <w:b w:val="0"/>
          <w:sz w:val="24"/>
        </w:rPr>
        <w:t>在人工智能技术的应用方面，我们将进一步深化视频智能分析能力，引入深度学习模型进行实时行为识别和异常事件检测，例如人群聚集、车辆违停、可疑物品遗留等场景的自动告警。通过训练定制化的神经网络模型，系统能够适应福州市复杂多变的城市环境，提高识别准确率和减少误报。同时，我们将集成自然语言处理技术，用于运维日志的自动分析和知识库的智能检索，帮助运维人员快速定位问题根源和获取解决方案，从而大幅提升故障处理效率和系统可用性。</w:t>
      </w:r>
    </w:p>
    <w:p>
      <w:pPr>
        <w:spacing w:line="360" w:lineRule="auto"/>
        <w:ind w:firstLine="480"/>
      </w:pPr>
      <w:r>
        <w:rPr>
          <w:rFonts w:ascii="宋体" w:hAnsi="宋体" w:eastAsia="宋体"/>
          <w:b w:val="0"/>
          <w:sz w:val="24"/>
        </w:rPr>
        <w:t>大数据分析部分将扩展至预测性维护领域，利用历史运维数据构建时间序列模型，预测设备故障概率和生命周期趋势。通过分析设备运行参数、环境因素和维护记录，系统可以提前生成维护计划和建议，避免突发性故障对公安业务的影响。此外，我们将开发多维度数据看板，提供自定义报表和可视化工具，使采购方能够按区域、时间、设备类型等条件灵活查询和分析运维绩效，支持数据驱动的决策优化和资源分配调整。</w:t>
      </w:r>
    </w:p>
    <w:p>
      <w:pPr>
        <w:spacing w:line="360" w:lineRule="auto"/>
        <w:ind w:firstLine="480"/>
      </w:pPr>
      <w:r>
        <w:rPr>
          <w:rFonts w:ascii="宋体" w:hAnsi="宋体" w:eastAsia="宋体"/>
          <w:b w:val="0"/>
          <w:sz w:val="24"/>
        </w:rPr>
        <w:t>物联网技术的整合将专注于设备互联和远程监控，部署传感器网络实时采集前端设备的温度、湿度、电力状态等物理参数，并通过边缘计算节点进行初步处理，减少数据传输延迟和带宽占用。试点项目中将测试低功耗广域网技术，如NB-IoT或LoRa，用于偏远或难以布线区域的设备连接，确保全覆盖和稳定性。同时，我们将建立设备健康度评分体系，基于多源数据综合评估每个点位的运行状态，并自动触发分级告警和工单分配，实现运维资源的精准投放和高效利用。</w:t>
      </w:r>
    </w:p>
    <w:p>
      <w:pPr>
        <w:spacing w:line="360" w:lineRule="auto"/>
        <w:ind w:firstLine="480"/>
      </w:pPr>
      <w:r>
        <w:rPr>
          <w:rFonts w:ascii="宋体" w:hAnsi="宋体" w:eastAsia="宋体"/>
          <w:b w:val="0"/>
          <w:sz w:val="24"/>
        </w:rPr>
        <w:t>云计算和微服务架构的采用将提升系统的弹性和可扩展性，通过容器化部署和自动化编排，实现运维平台的快速迭代和无缝升级。试点阶段，我们将构建混合云环境，结合私有云的安全性和公有云的弹性，处理高峰时段的计算需求和数据备份。安全方面，将强化身份认证、数据加密和访问控制，确保符合公安系统的网络安全标准，并通过定期渗透测试和漏洞扫描来维护系统的整体防护能力。</w:t>
      </w:r>
    </w:p>
    <w:p>
      <w:pPr>
        <w:spacing w:line="360" w:lineRule="auto"/>
        <w:ind w:firstLine="480"/>
      </w:pPr>
      <w:r>
        <w:rPr>
          <w:rFonts w:ascii="宋体" w:hAnsi="宋体" w:eastAsia="宋体"/>
          <w:b w:val="0"/>
          <w:sz w:val="24"/>
        </w:rPr>
        <w:t>风险管理与持续改进机制是试点项目的重要环节，我们将设立专项小组定期评估技术实施中的挑战，如数据一致性、系统兼容性和人员培训需求。通过建立反馈循环和A/B测试框架，快速迭代技术方案，并结合采购方的实际业务场景进行优化。此外，我们将制定详细的应急预案，包括备用通信链路、数据恢复流程和第三方技术支持，以最小化试点过程中的潜在中断风险，确保项目的稳健推进和最终成功交付。</w:t>
      </w:r>
    </w:p>
    <w:p>
      <w:pPr>
        <w:spacing w:line="360" w:lineRule="auto"/>
        <w:ind w:firstLine="480"/>
      </w:pPr>
      <w:r>
        <w:rPr>
          <w:rFonts w:ascii="宋体" w:hAnsi="宋体" w:eastAsia="宋体"/>
          <w:b w:val="0"/>
          <w:sz w:val="24"/>
        </w:rPr>
        <w:t>长期来看，新技术研究与试点不仅服务于当前项目，还将为福州市公安局构建一个可演进的技术生态。通过开放API和标准化接口，未来可轻松集成新兴技术如5G、区块链和数字孪生，支持智慧公安的持续创新。我们将提供技术文档、培训课程和社区支持，赋能采购方团队自主运维和扩展能力，最终实现运维服务的智能化、高效化和可持续发展，为“平安福州”建设提供坚实的技术基石和前瞻性保障。</w:t>
      </w:r>
    </w:p>
    <w:p>
      <w:pPr>
        <w:spacing w:line="360" w:lineRule="auto"/>
      </w:pPr>
      <w:r>
        <w:rPr>
          <w:rFonts w:ascii="宋体" w:hAnsi="宋体" w:eastAsia="宋体"/>
          <w:b w:val="0"/>
          <w:sz w:val="24"/>
        </w:rPr>
        <w:t>系统升级与迁移风险评估</w:t>
      </w:r>
    </w:p>
    <w:p>
      <w:pPr>
        <w:spacing w:line="360" w:lineRule="auto"/>
        <w:ind w:firstLine="480"/>
      </w:pPr>
      <w:r>
        <w:rPr>
          <w:rFonts w:ascii="宋体" w:hAnsi="宋体" w:eastAsia="宋体"/>
          <w:b w:val="0"/>
          <w:sz w:val="24"/>
        </w:rPr>
        <w:t>系统升级与迁移风险评估是福州市公安局科技信息化系统运维服务项目中的关键环节，旨在确保在技术迭代和系统优化过程中，能够全面识别、分析和应对潜在风险，保障服务的连续性和稳定性。作为投标人，我们将基于项目招标文件的要求，结合过往类似项目的实施经验，制定一套科学、系统的风险评估方法。首先，我们将对现有系统架构进行深入分析，包括硬件设备、软件平台、网络拓扑及数据存储等方面，识别出因升级或迁移可能引发的兼容性问题、性能瓶颈及安全漏洞。通过采用行业标准的风险评估工具和框架，如ISO 27005信息安全管理中的风险识别流程，我们将系统性地评估每个潜在风险点的发生概率和影响程度，并据此制定优先级排序，确保资源集中用于最高风险领域。</w:t>
      </w:r>
    </w:p>
    <w:p>
      <w:pPr>
        <w:spacing w:line="360" w:lineRule="auto"/>
        <w:ind w:firstLine="480"/>
      </w:pPr>
      <w:r>
        <w:rPr>
          <w:rFonts w:ascii="宋体" w:hAnsi="宋体" w:eastAsia="宋体"/>
          <w:b w:val="0"/>
          <w:sz w:val="24"/>
        </w:rPr>
        <w:t>在风险评估的具体实施中，我们将重点关注技术层面的风险，例如系统升级可能导致的服务中断、数据丢失或功能异常。我们将通过模拟测试和沙盒环境验证升级方案的可行性，评估不同迁移策略（如逐步迁移或一次性切换）的优缺点，并考虑备份与恢复机制的健全性。同时，我们也会评估外部因素，如供应商支持能力、第三方依赖组件更新延迟等，这些都可能对升级进度产生重大影响。基于招标文件中强调的运维服务要求，我们将确保所有评估活动符合政府采购政策，特别是中小企业参与和节能环保产品的相关规定，避免因政策合规问题引发额外风险。</w:t>
      </w:r>
    </w:p>
    <w:p>
      <w:pPr>
        <w:spacing w:line="360" w:lineRule="auto"/>
        <w:ind w:firstLine="480"/>
      </w:pPr>
      <w:r>
        <w:rPr>
          <w:rFonts w:ascii="宋体" w:hAnsi="宋体" w:eastAsia="宋体"/>
          <w:b w:val="0"/>
          <w:sz w:val="24"/>
        </w:rPr>
        <w:t>风险管理措施将集成到我们的整体运维计划中，包括制定详细的应急预案和沟通机制。例如，针对高概率风险如硬件故障或网络中断，我们将设立冗余系统和实时监控告警，确保在问题发生时能够快速响应。我们还计划建立跨部门协作团队，包括技术、安全和业务代表，定期召开风险评估会议，动态调整风险应对策略。此外，我们将利用招标文件要求的运维管理系统功能，如工单管理和知识库，来记录和跟踪风险处理过程，确保所有活动可追溯、可审计，从而提升项目的透明度和 accountability。</w:t>
      </w:r>
    </w:p>
    <w:p>
      <w:pPr>
        <w:spacing w:line="360" w:lineRule="auto"/>
        <w:ind w:firstLine="480"/>
      </w:pPr>
      <w:r>
        <w:rPr>
          <w:rFonts w:ascii="宋体" w:hAnsi="宋体" w:eastAsia="宋体"/>
          <w:b w:val="0"/>
          <w:sz w:val="24"/>
        </w:rPr>
        <w:t>最终，我们将通过持续监控和反馈循环来优化风险评估流程，确保在三年服务期内能够适应技术变化和业务需求演变。作为投标人，我们承诺提供全面的风险评估报告作为交付成果之一，帮助采购人做出 informed decisions，并确保项目顺利实施，达到招标文件设定的绩效目标，如在线率、完好率和存储率要求。通过这种方法，我们旨在最小化升级与迁移带来的不确定性，保障“平安福州”项目的稳定运行，同时履行中小企业分包和网络安全等政策义务。</w:t>
      </w:r>
    </w:p>
    <w:p>
      <w:pPr>
        <w:spacing w:line="360" w:lineRule="auto"/>
        <w:ind w:firstLine="480"/>
      </w:pPr>
      <w:r>
        <w:rPr>
          <w:rFonts w:ascii="宋体" w:hAnsi="宋体" w:eastAsia="宋体"/>
          <w:b w:val="0"/>
          <w:sz w:val="24"/>
        </w:rPr>
        <w:t>在风险评估的深度扩展中，我们将进一步细化技术兼容性和数据完整性方面的潜在问题。例如，针对硬件设备的升级，我们计划采用详细的兼容性矩阵分析，评估新旧设备之间的接口协议、驱动支持和性能匹配度。通过引入自动化测试工具，如模拟负载测试和故障注入测试，我们可以量化升级过程中可能出现的延迟增加或吞吐量下降风险，并制定相应的缓解策略，如分阶段部署或热备份切换机制。此外，考虑到招标文件中强调的云存储服务和视频监控系统要求，我们将特别关注数据迁移的风险，包括数据格式转换错误、索引丢失或元数据不一致等问题，通过实施增量备份和校验和验证来确保数据在迁移过程中的完整性和可访问性。</w:t>
      </w:r>
    </w:p>
    <w:p>
      <w:pPr>
        <w:spacing w:line="360" w:lineRule="auto"/>
        <w:ind w:firstLine="480"/>
      </w:pPr>
      <w:r>
        <w:rPr>
          <w:rFonts w:ascii="宋体" w:hAnsi="宋体" w:eastAsia="宋体"/>
          <w:b w:val="0"/>
          <w:sz w:val="24"/>
        </w:rPr>
        <w:t>外部依赖和供应链风险也是评估的重点领域。我们将分析关键第三方组件（如摄像头固件、存储服务器软件）的更新周期和供应商支持水平，识别可能因供应商延迟或终止支持而导致的系统漏洞。基于过往项目经验，我们计划建立供应商风险评估档案，定期审查其服务级别协议（SLA）和应急响应能力，并准备备用供应商名单以降低单点故障风险。同时，我们将评估政策合规性风险，如中小企业分包要求的执行情况，确保所有分包活动符合财库〔2020〕46号文件规定，避免因合规疏忽引发的项目延误或法律纠纷。通过将这些外部因素纳入风险评估框架，我们可以更全面地预见和应对不可控变量。</w:t>
      </w:r>
    </w:p>
    <w:p>
      <w:pPr>
        <w:spacing w:line="360" w:lineRule="auto"/>
        <w:ind w:firstLine="480"/>
      </w:pPr>
      <w:r>
        <w:rPr>
          <w:rFonts w:ascii="宋体" w:hAnsi="宋体" w:eastAsia="宋体"/>
          <w:b w:val="0"/>
          <w:sz w:val="24"/>
        </w:rPr>
        <w:t>在风险管理措施的深化方面，我们将集成先进的技术监控和预警系统。例如，利用AI驱动的异常检测算法，实时监控系统升级期间的性能指标和日志数据，自动触发告警并启动预设的应急流程。针对高影响风险如网络安全漏洞，我们将实施多层次防御策略，包括防火墙规则更新、入侵检测系统(IDS)部署以及定期渗透测试，确保符合招标文件中的网络安全考核要求。此外，我们将建立详细的沟通和培训计划，为采购人团队提供风险评估简报和操作指南，增强其应对突发事件的自主能力，从而减少对外部支持的依赖并提升整体响应效率。</w:t>
      </w:r>
    </w:p>
    <w:p>
      <w:pPr>
        <w:spacing w:line="360" w:lineRule="auto"/>
        <w:ind w:firstLine="480"/>
      </w:pPr>
      <w:r>
        <w:rPr>
          <w:rFonts w:ascii="宋体" w:hAnsi="宋体" w:eastAsia="宋体"/>
          <w:b w:val="0"/>
          <w:sz w:val="24"/>
        </w:rPr>
        <w:t>持续改进机制将通过数据驱动的反馈循环来实现。我们将利用运维管理系统（如招标文件要求的工单和知识库功能）收集升级和迁移过程中的实际数据，进行事后分析以识别评估盲点和改进点。定期风险评估研讨会将邀请跨职能团队参与，包括采购人代表、技术专家和安全顾问，以动态调整风险优先级和应对策略。我们还计划引入行业最佳实践，如ITIL框架中的变更管理流程，确保每次升级都经过严格的变更控制委员会(CCB)评审，从而最小化人为错误和流程漏洞。通过这种迭代式方法，我们旨在使风险评估不仅是一次性活动，而是融入整个服务生命周期的持续过程。</w:t>
      </w:r>
    </w:p>
    <w:p>
      <w:pPr>
        <w:spacing w:line="360" w:lineRule="auto"/>
        <w:ind w:firstLine="480"/>
      </w:pPr>
      <w:r>
        <w:rPr>
          <w:rFonts w:ascii="宋体" w:hAnsi="宋体" w:eastAsia="宋体"/>
          <w:b w:val="0"/>
          <w:sz w:val="24"/>
        </w:rPr>
        <w:t>最终交付成果将包括详尽的风险评估报告和可视化仪表板，为采购人提供透明的风险视图和决策支持。报告将涵盖定量分析（如风险概率和影响评分）和定性描述（如场景模拟和建议措施），并附上案例研究以说明过往成功应对的类似风险。我们承诺定期更新这些材料，以反映技术环境变化和政策更新，确保项目始终 aligned with招标文件的绩效目标，如维持98%以上的在线率和完好率。通过这种全面且动态的风险管理 approach，我们致力于为“平安福州”项目提供稳健可靠的运维保障，同时履行所有政府采购义务。</w:t>
      </w:r>
    </w:p>
    <w:p>
      <w:pPr>
        <w:spacing w:line="360" w:lineRule="auto"/>
      </w:pPr>
      <w:r>
        <w:rPr>
          <w:rFonts w:ascii="宋体" w:hAnsi="宋体" w:eastAsia="宋体"/>
          <w:b w:val="0"/>
          <w:sz w:val="24"/>
        </w:rPr>
        <w:t>与行业最佳实践对标分析</w:t>
      </w:r>
    </w:p>
    <w:p>
      <w:pPr>
        <w:spacing w:line="360" w:lineRule="auto"/>
        <w:ind w:firstLine="480"/>
      </w:pPr>
      <w:r>
        <w:rPr>
          <w:rFonts w:ascii="宋体" w:hAnsi="宋体" w:eastAsia="宋体"/>
          <w:b w:val="0"/>
          <w:sz w:val="24"/>
        </w:rPr>
        <w:t>与行业最佳实践对标分析是确保本项目运维服务质量和效率的关键环节，我们通过深入研究国内外先进的科技信息化系统运维模式，结合福州市公安局“平安福州”项目的实际需求，制定了全面的对标策略。首先，我们参考了ISO/IEC 20000信息技术服务管理标准，确保服务流程的规范化和标准化，例如在事件管理、问题管理和变更管理方面，我们采用ITIL框架，实现快速响应和闭环处理，以提升运维服务的可靠性和稳定性。同时，我们对比了公安行业内的领先实践，如某些省市采用的智能运维平台，通过AI算法实现故障预测和自动化修复，我们将类似技术融入本项目的视频质量诊断和工单管理系统中，以降低人工干预成本并提高处理效率。</w:t>
      </w:r>
    </w:p>
    <w:p>
      <w:pPr>
        <w:spacing w:line="360" w:lineRule="auto"/>
        <w:ind w:firstLine="480"/>
      </w:pPr>
      <w:r>
        <w:rPr>
          <w:rFonts w:ascii="宋体" w:hAnsi="宋体" w:eastAsia="宋体"/>
          <w:b w:val="0"/>
          <w:sz w:val="24"/>
        </w:rPr>
        <w:t>在技术层面，我们对标了行业领先的视频监控运维方案，例如海康威视、大华等厂商的最佳实践，重点关注设备在线率、完好率和存储完整性等核心指标。我们的目标是将月平均在线率提升至98%以上，完好率维持在95%以上，这需要通过先进的监控工具和定期巡检来实现，例如采用云存储技术和实时流媒体分析，确保数据的高可用性和安全性。此外，我们借鉴了金融和电信行业的高可用架构，设计冗余备份和灾难恢复机制，以应对可能的系统故障或网络安全事件，确保服务的连续性和合规性。</w:t>
      </w:r>
    </w:p>
    <w:p>
      <w:pPr>
        <w:spacing w:line="360" w:lineRule="auto"/>
        <w:ind w:firstLine="480"/>
      </w:pPr>
      <w:r>
        <w:rPr>
          <w:rFonts w:ascii="宋体" w:hAnsi="宋体" w:eastAsia="宋体"/>
          <w:b w:val="0"/>
          <w:sz w:val="24"/>
        </w:rPr>
        <w:t>从管理角度，我们分析了项目管理最佳实践，如PMBOK和敏捷方法论，以优化资源分配和风险控制。例如，我们设立专职运维团队，并采用绩效考核机制，将服务指标与支付挂钩，确保 accountability 和透明度。同时，我们参考了政府采购政策中的中小企业扶持要求，通过分包给符合条件的小微企业，不仅满足法规要求，还引入创新技术和本地化支持，提升整体服务韧性。我们还对标了国际标准如ISO 27001信息安全管理，加强数据保护和隐私合规，防止泄密事件，并通过定期审计和培训，确保团队始终 aligned with industry benchmarks。</w:t>
      </w:r>
    </w:p>
    <w:p>
      <w:pPr>
        <w:spacing w:line="360" w:lineRule="auto"/>
        <w:ind w:firstLine="480"/>
      </w:pPr>
      <w:r>
        <w:rPr>
          <w:rFonts w:ascii="宋体" w:hAnsi="宋体" w:eastAsia="宋体"/>
          <w:b w:val="0"/>
          <w:sz w:val="24"/>
        </w:rPr>
        <w:t>最终，我们的对标分析旨在实现运维服务的卓越化，通过持续改进和技术创新，确保本项目不仅达到招标要求，更超越行业平均水平，为福州市公安局提供高效、可靠的科技信息化支持。我们将定期评估对标结果，调整实施策略，以应对 evolving 技术和业务需求，确保长期成功和用户满意度。</w:t>
      </w:r>
    </w:p>
    <w:p>
      <w:pPr>
        <w:spacing w:line="360" w:lineRule="auto"/>
        <w:ind w:firstLine="480"/>
      </w:pPr>
      <w:r>
        <w:rPr>
          <w:rFonts w:ascii="宋体" w:hAnsi="宋体" w:eastAsia="宋体"/>
          <w:b w:val="0"/>
          <w:sz w:val="24"/>
        </w:rPr>
        <w:t>在运维流程优化方面，我们进一步对标了国际知名的IT服务管理框架，如COBIT和DevOps实践，以提升整体运维效率。通过引入自动化工具链和持续集成/部署（CI/CD）流程，我们能够实现故障检测、工单分配和修复的端到端自动化，减少人工错误和响应时间。例如，借鉴了亚马逊AWS和谷歌云的最佳实践，我们设计了一套基于微服务架构的运维平台，支持弹性扩展和实时监控，确保在高并发场景下仍能保持系统稳定性。同时，我们参考了电信行业的SLA（服务级别协议）管理，将本项目的运维指标细化为具体可衡量的KPI，如故障平均修复时间（MTTR）不超过2小时，以及系统可用性达到99.9%以上，这些指标均通过行业标杆数据进行校准，以确保我们的服务不仅符合招标要求，还能在竞争激烈的市场中脱颖而出。</w:t>
      </w:r>
    </w:p>
    <w:p>
      <w:pPr>
        <w:spacing w:line="360" w:lineRule="auto"/>
        <w:ind w:firstLine="480"/>
      </w:pPr>
      <w:r>
        <w:rPr>
          <w:rFonts w:ascii="宋体" w:hAnsi="宋体" w:eastAsia="宋体"/>
          <w:b w:val="0"/>
          <w:sz w:val="24"/>
        </w:rPr>
        <w:t>在技术架构层面，我们深入分析了行业领先的解决方案，如IBM的Watson AIOps和Splunk的智能运维平台，将这些先进技术融入本项目的视频监控和数据分析模块。通过对标，我们识别出关键创新点，例如采用机器学习算法进行异常检测和预测性维护，这可以提前识别设备故障趋势，减少突发停机时间。此外，我们参考了国家安全标准GB/T 22239-2019等规范，强化了网络安全防护措施，包括入侵检测系统（IDS）和零信任架构，以应对日益复杂的网络威胁。这些实践不仅提升了系统的鲁棒性，还确保了数据隐私和合规性，符合公安行业的特殊要求。通过定期技术审计和漏洞扫描，我们能够持续优化架构，保持与行业最佳实践的同步，从而为用户提供更安全、高效的运维服务。</w:t>
      </w:r>
    </w:p>
    <w:p>
      <w:pPr>
        <w:spacing w:line="360" w:lineRule="auto"/>
        <w:ind w:firstLine="480"/>
      </w:pPr>
      <w:r>
        <w:rPr>
          <w:rFonts w:ascii="宋体" w:hAnsi="宋体" w:eastAsia="宋体"/>
          <w:b w:val="0"/>
          <w:sz w:val="24"/>
        </w:rPr>
        <w:t>从管理方法论角度，我们扩展了对标范围，涵盖了敏捷和精益运维理念，以提升团队协作和资源利用率。借鉴了丰田生产系统和ITIL 4的指导原则，我们设计了迭代式的运维流程，通过每日站会和周度评审会，确保问题快速闭环和持续改进。例如，我们引入了看板工具和绩效仪表盘，实时跟踪运维指标，并与行业标杆如微软的Azure DevOps进行对比，以识别差距和实施纠正措施。同时，我们参考了政府采购中的可持续发展要求，通过分包给本地中小企业和残疾人福利单位，不仅履行了社会责任，还引入了多样化的技能和创新思维。这种管理对标不仅优化了成本结构，还增强了服务的韧性和适应性，确保项目在长期运行中能够应对变化的市场和技术环境。</w:t>
      </w:r>
    </w:p>
    <w:p>
      <w:pPr>
        <w:spacing w:line="360" w:lineRule="auto"/>
        <w:ind w:firstLine="480"/>
      </w:pPr>
      <w:r>
        <w:rPr>
          <w:rFonts w:ascii="宋体" w:hAnsi="宋体" w:eastAsia="宋体"/>
          <w:b w:val="0"/>
          <w:sz w:val="24"/>
        </w:rPr>
        <w:t>在服务质量保障方面，我们进一步对标了国际标准如ISO 9001质量管理体系，以确保运维过程的可追溯性和一致性。通过分析医疗和金融行业的高可靠性实践，我们建立了全面的监控和报告机制，包括定期生成运维健康报告和用户满意度调查，以量化服务效果并与行业平均水平进行比对。例如，我们参考了思科和华为的全球支持服务模式，设计了多级支持梯队，从一线响应到专家级干预，确保问题快速升级和解决。此外，我们融入了持续改进循环（PDCA），通过每半年的绩效评估和反馈收集，调整运维策略，以保持与最佳实践的 alignment。这种对标不仅提升了服务的透明度和可信度，还为采购人提供了可验证的价值证明，确保项目投资回报最大化。</w:t>
      </w:r>
    </w:p>
    <w:p>
      <w:pPr>
        <w:spacing w:line="360" w:lineRule="auto"/>
        <w:ind w:firstLine="480"/>
      </w:pPr>
      <w:r>
        <w:rPr>
          <w:rFonts w:ascii="宋体" w:hAnsi="宋体" w:eastAsia="宋体"/>
          <w:b w:val="0"/>
          <w:sz w:val="24"/>
        </w:rPr>
        <w:t>针对未来趋势和创新能力，我们扩展了对标分析至新兴技术如5G、物联网（IoT）和边缘计算，这些技术在公安信息化中具有巨大潜力。通过研究行业报告和案例 studies，如中国移动的智慧城市项目和海康威视的AIoT解决方案，我们评估了将这些技术集成到本项目中的可行性，以提升视频监控的实时性和覆盖范围。例如，我们计划试点边缘节点部署，减少数据传输延迟，并借鉴了国际最佳实践如欧盟的GDPR合规框架，加强数据治理和伦理考量。这种前瞻性对标确保我们的运维服务不仅满足当前需求，还能适应未来技术演进，为福州市公安局提供可持续的创新支持，最终实现运维卓越和用户满意度的双重提升。</w:t>
      </w:r>
    </w:p>
    <w:p>
      <w:pPr>
        <w:spacing w:line="360" w:lineRule="auto"/>
      </w:pPr>
      <w:r>
        <w:rPr>
          <w:rFonts w:ascii="宋体" w:hAnsi="宋体" w:eastAsia="宋体"/>
          <w:b w:val="0"/>
          <w:sz w:val="24"/>
        </w:rPr>
        <w:t>3、文档与知识管理</w:t>
      </w:r>
    </w:p>
    <w:p>
      <w:pPr>
        <w:spacing w:line="360" w:lineRule="auto"/>
        <w:ind w:firstLine="480"/>
      </w:pPr>
      <w:r>
        <w:rPr>
          <w:rFonts w:ascii="宋体" w:hAnsi="宋体" w:eastAsia="宋体"/>
          <w:b w:val="0"/>
          <w:sz w:val="24"/>
        </w:rPr>
        <w:t>文档与知识管理是福州市公安局科技信息化系统（设备）运维服务（“平安福州”部分）项目的重要组成部分，旨在确保项目全生命周期的信息记录、存储、检索和共享，以支持高效运维和持续改进。作为投标人，我们将建立一套系统化的文档管理体系，涵盖项目规划、实施、监控和交付各阶段的文档生成与维护，包括技术文档、操作手册、变更记录、故障报告、验收材料等，确保所有关键信息准确、完整、可追溯，并符合政府采购法规和招标文件要求。我们将采用电子化文档管理系统，结合云存储和本地备份，实现文档的安全存储、版本控制和权限管理，防止信息泄露或丢失，同时便于采购人和相关方实时访问和协作，提升项目透明度和管理效率。</w:t>
      </w:r>
    </w:p>
    <w:p>
      <w:pPr>
        <w:spacing w:line="360" w:lineRule="auto"/>
        <w:ind w:firstLine="480"/>
      </w:pPr>
      <w:r>
        <w:rPr>
          <w:rFonts w:ascii="宋体" w:hAnsi="宋体" w:eastAsia="宋体"/>
          <w:b w:val="0"/>
          <w:sz w:val="24"/>
        </w:rPr>
        <w:t>在知识管理方面，我们将构建一个集中化的知识库，整合运维过程中积累的经验、最佳实践、常见问题解决方案、培训资料等，以促进知识共享和团队能力提升。知识库将基于智能分类和检索技术，支持关键词搜索、标签筛选和相关性推荐，帮助运维人员快速获取所需信息，减少重复劳动和错误率。此外，我们将定期组织知识分享会和培训工作坊，鼓励团队成员贡献和更新知识内容，并通过数据分析识别知识 gaps 和优化点，持续丰富知识库资源，确保其与实际运维需求保持同步，从而提高服务响应速度和质量。</w:t>
      </w:r>
    </w:p>
    <w:p>
      <w:pPr>
        <w:spacing w:line="360" w:lineRule="auto"/>
        <w:ind w:firstLine="480"/>
      </w:pPr>
      <w:r>
        <w:rPr>
          <w:rFonts w:ascii="宋体" w:hAnsi="宋体" w:eastAsia="宋体"/>
          <w:b w:val="0"/>
          <w:sz w:val="24"/>
        </w:rPr>
        <w:t>针对本项目的特定要求，我们将实施严格的文档质量控制流程，包括文档编写规范、审核机制和定期复审，确保所有文档内容清晰、一致且符合行业标准（如GA/T相关规范）。例如，技术文档将详细描述系统架构、运维流程、安全 protocols 和应急预案，而操作手册将提供 step-by-step 指南，便于采购人日常使用和维护。同时，我们将建立文档变更管理程序，任何修改都需经过审批和记录，以保持文档的时效性和准确性，避免因信息滞后导致的运维失误。</w:t>
      </w:r>
    </w:p>
    <w:p>
      <w:pPr>
        <w:spacing w:line="360" w:lineRule="auto"/>
        <w:ind w:firstLine="480"/>
      </w:pPr>
      <w:r>
        <w:rPr>
          <w:rFonts w:ascii="宋体" w:hAnsi="宋体" w:eastAsia="宋体"/>
          <w:b w:val="0"/>
          <w:sz w:val="24"/>
        </w:rPr>
        <w:t>知识管理还将注重隐性知识的转化，通过日志分析、案例研究和反馈循环，将运维中的 insights 和 lessons learned 转化为可操作的知识资产。我们将利用AI工具进行数据挖掘，自动识别趋势和模式，例如故障预测或性能优化建议，并将这些 insights 集成到知识库中，为决策提供支持。此外，我们将与采购人协作，定制知识管理培训计划，提升其内部团队的能力，确保项目移交后知识可持续利用，从而实现长期运维效益。</w:t>
      </w:r>
    </w:p>
    <w:p>
      <w:pPr>
        <w:spacing w:line="360" w:lineRule="auto"/>
        <w:ind w:firstLine="480"/>
      </w:pPr>
      <w:r>
        <w:rPr>
          <w:rFonts w:ascii="宋体" w:hAnsi="宋体" w:eastAsia="宋体"/>
          <w:b w:val="0"/>
          <w:sz w:val="24"/>
        </w:rPr>
        <w:t>为确保文档和知识管理的安全性与合规性，我们将实施多层次的安全措施，包括加密存储、访问控制、审计日志和定期安全评估，防止未授权访问或数据 breaches。所有文档将分类处理，敏感信息（如警务数据）将遵循《安全保密责任书》的要求，进行额外加密和 restricted access，并定期接受安全审查。我们还将建立灾难恢复计划，确保在系统故障或突发事件中，文档和知识资产能快速恢复，最小化对运维服务的影响。</w:t>
      </w:r>
    </w:p>
    <w:p>
      <w:pPr>
        <w:spacing w:line="360" w:lineRule="auto"/>
        <w:ind w:firstLine="480"/>
      </w:pPr>
      <w:r>
        <w:rPr>
          <w:rFonts w:ascii="宋体" w:hAnsi="宋体" w:eastAsia="宋体"/>
          <w:b w:val="0"/>
          <w:sz w:val="24"/>
        </w:rPr>
        <w:t>作为投标人，我们的实施方法包括采用先进的文档管理软件（如基于云的企业内容管理系统）和知识管理平台，集成到现有运维流程中，实现自动化文档生成、版本跟踪和协作编辑。我们将指派专职知识管理员负责日常维护，并设置KPI监控文档完整性、知识利用率和服务满意度，通过定期报告和改进措施，确保管理措施有效落地。最终，这套体系将支持项目目标的实现，提升运维效率，降低风险，并为采购人提供可持续的知识价值。</w:t>
      </w:r>
    </w:p>
    <w:p>
      <w:pPr>
        <w:spacing w:line="360" w:lineRule="auto"/>
        <w:ind w:firstLine="480"/>
      </w:pPr>
      <w:r>
        <w:rPr>
          <w:rFonts w:ascii="宋体" w:hAnsi="宋体" w:eastAsia="宋体"/>
          <w:b w:val="0"/>
          <w:sz w:val="24"/>
        </w:rPr>
        <w:t>在文档管理方面，我们将进一步细化和强化文档的分类体系，确保所有项目文档按照功能、阶段和重要性进行层级化管理。具体而言，文档将分为核心文档（如系统架构图、运维协议、安全策略）、操作文档（如日常维护指南、故障处理流程）、记录文档（如巡检日志、变更历史）和参考文档（如法规标准、培训材料）。每个类别下设置子分类，例如操作文档可细分为预防性维护、应急响应和升级操作等，以方便快速检索和使用。我们将采用元数据 tagging 系统，为每份文档添加关键词、创建日期、版本号、相关项目和责任人等信息，通过智能搜索引擎实现高效查找，减少人工筛选时间。此外，文档的生命周期管理将涵盖创建、审核、发布、归档和销毁全过程，确保文档从生成到废弃的每个环节都符合ISO 9001质量管理体系和政府采购规范，避免信息过时或冗余。定期文档审计将每季度进行一次，检查文档的完整性、准确性和合规性，并根据审计结果更新管理策略，以应对项目演进中的新需求，例如新增设备或法规变化。</w:t>
      </w:r>
    </w:p>
    <w:p>
      <w:pPr>
        <w:spacing w:line="360" w:lineRule="auto"/>
        <w:ind w:firstLine="480"/>
      </w:pPr>
      <w:r>
        <w:rPr>
          <w:rFonts w:ascii="宋体" w:hAnsi="宋体" w:eastAsia="宋体"/>
          <w:b w:val="0"/>
          <w:sz w:val="24"/>
        </w:rPr>
        <w:t>知识管理体系的扩展将侧重于动态知识捕获和社区化协作，以提升团队响应能力和创新水平。我们将部署一个AI驱动的知识平台，集成自然语言处理（NLP）和机器学习算法，自动从运维日志、工单系统和用户反馈中提取关键信息，生成知识摘要和趋势报告。例如，系统可以识别常见故障模式（如摄像头离线或存储异常），并自动推荐解决方案或链接到相关案例库，减少平均修复时间（MTTR）。知识库内容将不仅限于文本，还包括视频教程、交互式模拟和可视化图表，以 cater 不同学习风格的团队成员。社区功能如论坛和问答模块将鼓励一线运维人员分享实战经验，并通过积分奖励机制激励贡献，从而构建一个活性的知识生态系统。同时，我们将建立知识 maturity 模型，评估知识资产的深度和实用性，定期（如每半年）进行知识审计，识别 gaps 并优先补充高频访问或 critical 区域的内容，确保知识库始终 aligned with 实际运维挑战和采购人目标。</w:t>
      </w:r>
    </w:p>
    <w:p>
      <w:pPr>
        <w:spacing w:line="360" w:lineRule="auto"/>
        <w:ind w:firstLine="480"/>
      </w:pPr>
      <w:r>
        <w:rPr>
          <w:rFonts w:ascii="宋体" w:hAnsi="宋体" w:eastAsia="宋体"/>
          <w:b w:val="0"/>
          <w:sz w:val="24"/>
        </w:rPr>
        <w:t>针对本项目的安全与合规要求，文档和知识管理将嵌入多层次防护措施，以保障敏感信息不被泄露或篡改。所有文档存储将采用 AES-256 加密技术，并结合角色基于访问控制（RBAC），确保只有授权人员（如采购人指定管理员、运维团队领导）才能查看或修改特定文档，例如警务相关数据将限制为仅限内部访问。知识库的访问日志将实时监控，并集成到安全信息和事件管理（SIEM）系统中，自动检测异常行为（如多次失败登录或大规模下载），并触发警报和应对流程。合规性方面，我们将遵循《网络安全法》、GB/T 22239-2019 信息安全技术要求和招标文件中的保密条款，定期进行第三方安全评估和渗透测试，以确保系统无漏洞。文档备份策略将包括本地冗余存储和异地云备份，实现RPO（恢复点目标）接近于零和RTO（恢复时间目标）在4小时内，以应对自然灾害或 cyber 攻击事件。培训计划将涵盖所有团队成员，强调数据 handling 最佳实践和应急响应协议，确保人人具备安全意识和操作能力。</w:t>
      </w:r>
    </w:p>
    <w:p>
      <w:pPr>
        <w:spacing w:line="360" w:lineRule="auto"/>
        <w:ind w:firstLine="480"/>
      </w:pPr>
      <w:r>
        <w:rPr>
          <w:rFonts w:ascii="宋体" w:hAnsi="宋体" w:eastAsia="宋体"/>
          <w:b w:val="0"/>
          <w:sz w:val="24"/>
        </w:rPr>
        <w:t>实施和持续改进方面，我们将采用敏捷方法论来迭代优化文档和知识管理体系，确保它与项目进展同步演化。初始阶段，通过需求 workshops 与采购人协作，定制化文档模板和知识分类，例如针对“平安福州”视频监控系统的特定运维流程。实施过程中，利用自动化工具（如 robotic process automation）简化文档生成和更新，例如从监控系统自动导出巡检报告并导入知识库。KPI 监控将包括文档覆盖率（目标≥95%）、知识检索成功率（目标≥90%）和用户满意度评分（通过定期 surveys），每月生成绩效报告并召开评审会议，识别瓶颈和改进机会。改进措施可能包括优化UI/UX 以提升用户体验、引入 gamification 元素增强知识贡献积极性，或整合外部知识源（如行业白皮书或公安标准更新）。最终，这套体系将不仅支持本项目的高效运维，还可扩展为采购人的长期知识资产，促进组织学习和能力建设，实现从 reactive 维护到 proactive 优化的转变。</w:t>
      </w:r>
    </w:p>
    <w:p>
      <w:pPr>
        <w:spacing w:line="360" w:lineRule="auto"/>
      </w:pPr>
      <w:r>
        <w:rPr>
          <w:rFonts w:ascii="宋体" w:hAnsi="宋体" w:eastAsia="宋体"/>
          <w:b w:val="0"/>
          <w:sz w:val="24"/>
        </w:rPr>
        <w:t>运维手册与SOP 编写与更新</w:t>
      </w:r>
    </w:p>
    <w:p>
      <w:pPr>
        <w:spacing w:line="360" w:lineRule="auto"/>
        <w:ind w:firstLine="480"/>
      </w:pPr>
      <w:r>
        <w:rPr>
          <w:rFonts w:ascii="宋体" w:hAnsi="宋体" w:eastAsia="宋体"/>
          <w:b w:val="0"/>
          <w:sz w:val="24"/>
        </w:rPr>
        <w:t>运维手册与SOP的编写与更新是确保福州市公安局科技信息化系统运维服务项目高效、规范执行的核心环节。作为投标人，我们将依据招标文件的要求，结合项目实际需求，制定一套全面、系统化的运维手册和标准操作程序（SOP），涵盖硬件设备维护、软件系统管理、网络安全保障、故障响应流程、日常巡检规范等内容。手册将详细定义各项运维活动的步骤、责任分工、时间节点和质量标准，确保所有操作均符合国家相关技术规范和政府采购政策，如《政府采购促进中小企业发展管理办法》和节能环保产品要求。同时，我们将采用模块化结构，便于根据不同子项目（如视频监控系统、卡口防控圈、线路租用服务）进行定制化调整，确保手册的实用性和可操作性，为项目提供坚实的文档支持。</w:t>
      </w:r>
    </w:p>
    <w:p>
      <w:pPr>
        <w:spacing w:line="360" w:lineRule="auto"/>
        <w:ind w:firstLine="480"/>
      </w:pPr>
      <w:r>
        <w:rPr>
          <w:rFonts w:ascii="宋体" w:hAnsi="宋体" w:eastAsia="宋体"/>
          <w:b w:val="0"/>
          <w:sz w:val="24"/>
        </w:rPr>
        <w:t>在编写过程中，我们将组织专业团队进行深入的需求分析和现场调研，参考行业最佳实践和过往类似项目经验，确保手册内容既全面又精准。手册将包括运维管理总则、设备维护细则、安全操作规程、应急处理预案、绩效考核指标等章节，每个章节均细化到具体操作步骤和验证方法。例如，针对视频监控系统的运维，手册将明确摄像机的更换标准、云存储配置、巡检频率和故障处理时限；针对网络安全服务，将制定定期漏洞扫描、弱口令修复和违规行为监控的SOP。所有内容均以清晰、简洁的语言表述，避免歧义，并配备图表和示例，方便运维人员快速理解和执行。此外，手册将强调与招标文件第五章技术和服务要求的对齐，确保无偏离或负偏离，满足采购人的实质性要求。</w:t>
      </w:r>
    </w:p>
    <w:p>
      <w:pPr>
        <w:spacing w:line="360" w:lineRule="auto"/>
        <w:ind w:firstLine="480"/>
      </w:pPr>
      <w:r>
        <w:rPr>
          <w:rFonts w:ascii="宋体" w:hAnsi="宋体" w:eastAsia="宋体"/>
          <w:b w:val="0"/>
          <w:sz w:val="24"/>
        </w:rPr>
        <w:t>手册的更新机制是保障其持续有效性的关键。我们将建立动态更新流程，定期（如每季度或半年度）根据项目运行数据、绩效考核结果、技术演进和政策变化进行修订。更新工作由专职文档管理团队负责，通过收集运维反馈、分析故障记录、评估新技术应用等方式，识别手册中的不足或过时内容，并及时调整。例如，如果采购人发布新的网络安全规定或视频监控标准，我们将迅速更新相关SOP，并通过培训确保所有运维人员掌握最新要求。更新过程将记录版本历史、变更理由和批准流程，确保 traceability，同时提交采购人审核备案，以维持透明和合规性。这种机制不仅有助于提升运维效率，还能降低风险，避免因文档滞后导致的运营问题。</w:t>
      </w:r>
    </w:p>
    <w:p>
      <w:pPr>
        <w:spacing w:line="360" w:lineRule="auto"/>
        <w:ind w:firstLine="480"/>
      </w:pPr>
      <w:r>
        <w:rPr>
          <w:rFonts w:ascii="宋体" w:hAnsi="宋体" w:eastAsia="宋体"/>
          <w:b w:val="0"/>
          <w:sz w:val="24"/>
        </w:rPr>
        <w:t>作为投标人，我们还将在手册中融入自身的实施方法和管理措施，例如采用ITIL或ISO20000框架优化服务流程，引入自动化工具进行文档管理和版本控制，确保手册的易用性和可维护性。我们将承诺在合同签订后14个日历日内完成初版手册的编制和提交，并在项目整个服务期内提供持续更新支持。通过这种方式，我们旨在为福州市公安局科技信息化系统运维项目打造一个高效、可靠的文档体系，支撑项目的顺利实施和持续改进，最终实现采购人设定的绩效目标，如设备在线率≥98%、完好率≥98%，并确保所有运维活动符合招标文件的商务和技术要求。</w:t>
      </w:r>
    </w:p>
    <w:p>
      <w:pPr>
        <w:spacing w:line="360" w:lineRule="auto"/>
        <w:ind w:firstLine="480"/>
      </w:pPr>
      <w:r>
        <w:rPr>
          <w:rFonts w:ascii="宋体" w:hAnsi="宋体" w:eastAsia="宋体"/>
          <w:b w:val="0"/>
          <w:sz w:val="24"/>
        </w:rPr>
        <w:t>为确保运维手册与SOP的编写与更新过程高效且符合实际需求，我们将采用分阶段实施策略。第一阶段为需求收集与分析，通过访谈采购方关键人员、现场勘查现有系统架构、审查招标文件中的技术指标和服务要求，全面梳理运维场景和潜在风险点。例如，针对视频监控系统，我们将详细记录摄像机型号、存储配置、网络拓扑及常见故障模式；针对网络安全服务，将分析历史安全事件数据，识别薄弱环节。此阶段还将参考国家及行业标准，如GB/T 28181视频监控联网标准、GA/T 1400公安视频图像信息应用系统接口规范，确保手册内容与法规要求无缝衔接。同时，我们将利用原型工具绘制流程图和数据模型，可视化运维流程，为后续编写提供结构化基础，避免遗漏关键环节，如设备更换的兼容性测试或应急响应的升级路径。</w:t>
      </w:r>
    </w:p>
    <w:p>
      <w:pPr>
        <w:spacing w:line="360" w:lineRule="auto"/>
        <w:ind w:firstLine="480"/>
      </w:pPr>
      <w:r>
        <w:rPr>
          <w:rFonts w:ascii="宋体" w:hAnsi="宋体" w:eastAsia="宋体"/>
          <w:b w:val="0"/>
          <w:sz w:val="24"/>
        </w:rPr>
        <w:t>在手册编写过程中，我们将引入模块化设计理念，将内容划分为核心模块和定制模块。核心模块涵盖通用运维原则，如日常巡检SOP、故障上报机制、文档管理规范，这些内容适用于所有子项目，确保一致性。定制模块则针对特定品目细化：对于品目1-5的视频监控系统，手册将包括摄像机清洁保养程序、云存储扩容步骤、专线迁移检查清单；对于品目6的卡口防控圈，将制定设备固件更新SOP、数据平台健康检查流程；对于品目7的线路租用服务，将定义带宽监控协议、故障隔离操作指南。每个SOP条目均明确步骤描述、责任人角色、所需工具（如万用表、登高车辆）、时间阈值（如2小时内响应）和输出文档（如巡检报告模板），并嵌入质量控制点，例如通过随机抽查验证操作合规性，从而提升手册的实用性和可操作性。</w:t>
      </w:r>
    </w:p>
    <w:p>
      <w:pPr>
        <w:spacing w:line="360" w:lineRule="auto"/>
        <w:ind w:firstLine="480"/>
      </w:pPr>
      <w:r>
        <w:rPr>
          <w:rFonts w:ascii="宋体" w:hAnsi="宋体" w:eastAsia="宋体"/>
          <w:b w:val="0"/>
          <w:sz w:val="24"/>
        </w:rPr>
        <w:t>为保障手册的时效性和适应性，我们将建立闭环更新机制，该机制基于PDCA（Plan-Do-Check-Act）循环模型。计划阶段，每季度末由项目管理团队评估运维数据（如绩效考核得分、故障率趋势）、技术更新（如新颁布的网络安全政策）或采购方反馈，确定修订需求；执行阶段，文档团队负责修改内容，并通过版本控制系统（如Git）管理变更，确保每次更新都有记录可追溯；检查阶段，组织内部评审会，邀请技术专家和一线运维人员测试修订后的SOP，模拟场景如设备更换或安全事件处理，验证其有效性；行动阶段，将批准后的更新版本分发至所有相关人员，并同步更新电子文档库和移动端应用，方便实时访问。此外，更新过程将纳入合同要求的半年度考核，作为服务评价的一部分，确保手册始终对齐项目目标，如维持98%以上的在线率和完好率。</w:t>
      </w:r>
    </w:p>
    <w:p>
      <w:pPr>
        <w:spacing w:line="360" w:lineRule="auto"/>
        <w:ind w:firstLine="480"/>
      </w:pPr>
      <w:r>
        <w:rPr>
          <w:rFonts w:ascii="宋体" w:hAnsi="宋体" w:eastAsia="宋体"/>
          <w:b w:val="0"/>
          <w:sz w:val="24"/>
        </w:rPr>
        <w:t>在手册的实施与培训方面，我们将设计多层次推广策略以确保全员掌握。初始培训在合同签订后30天内完成，分为理论讲解和实操演练：理论部分覆盖手册结构、关键SOP（如工单处理流程、资产审核步骤），使用案例教学法，结合项目中的真实示例（如摄像机故障诊断或线路中断恢复）；实操部分在采购方指定地点进行，模拟常见运维场景，如使用统一运维门户创建工单或执行视频质量诊断。后续通过定期复训（每半年一次）和在线学习平台提供持续教育，内容涵盖更新后的SOP或新技术应用（如AI算法阈值调整）。培训效果将通过考试和现场评估量化，得分纳入个人绩效考核，确保运维团队能高效执行手册内容，减少人为错误，提升整体服务质量和响应速度。</w:t>
      </w:r>
    </w:p>
    <w:p>
      <w:pPr>
        <w:spacing w:line="360" w:lineRule="auto"/>
        <w:ind w:firstLine="480"/>
      </w:pPr>
      <w:r>
        <w:rPr>
          <w:rFonts w:ascii="宋体" w:hAnsi="宋体" w:eastAsia="宋体"/>
          <w:b w:val="0"/>
          <w:sz w:val="24"/>
        </w:rPr>
        <w:t>风险管理与合规性将是手册编写与更新的核心考量。我们将识别潜在风险点，如SOP与实际操作脱节、更新不及时导致违规，并制定应对措施：例如，建立反馈渠道，鼓励运维人员报告手册不足，每月汇总分析并优先处理高频问题；引入自动化工具（如Confluence或专用SOP软件）进行文档跟踪和警报，确保更新不被遗漏。合规性方面，手册将严格遵循招标文件中的政策性要求，如中小企业分包规定（在SOP中明确分包商管理流程）、节能产品采购指南（在设备更换SOP中标注环境标志产品验证步骤），并定期对照财政部和公安部最新文件调整内容，避免法律风险。同时，手册将包含审计 trail，记录所有操作和批准，方便采购方监督和验收，确保项目全程透明、合规。</w:t>
      </w:r>
    </w:p>
    <w:p>
      <w:pPr>
        <w:spacing w:line="360" w:lineRule="auto"/>
        <w:ind w:firstLine="480"/>
      </w:pPr>
      <w:r>
        <w:rPr>
          <w:rFonts w:ascii="宋体" w:hAnsi="宋体" w:eastAsia="宋体"/>
          <w:b w:val="0"/>
          <w:sz w:val="24"/>
        </w:rPr>
        <w:t>最后，我们将手册的效能评估融入项目持续改进框架。通过关键绩效指标（KPI）监控手册应用效果，如平均故障修复时间（MTTR）、巡检任务完成率、文档更新及时性，这些数据来源于运维管理系统和半年度考核报告。定期（如每年度）进行根本原因分析（RCA），识别手册中的瓶颈或缺陷，例如如果发现某SOP导致响应延迟，将优化步骤或引入自动化脚本。改进成果将反馈至手册更新周期，形成良性循环，确保运维服务不仅满足当前需求，还能适应未来变化，如技术升级或规模扩展，最终支持福州市公安局科技信息化系统实现高效、稳定、安全的长期运行。</w:t>
      </w:r>
    </w:p>
    <w:p>
      <w:pPr>
        <w:spacing w:line="360" w:lineRule="auto"/>
      </w:pPr>
      <w:r>
        <w:rPr>
          <w:rFonts w:ascii="宋体" w:hAnsi="宋体" w:eastAsia="宋体"/>
          <w:b w:val="0"/>
          <w:sz w:val="24"/>
        </w:rPr>
        <w:t>经验教训库构建与共享机制</w:t>
      </w:r>
    </w:p>
    <w:p>
      <w:pPr>
        <w:spacing w:line="360" w:lineRule="auto"/>
        <w:ind w:firstLine="480"/>
      </w:pPr>
      <w:r>
        <w:rPr>
          <w:rFonts w:ascii="宋体" w:hAnsi="宋体" w:eastAsia="宋体"/>
          <w:b w:val="0"/>
          <w:sz w:val="24"/>
        </w:rPr>
        <w:t>经验教训库构建与共享机制是确保福州市公安局科技信息化系统运维服务项目持续改进与优化的重要环节，作为文档与知识管理的关键组成部分，该机制旨在系统化地收集、整理、分析和共享项目执行过程中的成功经验与失败教训，以提升未来运维服务的效率和质量。在投标过程中，我们深刻认识到，基于政府采购的公开招标要求，尤其是针对货物和服务项目的复杂性和高标准，建立一个动态的经验教训库能够有效帮助投标人规避风险、优化方案，并确保合规性。通过整合招标文件中的详细条款，如技术和服务要求、商务条件、以及考核机制，我们将经验教训库设计为一个多层次的体系，涵盖从投标准备到合同履行的全生命周期，确保每一环节的教训都能被记录并转化为可操作的改进措施，从而增强投标竞争力并保障项目顺利实施。</w:t>
      </w:r>
    </w:p>
    <w:p>
      <w:pPr>
        <w:spacing w:line="360" w:lineRule="auto"/>
        <w:ind w:firstLine="480"/>
      </w:pPr>
      <w:r>
        <w:rPr>
          <w:rFonts w:ascii="宋体" w:hAnsi="宋体" w:eastAsia="宋体"/>
          <w:b w:val="0"/>
          <w:sz w:val="24"/>
        </w:rPr>
        <w:t>在构建经验教训库时，我们采用结构化的方法，首先依据招标文件的章节内容，如投标人资格要求、技术评分标准、以及运维考核管理办法，识别关键风险点和最佳实践。例如，针对招标文件中强调的网络安全服务、设备更换要求、以及绩效考评机制，我们会在库中分类记录以往类似项目的成功案例和常见失误，如如何有效满足在线率和完好率指标、如何处理设备迁移和存储问题等。同时，结合电子招标投标活动的专门规定，我们会纳入关于CA证书使用、投标文件格式、以及信用记录查询等方面的经验，确保投标过程的合规性和高效性。此外，通过定期回顾和更新库内容，我们能够动态调整投标策略和实施方案，使其更贴合采购人的实际需求，并减少因信息不对称或准备不足导致的投标无效风险。</w:t>
      </w:r>
    </w:p>
    <w:p>
      <w:pPr>
        <w:spacing w:line="360" w:lineRule="auto"/>
        <w:ind w:firstLine="480"/>
      </w:pPr>
      <w:r>
        <w:rPr>
          <w:rFonts w:ascii="宋体" w:hAnsi="宋体" w:eastAsia="宋体"/>
          <w:b w:val="0"/>
          <w:sz w:val="24"/>
        </w:rPr>
        <w:t>共享机制是经验教训库的核心，我们计划通过内部培训、数字化平台和定期评审会议来实现知识的有效传播和应用。在投标阶段，我们会组织团队学习库中的案例，重点分析招标文件中的实质性要求，如技术部分得分不低于50%的规定、以及演示录屏的真实性要求，从而避免常见错误如提供虚假材料或未满足评分标准。同时，针对中小企业分包政策，我们会分享以往如何高效管理与分包商的合作经验，确保符合财库〔2020〕46号文件的要求，并最大化利用政策优惠。在项目执行期间，共享机制将扩展到与采购人的沟通中，通过提交定期报告和反馈循环，将运维过程中的教训实时纳入库中，例如如何处理设备故障响应或网络安全事件，从而提升服务质量和客户满意度，并为后续投标积累竞争优势。</w:t>
      </w:r>
    </w:p>
    <w:p>
      <w:pPr>
        <w:spacing w:line="360" w:lineRule="auto"/>
        <w:ind w:firstLine="480"/>
      </w:pPr>
      <w:r>
        <w:rPr>
          <w:rFonts w:ascii="宋体" w:hAnsi="宋体" w:eastAsia="宋体"/>
          <w:b w:val="0"/>
          <w:sz w:val="24"/>
        </w:rPr>
        <w:t>最终，经验教训库的构建与共享不仅有助于投标人优化资源配置和降低风险，还能促进整个项目的持续改进。通过将招标文件中的具体要求，如支付方式、违约责任、以及知识产权条款，转化为可衡量的指标和行动指南，我们能够确保投标响应更加精准和可靠。此外，该机制支持知识管理的长期性，使投标团队能够从历史数据中提取洞察，预测潜在挑战，并制定预防性措施，从而在激烈的政府采购竞争中脱颖而出，实现项目目标并提升整体绩效。</w:t>
      </w:r>
    </w:p>
    <w:p>
      <w:pPr>
        <w:spacing w:line="360" w:lineRule="auto"/>
        <w:ind w:firstLine="480"/>
      </w:pPr>
      <w:r>
        <w:rPr>
          <w:rFonts w:ascii="宋体" w:hAnsi="宋体" w:eastAsia="宋体"/>
          <w:b w:val="0"/>
          <w:sz w:val="24"/>
        </w:rPr>
        <w:t>在经验教训库的具体构建过程中，我们将进一步细化为数据采集、分类存储、分析应用和反馈循环四个核心模块，以确保其系统性和可操作性。数据采集模块将基于招标文件中的技术和服务要求，例如针对视频监控系统的运维指标（如在线率、完好率、存储率），设计标准化的数据输入模板，通过定期巡检报告、故障处理记录、以及采购人反馈等多渠道收集实时数据。同时，结合电子招标投标的规定，如CA证书的使用和投标文件一致性检查，我们会记录常见错误案例，例如因文件格式不符导致的投标无效，并将其纳入库中作为高风险警示。分类存储模块则采用层级结构，将经验教训按项目阶段（如投标准备、合同履行、考核支付）和主题领域（如技术合规、商务响应、政策落实）进行编码和索引，便于快速检索和应用。例如，针对招标文件中强调的网络安全服务要求，我们会创建专门子库，存储以往项目中关于漏洞处理、违规外联事件的处理流程和最佳实践，确保新项目能直接借鉴这些经验，减少重复错误。</w:t>
      </w:r>
    </w:p>
    <w:p>
      <w:pPr>
        <w:spacing w:line="360" w:lineRule="auto"/>
        <w:ind w:firstLine="480"/>
      </w:pPr>
      <w:r>
        <w:rPr>
          <w:rFonts w:ascii="宋体" w:hAnsi="宋体" w:eastAsia="宋体"/>
          <w:b w:val="0"/>
          <w:sz w:val="24"/>
        </w:rPr>
        <w:t>分析应用模块是经验教训库的价值核心，我们将引入数据分析和机器学习技术，对收集的信息进行深度挖掘，以识别潜在趋势和优化机会。例如，通过分析历史投标数据，我们可以发现技术部分得分低于50%的常见原因，如未充分响应招标文件中的“★”标示实质性要求，或演示录屏未能真实展示功能，从而制定针对性的改进策略。同时，结合政府采购政策，如中小企业分包要求（财库〔2020〕46号），我们会建模评估不同分包方案的效果，计算最优分包比例以确保符合3%的份额要求，并将成功案例纳入库中作为参考模板。此外，该模块还支持情景模拟功能，允许投标团队输入特定项目参数（如预算金额、服务期限），自动生成风险预警和应对建议，例如在设备更换环节，基于以往经验预测可能出现的兼容性问题，并推荐预先测试方案，从而提升投标方案的精准度和可行性。</w:t>
      </w:r>
    </w:p>
    <w:p>
      <w:pPr>
        <w:spacing w:line="360" w:lineRule="auto"/>
        <w:ind w:firstLine="480"/>
      </w:pPr>
      <w:r>
        <w:rPr>
          <w:rFonts w:ascii="宋体" w:hAnsi="宋体" w:eastAsia="宋体"/>
          <w:b w:val="0"/>
          <w:sz w:val="24"/>
        </w:rPr>
        <w:t>共享机制的实现依赖于数字化平台和制度化流程，我们将开发一个内部知识管理系统，集成到投标和项目管理工具中，确保经验教训的实时共享和广泛应用。该平台将提供多用户协作功能，允许团队成员上传案例、添加注释、并进行讨论，例如针对招标文件中的支付方式（分六期支付 based on考核结果），我们会创建共享工作区，汇总以往项目的考核得分与支付比例关系，帮助团队制定更合理的财务规划。制度化流程方面，我们设立定期评审会议，每季度组织投标、技术、和法律团队回顾库内容，重点分析新发布的招标文件（如本项目中的更正公告或终止公告），并更新库中的策略建议。同时，通过培训工作坊和模拟演练，我们将经验教训转化为实操技能，例如教导团队成员如何高效准备现场演示录屏，以避免采购人因虚假内容终止合同的风险，从而强化整个组织的学习能力和响应速度。</w:t>
      </w:r>
    </w:p>
    <w:p>
      <w:pPr>
        <w:spacing w:line="360" w:lineRule="auto"/>
        <w:ind w:firstLine="480"/>
      </w:pPr>
      <w:r>
        <w:rPr>
          <w:rFonts w:ascii="宋体" w:hAnsi="宋体" w:eastAsia="宋体"/>
          <w:b w:val="0"/>
          <w:sz w:val="24"/>
        </w:rPr>
        <w:t>为了确保经验教训库的持续改进和外部协同，我们将建立与采购人及其他利益相关者的反馈循环机制。在项目执行期间，通过定期提交运维报告和绩效评估（如半年度考核），我们主动征求采购人意见，并将他们的反馈直接录入库中，例如针对设备迁移服务或网络安全事件的处理效率，这些实时数据可用于调整库中的最佳实践。此外，结合招标文件中的质疑与投诉条款（如财政部令第94号），我们会记录和处理过程中的教训，如如何避免超范围投诉或确保质疑函的合规性，并将其转化为内部合规指南。外部协同方面，我们计划与行业协会和监管机构（如福州市财政局）合作，参与标准制定和政策解读，将宏观环境变化（如节能产品清单更新）纳入库中，确保投标策略始终 aligned with最新要求，从而降低政策风险并提升竞争力。</w:t>
      </w:r>
    </w:p>
    <w:p>
      <w:pPr>
        <w:spacing w:line="360" w:lineRule="auto"/>
        <w:ind w:firstLine="480"/>
      </w:pPr>
      <w:r>
        <w:rPr>
          <w:rFonts w:ascii="宋体" w:hAnsi="宋体" w:eastAsia="宋体"/>
          <w:b w:val="0"/>
          <w:sz w:val="24"/>
        </w:rPr>
        <w:t>最终，经验教训库的长期价值体现在其能力 to驱动创新和战略决策。通过累积的数据洞察，我们可以识别行业趋势，例如在视频运维管理中AI算法的应用提升（如本项目支持的22种异常检测），并提前布局技术研发，使投标方案更具前瞻性。同时，库中的量化指标（如故障响应时间、成本节约比例）可用于绩效评估和资源分配，优化团队配置以最大化效率。例如，分析以往项目中的车辆配备方案（如招标文件要求的机动车辆数量和类型），我们可以推导出最优资源投入模型，减少浪费并确保服务交付质量。此外，该机制支持知识资产化，将经验教训转化为培训材料和标准操作程序，为新员工提供快速上手指南，从而降低人员变动带来的风险，并增强组织韧性。</w:t>
      </w:r>
    </w:p>
    <w:p>
      <w:pPr>
        <w:spacing w:line="360" w:lineRule="auto"/>
        <w:ind w:firstLine="480"/>
      </w:pPr>
      <w:r>
        <w:rPr>
          <w:rFonts w:ascii="宋体" w:hAnsi="宋体" w:eastAsia="宋体"/>
          <w:b w:val="0"/>
          <w:sz w:val="24"/>
        </w:rPr>
        <w:t>在应对未来挑战方面，经验教训库还将融入风险管理和应急响应功能。针对招标文件中明确的不可抗力条款（如自然灾害导致的服务中断），我们会存储历史应对案例，并制定弹性计划，例如如何在台风季节提前部署备份资源，以最小化影响。同时，结合信用记录查询和串标判定规则（如闽财购〔2018〕30号），库中会纳入合规警示，帮助团队避免无意违规，如确保投标保证金从独立账户转出。通过持续监控和更新，经验教训库不仅成为一个 reactive工具，更是一个 proactive生态系统，使投标人能够从容应对复杂政府采购环境的变化，最终实现项目成功和可持续发展。</w:t>
      </w:r>
    </w:p>
    <w:p>
      <w:pPr>
        <w:spacing w:line="360" w:lineRule="auto"/>
      </w:pPr>
      <w:r>
        <w:rPr>
          <w:rFonts w:ascii="宋体" w:hAnsi="宋体" w:eastAsia="宋体"/>
          <w:b w:val="0"/>
          <w:sz w:val="24"/>
        </w:rPr>
        <w:t>培训材料开发与分发流程</w:t>
      </w:r>
    </w:p>
    <w:p>
      <w:pPr>
        <w:spacing w:line="360" w:lineRule="auto"/>
        <w:ind w:firstLine="480"/>
      </w:pPr>
      <w:r>
        <w:rPr>
          <w:rFonts w:ascii="宋体" w:hAnsi="宋体" w:eastAsia="宋体"/>
          <w:b w:val="0"/>
          <w:sz w:val="24"/>
        </w:rPr>
        <w:t>培训材料开发与分发流程是确保项目运维服务质量和效率的关键环节，旨在通过系统化的培训体系提升运维团队的专业能力和响应速度。本流程涵盖培训需求分析、材料设计、内容开发、审核验证、分发实施及效果评估六个阶段，确保培训内容与项目技术规范、服务要求及安全标准高度一致。首先，基于招标文件第五章的技术与服务要求，结合运维团队的实际技能差距，进行详细的培训需求调研，明确培训目标、受众及核心知识点，例如视频监控系统维护、网络安全协议、设备更换标准等，确保培训材料针对性强且实用价值高。</w:t>
      </w:r>
    </w:p>
    <w:p>
      <w:pPr>
        <w:spacing w:line="360" w:lineRule="auto"/>
        <w:ind w:firstLine="480"/>
      </w:pPr>
      <w:r>
        <w:rPr>
          <w:rFonts w:ascii="宋体" w:hAnsi="宋体" w:eastAsia="宋体"/>
          <w:b w:val="0"/>
          <w:sz w:val="24"/>
        </w:rPr>
        <w:t>材料设计阶段需遵循结构化与模块化原则，将内容划分为基础理论、实操指南、故障处理案例及应急演练四大模块，每模块均对应招标文件中的具体技术指标和考核要求，如“平安福州”视频监控系统的在线率与完好率维护、存储系统管理及长期故障处理等。设计过程中，需嵌入招标文件强调的网络安全规范（如IP配置限制、设备加固要求）及政府采购政策（如中小企业分包机制），确保培训材料不仅提升技能，还强化合规意识。同时，材料形式包括书面手册、视频教程、交互式模拟软件及在线测试题库，以适应不同学习偏好和现场操作需求。</w:t>
      </w:r>
    </w:p>
    <w:p>
      <w:pPr>
        <w:spacing w:line="360" w:lineRule="auto"/>
        <w:ind w:firstLine="480"/>
      </w:pPr>
      <w:r>
        <w:rPr>
          <w:rFonts w:ascii="宋体" w:hAnsi="宋体" w:eastAsia="宋体"/>
          <w:b w:val="0"/>
          <w:sz w:val="24"/>
        </w:rPr>
        <w:t>内容开发由专业团队负责，成员需具备招标文件要求的资质，如ISO27000信息安全管理认证及ISO/IEC20000-1 IT服务管理经验，确保材料技术准确性。开发过程中，重点整合项目特有的运维场景，如摄像机更换流程（参数需符合1/1.8英寸传感器、H.265编码等要求）、云存储部署及接口二次开发，并引入实际案例库，涵盖招标文件提及的22种图像异常检测和工单管理流程。所有材料均需通过内部技术审核，并模拟采购人验收标准进行压力测试，确保内容与招标文件第五章的实质性要求零偏离。</w:t>
      </w:r>
    </w:p>
    <w:p>
      <w:pPr>
        <w:spacing w:line="360" w:lineRule="auto"/>
        <w:ind w:firstLine="480"/>
      </w:pPr>
      <w:r>
        <w:rPr>
          <w:rFonts w:ascii="宋体" w:hAnsi="宋体" w:eastAsia="宋体"/>
          <w:b w:val="0"/>
          <w:sz w:val="24"/>
        </w:rPr>
        <w:t>审核验证阶段采用多级评审机制，包括技术团队初审、法律合规审核（确保符合财库〔2020〕46号等政策）及采购人代表终审，重点检查材料与招标文件的一致性，如是否覆盖“★”标示的强制性要求（如一机一档平台对接、权限管理服务等）。验证通过后，材料版本进行加密存储，并上传至福建省政府采购网上公开信息系统备份，确保分发过程可追溯。分发实施通过线上线下结合方式进行，线上依托内部学习管理系统（LMS）推送电子材料，线下组织集中培训及现场实操工作坊，同步提供CA证书加密的访问权限，防止未授权泄露。培训完成后，通过考核测试和绩效跟踪（如月度在线率/完好率指标）评估效果，并根据反馈持续优化材料，最终形成闭环管理，保障项目运维服务持续符合招标要求与采购人期望。</w:t>
      </w:r>
    </w:p>
    <w:p>
      <w:pPr>
        <w:spacing w:line="360" w:lineRule="auto"/>
        <w:ind w:firstLine="480"/>
      </w:pPr>
      <w:r>
        <w:rPr>
          <w:rFonts w:ascii="宋体" w:hAnsi="宋体" w:eastAsia="宋体"/>
          <w:b w:val="0"/>
          <w:sz w:val="24"/>
        </w:rPr>
        <w:t>在培训材料开发过程中，特别注重与招标文件第五章中“一机一档”平台对接、视图库治理及权限管理服务等核心要求的深度整合。材料内容不仅涵盖技术操作细节，还强化了数据治理流程，包括设备编码规范、监控点位类型监测及经纬度准确性校验，确保运维人员能够熟练掌握公安部标准的资源模型和治理规则。此外，针对招标文件强调的网络安全服务，培训模块专门设计了模拟攻防演练和漏洞处置流程，结合真实案例演示如何应对上级公安机关的扫描检测，如弱口令修复和中高危漏洞处理，并嵌入15天处置周期的计时训练，以提升团队应急响应能力。所有实操练习均基于招标文件提及的22种图像异常场景和巡检任务编排，确保学员能通过多次轮巡和忙闲时调度优化服务器资源利用率。</w:t>
      </w:r>
    </w:p>
    <w:p>
      <w:pPr>
        <w:spacing w:line="360" w:lineRule="auto"/>
        <w:ind w:firstLine="480"/>
      </w:pPr>
      <w:r>
        <w:rPr>
          <w:rFonts w:ascii="宋体" w:hAnsi="宋体" w:eastAsia="宋体"/>
          <w:b w:val="0"/>
          <w:sz w:val="24"/>
        </w:rPr>
        <w:t>材料审核验证环节进一步细化多级评审机制，引入第三方权威机构参与技术校验，例如要求提供国家认可检测机构出具的CMA和CNAS标识报告，以验证视频存储监控、运维工单管理等功能模块的合规性。审核重点包括与招标文件“★”标示内容的绝对一致性，如算法阈值调整、全天巡检任务支持及多次轮巡功能，任何细微偏离均需重新开发。同时，法律合规团队会逐条核对政府采购政策要求，如中小企业分包比例（3%合同金额且小微企业占比≥60%）和环境标志产品加分规则，确保培训材料不出现政策解读错误。验证通过的材料版本将通过数字水印和哈希值加密，并同步上传至福建省政府采购网上公开信息系统备案，实现全生命周期可追溯性。</w:t>
      </w:r>
    </w:p>
    <w:p>
      <w:pPr>
        <w:spacing w:line="360" w:lineRule="auto"/>
        <w:ind w:firstLine="480"/>
      </w:pPr>
      <w:r>
        <w:rPr>
          <w:rFonts w:ascii="宋体" w:hAnsi="宋体" w:eastAsia="宋体"/>
          <w:b w:val="0"/>
          <w:sz w:val="24"/>
        </w:rPr>
        <w:t>分发实施阶段采用动态权限管理策略，依托招标文件要求的CA证书体系对受训人员访问权限进行精细控制，确保敏感材料仅限授权人员使用。线上分发通过LMS系统推送加密视频教程和交互式模拟软件，支持离线下载但需定期在线验证权限；线下则组织集中工作坊，结合福州市公安局实际运维场景进行现场实操，如摄像机更换演练（需符合1/1.8英寸传感器、H.265编码等参数）和云存储部署调试。分发过程严格记录日志，包括材料下载时间、学员身份及设备信息，以防未授权传播。同时，为保障偏远地区运维人员参与度，还配备了移动培训车和卫星网络支持，确保全区域覆盖。</w:t>
      </w:r>
    </w:p>
    <w:p>
      <w:pPr>
        <w:spacing w:line="360" w:lineRule="auto"/>
        <w:ind w:firstLine="480"/>
      </w:pPr>
      <w:r>
        <w:rPr>
          <w:rFonts w:ascii="宋体" w:hAnsi="宋体" w:eastAsia="宋体"/>
          <w:b w:val="0"/>
          <w:sz w:val="24"/>
        </w:rPr>
        <w:t>培训效果评估体系直接挂钩招标文件中的考核机制，通过半年度绩效评分量化学习成果。评估工具包括在线测试题库（覆盖技术和服务要求41项指标）、实操模拟平台及故障处理时效统计，重点监测学员对长期故障率（≤1%）、存储率（100%）及响应率（100%）等KPI的达成能力。数据采集后与采购人考核系统对接，自动生成个人及团队诊断报告，并针对薄弱环节触发强化培训流程。例如，若学员在网络安全模块考核中未通过违规外联处置，系统将自动推送定制化复习材料并安排二次实训。最终评估结果纳入运维服务付费计算，形成“培训-考核-优化”闭环，确保项目持续符合采购人期望。</w:t>
      </w:r>
    </w:p>
    <w:p>
      <w:pPr>
        <w:spacing w:line="360" w:lineRule="auto"/>
        <w:ind w:firstLine="480"/>
      </w:pPr>
      <w:r>
        <w:rPr>
          <w:rFonts w:ascii="宋体" w:hAnsi="宋体" w:eastAsia="宋体"/>
          <w:b w:val="0"/>
          <w:sz w:val="24"/>
        </w:rPr>
        <w:t>持续改进机制基于实时反馈和新技术迭代动态调整培训内容。每月收集学员意见建议及运维现场问题案例，经分析后更新材料库，例如新增AI算法识别优化技巧或设备迁移实操指南。同时，跟踪政府采购政策更新（如财库〔2020〕46号修订条款）及行业技术标准变化，及时补充相关模块，确保材料前沿性。所有改进均需通过采购人审核备案，并在福建省政府采购网公示变更记录，保证透明度。此外，定期组织培训师团队参加外部认证（如CISP信息安全培训），提升授课质量，最终实现运维服务与项目需求的无缝适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