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6767A" w:rsidR="000D78B3" w:rsidP="4E104F95" w:rsidRDefault="5657795C" w14:paraId="6A161D04" w14:textId="7C3CE55C">
      <w:pPr>
        <w:rPr>
          <w:b/>
          <w:bCs/>
          <w:sz w:val="32"/>
          <w:szCs w:val="32"/>
          <w:lang w:val="en-US"/>
        </w:rPr>
      </w:pPr>
      <w:r w:rsidRPr="4E104F95">
        <w:rPr>
          <w:b/>
          <w:bCs/>
          <w:sz w:val="32"/>
          <w:szCs w:val="32"/>
          <w:lang w:val="en-US"/>
        </w:rPr>
        <w:t>Planning</w:t>
      </w:r>
      <w:r w:rsidRPr="4E104F95" w:rsidR="0AEF1EC4">
        <w:rPr>
          <w:b/>
          <w:bCs/>
          <w:sz w:val="32"/>
          <w:szCs w:val="32"/>
          <w:lang w:val="en-US"/>
        </w:rPr>
        <w:t xml:space="preserve"> </w:t>
      </w:r>
    </w:p>
    <w:p w:rsidRPr="009D6602" w:rsidR="00EB0486" w:rsidP="00EB0486" w:rsidRDefault="2FC98D9F" w14:paraId="0471351A" w14:textId="7CCC986B">
      <w:pPr>
        <w:rPr>
          <w:rFonts w:ascii="Calibri" w:hAnsi="Calibri" w:eastAsia="Calibri" w:cs="Calibri"/>
          <w:color w:val="000000" w:themeColor="text1"/>
          <w:sz w:val="32"/>
          <w:szCs w:val="32"/>
          <w:lang w:val="en-US"/>
        </w:rPr>
      </w:pPr>
      <w:r w:rsidRPr="4E104F95">
        <w:rPr>
          <w:rFonts w:ascii="Calibri" w:hAnsi="Calibri" w:eastAsia="Calibri" w:cs="Calibri"/>
          <w:b/>
          <w:bCs/>
          <w:color w:val="000000" w:themeColor="text1"/>
          <w:sz w:val="32"/>
          <w:szCs w:val="32"/>
          <w:lang w:val="en-US"/>
        </w:rPr>
        <w:t>Week 5</w:t>
      </w:r>
      <w:r w:rsidR="009D6602">
        <w:rPr>
          <w:rFonts w:ascii="Calibri" w:hAnsi="Calibri" w:eastAsia="Calibri" w:cs="Calibri"/>
          <w:color w:val="000000" w:themeColor="text1"/>
          <w:sz w:val="32"/>
          <w:szCs w:val="32"/>
          <w:lang w:val="en-US"/>
        </w:rPr>
        <w:t xml:space="preserve"> (</w:t>
      </w:r>
      <w:r w:rsidRPr="009D6602">
        <w:rPr>
          <w:rFonts w:ascii="Calibri" w:hAnsi="Calibri" w:eastAsia="Calibri" w:cs="Calibri"/>
          <w:b/>
          <w:bCs/>
          <w:color w:val="000000" w:themeColor="text1"/>
          <w:sz w:val="28"/>
          <w:szCs w:val="28"/>
          <w:lang w:val="en-US"/>
        </w:rPr>
        <w:t>11/12/2023</w:t>
      </w:r>
      <w:r w:rsidR="009D6602">
        <w:rPr>
          <w:rFonts w:ascii="Calibri" w:hAnsi="Calibri" w:eastAsia="Calibri" w:cs="Calibri"/>
          <w:b/>
          <w:bCs/>
          <w:color w:val="000000" w:themeColor="text1"/>
          <w:sz w:val="28"/>
          <w:szCs w:val="28"/>
          <w:lang w:val="en-US"/>
        </w:rPr>
        <w:t>)</w:t>
      </w:r>
      <w:r w:rsidRPr="009D6602">
        <w:rPr>
          <w:rFonts w:ascii="Calibri" w:hAnsi="Calibri" w:eastAsia="Calibri" w:cs="Calibri"/>
          <w:b/>
          <w:bCs/>
          <w:color w:val="000000" w:themeColor="text1"/>
          <w:sz w:val="28"/>
          <w:szCs w:val="28"/>
          <w:lang w:val="en-US"/>
        </w:rPr>
        <w:t>:</w:t>
      </w:r>
    </w:p>
    <w:p w:rsidRPr="00EB0486" w:rsidR="2FC98D9F" w:rsidP="00EB0486" w:rsidRDefault="2FC98D9F" w14:paraId="55541F6D" w14:textId="1026B516">
      <w:pPr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</w:pPr>
      <w:r w:rsidRPr="00EB0486">
        <w:rPr>
          <w:rFonts w:ascii="Calibri" w:hAnsi="Calibri" w:eastAsia="Calibri" w:cs="Calibri"/>
          <w:i/>
          <w:iCs/>
          <w:color w:val="000000" w:themeColor="text1"/>
          <w:sz w:val="28"/>
          <w:szCs w:val="28"/>
          <w:lang w:val="en-US"/>
        </w:rPr>
        <w:t>Get to know each other</w:t>
      </w:r>
      <w:r w:rsidRPr="00EB0486" w:rsidR="00EB0486">
        <w:rPr>
          <w:rFonts w:ascii="Calibri" w:hAnsi="Calibri" w:eastAsia="Calibri" w:cs="Calibri"/>
          <w:i/>
          <w:iCs/>
          <w:color w:val="000000" w:themeColor="text1"/>
          <w:sz w:val="28"/>
          <w:szCs w:val="28"/>
          <w:lang w:val="en-US"/>
        </w:rPr>
        <w:t>:</w:t>
      </w:r>
      <w:r w:rsidR="00EB0486">
        <w:rPr>
          <w:rFonts w:ascii="Calibri" w:hAnsi="Calibri" w:eastAsia="Calibri" w:cs="Calibri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="00B073A6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First</w:t>
      </w:r>
      <w:r w:rsidR="00930C0B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, we </w:t>
      </w:r>
      <w:r w:rsidR="00F96F04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want to </w:t>
      </w:r>
      <w:r w:rsidR="002C445D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get to know each other and </w:t>
      </w:r>
      <w:r w:rsidR="00B97437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discuss our expectations for the </w:t>
      </w:r>
      <w:r w:rsidR="001E0B09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project.</w:t>
      </w:r>
      <w:r w:rsidR="0012281A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 (Everyone)</w:t>
      </w:r>
    </w:p>
    <w:p w:rsidRPr="007C0BC0" w:rsidR="2FC98D9F" w:rsidP="007C0BC0" w:rsidRDefault="2FC98D9F" w14:paraId="03E3E622" w14:textId="73132346">
      <w:pPr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</w:pPr>
      <w:bookmarkStart w:name="_Int_oRbnXXJv" w:id="1957461514"/>
      <w:r w:rsidRPr="13AE3B79" w:rsidR="2FC98D9F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8"/>
          <w:szCs w:val="28"/>
          <w:lang w:val="en-US"/>
        </w:rPr>
        <w:t>Share findings from GA1</w:t>
      </w:r>
      <w:r w:rsidRPr="13AE3B79" w:rsidR="007C0BC0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13AE3B79" w:rsidR="007C0BC0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 xml:space="preserve">After </w:t>
      </w:r>
      <w:r w:rsidRPr="13AE3B79" w:rsidR="00660A99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 xml:space="preserve">getting to know each other, we want to take a look </w:t>
      </w:r>
      <w:r w:rsidRPr="13AE3B79" w:rsidR="00370360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 xml:space="preserve">at </w:t>
      </w:r>
      <w:r w:rsidRPr="13AE3B79" w:rsidR="00020D43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>the posters that we made for GA1.</w:t>
      </w:r>
      <w:bookmarkEnd w:id="1957461514"/>
      <w:r w:rsidRPr="13AE3B79" w:rsidR="00020D43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3AE3B79" w:rsidR="00686293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 xml:space="preserve">We will try to find differences and </w:t>
      </w:r>
      <w:r w:rsidRPr="13AE3B79" w:rsidR="00150A47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>similarities in our findings</w:t>
      </w:r>
      <w:r w:rsidRPr="13AE3B79" w:rsidR="000D1D2F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 xml:space="preserve">, so that we can formulate different </w:t>
      </w:r>
      <w:r w:rsidRPr="13AE3B79" w:rsidR="003D6C70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 xml:space="preserve">hypotheses. </w:t>
      </w:r>
      <w:r w:rsidRPr="13AE3B79" w:rsidR="00560556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>(Everyone)</w:t>
      </w:r>
    </w:p>
    <w:p w:rsidRPr="003D6C70" w:rsidR="2FC98D9F" w:rsidP="003D6C70" w:rsidRDefault="00166F64" w14:paraId="0D11F615" w14:textId="1CFD5E79">
      <w:pPr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</w:pPr>
      <w:r w:rsidRPr="13AE3B79" w:rsidR="00166F64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8"/>
          <w:szCs w:val="28"/>
          <w:lang w:val="en-US"/>
        </w:rPr>
        <w:t>H</w:t>
      </w:r>
      <w:r w:rsidRPr="13AE3B79" w:rsidR="2FC98D9F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8"/>
          <w:szCs w:val="28"/>
          <w:lang w:val="en-US"/>
        </w:rPr>
        <w:t>ypothesis formulation</w:t>
      </w:r>
      <w:r w:rsidRPr="13AE3B79" w:rsidR="003D6C70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8"/>
          <w:szCs w:val="28"/>
          <w:lang w:val="en-US"/>
        </w:rPr>
        <w:t>:</w:t>
      </w:r>
      <w:r w:rsidRPr="13AE3B79" w:rsidR="003D6C70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3AE3B79" w:rsidR="00B55A67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 xml:space="preserve">We will first </w:t>
      </w:r>
      <w:r w:rsidRPr="13AE3B79" w:rsidR="00E362BD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>form</w:t>
      </w:r>
      <w:r w:rsidRPr="13AE3B79" w:rsidR="005742F4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>ulate three hypotheses and then do some research on these.</w:t>
      </w:r>
      <w:r w:rsidRPr="13AE3B79" w:rsidR="005742F4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3AE3B79" w:rsidR="3E515C9D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>From</w:t>
      </w:r>
      <w:r w:rsidRPr="13AE3B79" w:rsidR="00920613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 xml:space="preserve"> the research, we will </w:t>
      </w:r>
      <w:r w:rsidRPr="13AE3B79" w:rsidR="00166F64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>choose the best hypothesis.</w:t>
      </w:r>
      <w:r w:rsidRPr="13AE3B79" w:rsidR="00560556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 xml:space="preserve"> (Everyone)</w:t>
      </w:r>
    </w:p>
    <w:p w:rsidR="003146B8" w:rsidP="4E104F95" w:rsidRDefault="00286D9C" w14:paraId="45F6D9FA" w14:textId="0DD02136">
      <w:pPr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</w:pPr>
      <w:bookmarkStart w:name="_Int_zsuwucP1" w:id="1663096866"/>
      <w:r w:rsidRPr="13AE3B79" w:rsidR="00286D9C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8"/>
          <w:szCs w:val="28"/>
          <w:lang w:val="en-US"/>
        </w:rPr>
        <w:t>H</w:t>
      </w:r>
      <w:r w:rsidRPr="13AE3B79" w:rsidR="2FC98D9F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8"/>
          <w:szCs w:val="28"/>
          <w:lang w:val="en-US"/>
        </w:rPr>
        <w:t>ypothesis refinement</w:t>
      </w:r>
      <w:r w:rsidRPr="13AE3B79" w:rsidR="00286D9C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8"/>
          <w:szCs w:val="28"/>
          <w:lang w:val="en-US"/>
        </w:rPr>
        <w:t>:</w:t>
      </w:r>
      <w:r w:rsidRPr="13AE3B79" w:rsidR="00286D9C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3AE3B79" w:rsidR="00286D9C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 xml:space="preserve">If we still have some time left, </w:t>
      </w:r>
      <w:r w:rsidRPr="13AE3B79" w:rsidR="00F91CD0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>we will</w:t>
      </w:r>
      <w:r w:rsidRPr="13AE3B79" w:rsidR="00B0486E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 xml:space="preserve"> do some extra on our hypothesis, so that we can refine it</w:t>
      </w:r>
      <w:r w:rsidRPr="13AE3B79" w:rsidR="00B37DC4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 xml:space="preserve"> (Kyra).</w:t>
      </w:r>
      <w:bookmarkEnd w:id="1663096866"/>
      <w:r w:rsidRPr="13AE3B79" w:rsidR="00B37DC4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 xml:space="preserve"> We will </w:t>
      </w:r>
      <w:r w:rsidRPr="13AE3B79" w:rsidR="0012281A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>explain our refinement (Klest).</w:t>
      </w:r>
    </w:p>
    <w:p w:rsidRPr="009B2B27" w:rsidR="005F0EDC" w:rsidP="4E104F95" w:rsidRDefault="009B2B27" w14:paraId="27B3DB78" w14:textId="2E4648DB">
      <w:pPr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</w:pPr>
      <w:bookmarkStart w:name="_Int_ORn0A5TH" w:id="722583816"/>
      <w:r w:rsidRPr="13AE3B79" w:rsidR="009B2B27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Logs, planning, agenda: </w:t>
      </w:r>
      <w:r w:rsidRPr="13AE3B79" w:rsidR="009B2B27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>We have to update our logbook</w:t>
      </w:r>
      <w:r w:rsidRPr="13AE3B79" w:rsidR="008C253A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 xml:space="preserve"> (Klest)</w:t>
      </w:r>
      <w:r w:rsidRPr="13AE3B79" w:rsidR="009B2B27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3AE3B79" w:rsidR="008C253A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 xml:space="preserve">agenda (Klest) and </w:t>
      </w:r>
      <w:r w:rsidRPr="13AE3B79" w:rsidR="009B2B27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>planning (Kyra)</w:t>
      </w:r>
      <w:r w:rsidRPr="13AE3B79" w:rsidR="008C253A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>.</w:t>
      </w:r>
      <w:bookmarkEnd w:id="722583816"/>
    </w:p>
    <w:p w:rsidRPr="009D6602" w:rsidR="2FC98D9F" w:rsidP="4E104F95" w:rsidRDefault="2FC98D9F" w14:paraId="6DA39960" w14:textId="3F3DDE5E">
      <w:pPr>
        <w:rPr>
          <w:rFonts w:ascii="Calibri" w:hAnsi="Calibri" w:eastAsia="Calibri" w:cs="Calibri"/>
          <w:b/>
          <w:bCs/>
          <w:color w:val="000000" w:themeColor="text1"/>
          <w:sz w:val="28"/>
          <w:szCs w:val="28"/>
          <w:lang w:val="en-US"/>
        </w:rPr>
      </w:pPr>
      <w:r w:rsidRPr="005840AF">
        <w:rPr>
          <w:rFonts w:ascii="Calibri" w:hAnsi="Calibri" w:eastAsia="Calibri" w:cs="Calibri"/>
          <w:b/>
          <w:bCs/>
          <w:color w:val="000000" w:themeColor="text1"/>
          <w:sz w:val="32"/>
          <w:szCs w:val="32"/>
          <w:lang w:val="en-US"/>
        </w:rPr>
        <w:t>Week 6</w:t>
      </w:r>
      <w:r w:rsidRPr="005840AF" w:rsidR="009D6602">
        <w:rPr>
          <w:rFonts w:ascii="Calibri" w:hAnsi="Calibri" w:eastAsia="Calibri" w:cs="Calibri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9D6602" w:rsidR="009D6602">
        <w:rPr>
          <w:rFonts w:ascii="Calibri" w:hAnsi="Calibri" w:eastAsia="Calibri" w:cs="Calibri"/>
          <w:b/>
          <w:bCs/>
          <w:color w:val="000000" w:themeColor="text1"/>
          <w:sz w:val="28"/>
          <w:szCs w:val="28"/>
          <w:lang w:val="en-US"/>
        </w:rPr>
        <w:t>(</w:t>
      </w:r>
      <w:r w:rsidRPr="009D6602">
        <w:rPr>
          <w:rFonts w:ascii="Calibri" w:hAnsi="Calibri" w:eastAsia="Calibri" w:cs="Calibri"/>
          <w:b/>
          <w:bCs/>
          <w:color w:val="000000" w:themeColor="text1"/>
          <w:sz w:val="28"/>
          <w:szCs w:val="28"/>
          <w:lang w:val="en-US"/>
        </w:rPr>
        <w:t>18/12/2023</w:t>
      </w:r>
      <w:r w:rsidRPr="009D6602" w:rsidR="009D6602">
        <w:rPr>
          <w:rFonts w:ascii="Calibri" w:hAnsi="Calibri" w:eastAsia="Calibri" w:cs="Calibri"/>
          <w:b/>
          <w:bCs/>
          <w:color w:val="000000" w:themeColor="text1"/>
          <w:sz w:val="28"/>
          <w:szCs w:val="28"/>
          <w:lang w:val="en-US"/>
        </w:rPr>
        <w:t>):</w:t>
      </w:r>
    </w:p>
    <w:p w:rsidR="00DD4096" w:rsidP="00DD4096" w:rsidRDefault="07E642CE" w14:paraId="47BAB77D" w14:textId="16734DE8">
      <w:pPr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</w:pPr>
      <w:r w:rsidRPr="27CA299A">
        <w:rPr>
          <w:rFonts w:ascii="Calibri" w:hAnsi="Calibri" w:eastAsia="Calibri" w:cs="Calibri"/>
          <w:i/>
          <w:iCs/>
          <w:color w:val="000000" w:themeColor="text1"/>
          <w:sz w:val="28"/>
          <w:szCs w:val="28"/>
          <w:lang w:val="en-US"/>
        </w:rPr>
        <w:t xml:space="preserve">Finding </w:t>
      </w:r>
      <w:r w:rsidRPr="27CA299A" w:rsidR="776AD487">
        <w:rPr>
          <w:rFonts w:ascii="Calibri" w:hAnsi="Calibri" w:eastAsia="Calibri" w:cs="Calibri"/>
          <w:i/>
          <w:iCs/>
          <w:color w:val="000000" w:themeColor="text1"/>
          <w:sz w:val="28"/>
          <w:szCs w:val="28"/>
          <w:lang w:val="en-US"/>
        </w:rPr>
        <w:t>station</w:t>
      </w:r>
      <w:r w:rsidRPr="27CA299A" w:rsidR="296F6E5B">
        <w:rPr>
          <w:rFonts w:ascii="Calibri" w:hAnsi="Calibri" w:eastAsia="Calibri" w:cs="Calibri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27CA299A" w:rsidR="776AD487">
        <w:rPr>
          <w:rFonts w:ascii="Calibri" w:hAnsi="Calibri" w:eastAsia="Calibri" w:cs="Calibri"/>
          <w:i/>
          <w:iCs/>
          <w:color w:val="000000" w:themeColor="text1"/>
          <w:sz w:val="28"/>
          <w:szCs w:val="28"/>
          <w:lang w:val="en-US"/>
        </w:rPr>
        <w:t xml:space="preserve">codes: </w:t>
      </w:r>
      <w:r w:rsidRPr="27CA299A" w:rsidR="058F1539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First, we need to find two station codes for our </w:t>
      </w:r>
      <w:r w:rsidRPr="27CA299A" w:rsidR="4430E2B7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hypothesis, so that we can </w:t>
      </w:r>
      <w:r w:rsidRPr="27CA299A" w:rsidR="5A60F371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st</w:t>
      </w:r>
      <w:r w:rsidRPr="27CA299A" w:rsidR="1FD4CF4B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art the data queries. </w:t>
      </w:r>
      <w:r w:rsidR="00560556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(</w:t>
      </w:r>
      <w:r w:rsidR="006D0CC0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Sven &amp; Kyra)</w:t>
      </w:r>
    </w:p>
    <w:p w:rsidRPr="00F32FBE" w:rsidR="00F32FBE" w:rsidP="005840AF" w:rsidRDefault="002F3DBE" w14:paraId="30704532" w14:textId="34DBDF6B">
      <w:pPr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eastAsia="Calibri" w:cs="Calibri"/>
          <w:i/>
          <w:iCs/>
          <w:color w:val="000000" w:themeColor="text1"/>
          <w:sz w:val="28"/>
          <w:szCs w:val="28"/>
          <w:lang w:val="en-US"/>
        </w:rPr>
        <w:t xml:space="preserve">Data queries: </w:t>
      </w:r>
      <w:r w:rsidR="00D7795C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We will </w:t>
      </w:r>
      <w:r w:rsidR="00DC4666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retrieve </w:t>
      </w:r>
      <w:r w:rsidR="006F7B1F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data </w:t>
      </w:r>
      <w:r w:rsidR="0029694B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about our </w:t>
      </w:r>
      <w:r w:rsidR="00B37954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chosen cities </w:t>
      </w:r>
      <w:r w:rsidR="006F7B1F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from the </w:t>
      </w:r>
      <w:r w:rsidR="00D047E2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data frame</w:t>
      </w:r>
      <w:r w:rsidR="006F7B1F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 with the station codes.</w:t>
      </w:r>
      <w:r w:rsidR="006D0CC0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 </w:t>
      </w:r>
      <w:r w:rsidR="00844F9F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(</w:t>
      </w:r>
      <w:r w:rsidR="006064FC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Jiaqi)</w:t>
      </w:r>
    </w:p>
    <w:p w:rsidRPr="00325CE2" w:rsidR="00325CE2" w:rsidP="00F32FBE" w:rsidRDefault="00F32FBE" w14:paraId="60FB9802" w14:textId="65C18DD6">
      <w:pPr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eastAsia="Calibri" w:cs="Calibri"/>
          <w:i/>
          <w:iCs/>
          <w:color w:val="000000" w:themeColor="text1"/>
          <w:sz w:val="28"/>
          <w:szCs w:val="28"/>
          <w:lang w:val="en-US"/>
        </w:rPr>
        <w:t>Data clean</w:t>
      </w:r>
      <w:r w:rsidRPr="00F6753C">
        <w:rPr>
          <w:rFonts w:ascii="Calibri" w:hAnsi="Calibri" w:eastAsia="Calibri" w:cs="Calibri"/>
          <w:i/>
          <w:iCs/>
          <w:color w:val="000000" w:themeColor="text1"/>
          <w:sz w:val="28"/>
          <w:szCs w:val="28"/>
          <w:lang w:val="en-US"/>
        </w:rPr>
        <w:t>ing:</w:t>
      </w:r>
      <w:r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 We will finish cleaning the data and prepare the data frame. (Jiaqi)</w:t>
      </w:r>
    </w:p>
    <w:p w:rsidRPr="009B2B27" w:rsidR="008C253A" w:rsidP="008C253A" w:rsidRDefault="008C253A" w14:paraId="2E21B321" w14:textId="77777777">
      <w:pPr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</w:pPr>
      <w:bookmarkStart w:name="_Int_h9xwGTBC" w:id="28720910"/>
      <w:r w:rsidRPr="13AE3B79" w:rsidR="008C253A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Logs, planning, agenda: </w:t>
      </w:r>
      <w:r w:rsidRPr="13AE3B79" w:rsidR="008C253A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>We have to update our logbook (Klest), agenda (Klest) and planning (Kyra).</w:t>
      </w:r>
      <w:bookmarkEnd w:id="28720910"/>
    </w:p>
    <w:p w:rsidR="0006607B" w:rsidP="4E104F95" w:rsidRDefault="0006607B" w14:paraId="4E837722" w14:textId="77777777">
      <w:pPr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</w:pPr>
    </w:p>
    <w:p w:rsidRPr="00AE76A9" w:rsidR="2FC98D9F" w:rsidP="4E104F95" w:rsidRDefault="2FC98D9F" w14:paraId="0C8BF61E" w14:textId="1284495B">
      <w:pPr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</w:pPr>
      <w:r w:rsidRPr="4E104F95">
        <w:rPr>
          <w:rFonts w:ascii="Calibri" w:hAnsi="Calibri" w:eastAsia="Calibri" w:cs="Calibri"/>
          <w:b/>
          <w:bCs/>
          <w:color w:val="000000" w:themeColor="text1"/>
          <w:sz w:val="32"/>
          <w:szCs w:val="32"/>
          <w:lang w:val="en-US"/>
        </w:rPr>
        <w:t>Week 7</w:t>
      </w:r>
      <w:r w:rsidR="00650886">
        <w:rPr>
          <w:rFonts w:ascii="Calibri" w:hAnsi="Calibri" w:eastAsia="Calibri" w:cs="Calibri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AE76A9" w:rsidR="00650886">
        <w:rPr>
          <w:rFonts w:ascii="Calibri" w:hAnsi="Calibri" w:eastAsia="Calibri" w:cs="Calibri"/>
          <w:b/>
          <w:bCs/>
          <w:color w:val="000000" w:themeColor="text1"/>
          <w:sz w:val="28"/>
          <w:szCs w:val="28"/>
          <w:lang w:val="en-US"/>
        </w:rPr>
        <w:t>(</w:t>
      </w:r>
      <w:r w:rsidR="00335B8D">
        <w:rPr>
          <w:rFonts w:ascii="Calibri" w:hAnsi="Calibri" w:eastAsia="Calibri" w:cs="Calibri"/>
          <w:b/>
          <w:bCs/>
          <w:color w:val="000000" w:themeColor="text1"/>
          <w:sz w:val="28"/>
          <w:szCs w:val="28"/>
          <w:lang w:val="en-US"/>
        </w:rPr>
        <w:t>08/01/2024</w:t>
      </w:r>
      <w:r w:rsidRPr="00AE76A9" w:rsidR="00AE76A9">
        <w:rPr>
          <w:rFonts w:ascii="Calibri" w:hAnsi="Calibri" w:eastAsia="Calibri" w:cs="Calibri"/>
          <w:b/>
          <w:bCs/>
          <w:color w:val="000000" w:themeColor="text1"/>
          <w:sz w:val="28"/>
          <w:szCs w:val="28"/>
          <w:lang w:val="en-US"/>
        </w:rPr>
        <w:t>):</w:t>
      </w:r>
    </w:p>
    <w:p w:rsidRPr="00AE76A9" w:rsidR="4E104F95" w:rsidP="4E104F95" w:rsidRDefault="00AE76A9" w14:paraId="67AA131A" w14:textId="06CE7BB8">
      <w:pPr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</w:pPr>
      <w:r w:rsidRPr="27CA299A">
        <w:rPr>
          <w:rFonts w:ascii="Calibri" w:hAnsi="Calibri" w:eastAsia="Calibri" w:cs="Calibri"/>
          <w:i/>
          <w:iCs/>
          <w:color w:val="000000" w:themeColor="text1"/>
          <w:sz w:val="28"/>
          <w:szCs w:val="28"/>
          <w:lang w:val="en-US"/>
        </w:rPr>
        <w:t xml:space="preserve">Hypothesis testing: </w:t>
      </w:r>
      <w:r w:rsidRPr="27CA299A" w:rsidR="002373A0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This week we will start </w:t>
      </w:r>
      <w:r w:rsidRPr="27CA299A" w:rsidR="00BF49DB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doing tests. </w:t>
      </w:r>
      <w:r w:rsidR="00E808FC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We figured that our tests weren’t completely right, so we will </w:t>
      </w:r>
      <w:r w:rsidR="00696B8D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do another test </w:t>
      </w:r>
      <w:r w:rsidR="00FE7D0D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and make visualizations </w:t>
      </w:r>
      <w:r w:rsidR="0006607B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of them for our pitch.</w:t>
      </w:r>
      <w:r w:rsidR="009935E6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 </w:t>
      </w:r>
      <w:r w:rsidR="00566367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(</w:t>
      </w:r>
      <w:r w:rsidR="003864C0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Klest</w:t>
      </w:r>
      <w:r w:rsidR="00225779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 &amp;</w:t>
      </w:r>
      <w:r w:rsidR="003864C0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 Sven</w:t>
      </w:r>
      <w:r w:rsidR="00225779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)</w:t>
      </w:r>
    </w:p>
    <w:p w:rsidR="1B73D9C9" w:rsidP="27CA299A" w:rsidRDefault="1B73D9C9" w14:paraId="53940711" w14:textId="7E98D502">
      <w:pPr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</w:pPr>
      <w:r w:rsidRPr="27CA299A">
        <w:rPr>
          <w:rFonts w:ascii="Calibri" w:hAnsi="Calibri" w:eastAsia="Calibri" w:cs="Calibri"/>
          <w:i/>
          <w:iCs/>
          <w:color w:val="000000" w:themeColor="text1"/>
          <w:sz w:val="28"/>
          <w:szCs w:val="28"/>
          <w:lang w:val="en-US"/>
        </w:rPr>
        <w:t>Pitch slides preparation:</w:t>
      </w:r>
      <w:r w:rsidRPr="27CA299A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 We need to start preparing the slides for </w:t>
      </w:r>
      <w:r w:rsidR="0006607B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the pitch.</w:t>
      </w:r>
      <w:r w:rsidR="009A7965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 (Kyra)</w:t>
      </w:r>
    </w:p>
    <w:p w:rsidRPr="00225779" w:rsidR="00225779" w:rsidP="27CA299A" w:rsidRDefault="00225779" w14:paraId="0034862A" w14:textId="316496CE">
      <w:pPr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eastAsia="Calibri" w:cs="Calibri"/>
          <w:i/>
          <w:iCs/>
          <w:color w:val="000000" w:themeColor="text1"/>
          <w:sz w:val="28"/>
          <w:szCs w:val="28"/>
          <w:lang w:val="en-US"/>
        </w:rPr>
        <w:t xml:space="preserve">Refining report: </w:t>
      </w:r>
      <w:r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We will refine the notebook, so everything looks clear in the report. (Jiaqi)</w:t>
      </w:r>
      <w:r w:rsidR="009A7965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 </w:t>
      </w:r>
    </w:p>
    <w:p w:rsidR="008C253A" w:rsidP="008C253A" w:rsidRDefault="008C253A" w14:paraId="3B845F23" w14:textId="7338FCBA">
      <w:pPr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</w:pPr>
      <w:bookmarkStart w:name="_Int_bq7TKqad" w:id="849202807"/>
      <w:r w:rsidRPr="13AE3B79" w:rsidR="008C253A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Logs, planning, agenda: </w:t>
      </w:r>
      <w:r w:rsidRPr="13AE3B79" w:rsidR="008C253A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>We have to update our logbook (Klest), agenda (</w:t>
      </w:r>
      <w:r w:rsidRPr="13AE3B79" w:rsidR="000371DA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>Sven</w:t>
      </w:r>
      <w:r w:rsidRPr="13AE3B79" w:rsidR="008C253A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>) and planning (Kyra).</w:t>
      </w:r>
      <w:bookmarkEnd w:id="849202807"/>
    </w:p>
    <w:p w:rsidRPr="007329E5" w:rsidR="0079767A" w:rsidP="008C253A" w:rsidRDefault="007329E5" w14:paraId="58DCAB72" w14:textId="40F96296">
      <w:pPr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eastAsia="Calibri" w:cs="Calibri"/>
          <w:i/>
          <w:iCs/>
          <w:color w:val="000000" w:themeColor="text1"/>
          <w:sz w:val="28"/>
          <w:szCs w:val="28"/>
          <w:lang w:val="en-US"/>
        </w:rPr>
        <w:t xml:space="preserve">Preparing pitch: </w:t>
      </w:r>
      <w:r w:rsidR="00D81332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Preparing the pitch for Monday</w:t>
      </w:r>
      <w:r w:rsidR="00D137DF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. (Sven &amp; </w:t>
      </w:r>
      <w:r w:rsidR="00943CBD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Kyra)</w:t>
      </w:r>
    </w:p>
    <w:p w:rsidR="4E104F95" w:rsidP="4E104F95" w:rsidRDefault="4E104F95" w14:paraId="6AA97858" w14:textId="359BCEF6">
      <w:pPr>
        <w:rPr>
          <w:b/>
          <w:bCs/>
          <w:lang w:val="en-US"/>
        </w:rPr>
      </w:pPr>
    </w:p>
    <w:sectPr w:rsidR="4E104F9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suwucP1" int2:invalidationBookmarkName="" int2:hashCode="6UOdaQc+Gp1rlP" int2:id="oTriZtVG">
      <int2:state int2:type="WordDesignerPullQuotesAnnotation" int2:value="Reviewed"/>
    </int2:bookmark>
    <int2:bookmark int2:bookmarkName="_Int_ORn0A5TH" int2:invalidationBookmarkName="" int2:hashCode="8wlZAIU4VtW1pP" int2:id="Yabiaqrx">
      <int2:state int2:type="AugLoop_Text_Critique" int2:value="Rejected"/>
    </int2:bookmark>
    <int2:bookmark int2:bookmarkName="_Int_oRbnXXJv" int2:invalidationBookmarkName="" int2:hashCode="JFCBcjifh43rao" int2:id="mJ7eWsgp">
      <int2:state int2:type="AugLoop_Text_Critique" int2:value="Rejected"/>
    </int2:bookmark>
    <int2:bookmark int2:bookmarkName="_Int_bq7TKqad" int2:invalidationBookmarkName="" int2:hashCode="GB50BX+glkkxAL" int2:id="gjFJnUQy">
      <int2:state int2:type="AugLoop_Text_Critique" int2:value="Rejected"/>
    </int2:bookmark>
    <int2:bookmark int2:bookmarkName="_Int_h9xwGTBC" int2:invalidationBookmarkName="" int2:hashCode="8wlZAIU4VtW1pP" int2:id="nkxyptvO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F55F2"/>
    <w:multiLevelType w:val="hybridMultilevel"/>
    <w:tmpl w:val="915619EE"/>
    <w:lvl w:ilvl="0" w:tplc="3F90FBF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FA666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E84A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46C2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5C5A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8409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DAD2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1064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30AB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1007ED"/>
    <w:multiLevelType w:val="hybridMultilevel"/>
    <w:tmpl w:val="1020039A"/>
    <w:lvl w:ilvl="0" w:tplc="64407A7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63618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6A3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467A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428C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B26B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9064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7E2D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DED6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0ACF00"/>
    <w:multiLevelType w:val="hybridMultilevel"/>
    <w:tmpl w:val="6180C9F0"/>
    <w:lvl w:ilvl="0" w:tplc="A6406D1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41457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BAB6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9A92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46AD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1CDA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E829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3800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96E4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A89CE33"/>
    <w:multiLevelType w:val="hybridMultilevel"/>
    <w:tmpl w:val="6984788A"/>
    <w:lvl w:ilvl="0" w:tplc="A13ABF7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C3063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B049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BE8D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8C55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E65A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BE3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2C7C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089D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E4C520C"/>
    <w:multiLevelType w:val="hybridMultilevel"/>
    <w:tmpl w:val="2BD26BB0"/>
    <w:lvl w:ilvl="0" w:tplc="D3AC1C5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1DA06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7A36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D895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B2C2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FC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5C20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EC2D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FCC0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DD15E5"/>
    <w:multiLevelType w:val="hybridMultilevel"/>
    <w:tmpl w:val="88CEA8FA"/>
    <w:lvl w:ilvl="0" w:tplc="F5D80FA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D1E0F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8A71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B047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D623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1CEE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82EB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C88E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EC0F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C21B515"/>
    <w:multiLevelType w:val="hybridMultilevel"/>
    <w:tmpl w:val="3574F734"/>
    <w:lvl w:ilvl="0" w:tplc="192039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16A95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4C6A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FEC0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A62B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9435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1A9A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0094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0A09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7C1E7F8"/>
    <w:multiLevelType w:val="hybridMultilevel"/>
    <w:tmpl w:val="CE646E92"/>
    <w:lvl w:ilvl="0" w:tplc="636EEC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776CC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BE38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5C69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2A54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5A8F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4C28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FEB9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7831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A9924FA"/>
    <w:multiLevelType w:val="hybridMultilevel"/>
    <w:tmpl w:val="1F26770E"/>
    <w:lvl w:ilvl="0" w:tplc="C058989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35889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B826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CC04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3E41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9AF1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2E69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DADC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BC80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62AB98D"/>
    <w:multiLevelType w:val="hybridMultilevel"/>
    <w:tmpl w:val="E668C878"/>
    <w:lvl w:ilvl="0" w:tplc="2BF81FB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C8408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1020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0E6D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602E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EEC4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04B8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0A23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90CC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051CEB0"/>
    <w:multiLevelType w:val="hybridMultilevel"/>
    <w:tmpl w:val="B468A572"/>
    <w:lvl w:ilvl="0" w:tplc="99F823D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B7C23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D037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7050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3ACF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42F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448A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5A83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1C41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0D9BBC6"/>
    <w:multiLevelType w:val="hybridMultilevel"/>
    <w:tmpl w:val="90A82998"/>
    <w:lvl w:ilvl="0" w:tplc="11DEF6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A8265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BC1C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0A41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986E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882C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56F2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4A5D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4A92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16562594">
    <w:abstractNumId w:val="4"/>
  </w:num>
  <w:num w:numId="2" w16cid:durableId="566111915">
    <w:abstractNumId w:val="1"/>
  </w:num>
  <w:num w:numId="3" w16cid:durableId="624393041">
    <w:abstractNumId w:val="9"/>
  </w:num>
  <w:num w:numId="4" w16cid:durableId="1817992219">
    <w:abstractNumId w:val="6"/>
  </w:num>
  <w:num w:numId="5" w16cid:durableId="135605813">
    <w:abstractNumId w:val="8"/>
  </w:num>
  <w:num w:numId="6" w16cid:durableId="108548855">
    <w:abstractNumId w:val="7"/>
  </w:num>
  <w:num w:numId="7" w16cid:durableId="543563712">
    <w:abstractNumId w:val="3"/>
  </w:num>
  <w:num w:numId="8" w16cid:durableId="1670401822">
    <w:abstractNumId w:val="11"/>
  </w:num>
  <w:num w:numId="9" w16cid:durableId="518812198">
    <w:abstractNumId w:val="2"/>
  </w:num>
  <w:num w:numId="10" w16cid:durableId="140267655">
    <w:abstractNumId w:val="0"/>
  </w:num>
  <w:num w:numId="11" w16cid:durableId="26688663">
    <w:abstractNumId w:val="10"/>
  </w:num>
  <w:num w:numId="12" w16cid:durableId="2048143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7A"/>
    <w:rsid w:val="000014F1"/>
    <w:rsid w:val="00004637"/>
    <w:rsid w:val="00020D43"/>
    <w:rsid w:val="00025EA5"/>
    <w:rsid w:val="000371DA"/>
    <w:rsid w:val="0006607B"/>
    <w:rsid w:val="000C4C9A"/>
    <w:rsid w:val="000D1D2F"/>
    <w:rsid w:val="000D78B3"/>
    <w:rsid w:val="00100B98"/>
    <w:rsid w:val="0012281A"/>
    <w:rsid w:val="00124DD6"/>
    <w:rsid w:val="00150A47"/>
    <w:rsid w:val="00166F64"/>
    <w:rsid w:val="001E0B09"/>
    <w:rsid w:val="00225779"/>
    <w:rsid w:val="002373A0"/>
    <w:rsid w:val="00242ABF"/>
    <w:rsid w:val="00286D9C"/>
    <w:rsid w:val="0029694B"/>
    <w:rsid w:val="002B100F"/>
    <w:rsid w:val="002C445D"/>
    <w:rsid w:val="002F3DBE"/>
    <w:rsid w:val="003146B8"/>
    <w:rsid w:val="00325CE2"/>
    <w:rsid w:val="00335B8D"/>
    <w:rsid w:val="00370360"/>
    <w:rsid w:val="003864C0"/>
    <w:rsid w:val="003B2356"/>
    <w:rsid w:val="003D6C70"/>
    <w:rsid w:val="00560556"/>
    <w:rsid w:val="00566367"/>
    <w:rsid w:val="005742F4"/>
    <w:rsid w:val="00583820"/>
    <w:rsid w:val="005840AF"/>
    <w:rsid w:val="00591324"/>
    <w:rsid w:val="005F0EDC"/>
    <w:rsid w:val="006064FC"/>
    <w:rsid w:val="00650886"/>
    <w:rsid w:val="00660A99"/>
    <w:rsid w:val="00686293"/>
    <w:rsid w:val="006871A1"/>
    <w:rsid w:val="00696B8D"/>
    <w:rsid w:val="006D0CC0"/>
    <w:rsid w:val="006D3502"/>
    <w:rsid w:val="006F7B1F"/>
    <w:rsid w:val="007329E5"/>
    <w:rsid w:val="00792D72"/>
    <w:rsid w:val="0079767A"/>
    <w:rsid w:val="007C0BC0"/>
    <w:rsid w:val="00844F9F"/>
    <w:rsid w:val="008C253A"/>
    <w:rsid w:val="008F1CC2"/>
    <w:rsid w:val="00920613"/>
    <w:rsid w:val="00930C0B"/>
    <w:rsid w:val="00943CBD"/>
    <w:rsid w:val="009935E6"/>
    <w:rsid w:val="009A7965"/>
    <w:rsid w:val="009B2B27"/>
    <w:rsid w:val="009C5FF4"/>
    <w:rsid w:val="009D6602"/>
    <w:rsid w:val="00A37B36"/>
    <w:rsid w:val="00A418A9"/>
    <w:rsid w:val="00A5575A"/>
    <w:rsid w:val="00AE28B5"/>
    <w:rsid w:val="00AE76A9"/>
    <w:rsid w:val="00AE7FEF"/>
    <w:rsid w:val="00B0486E"/>
    <w:rsid w:val="00B073A6"/>
    <w:rsid w:val="00B37954"/>
    <w:rsid w:val="00B37DC4"/>
    <w:rsid w:val="00B55A67"/>
    <w:rsid w:val="00B97437"/>
    <w:rsid w:val="00BA5FCB"/>
    <w:rsid w:val="00BE48CF"/>
    <w:rsid w:val="00BF49DB"/>
    <w:rsid w:val="00C04A42"/>
    <w:rsid w:val="00D047E2"/>
    <w:rsid w:val="00D07E7B"/>
    <w:rsid w:val="00D137DF"/>
    <w:rsid w:val="00D7795C"/>
    <w:rsid w:val="00D81332"/>
    <w:rsid w:val="00DA1066"/>
    <w:rsid w:val="00DC4666"/>
    <w:rsid w:val="00DD4096"/>
    <w:rsid w:val="00E362BD"/>
    <w:rsid w:val="00E53339"/>
    <w:rsid w:val="00E808FC"/>
    <w:rsid w:val="00EB0486"/>
    <w:rsid w:val="00EC5DF9"/>
    <w:rsid w:val="00F32FBE"/>
    <w:rsid w:val="00F619BE"/>
    <w:rsid w:val="00F6753C"/>
    <w:rsid w:val="00F6767A"/>
    <w:rsid w:val="00F712DB"/>
    <w:rsid w:val="00F7571D"/>
    <w:rsid w:val="00F91CD0"/>
    <w:rsid w:val="00F96F04"/>
    <w:rsid w:val="00FC13B3"/>
    <w:rsid w:val="00FE7D0D"/>
    <w:rsid w:val="03D43978"/>
    <w:rsid w:val="058F1539"/>
    <w:rsid w:val="07E642CE"/>
    <w:rsid w:val="0AEF1EC4"/>
    <w:rsid w:val="13AE3B79"/>
    <w:rsid w:val="1B73D9C9"/>
    <w:rsid w:val="1FD4CF4B"/>
    <w:rsid w:val="27CA299A"/>
    <w:rsid w:val="296F6E5B"/>
    <w:rsid w:val="2D6F6F6E"/>
    <w:rsid w:val="2FC98D9F"/>
    <w:rsid w:val="3A1D85C3"/>
    <w:rsid w:val="3E515C9D"/>
    <w:rsid w:val="4430E2B7"/>
    <w:rsid w:val="4E104F95"/>
    <w:rsid w:val="51ACD4BE"/>
    <w:rsid w:val="541BABF1"/>
    <w:rsid w:val="5657795C"/>
    <w:rsid w:val="5A44D789"/>
    <w:rsid w:val="5A60F371"/>
    <w:rsid w:val="6CE4CC30"/>
    <w:rsid w:val="776AD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CD1F"/>
  <w15:chartTrackingRefBased/>
  <w15:docId w15:val="{475D3BD0-88F6-491B-9CD2-6E82888E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cs="Arial" w:eastAsiaTheme="minorHAns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3b0b1db7545d4d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Schaik, Kyra van</dc:creator>
  <keywords/>
  <dc:description/>
  <lastModifiedBy>Wang, Jiaqi</lastModifiedBy>
  <revision>104</revision>
  <dcterms:created xsi:type="dcterms:W3CDTF">2023-12-18T17:27:00.0000000Z</dcterms:created>
  <dcterms:modified xsi:type="dcterms:W3CDTF">2024-01-12T15:48:17.7592426Z</dcterms:modified>
</coreProperties>
</file>