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5C628" w14:textId="052FBEBB" w:rsidR="001F4D88" w:rsidRPr="001F4D88" w:rsidRDefault="001F4D88" w:rsidP="001F4D8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8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Chad </w:t>
      </w:r>
      <w:proofErr w:type="spellStart"/>
      <w:r w:rsidRPr="001F4D8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Ballay</w:t>
      </w:r>
      <w:proofErr w:type="spellEnd"/>
    </w:p>
    <w:p w14:paraId="13B4C961" w14:textId="72F051E7" w:rsidR="001F4D88" w:rsidRPr="001F4D88" w:rsidRDefault="001F4D88" w:rsidP="001F4D8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8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Cybr</w:t>
      </w:r>
      <w:proofErr w:type="spellEnd"/>
      <w:r w:rsidRPr="001F4D8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450-342</w:t>
      </w:r>
    </w:p>
    <w:p w14:paraId="08830F9F" w14:textId="5D2AFD22" w:rsidR="001F4D88" w:rsidRPr="001F4D88" w:rsidRDefault="001F4D88" w:rsidP="001F4D8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8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6</w:t>
      </w:r>
    </w:p>
    <w:p w14:paraId="553DF078" w14:textId="400087BB" w:rsidR="001F4D88" w:rsidRPr="001F4D88" w:rsidRDefault="001F4D88" w:rsidP="001F4D8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8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1/11/2021</w:t>
      </w:r>
    </w:p>
    <w:p w14:paraId="6F63E870" w14:textId="77777777" w:rsidR="001F4D88" w:rsidRDefault="001F4D88">
      <w:pPr>
        <w:rPr>
          <w:rFonts w:ascii="Arial" w:hAnsi="Arial" w:cs="Arial"/>
          <w:b/>
          <w:sz w:val="28"/>
          <w:szCs w:val="28"/>
        </w:rPr>
      </w:pPr>
    </w:p>
    <w:p w14:paraId="57244260" w14:textId="6A32AD0D" w:rsidR="009952AC" w:rsidRPr="007D38CE" w:rsidRDefault="007D38CE">
      <w:pPr>
        <w:rPr>
          <w:rFonts w:ascii="Arial" w:hAnsi="Arial" w:cs="Arial"/>
          <w:b/>
          <w:sz w:val="28"/>
          <w:szCs w:val="28"/>
        </w:rPr>
      </w:pPr>
      <w:r w:rsidRPr="007D38CE">
        <w:rPr>
          <w:rFonts w:ascii="Arial" w:hAnsi="Arial" w:cs="Arial"/>
          <w:b/>
          <w:sz w:val="28"/>
          <w:szCs w:val="28"/>
        </w:rPr>
        <w:t xml:space="preserve">CYBR 450 – </w:t>
      </w:r>
      <w:r w:rsidR="008F24E8">
        <w:rPr>
          <w:rFonts w:ascii="Arial" w:hAnsi="Arial" w:cs="Arial"/>
          <w:b/>
          <w:sz w:val="28"/>
          <w:szCs w:val="28"/>
        </w:rPr>
        <w:t>Application Security</w:t>
      </w:r>
      <w:r w:rsidRPr="007D38CE">
        <w:rPr>
          <w:rFonts w:ascii="Arial" w:hAnsi="Arial" w:cs="Arial"/>
          <w:b/>
          <w:sz w:val="28"/>
          <w:szCs w:val="28"/>
        </w:rPr>
        <w:t xml:space="preserve"> </w:t>
      </w:r>
      <w:r w:rsidR="004B3D8C">
        <w:rPr>
          <w:rFonts w:ascii="Arial" w:hAnsi="Arial" w:cs="Arial"/>
          <w:b/>
          <w:sz w:val="28"/>
          <w:szCs w:val="28"/>
        </w:rPr>
        <w:t>Assignment</w:t>
      </w:r>
    </w:p>
    <w:p w14:paraId="25134EEB" w14:textId="4DD8632B" w:rsidR="004B3D8C" w:rsidRDefault="004B3D8C">
      <w:pPr>
        <w:rPr>
          <w:rFonts w:ascii="Arial" w:hAnsi="Arial" w:cs="Arial"/>
          <w:sz w:val="24"/>
          <w:szCs w:val="24"/>
        </w:rPr>
      </w:pPr>
      <w:r>
        <w:rPr>
          <w:rFonts w:ascii="Arial" w:hAnsi="Arial" w:cs="Arial"/>
          <w:sz w:val="24"/>
          <w:szCs w:val="24"/>
        </w:rPr>
        <w:t xml:space="preserve">NAME: </w:t>
      </w:r>
      <w:r w:rsidRPr="008F24E8">
        <w:rPr>
          <w:rFonts w:ascii="Arial" w:hAnsi="Arial" w:cs="Arial"/>
          <w:sz w:val="24"/>
          <w:szCs w:val="24"/>
          <w:u w:val="single"/>
        </w:rPr>
        <w:t>__</w:t>
      </w:r>
      <w:r w:rsidR="007913CF">
        <w:rPr>
          <w:rFonts w:ascii="Arial" w:hAnsi="Arial" w:cs="Arial"/>
          <w:sz w:val="24"/>
          <w:szCs w:val="24"/>
          <w:u w:val="single"/>
        </w:rPr>
        <w:t>CHAD BALLAY</w:t>
      </w:r>
      <w:r w:rsidRPr="008F24E8">
        <w:rPr>
          <w:rFonts w:ascii="Arial" w:hAnsi="Arial" w:cs="Arial"/>
          <w:sz w:val="24"/>
          <w:szCs w:val="24"/>
          <w:u w:val="single"/>
        </w:rPr>
        <w:t>_____________</w:t>
      </w:r>
      <w:r w:rsidR="008F24E8">
        <w:rPr>
          <w:rFonts w:ascii="Arial" w:hAnsi="Arial" w:cs="Arial"/>
          <w:sz w:val="24"/>
          <w:szCs w:val="24"/>
        </w:rPr>
        <w:tab/>
      </w:r>
      <w:r w:rsidR="008F24E8">
        <w:rPr>
          <w:rFonts w:ascii="Arial" w:hAnsi="Arial" w:cs="Arial"/>
          <w:sz w:val="24"/>
          <w:szCs w:val="24"/>
        </w:rPr>
        <w:tab/>
      </w:r>
      <w:r w:rsidR="008F24E8">
        <w:rPr>
          <w:rFonts w:ascii="Arial" w:hAnsi="Arial" w:cs="Arial"/>
          <w:sz w:val="24"/>
          <w:szCs w:val="24"/>
        </w:rPr>
        <w:tab/>
        <w:t xml:space="preserve"> </w:t>
      </w:r>
      <w:proofErr w:type="gramStart"/>
      <w:r w:rsidR="008F24E8">
        <w:rPr>
          <w:rFonts w:ascii="Arial" w:hAnsi="Arial" w:cs="Arial"/>
          <w:sz w:val="24"/>
          <w:szCs w:val="24"/>
        </w:rPr>
        <w:t>Date:</w:t>
      </w:r>
      <w:r w:rsidR="008F24E8" w:rsidRPr="008F24E8">
        <w:rPr>
          <w:rFonts w:ascii="Arial" w:hAnsi="Arial" w:cs="Arial"/>
          <w:sz w:val="24"/>
          <w:szCs w:val="24"/>
          <w:u w:val="single"/>
        </w:rPr>
        <w:t>_</w:t>
      </w:r>
      <w:proofErr w:type="gramEnd"/>
      <w:r w:rsidR="008F24E8" w:rsidRPr="008F24E8">
        <w:rPr>
          <w:rFonts w:ascii="Arial" w:hAnsi="Arial" w:cs="Arial"/>
          <w:sz w:val="24"/>
          <w:szCs w:val="24"/>
          <w:u w:val="single"/>
        </w:rPr>
        <w:t>__</w:t>
      </w:r>
      <w:r w:rsidR="007913CF">
        <w:rPr>
          <w:rFonts w:ascii="Arial" w:hAnsi="Arial" w:cs="Arial"/>
          <w:sz w:val="24"/>
          <w:szCs w:val="24"/>
          <w:u w:val="single"/>
        </w:rPr>
        <w:t>01/10/2021</w:t>
      </w:r>
      <w:r w:rsidR="008F24E8">
        <w:rPr>
          <w:rFonts w:ascii="Arial" w:hAnsi="Arial" w:cs="Arial"/>
          <w:sz w:val="24"/>
          <w:szCs w:val="24"/>
        </w:rPr>
        <w:t>_</w:t>
      </w:r>
    </w:p>
    <w:p w14:paraId="57575749" w14:textId="77777777" w:rsidR="004B3D8C" w:rsidRPr="00607540" w:rsidRDefault="004B3D8C" w:rsidP="006E1150">
      <w:pPr>
        <w:pStyle w:val="Q"/>
        <w:ind w:left="360" w:hanging="360"/>
        <w:rPr>
          <w:rFonts w:ascii="Arial" w:hAnsi="Arial" w:cs="Arial"/>
        </w:rPr>
      </w:pPr>
      <w:r w:rsidRPr="00607540">
        <w:rPr>
          <w:rFonts w:ascii="Arial" w:hAnsi="Arial" w:cs="Arial"/>
        </w:rPr>
        <w:t>a) </w:t>
      </w:r>
      <w:r w:rsidR="00607540" w:rsidRPr="00607540">
        <w:rPr>
          <w:rFonts w:ascii="Arial" w:hAnsi="Arial" w:cs="Arial"/>
        </w:rPr>
        <w:t>Provide an example of a Cross Site Scripting (XSS) attack</w:t>
      </w:r>
      <w:r w:rsidR="006E1150" w:rsidRPr="00607540">
        <w:rPr>
          <w:rFonts w:ascii="Arial" w:hAnsi="Arial" w:cs="Arial"/>
        </w:rPr>
        <w:t>.</w:t>
      </w:r>
      <w:r w:rsidRPr="00607540">
        <w:rPr>
          <w:rFonts w:ascii="Arial" w:hAnsi="Arial" w:cs="Arial"/>
        </w:rPr>
        <w:t xml:space="preserve"> </w:t>
      </w:r>
      <w:r w:rsidR="00607540" w:rsidRPr="00607540">
        <w:rPr>
          <w:rFonts w:ascii="Arial" w:hAnsi="Arial" w:cs="Arial"/>
        </w:rPr>
        <w:t xml:space="preserve"> Include an explanation of the differences between stored and reflective XSS attacks.  </w:t>
      </w:r>
    </w:p>
    <w:p w14:paraId="4CBC6B34" w14:textId="28B0A0C4" w:rsidR="004B3D8C" w:rsidRDefault="004B3D8C" w:rsidP="007913CF">
      <w:pPr>
        <w:pStyle w:val="A"/>
        <w:ind w:left="0"/>
        <w:rPr>
          <w:rFonts w:ascii="Arial" w:hAnsi="Arial" w:cs="Arial"/>
        </w:rPr>
      </w:pPr>
    </w:p>
    <w:p w14:paraId="4933DBD0" w14:textId="37A9579E" w:rsidR="007913CF" w:rsidRPr="00080305" w:rsidRDefault="007913CF" w:rsidP="007913CF">
      <w:pPr>
        <w:pStyle w:val="A"/>
        <w:ind w:left="0"/>
        <w:rPr>
          <w:rFonts w:asciiTheme="minorHAnsi" w:hAnsiTheme="minorHAnsi" w:cstheme="minorHAnsi"/>
          <w:sz w:val="22"/>
          <w:szCs w:val="22"/>
        </w:rPr>
      </w:pPr>
      <w:r w:rsidRPr="00080305">
        <w:rPr>
          <w:rFonts w:asciiTheme="minorHAnsi" w:hAnsiTheme="minorHAnsi" w:cstheme="minorHAnsi"/>
          <w:sz w:val="22"/>
          <w:szCs w:val="22"/>
        </w:rPr>
        <w:t xml:space="preserve">One of the best things to have experienced while here at Bellevue was a previous class using </w:t>
      </w:r>
      <w:proofErr w:type="spellStart"/>
      <w:r w:rsidRPr="00080305">
        <w:rPr>
          <w:rFonts w:asciiTheme="minorHAnsi" w:hAnsiTheme="minorHAnsi" w:cstheme="minorHAnsi"/>
          <w:sz w:val="22"/>
          <w:szCs w:val="22"/>
        </w:rPr>
        <w:t>WebGoat</w:t>
      </w:r>
      <w:proofErr w:type="spellEnd"/>
      <w:r w:rsidRPr="00080305">
        <w:rPr>
          <w:rFonts w:asciiTheme="minorHAnsi" w:hAnsiTheme="minorHAnsi" w:cstheme="minorHAnsi"/>
          <w:sz w:val="22"/>
          <w:szCs w:val="22"/>
        </w:rPr>
        <w:t xml:space="preserve"> from OWASP.  (</w:t>
      </w:r>
      <w:hyperlink r:id="rId7" w:history="1">
        <w:r w:rsidRPr="00080305">
          <w:rPr>
            <w:rStyle w:val="Hyperlink"/>
            <w:rFonts w:asciiTheme="minorHAnsi" w:hAnsiTheme="minorHAnsi" w:cstheme="minorHAnsi"/>
            <w:sz w:val="22"/>
            <w:szCs w:val="22"/>
          </w:rPr>
          <w:t>https://owasp.org/www-project-webgoat/</w:t>
        </w:r>
      </w:hyperlink>
      <w:r w:rsidRPr="00080305">
        <w:rPr>
          <w:rFonts w:asciiTheme="minorHAnsi" w:hAnsiTheme="minorHAnsi" w:cstheme="minorHAnsi"/>
          <w:sz w:val="22"/>
          <w:szCs w:val="22"/>
        </w:rPr>
        <w:t xml:space="preserve">)  This </w:t>
      </w:r>
      <w:proofErr w:type="gramStart"/>
      <w:r w:rsidRPr="00080305">
        <w:rPr>
          <w:rFonts w:asciiTheme="minorHAnsi" w:hAnsiTheme="minorHAnsi" w:cstheme="minorHAnsi"/>
          <w:sz w:val="22"/>
          <w:szCs w:val="22"/>
        </w:rPr>
        <w:t>hands on</w:t>
      </w:r>
      <w:proofErr w:type="gramEnd"/>
      <w:r w:rsidRPr="00080305">
        <w:rPr>
          <w:rFonts w:asciiTheme="minorHAnsi" w:hAnsiTheme="minorHAnsi" w:cstheme="minorHAnsi"/>
          <w:sz w:val="22"/>
          <w:szCs w:val="22"/>
        </w:rPr>
        <w:t xml:space="preserve"> simulator allows you to see a XSS attack in detail to understand conceptually how it works and hopefully how to prevent it.  Here is one of the many publicly shared walkthroughs on that specific part of the simulator.  (</w:t>
      </w:r>
      <w:hyperlink r:id="rId8" w:history="1">
        <w:r w:rsidRPr="00080305">
          <w:rPr>
            <w:rStyle w:val="Hyperlink"/>
            <w:rFonts w:asciiTheme="minorHAnsi" w:hAnsiTheme="minorHAnsi" w:cstheme="minorHAnsi"/>
            <w:sz w:val="22"/>
            <w:szCs w:val="22"/>
          </w:rPr>
          <w:t>ht</w:t>
        </w:r>
        <w:r w:rsidRPr="00080305">
          <w:rPr>
            <w:rStyle w:val="Hyperlink"/>
            <w:rFonts w:asciiTheme="minorHAnsi" w:hAnsiTheme="minorHAnsi" w:cstheme="minorHAnsi"/>
            <w:sz w:val="22"/>
            <w:szCs w:val="22"/>
          </w:rPr>
          <w:t>tps://www.youtube.com/watch?v=u6jZBK5oS6c</w:t>
        </w:r>
      </w:hyperlink>
      <w:r w:rsidRPr="00080305">
        <w:rPr>
          <w:rFonts w:asciiTheme="minorHAnsi" w:hAnsiTheme="minorHAnsi" w:cstheme="minorHAnsi"/>
          <w:sz w:val="22"/>
          <w:szCs w:val="22"/>
        </w:rPr>
        <w:t>)</w:t>
      </w:r>
    </w:p>
    <w:p w14:paraId="056A521E" w14:textId="76931FFD" w:rsidR="007913CF" w:rsidRPr="00080305" w:rsidRDefault="007913CF" w:rsidP="007913CF">
      <w:pPr>
        <w:pStyle w:val="A"/>
        <w:ind w:left="0"/>
        <w:rPr>
          <w:rFonts w:asciiTheme="minorHAnsi" w:hAnsiTheme="minorHAnsi" w:cstheme="minorHAnsi"/>
          <w:sz w:val="22"/>
          <w:szCs w:val="22"/>
        </w:rPr>
      </w:pPr>
    </w:p>
    <w:p w14:paraId="3AF545D3" w14:textId="45F142A3" w:rsidR="007913CF" w:rsidRPr="00080305" w:rsidRDefault="007913CF" w:rsidP="007913CF">
      <w:pPr>
        <w:pStyle w:val="A"/>
        <w:ind w:left="0"/>
        <w:rPr>
          <w:rFonts w:asciiTheme="minorHAnsi" w:hAnsiTheme="minorHAnsi" w:cstheme="minorHAnsi"/>
          <w:sz w:val="22"/>
          <w:szCs w:val="22"/>
        </w:rPr>
      </w:pPr>
      <w:r w:rsidRPr="00080305">
        <w:rPr>
          <w:rFonts w:asciiTheme="minorHAnsi" w:hAnsiTheme="minorHAnsi" w:cstheme="minorHAnsi"/>
          <w:sz w:val="22"/>
          <w:szCs w:val="22"/>
        </w:rPr>
        <w:t xml:space="preserve">The broad answer is that an attacker somehow includes </w:t>
      </w:r>
      <w:r w:rsidR="00080305" w:rsidRPr="00080305">
        <w:rPr>
          <w:rFonts w:asciiTheme="minorHAnsi" w:hAnsiTheme="minorHAnsi" w:cstheme="minorHAnsi"/>
          <w:sz w:val="22"/>
          <w:szCs w:val="22"/>
        </w:rPr>
        <w:t>malicious</w:t>
      </w:r>
      <w:r w:rsidRPr="00080305">
        <w:rPr>
          <w:rFonts w:asciiTheme="minorHAnsi" w:hAnsiTheme="minorHAnsi" w:cstheme="minorHAnsi"/>
          <w:sz w:val="22"/>
          <w:szCs w:val="22"/>
        </w:rPr>
        <w:t xml:space="preserve"> scripts into the benign content that a user is being served.  (</w:t>
      </w:r>
      <w:hyperlink r:id="rId9" w:history="1">
        <w:r w:rsidRPr="00080305">
          <w:rPr>
            <w:rStyle w:val="Hyperlink"/>
            <w:rFonts w:asciiTheme="minorHAnsi" w:hAnsiTheme="minorHAnsi" w:cstheme="minorHAnsi"/>
            <w:sz w:val="22"/>
            <w:szCs w:val="22"/>
          </w:rPr>
          <w:t>https://en.wikipedia.org/wiki/Cross-site_scripting</w:t>
        </w:r>
      </w:hyperlink>
      <w:r w:rsidRPr="00080305">
        <w:rPr>
          <w:rFonts w:asciiTheme="minorHAnsi" w:hAnsiTheme="minorHAnsi" w:cstheme="minorHAnsi"/>
          <w:sz w:val="22"/>
          <w:szCs w:val="22"/>
        </w:rPr>
        <w:t>)</w:t>
      </w:r>
    </w:p>
    <w:p w14:paraId="31AD5195" w14:textId="0C2052C7" w:rsidR="004B3D8C" w:rsidRPr="00607540" w:rsidRDefault="007913CF" w:rsidP="007913CF">
      <w:pPr>
        <w:pStyle w:val="A"/>
        <w:ind w:left="0"/>
        <w:rPr>
          <w:rFonts w:ascii="Arial" w:hAnsi="Arial" w:cs="Arial"/>
        </w:rPr>
      </w:pPr>
      <w:r>
        <w:rPr>
          <w:rFonts w:ascii="Arial" w:hAnsi="Arial" w:cs="Arial"/>
        </w:rPr>
        <w:t xml:space="preserve"> </w:t>
      </w:r>
    </w:p>
    <w:p w14:paraId="611F8649" w14:textId="77777777" w:rsidR="004B3D8C" w:rsidRDefault="004B3D8C" w:rsidP="006E1150">
      <w:pPr>
        <w:pStyle w:val="Q"/>
        <w:ind w:left="360" w:hanging="360"/>
        <w:rPr>
          <w:rFonts w:ascii="Arial" w:hAnsi="Arial" w:cs="Arial"/>
        </w:rPr>
      </w:pPr>
      <w:r w:rsidRPr="00607540">
        <w:rPr>
          <w:rFonts w:ascii="Arial" w:hAnsi="Arial" w:cs="Arial"/>
        </w:rPr>
        <w:t>b) </w:t>
      </w:r>
      <w:r w:rsidR="00607540" w:rsidRPr="00607540">
        <w:rPr>
          <w:rFonts w:ascii="Arial" w:hAnsi="Arial" w:cs="Arial"/>
        </w:rPr>
        <w:t>Provide an example of a SQL Injection attack.  Why does the back end database make a difference in how it works</w:t>
      </w:r>
      <w:r w:rsidR="007011F9">
        <w:rPr>
          <w:rFonts w:ascii="Arial" w:hAnsi="Arial" w:cs="Arial"/>
        </w:rPr>
        <w:t>?</w:t>
      </w:r>
      <w:r w:rsidR="00607540" w:rsidRPr="00607540">
        <w:rPr>
          <w:rFonts w:ascii="Arial" w:hAnsi="Arial" w:cs="Arial"/>
        </w:rPr>
        <w:t xml:space="preserve">  What type of information or access could be compromised with SQL injection attacks?  Include at least </w:t>
      </w:r>
      <w:r w:rsidR="00011CC0">
        <w:rPr>
          <w:rFonts w:ascii="Arial" w:hAnsi="Arial" w:cs="Arial"/>
        </w:rPr>
        <w:t>one</w:t>
      </w:r>
      <w:r w:rsidR="00607540" w:rsidRPr="00607540">
        <w:rPr>
          <w:rFonts w:ascii="Arial" w:hAnsi="Arial" w:cs="Arial"/>
        </w:rPr>
        <w:t xml:space="preserve"> additional reference</w:t>
      </w:r>
      <w:r w:rsidRPr="00607540">
        <w:rPr>
          <w:rFonts w:ascii="Arial" w:hAnsi="Arial" w:cs="Arial"/>
        </w:rPr>
        <w:t xml:space="preserve">. </w:t>
      </w:r>
    </w:p>
    <w:p w14:paraId="116F9176" w14:textId="27397481" w:rsidR="007011F9" w:rsidRDefault="007011F9" w:rsidP="007913CF">
      <w:pPr>
        <w:pStyle w:val="A"/>
        <w:ind w:left="0"/>
      </w:pPr>
    </w:p>
    <w:p w14:paraId="62373CF9" w14:textId="3CB48438" w:rsidR="007913CF" w:rsidRPr="00080305" w:rsidRDefault="007913CF" w:rsidP="007913CF">
      <w:pPr>
        <w:pStyle w:val="A"/>
        <w:ind w:left="0"/>
        <w:rPr>
          <w:rFonts w:asciiTheme="minorHAnsi" w:hAnsiTheme="minorHAnsi" w:cstheme="minorHAnsi"/>
          <w:sz w:val="22"/>
          <w:szCs w:val="22"/>
        </w:rPr>
      </w:pPr>
      <w:r w:rsidRPr="00080305">
        <w:rPr>
          <w:rFonts w:asciiTheme="minorHAnsi" w:hAnsiTheme="minorHAnsi" w:cstheme="minorHAnsi"/>
          <w:sz w:val="22"/>
          <w:szCs w:val="22"/>
        </w:rPr>
        <w:t xml:space="preserve">Yet another scenario handled by </w:t>
      </w:r>
      <w:proofErr w:type="spellStart"/>
      <w:r w:rsidRPr="00080305">
        <w:rPr>
          <w:rFonts w:asciiTheme="minorHAnsi" w:hAnsiTheme="minorHAnsi" w:cstheme="minorHAnsi"/>
          <w:sz w:val="22"/>
          <w:szCs w:val="22"/>
        </w:rPr>
        <w:t>WebGoat</w:t>
      </w:r>
      <w:proofErr w:type="spellEnd"/>
      <w:r w:rsidR="00080305" w:rsidRPr="00080305">
        <w:rPr>
          <w:rFonts w:asciiTheme="minorHAnsi" w:hAnsiTheme="minorHAnsi" w:cstheme="minorHAnsi"/>
          <w:sz w:val="22"/>
          <w:szCs w:val="22"/>
        </w:rPr>
        <w:t xml:space="preserve"> if you wish to get hands on experience to help learn what </w:t>
      </w:r>
      <w:proofErr w:type="spellStart"/>
      <w:r w:rsidR="00080305" w:rsidRPr="00080305">
        <w:rPr>
          <w:rFonts w:asciiTheme="minorHAnsi" w:hAnsiTheme="minorHAnsi" w:cstheme="minorHAnsi"/>
          <w:sz w:val="22"/>
          <w:szCs w:val="22"/>
        </w:rPr>
        <w:t>SQLi’s</w:t>
      </w:r>
      <w:proofErr w:type="spellEnd"/>
      <w:r w:rsidR="00080305" w:rsidRPr="00080305">
        <w:rPr>
          <w:rFonts w:asciiTheme="minorHAnsi" w:hAnsiTheme="minorHAnsi" w:cstheme="minorHAnsi"/>
          <w:sz w:val="22"/>
          <w:szCs w:val="22"/>
        </w:rPr>
        <w:t xml:space="preserve"> are.  Roughly it’s giving additional SQL commands on top of the expected content you are supplying as criteria for a query.  Much of this becomes a problem when dynamic </w:t>
      </w:r>
      <w:proofErr w:type="spellStart"/>
      <w:r w:rsidR="00080305" w:rsidRPr="00080305">
        <w:rPr>
          <w:rFonts w:asciiTheme="minorHAnsi" w:hAnsiTheme="minorHAnsi" w:cstheme="minorHAnsi"/>
          <w:sz w:val="22"/>
          <w:szCs w:val="22"/>
        </w:rPr>
        <w:t>sql</w:t>
      </w:r>
      <w:proofErr w:type="spellEnd"/>
      <w:r w:rsidR="00080305" w:rsidRPr="00080305">
        <w:rPr>
          <w:rFonts w:asciiTheme="minorHAnsi" w:hAnsiTheme="minorHAnsi" w:cstheme="minorHAnsi"/>
          <w:sz w:val="22"/>
          <w:szCs w:val="22"/>
        </w:rPr>
        <w:t xml:space="preserve"> queries are programmatically allowed.  Depending on the situation anything up to root access can be garnered through these types of attacks.  Generally, though you are mostly able to run arbitrary SQL as the user that was used to run the initial SQL query you are exploiting.  But when combined with other attacks this access will often get escalated into having higher privileges.  I love the writeups people do for retired </w:t>
      </w:r>
      <w:proofErr w:type="spellStart"/>
      <w:r w:rsidR="00080305" w:rsidRPr="00080305">
        <w:rPr>
          <w:rFonts w:asciiTheme="minorHAnsi" w:hAnsiTheme="minorHAnsi" w:cstheme="minorHAnsi"/>
          <w:sz w:val="22"/>
          <w:szCs w:val="22"/>
        </w:rPr>
        <w:t>HackTheBox</w:t>
      </w:r>
      <w:proofErr w:type="spellEnd"/>
      <w:r w:rsidR="00080305" w:rsidRPr="00080305">
        <w:rPr>
          <w:rFonts w:asciiTheme="minorHAnsi" w:hAnsiTheme="minorHAnsi" w:cstheme="minorHAnsi"/>
          <w:sz w:val="22"/>
          <w:szCs w:val="22"/>
        </w:rPr>
        <w:t xml:space="preserve"> scenarios since you can often follow along with them.  (</w:t>
      </w:r>
      <w:r w:rsidR="00080305" w:rsidRPr="00080305">
        <w:rPr>
          <w:rStyle w:val="Hyperlink"/>
        </w:rPr>
        <w:fldChar w:fldCharType="begin"/>
      </w:r>
      <w:r w:rsidR="00080305" w:rsidRPr="00080305">
        <w:rPr>
          <w:rStyle w:val="Hyperlink"/>
        </w:rPr>
        <w:instrText xml:space="preserve"> HYPERLINK "</w:instrText>
      </w:r>
      <w:r w:rsidR="00080305" w:rsidRPr="00080305">
        <w:rPr>
          <w:rStyle w:val="Hyperlink"/>
        </w:rPr>
        <w:instrText>https://0xrick.github.io/hack-the-box/jarvis/</w:instrText>
      </w:r>
      <w:r w:rsidR="00080305" w:rsidRPr="00080305">
        <w:rPr>
          <w:rStyle w:val="Hyperlink"/>
        </w:rPr>
        <w:instrText xml:space="preserve">" </w:instrText>
      </w:r>
      <w:r w:rsidR="00080305" w:rsidRPr="00080305">
        <w:rPr>
          <w:rStyle w:val="Hyperlink"/>
        </w:rPr>
        <w:fldChar w:fldCharType="separate"/>
      </w:r>
      <w:r w:rsidR="00080305" w:rsidRPr="00080305">
        <w:rPr>
          <w:rStyle w:val="Hyperlink"/>
        </w:rPr>
        <w:t>https://0xrick.github.io/hack-the-box/jarvis/</w:t>
      </w:r>
      <w:r w:rsidR="00080305" w:rsidRPr="00080305">
        <w:rPr>
          <w:rStyle w:val="Hyperlink"/>
        </w:rPr>
        <w:fldChar w:fldCharType="end"/>
      </w:r>
      <w:r w:rsidR="00080305" w:rsidRPr="00080305">
        <w:rPr>
          <w:rFonts w:asciiTheme="minorHAnsi" w:hAnsiTheme="minorHAnsi" w:cstheme="minorHAnsi"/>
          <w:sz w:val="22"/>
          <w:szCs w:val="22"/>
        </w:rPr>
        <w:t>)</w:t>
      </w:r>
    </w:p>
    <w:p w14:paraId="38FE8A7B" w14:textId="77777777" w:rsidR="007011F9" w:rsidRPr="00607540" w:rsidRDefault="007011F9" w:rsidP="007011F9">
      <w:pPr>
        <w:pStyle w:val="A"/>
        <w:ind w:left="720"/>
        <w:rPr>
          <w:rFonts w:ascii="Arial" w:hAnsi="Arial" w:cs="Arial"/>
        </w:rPr>
      </w:pPr>
    </w:p>
    <w:p w14:paraId="18136954" w14:textId="0B2D47DA" w:rsidR="007011F9" w:rsidRDefault="007011F9" w:rsidP="007011F9">
      <w:pPr>
        <w:pStyle w:val="Q"/>
        <w:ind w:left="360" w:hanging="360"/>
        <w:rPr>
          <w:rFonts w:ascii="Arial" w:hAnsi="Arial" w:cs="Arial"/>
        </w:rPr>
      </w:pPr>
      <w:r>
        <w:rPr>
          <w:rFonts w:ascii="Arial" w:hAnsi="Arial" w:cs="Arial"/>
        </w:rPr>
        <w:t>c</w:t>
      </w:r>
      <w:r w:rsidRPr="00607540">
        <w:rPr>
          <w:rFonts w:ascii="Arial" w:hAnsi="Arial" w:cs="Arial"/>
        </w:rPr>
        <w:t>) </w:t>
      </w:r>
      <w:r>
        <w:rPr>
          <w:rFonts w:ascii="Arial" w:hAnsi="Arial" w:cs="Arial"/>
        </w:rPr>
        <w:t>Watch this video on “</w:t>
      </w:r>
      <w:r w:rsidRPr="00B04B87">
        <w:rPr>
          <w:rFonts w:ascii="Arial" w:hAnsi="Arial" w:cs="Arial"/>
        </w:rPr>
        <w:t>Ethical Hacking - How Buffer Overflow Attacks Work</w:t>
      </w:r>
      <w:r>
        <w:rPr>
          <w:rFonts w:ascii="Arial" w:hAnsi="Arial" w:cs="Arial"/>
        </w:rPr>
        <w:t xml:space="preserve">”: </w:t>
      </w:r>
      <w:hyperlink r:id="rId10" w:history="1">
        <w:r w:rsidRPr="008C16EA">
          <w:rPr>
            <w:rStyle w:val="Hyperlink"/>
            <w:rFonts w:ascii="Arial" w:hAnsi="Arial" w:cs="Arial"/>
          </w:rPr>
          <w:t>https://www.youtube.com/watch?</w:t>
        </w:r>
        <w:r w:rsidRPr="008C16EA">
          <w:rPr>
            <w:rStyle w:val="Hyperlink"/>
            <w:rFonts w:ascii="Arial" w:hAnsi="Arial" w:cs="Arial"/>
          </w:rPr>
          <w:t>v</w:t>
        </w:r>
        <w:r w:rsidRPr="008C16EA">
          <w:rPr>
            <w:rStyle w:val="Hyperlink"/>
            <w:rFonts w:ascii="Arial" w:hAnsi="Arial" w:cs="Arial"/>
          </w:rPr>
          <w:t>=iZTilLGAcFQ</w:t>
        </w:r>
      </w:hyperlink>
      <w:r>
        <w:rPr>
          <w:rFonts w:ascii="Arial" w:hAnsi="Arial" w:cs="Arial"/>
        </w:rPr>
        <w:t xml:space="preserve">. In your own words, explain how Buffer Overflow attacks work.  Include at least one image or drawing. </w:t>
      </w:r>
      <w:r w:rsidR="00011CC0">
        <w:rPr>
          <w:rFonts w:ascii="Arial" w:hAnsi="Arial" w:cs="Arial"/>
        </w:rPr>
        <w:t xml:space="preserve"> </w:t>
      </w:r>
      <w:r w:rsidR="00011CC0" w:rsidRPr="00607540">
        <w:rPr>
          <w:rFonts w:ascii="Arial" w:hAnsi="Arial" w:cs="Arial"/>
        </w:rPr>
        <w:t xml:space="preserve">Include at least </w:t>
      </w:r>
      <w:r w:rsidR="00011CC0">
        <w:rPr>
          <w:rFonts w:ascii="Arial" w:hAnsi="Arial" w:cs="Arial"/>
        </w:rPr>
        <w:t>one</w:t>
      </w:r>
      <w:r w:rsidR="00011CC0" w:rsidRPr="00607540">
        <w:rPr>
          <w:rFonts w:ascii="Arial" w:hAnsi="Arial" w:cs="Arial"/>
        </w:rPr>
        <w:t xml:space="preserve"> additional reference</w:t>
      </w:r>
      <w:r w:rsidR="00011CC0">
        <w:rPr>
          <w:rFonts w:ascii="Arial" w:hAnsi="Arial" w:cs="Arial"/>
        </w:rPr>
        <w:t>.</w:t>
      </w:r>
    </w:p>
    <w:p w14:paraId="632A38A8" w14:textId="77777777" w:rsidR="00C1529C" w:rsidRPr="00C1529C" w:rsidRDefault="00C1529C" w:rsidP="00C1529C">
      <w:pPr>
        <w:pStyle w:val="A"/>
      </w:pPr>
    </w:p>
    <w:p w14:paraId="3BBC78CF" w14:textId="129B5735" w:rsidR="007011F9" w:rsidRPr="001F4D88" w:rsidRDefault="00C1529C" w:rsidP="00080305">
      <w:pPr>
        <w:pStyle w:val="A"/>
        <w:ind w:left="0"/>
        <w:rPr>
          <w:rFonts w:asciiTheme="minorHAnsi" w:hAnsiTheme="minorHAnsi" w:cstheme="minorHAnsi"/>
          <w:sz w:val="22"/>
          <w:szCs w:val="22"/>
        </w:rPr>
      </w:pPr>
      <w:r w:rsidRPr="00C1529C">
        <w:rPr>
          <w:rFonts w:asciiTheme="minorHAnsi" w:hAnsiTheme="minorHAnsi" w:cstheme="minorHAnsi"/>
          <w:sz w:val="22"/>
          <w:szCs w:val="22"/>
        </w:rPr>
        <w:t xml:space="preserve">Ever try to put 2lbs of something in a 1lb container.  After a 1lb, physics stops you from pushing too far past that limit before either compressing the product, breaking the container, or leaking the product all over the place.  That analogy can work for when we start talking about memory for applications.  But </w:t>
      </w:r>
      <w:r w:rsidRPr="001F4D88">
        <w:rPr>
          <w:rFonts w:asciiTheme="minorHAnsi" w:hAnsiTheme="minorHAnsi" w:cstheme="minorHAnsi"/>
          <w:sz w:val="22"/>
          <w:szCs w:val="22"/>
        </w:rPr>
        <w:t xml:space="preserve">this time we can’t compress the data most of the time.  (Weak spot in the analogy.)  Depending on the language or the OS we can’t destroy the container and instead a runtime error is thrown.  What usually </w:t>
      </w:r>
      <w:r w:rsidRPr="001F4D88">
        <w:rPr>
          <w:rFonts w:asciiTheme="minorHAnsi" w:hAnsiTheme="minorHAnsi" w:cstheme="minorHAnsi"/>
          <w:sz w:val="22"/>
          <w:szCs w:val="22"/>
        </w:rPr>
        <w:lastRenderedPageBreak/>
        <w:t xml:space="preserve">happens is that the excess spills over and starts putting what should be data into the code space which it could then become executed instructions for the application.  I can’t find a specific single image that best conveys the </w:t>
      </w:r>
      <w:proofErr w:type="gramStart"/>
      <w:r w:rsidRPr="001F4D88">
        <w:rPr>
          <w:rFonts w:asciiTheme="minorHAnsi" w:hAnsiTheme="minorHAnsi" w:cstheme="minorHAnsi"/>
          <w:sz w:val="22"/>
          <w:szCs w:val="22"/>
        </w:rPr>
        <w:t>concept</w:t>
      </w:r>
      <w:proofErr w:type="gramEnd"/>
      <w:r w:rsidRPr="001F4D88">
        <w:rPr>
          <w:rFonts w:asciiTheme="minorHAnsi" w:hAnsiTheme="minorHAnsi" w:cstheme="minorHAnsi"/>
          <w:sz w:val="22"/>
          <w:szCs w:val="22"/>
        </w:rPr>
        <w:t xml:space="preserve"> but I’ve found a set of them in an article that does an amazing task at visualizing the concept.  (</w:t>
      </w:r>
      <w:hyperlink r:id="rId11" w:history="1">
        <w:r w:rsidRPr="001F4D88">
          <w:rPr>
            <w:rStyle w:val="Hyperlink"/>
            <w:rFonts w:asciiTheme="minorHAnsi" w:hAnsiTheme="minorHAnsi" w:cstheme="minorHAnsi"/>
            <w:sz w:val="22"/>
            <w:szCs w:val="22"/>
          </w:rPr>
          <w:t>https://netsec.ws/?p=180</w:t>
        </w:r>
      </w:hyperlink>
      <w:r w:rsidRPr="001F4D88">
        <w:rPr>
          <w:rFonts w:asciiTheme="minorHAnsi" w:hAnsiTheme="minorHAnsi" w:cstheme="minorHAnsi"/>
          <w:sz w:val="22"/>
          <w:szCs w:val="22"/>
        </w:rPr>
        <w:t xml:space="preserve">). This website does a phenomenal job at </w:t>
      </w:r>
      <w:r w:rsidR="0093059A" w:rsidRPr="001F4D88">
        <w:rPr>
          <w:rFonts w:asciiTheme="minorHAnsi" w:hAnsiTheme="minorHAnsi" w:cstheme="minorHAnsi"/>
          <w:sz w:val="22"/>
          <w:szCs w:val="22"/>
        </w:rPr>
        <w:t>showing the overall concept.</w:t>
      </w:r>
    </w:p>
    <w:p w14:paraId="34952CDA" w14:textId="1360F63E" w:rsidR="00C1529C" w:rsidRPr="001F4D88" w:rsidRDefault="00C1529C" w:rsidP="00080305">
      <w:pPr>
        <w:pStyle w:val="A"/>
        <w:ind w:left="0"/>
        <w:rPr>
          <w:rFonts w:asciiTheme="minorHAnsi" w:hAnsiTheme="minorHAnsi" w:cstheme="minorHAnsi"/>
          <w:sz w:val="22"/>
          <w:szCs w:val="22"/>
        </w:rPr>
      </w:pPr>
      <w:r w:rsidRPr="001F4D88">
        <w:rPr>
          <w:rFonts w:asciiTheme="minorHAnsi" w:hAnsiTheme="minorHAnsi" w:cstheme="minorHAnsi"/>
          <w:sz w:val="22"/>
          <w:szCs w:val="22"/>
        </w:rPr>
        <w:drawing>
          <wp:inline distT="0" distB="0" distL="0" distR="0" wp14:anchorId="09D36811" wp14:editId="74E1D952">
            <wp:extent cx="3685032" cy="220117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3704985" cy="2213095"/>
                    </a:xfrm>
                    <a:prstGeom prst="rect">
                      <a:avLst/>
                    </a:prstGeom>
                  </pic:spPr>
                </pic:pic>
              </a:graphicData>
            </a:graphic>
          </wp:inline>
        </w:drawing>
      </w:r>
    </w:p>
    <w:p w14:paraId="1E2D0F52" w14:textId="77777777" w:rsidR="00C1529C" w:rsidRPr="001F4D88" w:rsidRDefault="00C1529C" w:rsidP="00080305">
      <w:pPr>
        <w:pStyle w:val="A"/>
        <w:ind w:left="0"/>
        <w:rPr>
          <w:rFonts w:asciiTheme="minorHAnsi" w:hAnsiTheme="minorHAnsi" w:cstheme="minorHAnsi"/>
          <w:sz w:val="22"/>
          <w:szCs w:val="22"/>
        </w:rPr>
      </w:pPr>
    </w:p>
    <w:p w14:paraId="05B3154A" w14:textId="77777777" w:rsidR="00080305" w:rsidRPr="001F4D88" w:rsidRDefault="00080305" w:rsidP="007011F9">
      <w:pPr>
        <w:pStyle w:val="A"/>
        <w:ind w:left="720"/>
        <w:rPr>
          <w:rFonts w:asciiTheme="minorHAnsi" w:hAnsiTheme="minorHAnsi" w:cs="Arial"/>
          <w:sz w:val="22"/>
          <w:szCs w:val="22"/>
        </w:rPr>
      </w:pPr>
    </w:p>
    <w:p w14:paraId="48736701" w14:textId="77777777" w:rsidR="00607540" w:rsidRPr="001F4D88" w:rsidRDefault="00607540" w:rsidP="00607540">
      <w:pPr>
        <w:pStyle w:val="Q"/>
        <w:rPr>
          <w:rFonts w:asciiTheme="minorHAnsi" w:hAnsiTheme="minorHAnsi" w:cs="Arial"/>
          <w:sz w:val="20"/>
        </w:rPr>
      </w:pPr>
    </w:p>
    <w:p w14:paraId="0E4367FC" w14:textId="77777777" w:rsidR="007011F9" w:rsidRPr="001F4D88" w:rsidRDefault="007011F9" w:rsidP="007011F9">
      <w:pPr>
        <w:pStyle w:val="Q"/>
        <w:ind w:left="360" w:hanging="360"/>
        <w:rPr>
          <w:rFonts w:asciiTheme="minorHAnsi" w:hAnsiTheme="minorHAnsi" w:cs="Arial"/>
          <w:sz w:val="20"/>
        </w:rPr>
      </w:pPr>
      <w:r w:rsidRPr="001F4D88">
        <w:rPr>
          <w:rFonts w:asciiTheme="minorHAnsi" w:hAnsiTheme="minorHAnsi" w:cs="Arial"/>
          <w:sz w:val="20"/>
        </w:rPr>
        <w:t>d) Both the SANS (</w:t>
      </w:r>
      <w:hyperlink r:id="rId13" w:history="1">
        <w:r w:rsidRPr="001F4D88">
          <w:rPr>
            <w:rStyle w:val="Hyperlink"/>
            <w:rFonts w:asciiTheme="minorHAnsi" w:hAnsiTheme="minorHAnsi" w:cs="Arial"/>
            <w:sz w:val="20"/>
          </w:rPr>
          <w:t>http://www.sans.org/top25-s</w:t>
        </w:r>
        <w:r w:rsidRPr="001F4D88">
          <w:rPr>
            <w:rStyle w:val="Hyperlink"/>
            <w:rFonts w:asciiTheme="minorHAnsi" w:hAnsiTheme="minorHAnsi" w:cs="Arial"/>
            <w:sz w:val="20"/>
          </w:rPr>
          <w:t>o</w:t>
        </w:r>
        <w:r w:rsidRPr="001F4D88">
          <w:rPr>
            <w:rStyle w:val="Hyperlink"/>
            <w:rFonts w:asciiTheme="minorHAnsi" w:hAnsiTheme="minorHAnsi" w:cs="Arial"/>
            <w:sz w:val="20"/>
          </w:rPr>
          <w:t>ftware-errors/</w:t>
        </w:r>
      </w:hyperlink>
      <w:r w:rsidRPr="001F4D88">
        <w:rPr>
          <w:rFonts w:asciiTheme="minorHAnsi" w:hAnsiTheme="minorHAnsi" w:cs="Arial"/>
          <w:sz w:val="20"/>
        </w:rPr>
        <w:t>) and OWASP (</w:t>
      </w:r>
      <w:hyperlink r:id="rId14" w:history="1">
        <w:r w:rsidRPr="001F4D88">
          <w:rPr>
            <w:rStyle w:val="Hyperlink"/>
            <w:rFonts w:asciiTheme="minorHAnsi" w:hAnsiTheme="minorHAnsi" w:cs="Arial"/>
            <w:sz w:val="20"/>
          </w:rPr>
          <w:t>https://www.owasp.org/index.php/Category:O</w:t>
        </w:r>
        <w:r w:rsidRPr="001F4D88">
          <w:rPr>
            <w:rStyle w:val="Hyperlink"/>
            <w:rFonts w:asciiTheme="minorHAnsi" w:hAnsiTheme="minorHAnsi" w:cs="Arial"/>
            <w:sz w:val="20"/>
          </w:rPr>
          <w:t>W</w:t>
        </w:r>
        <w:r w:rsidRPr="001F4D88">
          <w:rPr>
            <w:rStyle w:val="Hyperlink"/>
            <w:rFonts w:asciiTheme="minorHAnsi" w:hAnsiTheme="minorHAnsi" w:cs="Arial"/>
            <w:sz w:val="20"/>
          </w:rPr>
          <w:t>ASP_Top_Ten_Project</w:t>
        </w:r>
      </w:hyperlink>
      <w:r w:rsidRPr="001F4D88">
        <w:rPr>
          <w:rFonts w:asciiTheme="minorHAnsi" w:hAnsiTheme="minorHAnsi" w:cs="Arial"/>
          <w:sz w:val="20"/>
        </w:rPr>
        <w:t>) sites provide techniques for preventing application attacks.  Discuss three of these</w:t>
      </w:r>
      <w:r w:rsidR="002E5741" w:rsidRPr="001F4D88">
        <w:rPr>
          <w:rFonts w:asciiTheme="minorHAnsi" w:hAnsiTheme="minorHAnsi" w:cs="Arial"/>
          <w:sz w:val="20"/>
        </w:rPr>
        <w:t xml:space="preserve"> techniques</w:t>
      </w:r>
      <w:r w:rsidRPr="001F4D88">
        <w:rPr>
          <w:rFonts w:asciiTheme="minorHAnsi" w:hAnsiTheme="minorHAnsi" w:cs="Arial"/>
          <w:sz w:val="20"/>
        </w:rPr>
        <w:t>.</w:t>
      </w:r>
      <w:r w:rsidR="002E5741" w:rsidRPr="001F4D88">
        <w:rPr>
          <w:rFonts w:asciiTheme="minorHAnsi" w:hAnsiTheme="minorHAnsi" w:cs="Arial"/>
          <w:sz w:val="20"/>
        </w:rPr>
        <w:t xml:space="preserve"> Be sure to cite any sources used. </w:t>
      </w:r>
    </w:p>
    <w:p w14:paraId="4AF8E120" w14:textId="6C6D35FD" w:rsidR="007011F9" w:rsidRDefault="007011F9" w:rsidP="007011F9">
      <w:pPr>
        <w:pStyle w:val="A"/>
        <w:ind w:left="720"/>
        <w:rPr>
          <w:rFonts w:ascii="Arial" w:hAnsi="Arial" w:cs="Arial"/>
        </w:rPr>
      </w:pPr>
    </w:p>
    <w:p w14:paraId="34BD0B6B" w14:textId="298B4D26" w:rsidR="0093059A" w:rsidRPr="001F4D88" w:rsidRDefault="0093059A" w:rsidP="0093059A">
      <w:pPr>
        <w:pStyle w:val="A"/>
        <w:ind w:left="0"/>
        <w:rPr>
          <w:rFonts w:asciiTheme="minorHAnsi" w:hAnsiTheme="minorHAnsi" w:cs="Arial"/>
        </w:rPr>
      </w:pPr>
      <w:r w:rsidRPr="001F4D88">
        <w:rPr>
          <w:rFonts w:asciiTheme="minorHAnsi" w:hAnsiTheme="minorHAnsi" w:cs="Arial"/>
        </w:rPr>
        <w:t>Improper use of Hardcoded Credentials (</w:t>
      </w:r>
      <w:hyperlink r:id="rId15" w:history="1">
        <w:r w:rsidRPr="001F4D88">
          <w:rPr>
            <w:rStyle w:val="Hyperlink"/>
            <w:rFonts w:asciiTheme="minorHAnsi" w:hAnsiTheme="minorHAnsi" w:cs="Arial"/>
          </w:rPr>
          <w:t>https://cwe.mitre.org/data/definitions/798.html</w:t>
        </w:r>
      </w:hyperlink>
      <w:r w:rsidRPr="001F4D88">
        <w:rPr>
          <w:rFonts w:asciiTheme="minorHAnsi" w:hAnsiTheme="minorHAnsi" w:cs="Arial"/>
        </w:rPr>
        <w:t>)</w:t>
      </w:r>
    </w:p>
    <w:p w14:paraId="73F7B1FB" w14:textId="63AF1EA3" w:rsidR="0093059A" w:rsidRPr="001F4D88" w:rsidRDefault="0093059A" w:rsidP="0093059A">
      <w:pPr>
        <w:pStyle w:val="A"/>
        <w:ind w:left="0"/>
        <w:rPr>
          <w:rFonts w:asciiTheme="minorHAnsi" w:hAnsiTheme="minorHAnsi" w:cs="Arial"/>
        </w:rPr>
      </w:pPr>
    </w:p>
    <w:p w14:paraId="50373FA3" w14:textId="4CBF6C0A" w:rsidR="0093059A" w:rsidRPr="001F4D88" w:rsidRDefault="0093059A" w:rsidP="0093059A">
      <w:pPr>
        <w:pStyle w:val="A"/>
        <w:ind w:left="0"/>
        <w:rPr>
          <w:rFonts w:asciiTheme="minorHAnsi" w:hAnsiTheme="minorHAnsi" w:cs="Arial"/>
          <w:sz w:val="22"/>
          <w:szCs w:val="22"/>
        </w:rPr>
      </w:pPr>
      <w:r w:rsidRPr="001F4D88">
        <w:rPr>
          <w:rFonts w:asciiTheme="minorHAnsi" w:hAnsiTheme="minorHAnsi" w:cs="Arial"/>
          <w:sz w:val="22"/>
          <w:szCs w:val="22"/>
        </w:rPr>
        <w:t xml:space="preserve">Mitigation 1 – Create a </w:t>
      </w:r>
      <w:proofErr w:type="spellStart"/>
      <w:r w:rsidRPr="001F4D88">
        <w:rPr>
          <w:rFonts w:asciiTheme="minorHAnsi" w:hAnsiTheme="minorHAnsi" w:cs="Arial"/>
          <w:sz w:val="22"/>
          <w:szCs w:val="22"/>
        </w:rPr>
        <w:t>keystore</w:t>
      </w:r>
      <w:proofErr w:type="spellEnd"/>
      <w:r w:rsidRPr="001F4D88">
        <w:rPr>
          <w:rFonts w:asciiTheme="minorHAnsi" w:hAnsiTheme="minorHAnsi" w:cs="Arial"/>
          <w:sz w:val="22"/>
          <w:szCs w:val="22"/>
        </w:rPr>
        <w:t xml:space="preserve"> for all credentials and harden it.  Then require applications to securely authenticate to it for authorization.  This way the perimeter is decreased on where to focus security efforts.  </w:t>
      </w:r>
    </w:p>
    <w:p w14:paraId="66A08D74" w14:textId="385F8278" w:rsidR="00AC0642" w:rsidRPr="001F4D88" w:rsidRDefault="00AC0642" w:rsidP="0093059A">
      <w:pPr>
        <w:pStyle w:val="A"/>
        <w:ind w:left="0"/>
        <w:rPr>
          <w:rFonts w:asciiTheme="minorHAnsi" w:hAnsiTheme="minorHAnsi" w:cs="Arial"/>
          <w:sz w:val="22"/>
          <w:szCs w:val="22"/>
        </w:rPr>
      </w:pPr>
    </w:p>
    <w:p w14:paraId="431CFB94" w14:textId="632B42D5" w:rsidR="00AC0642" w:rsidRPr="001F4D88" w:rsidRDefault="00AC0642" w:rsidP="0093059A">
      <w:pPr>
        <w:pStyle w:val="A"/>
        <w:ind w:left="0"/>
        <w:rPr>
          <w:rFonts w:asciiTheme="minorHAnsi" w:hAnsiTheme="minorHAnsi" w:cs="Arial"/>
          <w:sz w:val="22"/>
          <w:szCs w:val="22"/>
        </w:rPr>
      </w:pPr>
      <w:r w:rsidRPr="001F4D88">
        <w:rPr>
          <w:rFonts w:asciiTheme="minorHAnsi" w:hAnsiTheme="minorHAnsi" w:cs="Arial"/>
          <w:sz w:val="22"/>
          <w:szCs w:val="22"/>
        </w:rPr>
        <w:t xml:space="preserve">Mitigation 2 – Automated Static Analysis of Source Code.  Connection strings, credentials, keyword scanning can be identified through use of source code vulnerability tools.  </w:t>
      </w:r>
      <w:r w:rsidR="003C40CA" w:rsidRPr="001F4D88">
        <w:rPr>
          <w:rFonts w:asciiTheme="minorHAnsi" w:hAnsiTheme="minorHAnsi" w:cs="Arial"/>
          <w:sz w:val="22"/>
          <w:szCs w:val="22"/>
        </w:rPr>
        <w:t>Several solutions exist and each attack the problems through different mechanisms.  (</w:t>
      </w:r>
      <w:hyperlink r:id="rId16" w:history="1">
        <w:r w:rsidR="003C40CA" w:rsidRPr="001F4D88">
          <w:rPr>
            <w:rStyle w:val="Hyperlink"/>
            <w:rFonts w:asciiTheme="minorHAnsi" w:hAnsiTheme="minorHAnsi" w:cs="Arial"/>
            <w:sz w:val="22"/>
            <w:szCs w:val="22"/>
          </w:rPr>
          <w:t>https://samate.nist.gov/index.php/Source_Code_Security_Analyzers.html</w:t>
        </w:r>
      </w:hyperlink>
      <w:r w:rsidR="003C40CA" w:rsidRPr="001F4D88">
        <w:rPr>
          <w:rFonts w:asciiTheme="minorHAnsi" w:hAnsiTheme="minorHAnsi" w:cs="Arial"/>
          <w:sz w:val="22"/>
          <w:szCs w:val="22"/>
        </w:rPr>
        <w:t>)</w:t>
      </w:r>
    </w:p>
    <w:p w14:paraId="5285B0A9" w14:textId="6DD73821" w:rsidR="00AC0642" w:rsidRPr="001F4D88" w:rsidRDefault="00AC0642" w:rsidP="0093059A">
      <w:pPr>
        <w:pStyle w:val="A"/>
        <w:ind w:left="0"/>
        <w:rPr>
          <w:rFonts w:asciiTheme="minorHAnsi" w:hAnsiTheme="minorHAnsi" w:cs="Arial"/>
          <w:sz w:val="22"/>
          <w:szCs w:val="22"/>
        </w:rPr>
      </w:pPr>
    </w:p>
    <w:p w14:paraId="74914A0A" w14:textId="0CD17A03" w:rsidR="00AC0642" w:rsidRPr="001F4D88" w:rsidRDefault="00AC0642" w:rsidP="0093059A">
      <w:pPr>
        <w:pStyle w:val="A"/>
        <w:ind w:left="0"/>
        <w:rPr>
          <w:rFonts w:asciiTheme="minorHAnsi" w:hAnsiTheme="minorHAnsi" w:cs="Arial"/>
          <w:sz w:val="22"/>
          <w:szCs w:val="22"/>
        </w:rPr>
      </w:pPr>
      <w:r w:rsidRPr="001F4D88">
        <w:rPr>
          <w:rFonts w:asciiTheme="minorHAnsi" w:hAnsiTheme="minorHAnsi" w:cs="Arial"/>
          <w:sz w:val="22"/>
          <w:szCs w:val="22"/>
        </w:rPr>
        <w:t xml:space="preserve">Mitigation 3 </w:t>
      </w:r>
      <w:r w:rsidR="00AE0B6F" w:rsidRPr="001F4D88">
        <w:rPr>
          <w:rFonts w:asciiTheme="minorHAnsi" w:hAnsiTheme="minorHAnsi" w:cs="Arial"/>
          <w:sz w:val="22"/>
          <w:szCs w:val="22"/>
        </w:rPr>
        <w:t>–</w:t>
      </w:r>
      <w:r w:rsidRPr="001F4D88">
        <w:rPr>
          <w:rFonts w:asciiTheme="minorHAnsi" w:hAnsiTheme="minorHAnsi" w:cs="Arial"/>
          <w:sz w:val="22"/>
          <w:szCs w:val="22"/>
        </w:rPr>
        <w:t xml:space="preserve"> </w:t>
      </w:r>
      <w:r w:rsidR="003C40CA" w:rsidRPr="001F4D88">
        <w:rPr>
          <w:rFonts w:asciiTheme="minorHAnsi" w:hAnsiTheme="minorHAnsi" w:cs="Arial"/>
          <w:sz w:val="22"/>
          <w:szCs w:val="22"/>
        </w:rPr>
        <w:t xml:space="preserve">Black Box testing of default credentials.  </w:t>
      </w:r>
      <w:r w:rsidR="00473F63" w:rsidRPr="001F4D88">
        <w:rPr>
          <w:rFonts w:asciiTheme="minorHAnsi" w:hAnsiTheme="minorHAnsi" w:cs="Arial"/>
          <w:sz w:val="22"/>
          <w:szCs w:val="22"/>
        </w:rPr>
        <w:t xml:space="preserve"> Due to many out of the box installations coming enabled with standard credentials</w:t>
      </w:r>
      <w:r w:rsidR="00680C6D" w:rsidRPr="001F4D88">
        <w:rPr>
          <w:rFonts w:asciiTheme="minorHAnsi" w:hAnsiTheme="minorHAnsi" w:cs="Arial"/>
          <w:sz w:val="22"/>
          <w:szCs w:val="22"/>
        </w:rPr>
        <w:t>,</w:t>
      </w:r>
      <w:r w:rsidR="00473F63" w:rsidRPr="001F4D88">
        <w:rPr>
          <w:rFonts w:asciiTheme="minorHAnsi" w:hAnsiTheme="minorHAnsi" w:cs="Arial"/>
          <w:sz w:val="22"/>
          <w:szCs w:val="22"/>
        </w:rPr>
        <w:t xml:space="preserve"> </w:t>
      </w:r>
      <w:r w:rsidR="00680C6D" w:rsidRPr="001F4D88">
        <w:rPr>
          <w:rFonts w:asciiTheme="minorHAnsi" w:hAnsiTheme="minorHAnsi" w:cs="Arial"/>
          <w:sz w:val="22"/>
          <w:szCs w:val="22"/>
        </w:rPr>
        <w:t>a comprehensive scan and methodical exhaustive testing using these is recommended.  Effectiveness is moderate but it will help identify the most egregious of holes. (</w:t>
      </w:r>
      <w:hyperlink r:id="rId17" w:history="1">
        <w:r w:rsidR="00680C6D" w:rsidRPr="001F4D88">
          <w:rPr>
            <w:rStyle w:val="Hyperlink"/>
            <w:rFonts w:asciiTheme="minorHAnsi" w:hAnsiTheme="minorHAnsi" w:cs="Arial"/>
            <w:sz w:val="22"/>
            <w:szCs w:val="22"/>
          </w:rPr>
          <w:t>https://github.com/ztgrace/changeme</w:t>
        </w:r>
      </w:hyperlink>
      <w:r w:rsidR="00680C6D" w:rsidRPr="001F4D88">
        <w:rPr>
          <w:rFonts w:asciiTheme="minorHAnsi" w:hAnsiTheme="minorHAnsi" w:cs="Arial"/>
          <w:sz w:val="22"/>
          <w:szCs w:val="22"/>
        </w:rPr>
        <w:t>)</w:t>
      </w:r>
    </w:p>
    <w:p w14:paraId="07497AE7" w14:textId="77777777" w:rsidR="007011F9" w:rsidRDefault="007011F9" w:rsidP="007011F9">
      <w:pPr>
        <w:pStyle w:val="A"/>
        <w:ind w:left="720"/>
      </w:pPr>
    </w:p>
    <w:p w14:paraId="28FC9349" w14:textId="77777777" w:rsidR="00607540" w:rsidRPr="00607540" w:rsidRDefault="007011F9" w:rsidP="00607540">
      <w:pPr>
        <w:pStyle w:val="Q"/>
        <w:ind w:left="360" w:hanging="360"/>
        <w:rPr>
          <w:rFonts w:ascii="Arial" w:hAnsi="Arial" w:cs="Arial"/>
        </w:rPr>
      </w:pPr>
      <w:r>
        <w:rPr>
          <w:rFonts w:ascii="Arial" w:hAnsi="Arial" w:cs="Arial"/>
        </w:rPr>
        <w:t>e</w:t>
      </w:r>
      <w:r w:rsidR="00607540" w:rsidRPr="00607540">
        <w:rPr>
          <w:rFonts w:ascii="Arial" w:hAnsi="Arial" w:cs="Arial"/>
        </w:rPr>
        <w:t xml:space="preserve">) What part of the e-mail process does SSL/TLS usually secure? Is this end-to-end security? Explain. What standards </w:t>
      </w:r>
      <w:r w:rsidR="00677664">
        <w:rPr>
          <w:rFonts w:ascii="Arial" w:hAnsi="Arial" w:cs="Arial"/>
        </w:rPr>
        <w:t xml:space="preserve">and technologies </w:t>
      </w:r>
      <w:r w:rsidR="00607540" w:rsidRPr="00607540">
        <w:rPr>
          <w:rFonts w:ascii="Arial" w:hAnsi="Arial" w:cs="Arial"/>
        </w:rPr>
        <w:t>provide end-to-end security</w:t>
      </w:r>
      <w:r w:rsidR="002E5741">
        <w:rPr>
          <w:rFonts w:ascii="Arial" w:hAnsi="Arial" w:cs="Arial"/>
        </w:rPr>
        <w:t xml:space="preserve"> for email</w:t>
      </w:r>
      <w:r w:rsidR="00607540" w:rsidRPr="00607540">
        <w:rPr>
          <w:rFonts w:ascii="Arial" w:hAnsi="Arial" w:cs="Arial"/>
        </w:rPr>
        <w:t xml:space="preserve">?  </w:t>
      </w:r>
    </w:p>
    <w:p w14:paraId="7CAB272A" w14:textId="78603362" w:rsidR="00607540" w:rsidRDefault="00607540" w:rsidP="00607540">
      <w:pPr>
        <w:pStyle w:val="A"/>
        <w:ind w:left="720"/>
        <w:rPr>
          <w:rFonts w:ascii="Arial" w:hAnsi="Arial" w:cs="Arial"/>
        </w:rPr>
      </w:pPr>
    </w:p>
    <w:p w14:paraId="5DD8716D" w14:textId="5BACA2F8" w:rsidR="006235D0" w:rsidRPr="001F4D88" w:rsidRDefault="00680C6D" w:rsidP="001F4D88">
      <w:r w:rsidRPr="001F4D88">
        <w:t xml:space="preserve">SSL/TLS </w:t>
      </w:r>
      <w:r w:rsidR="006235D0" w:rsidRPr="001F4D88">
        <w:t>encrypts the connection from one computer to another computer so this would be the sending of your email as it routes from hop to hop.  It is not an end-to-end security solution.  Upon sending it the computer would have had access to the content and the receiving computer for this hop will as well.  For true end-to-end encryption there are 2 main answers.  S/MIME and PGP.</w:t>
      </w:r>
      <w:r w:rsidR="001F4D88" w:rsidRPr="001F4D88">
        <w:t xml:space="preserve">  (</w:t>
      </w:r>
      <w:hyperlink r:id="rId18" w:history="1">
        <w:r w:rsidR="001F4D88" w:rsidRPr="001F4D88">
          <w:rPr>
            <w:rStyle w:val="Hyperlink"/>
            <w:rFonts w:cs="Arial"/>
          </w:rPr>
          <w:t>https://techdifferences.com/difference-between-pgp-and-s-mime.html</w:t>
        </w:r>
      </w:hyperlink>
      <w:r w:rsidR="001F4D88" w:rsidRPr="001F4D88">
        <w:t>)</w:t>
      </w:r>
    </w:p>
    <w:p w14:paraId="1BE38563" w14:textId="440911D4" w:rsidR="006235D0" w:rsidRPr="001F4D88" w:rsidRDefault="001F4D88" w:rsidP="001F4D88">
      <w:r w:rsidRPr="001F4D88">
        <w:drawing>
          <wp:inline distT="0" distB="0" distL="0" distR="0" wp14:anchorId="2AFDC0FE" wp14:editId="668BA311">
            <wp:extent cx="4194424" cy="3464433"/>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9"/>
                    <a:stretch>
                      <a:fillRect/>
                    </a:stretch>
                  </pic:blipFill>
                  <pic:spPr>
                    <a:xfrm>
                      <a:off x="0" y="0"/>
                      <a:ext cx="4202163" cy="3470825"/>
                    </a:xfrm>
                    <a:prstGeom prst="rect">
                      <a:avLst/>
                    </a:prstGeom>
                  </pic:spPr>
                </pic:pic>
              </a:graphicData>
            </a:graphic>
          </wp:inline>
        </w:drawing>
      </w:r>
    </w:p>
    <w:p w14:paraId="4D0A79AE" w14:textId="77777777" w:rsidR="00607540" w:rsidRPr="001F4D88" w:rsidRDefault="00607540" w:rsidP="001F4D88"/>
    <w:p w14:paraId="25EAF921" w14:textId="77777777" w:rsidR="004B3D8C" w:rsidRPr="001F4D88" w:rsidRDefault="004B3D8C" w:rsidP="001F4D88"/>
    <w:sectPr w:rsidR="004B3D8C" w:rsidRPr="001F4D8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3817B" w14:textId="77777777" w:rsidR="0094336B" w:rsidRDefault="0094336B" w:rsidP="00140E5E">
      <w:r>
        <w:separator/>
      </w:r>
    </w:p>
  </w:endnote>
  <w:endnote w:type="continuationSeparator" w:id="0">
    <w:p w14:paraId="6D6B1709" w14:textId="77777777" w:rsidR="0094336B" w:rsidRDefault="0094336B" w:rsidP="00140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ABF1D" w14:textId="77777777" w:rsidR="00140E5E" w:rsidRDefault="00140E5E">
    <w:pPr>
      <w:pStyle w:val="Footer"/>
    </w:pPr>
    <w:r>
      <w:t>Bellevue University</w:t>
    </w:r>
    <w:r>
      <w:ptab w:relativeTo="margin" w:alignment="center" w:leader="none"/>
    </w:r>
    <w:r>
      <w:ptab w:relativeTo="margin" w:alignment="right" w:leader="none"/>
    </w:r>
    <w:r w:rsidRPr="00140E5E">
      <w:fldChar w:fldCharType="begin"/>
    </w:r>
    <w:r w:rsidRPr="00140E5E">
      <w:instrText xml:space="preserve"> PAGE   \* MERGEFORMAT </w:instrText>
    </w:r>
    <w:r w:rsidRPr="00140E5E">
      <w:fldChar w:fldCharType="separate"/>
    </w:r>
    <w:r w:rsidR="00AD5508">
      <w:rPr>
        <w:noProof/>
      </w:rPr>
      <w:t>1</w:t>
    </w:r>
    <w:r w:rsidRPr="00140E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39CC4" w14:textId="77777777" w:rsidR="0094336B" w:rsidRDefault="0094336B" w:rsidP="00140E5E">
      <w:r>
        <w:separator/>
      </w:r>
    </w:p>
  </w:footnote>
  <w:footnote w:type="continuationSeparator" w:id="0">
    <w:p w14:paraId="196EC5B2" w14:textId="77777777" w:rsidR="0094336B" w:rsidRDefault="0094336B" w:rsidP="00140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0756D"/>
    <w:multiLevelType w:val="hybridMultilevel"/>
    <w:tmpl w:val="66CE5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1B42DB"/>
    <w:multiLevelType w:val="hybridMultilevel"/>
    <w:tmpl w:val="78E8C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39846B5"/>
    <w:multiLevelType w:val="hybridMultilevel"/>
    <w:tmpl w:val="DF382480"/>
    <w:lvl w:ilvl="0" w:tplc="AB6CFC42">
      <w:start w:val="1"/>
      <w:numFmt w:val="decimal"/>
      <w:lvlText w:val="%1."/>
      <w:lvlJc w:val="left"/>
      <w:pPr>
        <w:ind w:left="144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8F6"/>
    <w:rsid w:val="00011CC0"/>
    <w:rsid w:val="00026E74"/>
    <w:rsid w:val="00080305"/>
    <w:rsid w:val="00140E5E"/>
    <w:rsid w:val="001F4D88"/>
    <w:rsid w:val="002E5741"/>
    <w:rsid w:val="003906E1"/>
    <w:rsid w:val="003C40CA"/>
    <w:rsid w:val="00473F63"/>
    <w:rsid w:val="004B3D8C"/>
    <w:rsid w:val="004C0258"/>
    <w:rsid w:val="004D5951"/>
    <w:rsid w:val="00607540"/>
    <w:rsid w:val="006235D0"/>
    <w:rsid w:val="00677664"/>
    <w:rsid w:val="00680C6D"/>
    <w:rsid w:val="006E1150"/>
    <w:rsid w:val="007011F9"/>
    <w:rsid w:val="007913CF"/>
    <w:rsid w:val="007D38CE"/>
    <w:rsid w:val="0084080A"/>
    <w:rsid w:val="008F24E8"/>
    <w:rsid w:val="0093059A"/>
    <w:rsid w:val="0094336B"/>
    <w:rsid w:val="009952AC"/>
    <w:rsid w:val="009E2AA3"/>
    <w:rsid w:val="009E5587"/>
    <w:rsid w:val="00AC0642"/>
    <w:rsid w:val="00AD5508"/>
    <w:rsid w:val="00AE0B6F"/>
    <w:rsid w:val="00B04B87"/>
    <w:rsid w:val="00C1529C"/>
    <w:rsid w:val="00D52E6F"/>
    <w:rsid w:val="00DB38F6"/>
    <w:rsid w:val="00E20A89"/>
    <w:rsid w:val="00E959FF"/>
    <w:rsid w:val="00FC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D480"/>
  <w15:docId w15:val="{16D4B2E9-14A8-4B2D-B5B9-2CB5B8DC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B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7D38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Char">
    <w:name w:val="H2 Char"/>
    <w:link w:val="H2"/>
    <w:locked/>
    <w:rsid w:val="007D38CE"/>
    <w:rPr>
      <w:rFonts w:ascii="Arial" w:hAnsi="Arial" w:cs="Arial"/>
      <w:b/>
      <w:color w:val="0000FF"/>
      <w:sz w:val="28"/>
      <w:szCs w:val="28"/>
    </w:rPr>
  </w:style>
  <w:style w:type="paragraph" w:customStyle="1" w:styleId="H2">
    <w:name w:val="H2"/>
    <w:basedOn w:val="Heading3"/>
    <w:next w:val="Normal"/>
    <w:link w:val="H2Char"/>
    <w:rsid w:val="007D38CE"/>
    <w:pPr>
      <w:keepLines w:val="0"/>
      <w:overflowPunct w:val="0"/>
      <w:autoSpaceDE w:val="0"/>
      <w:autoSpaceDN w:val="0"/>
      <w:adjustRightInd w:val="0"/>
      <w:spacing w:before="360"/>
      <w:outlineLvl w:val="1"/>
    </w:pPr>
    <w:rPr>
      <w:rFonts w:ascii="Arial" w:eastAsiaTheme="minorHAnsi" w:hAnsi="Arial" w:cs="Arial"/>
      <w:bCs w:val="0"/>
      <w:color w:val="0000FF"/>
      <w:sz w:val="28"/>
      <w:szCs w:val="28"/>
    </w:rPr>
  </w:style>
  <w:style w:type="character" w:customStyle="1" w:styleId="Heading3Char">
    <w:name w:val="Heading 3 Char"/>
    <w:basedOn w:val="DefaultParagraphFont"/>
    <w:link w:val="Heading3"/>
    <w:semiHidden/>
    <w:rsid w:val="007D38C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D38CE"/>
    <w:pPr>
      <w:ind w:left="720"/>
      <w:contextualSpacing/>
    </w:pPr>
  </w:style>
  <w:style w:type="paragraph" w:customStyle="1" w:styleId="A">
    <w:name w:val="A"/>
    <w:basedOn w:val="Q"/>
    <w:rsid w:val="007D38CE"/>
    <w:pPr>
      <w:ind w:left="1440" w:firstLine="0"/>
    </w:pPr>
    <w:rPr>
      <w:szCs w:val="24"/>
    </w:rPr>
  </w:style>
  <w:style w:type="paragraph" w:customStyle="1" w:styleId="Q">
    <w:name w:val="Q"/>
    <w:basedOn w:val="Normal"/>
    <w:next w:val="A"/>
    <w:rsid w:val="007D38CE"/>
    <w:pPr>
      <w:overflowPunct w:val="0"/>
      <w:autoSpaceDE w:val="0"/>
      <w:autoSpaceDN w:val="0"/>
      <w:adjustRightInd w:val="0"/>
      <w:spacing w:before="60" w:after="60"/>
      <w:ind w:left="720" w:hanging="720"/>
    </w:pPr>
    <w:rPr>
      <w:rFonts w:ascii="Times New Roman" w:eastAsia="Times New Roman" w:hAnsi="Times New Roman" w:cs="Times New Roman"/>
      <w:sz w:val="24"/>
      <w:szCs w:val="20"/>
    </w:rPr>
  </w:style>
  <w:style w:type="character" w:customStyle="1" w:styleId="CHAPBMChar">
    <w:name w:val="CHAP_BM Char"/>
    <w:link w:val="CHAPBM"/>
    <w:locked/>
    <w:rsid w:val="004B3D8C"/>
    <w:rPr>
      <w:iCs/>
      <w:sz w:val="24"/>
      <w:szCs w:val="24"/>
      <w:lang w:val="x-none" w:eastAsia="x-none"/>
    </w:rPr>
  </w:style>
  <w:style w:type="paragraph" w:customStyle="1" w:styleId="CHAPBM">
    <w:name w:val="CHAP_BM"/>
    <w:basedOn w:val="Normal"/>
    <w:link w:val="CHAPBMChar"/>
    <w:qFormat/>
    <w:rsid w:val="004B3D8C"/>
    <w:pPr>
      <w:overflowPunct w:val="0"/>
      <w:autoSpaceDE w:val="0"/>
      <w:autoSpaceDN w:val="0"/>
      <w:adjustRightInd w:val="0"/>
      <w:ind w:firstLine="720"/>
    </w:pPr>
    <w:rPr>
      <w:iCs/>
      <w:sz w:val="24"/>
      <w:szCs w:val="24"/>
      <w:lang w:val="x-none" w:eastAsia="x-none"/>
    </w:rPr>
  </w:style>
  <w:style w:type="character" w:customStyle="1" w:styleId="Heading1Char">
    <w:name w:val="Heading 1 Char"/>
    <w:basedOn w:val="DefaultParagraphFont"/>
    <w:link w:val="Heading1"/>
    <w:uiPriority w:val="9"/>
    <w:rsid w:val="00B04B8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04B87"/>
    <w:rPr>
      <w:color w:val="0000FF" w:themeColor="hyperlink"/>
      <w:u w:val="single"/>
    </w:rPr>
  </w:style>
  <w:style w:type="character" w:styleId="FollowedHyperlink">
    <w:name w:val="FollowedHyperlink"/>
    <w:basedOn w:val="DefaultParagraphFont"/>
    <w:uiPriority w:val="99"/>
    <w:semiHidden/>
    <w:unhideWhenUsed/>
    <w:rsid w:val="00677664"/>
    <w:rPr>
      <w:color w:val="800080" w:themeColor="followedHyperlink"/>
      <w:u w:val="single"/>
    </w:rPr>
  </w:style>
  <w:style w:type="paragraph" w:styleId="Header">
    <w:name w:val="header"/>
    <w:basedOn w:val="Normal"/>
    <w:link w:val="HeaderChar"/>
    <w:uiPriority w:val="99"/>
    <w:unhideWhenUsed/>
    <w:rsid w:val="00140E5E"/>
    <w:pPr>
      <w:tabs>
        <w:tab w:val="center" w:pos="4680"/>
        <w:tab w:val="right" w:pos="9360"/>
      </w:tabs>
    </w:pPr>
  </w:style>
  <w:style w:type="character" w:customStyle="1" w:styleId="HeaderChar">
    <w:name w:val="Header Char"/>
    <w:basedOn w:val="DefaultParagraphFont"/>
    <w:link w:val="Header"/>
    <w:uiPriority w:val="99"/>
    <w:rsid w:val="00140E5E"/>
  </w:style>
  <w:style w:type="paragraph" w:styleId="Footer">
    <w:name w:val="footer"/>
    <w:basedOn w:val="Normal"/>
    <w:link w:val="FooterChar"/>
    <w:uiPriority w:val="99"/>
    <w:unhideWhenUsed/>
    <w:rsid w:val="00140E5E"/>
    <w:pPr>
      <w:tabs>
        <w:tab w:val="center" w:pos="4680"/>
        <w:tab w:val="right" w:pos="9360"/>
      </w:tabs>
    </w:pPr>
  </w:style>
  <w:style w:type="character" w:customStyle="1" w:styleId="FooterChar">
    <w:name w:val="Footer Char"/>
    <w:basedOn w:val="DefaultParagraphFont"/>
    <w:link w:val="Footer"/>
    <w:uiPriority w:val="99"/>
    <w:rsid w:val="00140E5E"/>
  </w:style>
  <w:style w:type="character" w:styleId="UnresolvedMention">
    <w:name w:val="Unresolved Mention"/>
    <w:basedOn w:val="DefaultParagraphFont"/>
    <w:uiPriority w:val="99"/>
    <w:semiHidden/>
    <w:unhideWhenUsed/>
    <w:rsid w:val="00791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624786">
      <w:bodyDiv w:val="1"/>
      <w:marLeft w:val="0"/>
      <w:marRight w:val="0"/>
      <w:marTop w:val="0"/>
      <w:marBottom w:val="0"/>
      <w:divBdr>
        <w:top w:val="none" w:sz="0" w:space="0" w:color="auto"/>
        <w:left w:val="none" w:sz="0" w:space="0" w:color="auto"/>
        <w:bottom w:val="none" w:sz="0" w:space="0" w:color="auto"/>
        <w:right w:val="none" w:sz="0" w:space="0" w:color="auto"/>
      </w:divBdr>
    </w:div>
    <w:div w:id="824273599">
      <w:bodyDiv w:val="1"/>
      <w:marLeft w:val="0"/>
      <w:marRight w:val="0"/>
      <w:marTop w:val="0"/>
      <w:marBottom w:val="0"/>
      <w:divBdr>
        <w:top w:val="none" w:sz="0" w:space="0" w:color="auto"/>
        <w:left w:val="none" w:sz="0" w:space="0" w:color="auto"/>
        <w:bottom w:val="none" w:sz="0" w:space="0" w:color="auto"/>
        <w:right w:val="none" w:sz="0" w:space="0" w:color="auto"/>
      </w:divBdr>
    </w:div>
    <w:div w:id="1103500853">
      <w:bodyDiv w:val="1"/>
      <w:marLeft w:val="0"/>
      <w:marRight w:val="0"/>
      <w:marTop w:val="0"/>
      <w:marBottom w:val="0"/>
      <w:divBdr>
        <w:top w:val="none" w:sz="0" w:space="0" w:color="auto"/>
        <w:left w:val="none" w:sz="0" w:space="0" w:color="auto"/>
        <w:bottom w:val="none" w:sz="0" w:space="0" w:color="auto"/>
        <w:right w:val="none" w:sz="0" w:space="0" w:color="auto"/>
      </w:divBdr>
    </w:div>
    <w:div w:id="1312445456">
      <w:bodyDiv w:val="1"/>
      <w:marLeft w:val="0"/>
      <w:marRight w:val="0"/>
      <w:marTop w:val="0"/>
      <w:marBottom w:val="0"/>
      <w:divBdr>
        <w:top w:val="none" w:sz="0" w:space="0" w:color="auto"/>
        <w:left w:val="none" w:sz="0" w:space="0" w:color="auto"/>
        <w:bottom w:val="none" w:sz="0" w:space="0" w:color="auto"/>
        <w:right w:val="none" w:sz="0" w:space="0" w:color="auto"/>
      </w:divBdr>
    </w:div>
    <w:div w:id="1324821251">
      <w:bodyDiv w:val="1"/>
      <w:marLeft w:val="0"/>
      <w:marRight w:val="0"/>
      <w:marTop w:val="0"/>
      <w:marBottom w:val="0"/>
      <w:divBdr>
        <w:top w:val="none" w:sz="0" w:space="0" w:color="auto"/>
        <w:left w:val="none" w:sz="0" w:space="0" w:color="auto"/>
        <w:bottom w:val="none" w:sz="0" w:space="0" w:color="auto"/>
        <w:right w:val="none" w:sz="0" w:space="0" w:color="auto"/>
      </w:divBdr>
    </w:div>
    <w:div w:id="1497259234">
      <w:bodyDiv w:val="1"/>
      <w:marLeft w:val="0"/>
      <w:marRight w:val="0"/>
      <w:marTop w:val="0"/>
      <w:marBottom w:val="0"/>
      <w:divBdr>
        <w:top w:val="none" w:sz="0" w:space="0" w:color="auto"/>
        <w:left w:val="none" w:sz="0" w:space="0" w:color="auto"/>
        <w:bottom w:val="none" w:sz="0" w:space="0" w:color="auto"/>
        <w:right w:val="none" w:sz="0" w:space="0" w:color="auto"/>
      </w:divBdr>
    </w:div>
    <w:div w:id="1558971048">
      <w:bodyDiv w:val="1"/>
      <w:marLeft w:val="0"/>
      <w:marRight w:val="0"/>
      <w:marTop w:val="0"/>
      <w:marBottom w:val="0"/>
      <w:divBdr>
        <w:top w:val="none" w:sz="0" w:space="0" w:color="auto"/>
        <w:left w:val="none" w:sz="0" w:space="0" w:color="auto"/>
        <w:bottom w:val="none" w:sz="0" w:space="0" w:color="auto"/>
        <w:right w:val="none" w:sz="0" w:space="0" w:color="auto"/>
      </w:divBdr>
    </w:div>
    <w:div w:id="1745758440">
      <w:bodyDiv w:val="1"/>
      <w:marLeft w:val="0"/>
      <w:marRight w:val="0"/>
      <w:marTop w:val="0"/>
      <w:marBottom w:val="0"/>
      <w:divBdr>
        <w:top w:val="none" w:sz="0" w:space="0" w:color="auto"/>
        <w:left w:val="none" w:sz="0" w:space="0" w:color="auto"/>
        <w:bottom w:val="none" w:sz="0" w:space="0" w:color="auto"/>
        <w:right w:val="none" w:sz="0" w:space="0" w:color="auto"/>
      </w:divBdr>
    </w:div>
    <w:div w:id="20732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6jZBK5oS6c" TargetMode="External"/><Relationship Id="rId13" Type="http://schemas.openxmlformats.org/officeDocument/2006/relationships/hyperlink" Target="http://www.sans.org/top25-software-errors/" TargetMode="External"/><Relationship Id="rId18" Type="http://schemas.openxmlformats.org/officeDocument/2006/relationships/hyperlink" Target="https://techdifferences.com/difference-between-pgp-and-s-mim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wasp.org/www-project-webgoat/" TargetMode="External"/><Relationship Id="rId12" Type="http://schemas.openxmlformats.org/officeDocument/2006/relationships/image" Target="media/image1.png"/><Relationship Id="rId17" Type="http://schemas.openxmlformats.org/officeDocument/2006/relationships/hyperlink" Target="https://github.com/ztgrace/changeme" TargetMode="External"/><Relationship Id="rId2" Type="http://schemas.openxmlformats.org/officeDocument/2006/relationships/styles" Target="styles.xml"/><Relationship Id="rId16" Type="http://schemas.openxmlformats.org/officeDocument/2006/relationships/hyperlink" Target="https://samate.nist.gov/index.php/Source_Code_Security_Analyzer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sec.ws/?p=180" TargetMode="External"/><Relationship Id="rId5" Type="http://schemas.openxmlformats.org/officeDocument/2006/relationships/footnotes" Target="footnotes.xml"/><Relationship Id="rId15" Type="http://schemas.openxmlformats.org/officeDocument/2006/relationships/hyperlink" Target="https://cwe.mitre.org/data/definitions/798.html" TargetMode="External"/><Relationship Id="rId10" Type="http://schemas.openxmlformats.org/officeDocument/2006/relationships/hyperlink" Target="https://www.youtube.com/watch?v=iZTilLGAcFQ"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owasp.org/index.php/Category:OWASP_Top_Ten_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Woerner</dc:creator>
  <cp:lastModifiedBy>Chad Ballay</cp:lastModifiedBy>
  <cp:revision>2</cp:revision>
  <dcterms:created xsi:type="dcterms:W3CDTF">2021-01-11T11:53:00Z</dcterms:created>
  <dcterms:modified xsi:type="dcterms:W3CDTF">2021-01-11T11:53:00Z</dcterms:modified>
</cp:coreProperties>
</file>