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CE8E6" w14:textId="75EB5C00" w:rsidR="00666B16" w:rsidRDefault="00666B16" w:rsidP="00662C66">
      <w:pPr>
        <w:spacing w:line="360" w:lineRule="auto"/>
        <w:jc w:val="both"/>
      </w:pPr>
      <w:r>
        <w:t xml:space="preserve">Name:- </w:t>
      </w:r>
      <w:r w:rsidR="007C3DD7">
        <w:t>Chad Huntebrinker</w:t>
      </w:r>
    </w:p>
    <w:p w14:paraId="2C5F9F64" w14:textId="40840252" w:rsidR="00666B16" w:rsidRDefault="00666B16" w:rsidP="00662C66">
      <w:pPr>
        <w:spacing w:line="360" w:lineRule="auto"/>
        <w:jc w:val="both"/>
      </w:pPr>
      <w:r>
        <w:t xml:space="preserve">Answer the following Questions </w:t>
      </w:r>
    </w:p>
    <w:p w14:paraId="01DF783A" w14:textId="77777777" w:rsidR="00F214CB" w:rsidRDefault="00F214CB" w:rsidP="007A3455">
      <w:pPr>
        <w:spacing w:line="360" w:lineRule="auto"/>
        <w:rPr>
          <w:b/>
          <w:bCs/>
        </w:rPr>
      </w:pPr>
    </w:p>
    <w:p w14:paraId="2B496E8C" w14:textId="2FE867B6" w:rsidR="007A3455" w:rsidRPr="0090201E" w:rsidRDefault="007A3455" w:rsidP="007A3455">
      <w:pPr>
        <w:spacing w:line="360" w:lineRule="auto"/>
        <w:rPr>
          <w:bCs/>
        </w:rPr>
      </w:pPr>
      <w:r>
        <w:rPr>
          <w:b/>
          <w:bCs/>
        </w:rPr>
        <w:t xml:space="preserve">Q1: [6 points] </w:t>
      </w:r>
      <w:r w:rsidRPr="0090201E">
        <w:rPr>
          <w:bCs/>
        </w:rPr>
        <w:t>Draw an expression tree corresponding to each of the following:</w:t>
      </w:r>
      <w:r>
        <w:rPr>
          <w:b/>
        </w:rPr>
        <w:t xml:space="preserve"> </w:t>
      </w:r>
    </w:p>
    <w:p w14:paraId="3B22B27F" w14:textId="67C82A8D" w:rsidR="007A3455" w:rsidRPr="0090201E" w:rsidRDefault="007A3455" w:rsidP="007A3455">
      <w:pPr>
        <w:spacing w:line="360" w:lineRule="auto"/>
        <w:rPr>
          <w:bCs/>
        </w:rPr>
      </w:pPr>
      <w:r w:rsidRPr="0090201E">
        <w:rPr>
          <w:bCs/>
        </w:rPr>
        <w:t xml:space="preserve">a. In order traversal is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0201E">
        <w:rPr>
          <w:bCs/>
        </w:rPr>
        <w:t xml:space="preserve">x / </w:t>
      </w:r>
      <w:r>
        <w:rPr>
          <w:bCs/>
        </w:rPr>
        <w:t>(</w:t>
      </w:r>
      <w:r w:rsidRPr="0090201E">
        <w:rPr>
          <w:bCs/>
        </w:rPr>
        <w:t>y + 3</w:t>
      </w:r>
      <w:r>
        <w:rPr>
          <w:bCs/>
        </w:rPr>
        <w:t>)</w:t>
      </w:r>
      <w:r w:rsidRPr="0090201E">
        <w:rPr>
          <w:bCs/>
        </w:rPr>
        <w:t xml:space="preserve"> * b / c</w:t>
      </w:r>
    </w:p>
    <w:p w14:paraId="3D269079" w14:textId="2E51EFBF" w:rsidR="007A3455" w:rsidRPr="007A3455" w:rsidRDefault="007A3455" w:rsidP="007A3455">
      <w:pPr>
        <w:spacing w:line="360" w:lineRule="auto"/>
        <w:rPr>
          <w:b/>
          <w:u w:val="single"/>
        </w:rPr>
      </w:pPr>
      <w:r>
        <w:rPr>
          <w:bCs/>
        </w:rPr>
        <w:t xml:space="preserve">b. </w:t>
      </w:r>
      <w:r w:rsidRPr="0090201E">
        <w:rPr>
          <w:bCs/>
        </w:rPr>
        <w:t>Post order traversal is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A3455">
        <w:rPr>
          <w:b/>
          <w:u w:val="single"/>
        </w:rPr>
        <w:t xml:space="preserve"> a b - c d e f g + - + *</w:t>
      </w:r>
    </w:p>
    <w:p w14:paraId="0D405C4C" w14:textId="76A06AD8" w:rsidR="006B05A5" w:rsidRPr="007A3455" w:rsidRDefault="007A3455" w:rsidP="007A3455">
      <w:pPr>
        <w:spacing w:line="360" w:lineRule="auto"/>
        <w:jc w:val="both"/>
      </w:pPr>
      <w:r>
        <w:rPr>
          <w:bCs/>
        </w:rPr>
        <w:t xml:space="preserve">c. </w:t>
      </w:r>
      <w:r w:rsidRPr="0090201E">
        <w:rPr>
          <w:bCs/>
        </w:rPr>
        <w:t>Pre</w:t>
      </w:r>
      <w:r>
        <w:rPr>
          <w:bCs/>
        </w:rPr>
        <w:t xml:space="preserve"> </w:t>
      </w:r>
      <w:r w:rsidRPr="0090201E">
        <w:rPr>
          <w:bCs/>
        </w:rPr>
        <w:t>order traversal is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B05A5">
        <w:rPr>
          <w:b/>
          <w:u w:val="single"/>
        </w:rPr>
        <w:t xml:space="preserve"> * + - a – x y / c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05A5" w14:paraId="03C9FA9F" w14:textId="77777777" w:rsidTr="006B05A5">
        <w:tc>
          <w:tcPr>
            <w:tcW w:w="8856" w:type="dxa"/>
          </w:tcPr>
          <w:p w14:paraId="04FB008F" w14:textId="77777777" w:rsidR="006B05A5" w:rsidRDefault="006B05A5" w:rsidP="006B05A5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16D40AE0" w14:textId="77777777" w:rsidR="006D07F0" w:rsidRDefault="006D07F0" w:rsidP="006D07F0">
            <w:pPr>
              <w:spacing w:line="360" w:lineRule="auto"/>
              <w:jc w:val="center"/>
            </w:pPr>
            <w:r>
              <w:t>In order:</w:t>
            </w:r>
          </w:p>
          <w:p w14:paraId="2690EAA3" w14:textId="3ABF809F" w:rsidR="00F214CB" w:rsidRDefault="006D07F0" w:rsidP="006D07F0">
            <w:pPr>
              <w:spacing w:line="360" w:lineRule="auto"/>
              <w:jc w:val="center"/>
            </w:pPr>
            <w:r>
              <w:object w:dxaOrig="9405" w:dyaOrig="7215" w14:anchorId="22DB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31.5pt" o:ole="">
                  <v:imagedata r:id="rId8" o:title=""/>
                </v:shape>
                <o:OLEObject Type="Embed" ProgID="PBrush" ShapeID="_x0000_i1025" DrawAspect="Content" ObjectID="_1678269514" r:id="rId9"/>
              </w:object>
            </w:r>
            <w:r>
              <w:t xml:space="preserve"> </w:t>
            </w:r>
          </w:p>
          <w:p w14:paraId="597CBD77" w14:textId="25DD5C0E" w:rsidR="006D07F0" w:rsidRDefault="00C57F77" w:rsidP="006D07F0">
            <w:pPr>
              <w:spacing w:line="360" w:lineRule="auto"/>
              <w:jc w:val="center"/>
            </w:pPr>
            <w:r>
              <w:t>Post Order:</w:t>
            </w:r>
          </w:p>
          <w:p w14:paraId="36BFF228" w14:textId="0BEDF68C" w:rsidR="00C57F77" w:rsidRDefault="00DC2C1E" w:rsidP="00AD420F">
            <w:pPr>
              <w:spacing w:line="360" w:lineRule="auto"/>
              <w:jc w:val="center"/>
            </w:pPr>
            <w:r>
              <w:object w:dxaOrig="10215" w:dyaOrig="6405" w14:anchorId="598AABF6">
                <v:shape id="_x0000_i1026" type="#_x0000_t75" style="width:6in;height:273.75pt" o:ole="">
                  <v:imagedata r:id="rId10" o:title=""/>
                </v:shape>
                <o:OLEObject Type="Embed" ProgID="PBrush" ShapeID="_x0000_i1026" DrawAspect="Content" ObjectID="_1678269515" r:id="rId11"/>
              </w:object>
            </w:r>
          </w:p>
          <w:p w14:paraId="168EEA94" w14:textId="43180D9C" w:rsidR="006D07F0" w:rsidRDefault="00DC2C1E" w:rsidP="00AD420F">
            <w:pPr>
              <w:spacing w:line="360" w:lineRule="auto"/>
              <w:jc w:val="center"/>
            </w:pPr>
            <w:r>
              <w:t>Pre Order:</w:t>
            </w:r>
            <w:r>
              <w:object w:dxaOrig="8550" w:dyaOrig="6435" w14:anchorId="7390E7A8">
                <v:shape id="_x0000_i1027" type="#_x0000_t75" style="width:425.25pt;height:324pt" o:ole="">
                  <v:imagedata r:id="rId12" o:title=""/>
                </v:shape>
                <o:OLEObject Type="Embed" ProgID="PBrush" ShapeID="_x0000_i1027" DrawAspect="Content" ObjectID="_1678269516" r:id="rId13"/>
              </w:object>
            </w:r>
          </w:p>
        </w:tc>
      </w:tr>
    </w:tbl>
    <w:p w14:paraId="7201343F" w14:textId="75140B01" w:rsidR="007A3455" w:rsidRDefault="007A3455" w:rsidP="007A3455">
      <w:pPr>
        <w:spacing w:line="360" w:lineRule="auto"/>
        <w:jc w:val="both"/>
      </w:pPr>
    </w:p>
    <w:p w14:paraId="1CF71F93" w14:textId="77777777" w:rsidR="00F214CB" w:rsidRDefault="00F214CB" w:rsidP="007A3455">
      <w:pPr>
        <w:spacing w:line="360" w:lineRule="auto"/>
        <w:jc w:val="both"/>
      </w:pPr>
    </w:p>
    <w:p w14:paraId="6336C794" w14:textId="0C90F5A7" w:rsidR="006B05A5" w:rsidRPr="00806924" w:rsidRDefault="006B05A5" w:rsidP="006B05A5">
      <w:pPr>
        <w:spacing w:line="360" w:lineRule="auto"/>
        <w:rPr>
          <w:bCs/>
        </w:rPr>
      </w:pPr>
      <w:r w:rsidRPr="006B05A5">
        <w:rPr>
          <w:b/>
          <w:bCs/>
        </w:rPr>
        <w:t>Q2: [4 points]</w:t>
      </w:r>
      <w:r>
        <w:t xml:space="preserve"> </w:t>
      </w:r>
      <w:r>
        <w:rPr>
          <w:bCs/>
        </w:rPr>
        <w:t>build a</w:t>
      </w:r>
      <w:r w:rsidRPr="00806924">
        <w:rPr>
          <w:bCs/>
        </w:rPr>
        <w:t xml:space="preserve"> </w:t>
      </w:r>
      <w:r>
        <w:rPr>
          <w:bCs/>
        </w:rPr>
        <w:t xml:space="preserve">BST using </w:t>
      </w:r>
      <w:r w:rsidRPr="00806924">
        <w:rPr>
          <w:bCs/>
        </w:rPr>
        <w:t xml:space="preserve">the following data items. </w:t>
      </w:r>
    </w:p>
    <w:p w14:paraId="47936064" w14:textId="2AC98D33" w:rsidR="006B05A5" w:rsidRPr="00806924" w:rsidRDefault="006B05A5" w:rsidP="006B05A5">
      <w:pPr>
        <w:spacing w:line="360" w:lineRule="auto"/>
        <w:rPr>
          <w:bCs/>
        </w:rPr>
      </w:pPr>
      <w:r w:rsidRPr="00806924">
        <w:rPr>
          <w:bCs/>
        </w:rPr>
        <w:t xml:space="preserve">      a.      happy, depressed, manic, sad, ecstatic</w:t>
      </w:r>
      <w:r>
        <w:rPr>
          <w:bCs/>
        </w:rPr>
        <w:t>, crazy</w:t>
      </w:r>
    </w:p>
    <w:p w14:paraId="7BE5BE2E" w14:textId="7CD0FC7A" w:rsidR="006B05A5" w:rsidRDefault="006B05A5" w:rsidP="006B05A5">
      <w:pPr>
        <w:spacing w:line="360" w:lineRule="auto"/>
        <w:rPr>
          <w:b/>
          <w:bCs/>
        </w:rPr>
      </w:pPr>
      <w:r w:rsidRPr="00806924">
        <w:rPr>
          <w:bCs/>
        </w:rPr>
        <w:t xml:space="preserve">      b.     </w:t>
      </w:r>
      <w:r>
        <w:rPr>
          <w:bCs/>
        </w:rPr>
        <w:t>1</w:t>
      </w:r>
      <w:r w:rsidRPr="00806924">
        <w:rPr>
          <w:bCs/>
        </w:rPr>
        <w:t xml:space="preserve">5, </w:t>
      </w:r>
      <w:r>
        <w:rPr>
          <w:bCs/>
        </w:rPr>
        <w:t>2</w:t>
      </w:r>
      <w:r w:rsidRPr="00806924">
        <w:rPr>
          <w:bCs/>
        </w:rPr>
        <w:t xml:space="preserve">0, </w:t>
      </w:r>
      <w:r>
        <w:rPr>
          <w:bCs/>
        </w:rPr>
        <w:t>4</w:t>
      </w:r>
      <w:r w:rsidRPr="00806924">
        <w:rPr>
          <w:bCs/>
        </w:rPr>
        <w:t xml:space="preserve">5, </w:t>
      </w:r>
      <w:r>
        <w:rPr>
          <w:bCs/>
        </w:rPr>
        <w:t>7</w:t>
      </w:r>
      <w:r w:rsidRPr="00806924">
        <w:rPr>
          <w:bCs/>
        </w:rPr>
        <w:t xml:space="preserve">0, </w:t>
      </w:r>
      <w:r>
        <w:rPr>
          <w:bCs/>
        </w:rPr>
        <w:t>1</w:t>
      </w:r>
      <w:r w:rsidRPr="00806924">
        <w:rPr>
          <w:bCs/>
        </w:rPr>
        <w:t xml:space="preserve">0, </w:t>
      </w:r>
      <w:r>
        <w:rPr>
          <w:bCs/>
        </w:rPr>
        <w:t>33</w:t>
      </w:r>
      <w:r w:rsidRPr="00806924">
        <w:rPr>
          <w:bCs/>
        </w:rPr>
        <w:t xml:space="preserve">, 25, </w:t>
      </w:r>
      <w:r>
        <w:rPr>
          <w:bCs/>
        </w:rPr>
        <w:t>10</w:t>
      </w:r>
      <w:r w:rsidRPr="00806924">
        <w:rPr>
          <w:bCs/>
        </w:rPr>
        <w:t>0</w:t>
      </w:r>
      <w:r w:rsidRPr="0080692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05A5" w14:paraId="4D382237" w14:textId="77777777" w:rsidTr="009934D1">
        <w:tc>
          <w:tcPr>
            <w:tcW w:w="8856" w:type="dxa"/>
          </w:tcPr>
          <w:p w14:paraId="5581A19E" w14:textId="77777777" w:rsidR="006B05A5" w:rsidRDefault="006B05A5" w:rsidP="009934D1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6921FFF7" w14:textId="4368041F" w:rsidR="006B05A5" w:rsidRDefault="006B05A5" w:rsidP="009934D1">
            <w:pPr>
              <w:spacing w:line="360" w:lineRule="auto"/>
              <w:jc w:val="center"/>
            </w:pPr>
          </w:p>
          <w:p w14:paraId="0872F3EE" w14:textId="090DBD58" w:rsidR="009934D1" w:rsidRDefault="009934D1" w:rsidP="009934D1">
            <w:pPr>
              <w:spacing w:line="360" w:lineRule="auto"/>
            </w:pPr>
            <w:r>
              <w:t>a)</w:t>
            </w:r>
          </w:p>
          <w:p w14:paraId="6F257E0E" w14:textId="694C7A4E" w:rsidR="009934D1" w:rsidRDefault="009934D1" w:rsidP="009934D1">
            <w:pPr>
              <w:spacing w:line="360" w:lineRule="auto"/>
            </w:pPr>
            <w:r>
              <w:object w:dxaOrig="9585" w:dyaOrig="5610" w14:anchorId="7335CAB4">
                <v:shape id="_x0000_i1028" type="#_x0000_t75" style="width:6in;height:252.75pt" o:ole="">
                  <v:imagedata r:id="rId14" o:title=""/>
                </v:shape>
                <o:OLEObject Type="Embed" ProgID="PBrush" ShapeID="_x0000_i1028" DrawAspect="Content" ObjectID="_1678269517" r:id="rId15"/>
              </w:object>
            </w:r>
          </w:p>
          <w:p w14:paraId="6C17CB96" w14:textId="77777777" w:rsidR="006B05A5" w:rsidRDefault="006B05A5" w:rsidP="009934D1">
            <w:pPr>
              <w:spacing w:line="360" w:lineRule="auto"/>
              <w:jc w:val="center"/>
            </w:pPr>
          </w:p>
          <w:p w14:paraId="2F880B1C" w14:textId="0C903ABA" w:rsidR="00F214CB" w:rsidRDefault="00EF7BA3" w:rsidP="00EF7BA3">
            <w:pPr>
              <w:spacing w:line="360" w:lineRule="auto"/>
            </w:pPr>
            <w:r>
              <w:t>b)</w:t>
            </w:r>
          </w:p>
          <w:p w14:paraId="1429AA4B" w14:textId="06FE09F3" w:rsidR="00EF7BA3" w:rsidRDefault="00EF7BA3" w:rsidP="00EF7BA3">
            <w:pPr>
              <w:spacing w:line="360" w:lineRule="auto"/>
            </w:pPr>
            <w:r>
              <w:object w:dxaOrig="9075" w:dyaOrig="6405" w14:anchorId="7C486DF3">
                <v:shape id="_x0000_i1029" type="#_x0000_t75" style="width:6in;height:305.25pt" o:ole="">
                  <v:imagedata r:id="rId16" o:title=""/>
                </v:shape>
                <o:OLEObject Type="Embed" ProgID="PBrush" ShapeID="_x0000_i1029" DrawAspect="Content" ObjectID="_1678269518" r:id="rId17"/>
              </w:object>
            </w:r>
          </w:p>
          <w:p w14:paraId="58659CAB" w14:textId="7B8EC77D" w:rsidR="00EF7BA3" w:rsidRDefault="00EF7BA3" w:rsidP="009934D1">
            <w:pPr>
              <w:spacing w:line="360" w:lineRule="auto"/>
              <w:jc w:val="center"/>
            </w:pPr>
          </w:p>
        </w:tc>
      </w:tr>
    </w:tbl>
    <w:p w14:paraId="7872D1BF" w14:textId="4F831EB2" w:rsidR="006B05A5" w:rsidRDefault="006B05A5" w:rsidP="006B05A5">
      <w:pPr>
        <w:spacing w:line="360" w:lineRule="auto"/>
        <w:rPr>
          <w:b/>
        </w:rPr>
      </w:pPr>
    </w:p>
    <w:p w14:paraId="743D79C3" w14:textId="77777777" w:rsidR="00F214CB" w:rsidRDefault="00F214CB" w:rsidP="006B05A5">
      <w:pPr>
        <w:spacing w:line="360" w:lineRule="auto"/>
        <w:rPr>
          <w:b/>
        </w:rPr>
      </w:pPr>
    </w:p>
    <w:p w14:paraId="01BA4A7E" w14:textId="3D155D44" w:rsidR="006B05A5" w:rsidRDefault="006B05A5" w:rsidP="006B05A5">
      <w:pPr>
        <w:spacing w:line="360" w:lineRule="auto"/>
        <w:rPr>
          <w:bCs/>
        </w:rPr>
      </w:pPr>
      <w:r>
        <w:rPr>
          <w:b/>
        </w:rPr>
        <w:t>Q3: [</w:t>
      </w:r>
      <w:r w:rsidR="00F214CB">
        <w:rPr>
          <w:b/>
        </w:rPr>
        <w:t>5</w:t>
      </w:r>
      <w:r>
        <w:rPr>
          <w:b/>
        </w:rPr>
        <w:t xml:space="preserve"> points] </w:t>
      </w:r>
      <w:r w:rsidR="00740932" w:rsidRPr="00740932">
        <w:rPr>
          <w:bCs/>
        </w:rPr>
        <w:t>Write a recursive member method to find out if the binary tree is a full tree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40932" w14:paraId="0A81C7A8" w14:textId="77777777" w:rsidTr="009934D1">
        <w:tc>
          <w:tcPr>
            <w:tcW w:w="8856" w:type="dxa"/>
          </w:tcPr>
          <w:p w14:paraId="7C1B54C4" w14:textId="14FE143F" w:rsidR="00740932" w:rsidRDefault="00740932" w:rsidP="008373A6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68720DBF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BinaryTree::returnStatus(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treeFull) {</w:t>
            </w:r>
          </w:p>
          <w:p w14:paraId="7A86513E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isFullTree(root, treeFull);</w:t>
            </w:r>
          </w:p>
          <w:p w14:paraId="0DE7B734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treeFull;</w:t>
            </w:r>
          </w:p>
          <w:p w14:paraId="0D6C0D27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413AAF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74F0D1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BinaryTree::isFullTree(Node* 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treeFull) {</w:t>
            </w:r>
          </w:p>
          <w:p w14:paraId="4B473FF7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76DCFDC" w14:textId="5FB66F3E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left sub-tree and right sub-tree are both NULL, th</w:t>
            </w:r>
            <w:r w:rsidR="00887752">
              <w:rPr>
                <w:rFonts w:ascii="Consolas" w:hAnsi="Consolas" w:cs="Consolas"/>
                <w:color w:val="008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 this is a leaf and is still a full tree</w:t>
            </w:r>
          </w:p>
          <w:p w14:paraId="1ACBD855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(r-&gt;left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r-&gt;right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936EB34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treeFull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E9F7D0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CD4E32B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E1BC527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only the left sub-tree or only the right sub-tree is NULL, than this Node has</w:t>
            </w:r>
          </w:p>
          <w:p w14:paraId="0A6775E3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//only one child and means the tree is not a full tree.</w:t>
            </w:r>
          </w:p>
          <w:p w14:paraId="3E223DBD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(r-&gt;left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r-&gt;right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2A73EF2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treeFull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26A81A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70BAD48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6039A11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it still hasn't been proven to not be a full tree</w:t>
            </w:r>
          </w:p>
          <w:p w14:paraId="033A6222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(treeFull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D371D0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treeFull = isFullTree(r-&gt;left, treeFull);</w:t>
            </w:r>
          </w:p>
          <w:p w14:paraId="57C232FF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it still hasn't been proven to not be a full tree</w:t>
            </w:r>
          </w:p>
          <w:p w14:paraId="502B49E9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(treeFull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BF515A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treeFull = isFullTree(r-&gt;right, treeFull);</w:t>
            </w:r>
          </w:p>
          <w:p w14:paraId="71A0BE23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AB39C1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D37076" w14:textId="77777777" w:rsidR="008373A6" w:rsidRDefault="008373A6" w:rsidP="008373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treeFull;</w:t>
            </w:r>
          </w:p>
          <w:p w14:paraId="3F8FCB94" w14:textId="4F8E466B" w:rsidR="00740932" w:rsidRDefault="008373A6" w:rsidP="008373A6">
            <w:pPr>
              <w:spacing w:line="360" w:lineRule="auto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43086CB" w14:textId="2FD5382C" w:rsidR="00740932" w:rsidRDefault="00740932" w:rsidP="006B05A5">
      <w:pPr>
        <w:spacing w:line="360" w:lineRule="auto"/>
        <w:rPr>
          <w:bCs/>
        </w:rPr>
      </w:pPr>
    </w:p>
    <w:p w14:paraId="2B1831E2" w14:textId="77777777" w:rsidR="00F214CB" w:rsidRDefault="00F214CB" w:rsidP="006B05A5">
      <w:pPr>
        <w:spacing w:line="360" w:lineRule="auto"/>
        <w:rPr>
          <w:b/>
        </w:rPr>
      </w:pPr>
    </w:p>
    <w:p w14:paraId="00B65E47" w14:textId="7DD8C413" w:rsidR="00740932" w:rsidRDefault="00740932" w:rsidP="006B05A5">
      <w:pPr>
        <w:spacing w:line="360" w:lineRule="auto"/>
      </w:pPr>
      <w:r w:rsidRPr="00740932">
        <w:rPr>
          <w:b/>
        </w:rPr>
        <w:t>Q4: [</w:t>
      </w:r>
      <w:r w:rsidR="00F214CB">
        <w:rPr>
          <w:b/>
        </w:rPr>
        <w:t>4</w:t>
      </w:r>
      <w:r w:rsidRPr="00740932">
        <w:rPr>
          <w:b/>
        </w:rPr>
        <w:t xml:space="preserve"> points]</w:t>
      </w:r>
      <w:r>
        <w:rPr>
          <w:bCs/>
        </w:rPr>
        <w:t xml:space="preserve"> </w:t>
      </w:r>
      <w:r w:rsidRPr="001F432A">
        <w:t xml:space="preserve">Draw the BST that results when you insert items with keys: </w:t>
      </w:r>
    </w:p>
    <w:p w14:paraId="13A74BFB" w14:textId="589068E1" w:rsidR="00740932" w:rsidRDefault="00740932" w:rsidP="00740932">
      <w:pPr>
        <w:spacing w:line="360" w:lineRule="auto"/>
        <w:jc w:val="center"/>
      </w:pPr>
      <w:r w:rsidRPr="001F432A">
        <w:t xml:space="preserve">2 4 6 8 10 </w:t>
      </w:r>
      <w:r>
        <w:t>13 15 17 20 27 33</w:t>
      </w:r>
    </w:p>
    <w:p w14:paraId="21D8B60B" w14:textId="371457C8" w:rsidR="00740932" w:rsidRDefault="00740932" w:rsidP="006B05A5">
      <w:pPr>
        <w:spacing w:line="360" w:lineRule="auto"/>
      </w:pPr>
      <w:r w:rsidRPr="001F432A">
        <w:t>in that order, into an initially empty tree.</w:t>
      </w:r>
    </w:p>
    <w:p w14:paraId="2278578B" w14:textId="69A252AB" w:rsidR="00740932" w:rsidRPr="00740932" w:rsidRDefault="00740932" w:rsidP="006B05A5">
      <w:pPr>
        <w:spacing w:line="360" w:lineRule="auto"/>
        <w:rPr>
          <w:bCs/>
        </w:rPr>
      </w:pPr>
      <w:r>
        <w:t>How accurate is to state that the Big O notation for the search operation is log(n)</w:t>
      </w:r>
      <w:r w:rsidR="00F214CB">
        <w:t xml:space="preserve"> using the BST you created using the data set listed above.</w:t>
      </w:r>
      <w:r>
        <w:t xml:space="preserve"> </w:t>
      </w:r>
      <w:r w:rsidR="00F214CB">
        <w:t>D</w:t>
      </w:r>
      <w:r>
        <w:t>iscuss that.</w:t>
      </w:r>
      <w:r w:rsidR="00F214CB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214CB" w14:paraId="5B839D63" w14:textId="77777777" w:rsidTr="009934D1">
        <w:tc>
          <w:tcPr>
            <w:tcW w:w="8856" w:type="dxa"/>
          </w:tcPr>
          <w:p w14:paraId="38F7C28F" w14:textId="6A949B2B" w:rsidR="00F214CB" w:rsidRDefault="00F214CB" w:rsidP="007C3DD7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6211A94B" w14:textId="77777777" w:rsidR="007C3DD7" w:rsidRDefault="007C3DD7" w:rsidP="007C3DD7">
            <w:pPr>
              <w:spacing w:line="360" w:lineRule="auto"/>
              <w:jc w:val="center"/>
            </w:pPr>
          </w:p>
          <w:p w14:paraId="6C3F125D" w14:textId="66D5FD1D" w:rsidR="003E411E" w:rsidRDefault="005F6CDB" w:rsidP="009934D1">
            <w:pPr>
              <w:spacing w:line="360" w:lineRule="auto"/>
              <w:jc w:val="center"/>
            </w:pPr>
            <w:r>
              <w:object w:dxaOrig="11760" w:dyaOrig="9555" w14:anchorId="785F0C3D">
                <v:shape id="_x0000_i1030" type="#_x0000_t75" style="width:431.25pt;height:351pt" o:ole="">
                  <v:imagedata r:id="rId18" o:title=""/>
                </v:shape>
                <o:OLEObject Type="Embed" ProgID="PBrush" ShapeID="_x0000_i1030" DrawAspect="Content" ObjectID="_1678269519" r:id="rId19"/>
              </w:object>
            </w:r>
          </w:p>
          <w:p w14:paraId="59933AC8" w14:textId="37DB8CEA" w:rsidR="008A06E4" w:rsidRDefault="008A06E4" w:rsidP="008A06E4">
            <w:pPr>
              <w:spacing w:line="360" w:lineRule="auto"/>
            </w:pPr>
            <w:r>
              <w:t xml:space="preserve">I would say that it is not accurate to say this has a Big O of log n because of how the BST is set up.  </w:t>
            </w:r>
            <w:r w:rsidR="00D05DF3">
              <w:t>It basically is an array or vector</w:t>
            </w:r>
            <w:r w:rsidR="00552295">
              <w:t>.  B</w:t>
            </w:r>
            <w:r w:rsidR="00D05DF3">
              <w:t>ecause each</w:t>
            </w:r>
            <w:r w:rsidR="00552295">
              <w:t xml:space="preserve"> numeric</w:t>
            </w:r>
            <w:r w:rsidR="00D05DF3">
              <w:t xml:space="preserve"> value is greater than the next, you put it as the right child.  What you end up with is a BST that</w:t>
            </w:r>
            <w:r w:rsidR="00552295">
              <w:t xml:space="preserve"> </w:t>
            </w:r>
            <w:r w:rsidR="00D05DF3">
              <w:t>is linear (</w:t>
            </w:r>
            <w:r w:rsidR="00113845">
              <w:t xml:space="preserve">because, </w:t>
            </w:r>
            <w:r w:rsidR="00D05DF3">
              <w:t xml:space="preserve">in order to get to 10, you have to go through 8, 6, 4, and 2).  In conclusion, you get a Big O of n. </w:t>
            </w:r>
          </w:p>
          <w:p w14:paraId="6A56C95B" w14:textId="77777777" w:rsidR="003E411E" w:rsidRDefault="003E411E" w:rsidP="009934D1">
            <w:pPr>
              <w:spacing w:line="360" w:lineRule="auto"/>
              <w:jc w:val="center"/>
            </w:pPr>
          </w:p>
          <w:p w14:paraId="44E9E1AE" w14:textId="6339BC40" w:rsidR="00F214CB" w:rsidRDefault="00F214CB" w:rsidP="009934D1">
            <w:pPr>
              <w:spacing w:line="360" w:lineRule="auto"/>
              <w:jc w:val="center"/>
            </w:pPr>
          </w:p>
        </w:tc>
      </w:tr>
    </w:tbl>
    <w:p w14:paraId="7BF55619" w14:textId="76FA430B" w:rsidR="006B05A5" w:rsidRDefault="006B05A5" w:rsidP="007A3455">
      <w:pPr>
        <w:spacing w:line="360" w:lineRule="auto"/>
        <w:jc w:val="both"/>
      </w:pPr>
    </w:p>
    <w:p w14:paraId="702F30F3" w14:textId="77777777" w:rsidR="00F214CB" w:rsidRDefault="00F214CB" w:rsidP="007A3455">
      <w:pPr>
        <w:spacing w:line="360" w:lineRule="auto"/>
        <w:jc w:val="both"/>
      </w:pPr>
    </w:p>
    <w:p w14:paraId="31E7E378" w14:textId="157ACE23" w:rsidR="00F214CB" w:rsidRPr="00F214CB" w:rsidRDefault="00740932" w:rsidP="007A3455">
      <w:pPr>
        <w:spacing w:line="360" w:lineRule="auto"/>
        <w:jc w:val="both"/>
        <w:rPr>
          <w:b/>
          <w:bCs/>
        </w:rPr>
      </w:pPr>
      <w:r w:rsidRPr="00F214CB">
        <w:rPr>
          <w:b/>
          <w:bCs/>
        </w:rPr>
        <w:t>Q5: [</w:t>
      </w:r>
      <w:r w:rsidR="00F214CB">
        <w:rPr>
          <w:b/>
          <w:bCs/>
        </w:rPr>
        <w:t>6</w:t>
      </w:r>
      <w:r w:rsidRPr="00F214CB">
        <w:rPr>
          <w:b/>
          <w:bCs/>
        </w:rPr>
        <w:t xml:space="preserve"> points]</w:t>
      </w:r>
      <w:r w:rsidR="00F214CB" w:rsidRPr="00F214CB">
        <w:rPr>
          <w:b/>
          <w:bCs/>
        </w:rPr>
        <w:t xml:space="preserve"> </w:t>
      </w:r>
    </w:p>
    <w:p w14:paraId="79EAFFD1" w14:textId="1A2448FF" w:rsidR="00740932" w:rsidRPr="007A2F34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build a mini heap using the following data set: </w:t>
      </w:r>
      <w:r>
        <w:rPr>
          <w:bCs/>
        </w:rPr>
        <w:t>1</w:t>
      </w:r>
      <w:r w:rsidRPr="00806924">
        <w:rPr>
          <w:bCs/>
        </w:rPr>
        <w:t xml:space="preserve">5, </w:t>
      </w:r>
      <w:r>
        <w:rPr>
          <w:bCs/>
        </w:rPr>
        <w:t>2</w:t>
      </w:r>
      <w:r w:rsidRPr="00806924">
        <w:rPr>
          <w:bCs/>
        </w:rPr>
        <w:t xml:space="preserve">0, </w:t>
      </w:r>
      <w:r>
        <w:rPr>
          <w:bCs/>
        </w:rPr>
        <w:t>4</w:t>
      </w:r>
      <w:r w:rsidRPr="00806924">
        <w:rPr>
          <w:bCs/>
        </w:rPr>
        <w:t xml:space="preserve">5, </w:t>
      </w:r>
      <w:r>
        <w:rPr>
          <w:bCs/>
        </w:rPr>
        <w:t>7</w:t>
      </w:r>
      <w:r w:rsidRPr="00806924">
        <w:rPr>
          <w:bCs/>
        </w:rPr>
        <w:t xml:space="preserve">0, </w:t>
      </w:r>
      <w:r>
        <w:rPr>
          <w:bCs/>
        </w:rPr>
        <w:t>1</w:t>
      </w:r>
      <w:r w:rsidRPr="00806924">
        <w:rPr>
          <w:bCs/>
        </w:rPr>
        <w:t xml:space="preserve">0, </w:t>
      </w:r>
      <w:r>
        <w:rPr>
          <w:bCs/>
        </w:rPr>
        <w:t>33</w:t>
      </w:r>
      <w:r w:rsidRPr="00806924">
        <w:rPr>
          <w:bCs/>
        </w:rPr>
        <w:t xml:space="preserve">, 25, </w:t>
      </w:r>
      <w:r>
        <w:rPr>
          <w:bCs/>
        </w:rPr>
        <w:t>10</w:t>
      </w:r>
      <w:r w:rsidRPr="00806924">
        <w:rPr>
          <w:bCs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2F34" w14:paraId="7664E998" w14:textId="77777777" w:rsidTr="009934D1">
        <w:tc>
          <w:tcPr>
            <w:tcW w:w="8856" w:type="dxa"/>
          </w:tcPr>
          <w:p w14:paraId="1F41A3D6" w14:textId="77777777" w:rsidR="007A2F34" w:rsidRDefault="007A2F34" w:rsidP="009934D1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34371A1E" w14:textId="07060FED" w:rsidR="007A2F34" w:rsidRDefault="007A2F34" w:rsidP="009934D1">
            <w:pPr>
              <w:spacing w:line="360" w:lineRule="auto"/>
              <w:jc w:val="center"/>
            </w:pPr>
          </w:p>
          <w:p w14:paraId="0E9DBCB6" w14:textId="6D1EBC71" w:rsidR="00EF7BA3" w:rsidRDefault="00133C66" w:rsidP="009934D1">
            <w:pPr>
              <w:spacing w:line="360" w:lineRule="auto"/>
              <w:jc w:val="center"/>
            </w:pPr>
            <w:r>
              <w:object w:dxaOrig="9300" w:dyaOrig="7050" w14:anchorId="3C41A8DF">
                <v:shape id="_x0000_i1043" type="#_x0000_t75" style="width:6in;height:327.75pt" o:ole="">
                  <v:imagedata r:id="rId20" o:title=""/>
                </v:shape>
                <o:OLEObject Type="Embed" ProgID="PBrush" ShapeID="_x0000_i1043" DrawAspect="Content" ObjectID="_1678269520" r:id="rId21"/>
              </w:object>
            </w:r>
          </w:p>
          <w:p w14:paraId="12BCF738" w14:textId="77777777" w:rsidR="007A2F34" w:rsidRDefault="007A2F34" w:rsidP="007A2F34">
            <w:pPr>
              <w:spacing w:line="360" w:lineRule="auto"/>
            </w:pPr>
          </w:p>
        </w:tc>
      </w:tr>
    </w:tbl>
    <w:p w14:paraId="7D11254A" w14:textId="77777777" w:rsidR="007A2F34" w:rsidRPr="00F214CB" w:rsidRDefault="007A2F34" w:rsidP="007A2F34">
      <w:pPr>
        <w:pStyle w:val="ListParagraph"/>
        <w:spacing w:line="360" w:lineRule="auto"/>
        <w:jc w:val="both"/>
      </w:pPr>
    </w:p>
    <w:p w14:paraId="3DEB6044" w14:textId="18626CA6" w:rsidR="00F214CB" w:rsidRPr="007A2F34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Cs/>
        </w:rPr>
        <w:t>Insert the element 5 into this heap and show how the heap will maintain the properties of mini heap.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2F34" w14:paraId="7BD4D3F7" w14:textId="77777777" w:rsidTr="009934D1">
        <w:tc>
          <w:tcPr>
            <w:tcW w:w="8856" w:type="dxa"/>
          </w:tcPr>
          <w:p w14:paraId="2759282F" w14:textId="77777777" w:rsidR="007A2F34" w:rsidRDefault="007A2F34" w:rsidP="009934D1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22675E01" w14:textId="4A7E5332" w:rsidR="007A2F34" w:rsidRDefault="00133C66" w:rsidP="009934D1">
            <w:pPr>
              <w:spacing w:line="360" w:lineRule="auto"/>
              <w:jc w:val="center"/>
            </w:pPr>
            <w:r>
              <w:object w:dxaOrig="8430" w:dyaOrig="6855" w14:anchorId="5FD6B22D">
                <v:shape id="_x0000_i1049" type="#_x0000_t75" style="width:421.5pt;height:342.75pt" o:ole="">
                  <v:imagedata r:id="rId22" o:title=""/>
                </v:shape>
                <o:OLEObject Type="Embed" ProgID="PBrush" ShapeID="_x0000_i1049" DrawAspect="Content" ObjectID="_1678269521" r:id="rId23"/>
              </w:object>
            </w:r>
          </w:p>
          <w:p w14:paraId="32240F9E" w14:textId="584AFE90" w:rsidR="007A2F34" w:rsidRDefault="00EF7BA3" w:rsidP="007A2F34">
            <w:pPr>
              <w:spacing w:line="360" w:lineRule="auto"/>
            </w:pPr>
            <w:r>
              <w:t xml:space="preserve">5 is inserted at the bottom.  It is then compared with </w:t>
            </w:r>
            <w:r w:rsidR="00133C66">
              <w:t>45</w:t>
            </w:r>
            <w:r>
              <w:t xml:space="preserve"> and it is found that 5 &lt; </w:t>
            </w:r>
            <w:r w:rsidR="00133C66">
              <w:t>45</w:t>
            </w:r>
            <w:r>
              <w:t xml:space="preserve">.  So 5 is swapped with </w:t>
            </w:r>
            <w:r w:rsidR="00133C66">
              <w:t>45</w:t>
            </w:r>
            <w:r>
              <w:t xml:space="preserve"> and we are given:</w:t>
            </w:r>
          </w:p>
          <w:p w14:paraId="2642BB65" w14:textId="7FEA4A2C" w:rsidR="00E54156" w:rsidRDefault="00133C66" w:rsidP="007A2F34">
            <w:pPr>
              <w:spacing w:line="360" w:lineRule="auto"/>
            </w:pPr>
            <w:r>
              <w:object w:dxaOrig="9165" w:dyaOrig="7185" w14:anchorId="3757FF1D">
                <v:shape id="_x0000_i1052" type="#_x0000_t75" style="width:6in;height:338.25pt" o:ole="">
                  <v:imagedata r:id="rId24" o:title=""/>
                </v:shape>
                <o:OLEObject Type="Embed" ProgID="PBrush" ShapeID="_x0000_i1052" DrawAspect="Content" ObjectID="_1678269522" r:id="rId25"/>
              </w:object>
            </w:r>
          </w:p>
          <w:p w14:paraId="6C13F583" w14:textId="5D682251" w:rsidR="00E54156" w:rsidRDefault="00E54156" w:rsidP="007A2F34">
            <w:pPr>
              <w:spacing w:line="360" w:lineRule="auto"/>
            </w:pPr>
            <w:r>
              <w:t xml:space="preserve">5 &lt; </w:t>
            </w:r>
            <w:r w:rsidR="00133C66">
              <w:t>33</w:t>
            </w:r>
            <w:r>
              <w:t>, so we swap those two numbers and are left with:</w:t>
            </w:r>
          </w:p>
          <w:p w14:paraId="128216FC" w14:textId="6D51297B" w:rsidR="00E54156" w:rsidRDefault="00133C66" w:rsidP="007A2F34">
            <w:pPr>
              <w:spacing w:line="360" w:lineRule="auto"/>
            </w:pPr>
            <w:r>
              <w:object w:dxaOrig="9345" w:dyaOrig="7170" w14:anchorId="4480FF27">
                <v:shape id="_x0000_i1055" type="#_x0000_t75" style="width:6in;height:331.5pt" o:ole="">
                  <v:imagedata r:id="rId26" o:title=""/>
                </v:shape>
                <o:OLEObject Type="Embed" ProgID="PBrush" ShapeID="_x0000_i1055" DrawAspect="Content" ObjectID="_1678269523" r:id="rId27"/>
              </w:object>
            </w:r>
          </w:p>
          <w:p w14:paraId="7828E4EF" w14:textId="3D79D913" w:rsidR="00E54156" w:rsidRDefault="00E54156" w:rsidP="007A2F34">
            <w:pPr>
              <w:spacing w:line="360" w:lineRule="auto"/>
            </w:pPr>
            <w:r>
              <w:t xml:space="preserve">5 &lt; 10, so we swap that with the root and are left with: </w:t>
            </w:r>
          </w:p>
          <w:p w14:paraId="0689716B" w14:textId="6520CB94" w:rsidR="00E54156" w:rsidRDefault="00027AC6" w:rsidP="007A2F34">
            <w:pPr>
              <w:spacing w:line="360" w:lineRule="auto"/>
            </w:pPr>
            <w:r>
              <w:object w:dxaOrig="9090" w:dyaOrig="6720" w14:anchorId="0BDA4F3F">
                <v:shape id="_x0000_i1058" type="#_x0000_t75" style="width:6in;height:319.5pt" o:ole="">
                  <v:imagedata r:id="rId28" o:title=""/>
                </v:shape>
                <o:OLEObject Type="Embed" ProgID="PBrush" ShapeID="_x0000_i1058" DrawAspect="Content" ObjectID="_1678269524" r:id="rId29"/>
              </w:object>
            </w:r>
          </w:p>
          <w:p w14:paraId="504B825C" w14:textId="47E6EB0E" w:rsidR="00E54156" w:rsidRDefault="00E54156" w:rsidP="00E54156">
            <w:pPr>
              <w:spacing w:line="360" w:lineRule="auto"/>
            </w:pPr>
            <w:r>
              <w:t>And this is our final answer.</w:t>
            </w:r>
          </w:p>
        </w:tc>
      </w:tr>
    </w:tbl>
    <w:p w14:paraId="12EEDCAC" w14:textId="77777777" w:rsidR="007A2F34" w:rsidRPr="00F214CB" w:rsidRDefault="007A2F34" w:rsidP="007A2F34">
      <w:pPr>
        <w:pStyle w:val="ListParagraph"/>
        <w:spacing w:line="360" w:lineRule="auto"/>
        <w:jc w:val="both"/>
      </w:pPr>
    </w:p>
    <w:p w14:paraId="752453E6" w14:textId="0723355F" w:rsidR="00F214CB" w:rsidRPr="007A3455" w:rsidRDefault="00F214CB" w:rsidP="00F214CB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Cs/>
        </w:rPr>
        <w:t>After that, remove the root and show how the heap will maintain the properties of mini heap.</w:t>
      </w:r>
      <w:r w:rsidRPr="00F214CB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2F34" w14:paraId="61860511" w14:textId="77777777" w:rsidTr="009934D1">
        <w:tc>
          <w:tcPr>
            <w:tcW w:w="8856" w:type="dxa"/>
          </w:tcPr>
          <w:p w14:paraId="2F0B4F2A" w14:textId="77777777" w:rsidR="007A2F34" w:rsidRDefault="007A2F34" w:rsidP="009934D1">
            <w:pPr>
              <w:spacing w:line="360" w:lineRule="auto"/>
              <w:jc w:val="center"/>
            </w:pPr>
            <w:r>
              <w:t>Use this space to answer the question</w:t>
            </w:r>
          </w:p>
          <w:p w14:paraId="5FE8BDCC" w14:textId="64E868D5" w:rsidR="007A2F34" w:rsidRDefault="00E54156" w:rsidP="00E54156">
            <w:pPr>
              <w:spacing w:line="360" w:lineRule="auto"/>
            </w:pPr>
            <w:r>
              <w:t>We are given:</w:t>
            </w:r>
          </w:p>
          <w:p w14:paraId="430A954F" w14:textId="44675456" w:rsidR="00E54156" w:rsidRDefault="00027AC6" w:rsidP="00E54156">
            <w:pPr>
              <w:spacing w:line="360" w:lineRule="auto"/>
            </w:pPr>
            <w:r>
              <w:object w:dxaOrig="9090" w:dyaOrig="6720" w14:anchorId="75BFC386">
                <v:shape id="_x0000_i1061" type="#_x0000_t75" style="width:6in;height:319.5pt" o:ole="">
                  <v:imagedata r:id="rId28" o:title=""/>
                </v:shape>
                <o:OLEObject Type="Embed" ProgID="PBrush" ShapeID="_x0000_i1061" DrawAspect="Content" ObjectID="_1678269525" r:id="rId30"/>
              </w:object>
            </w:r>
          </w:p>
          <w:p w14:paraId="3DDC7209" w14:textId="4D0F9398" w:rsidR="00E54156" w:rsidRDefault="00E54156" w:rsidP="00E54156">
            <w:pPr>
              <w:spacing w:line="360" w:lineRule="auto"/>
            </w:pPr>
          </w:p>
          <w:p w14:paraId="699DFD44" w14:textId="4CFE62A1" w:rsidR="00E54156" w:rsidRDefault="00E54156" w:rsidP="00E54156">
            <w:pPr>
              <w:spacing w:line="360" w:lineRule="auto"/>
            </w:pPr>
            <w:r>
              <w:t>And we must remove the root (which is 5).  So first, we</w:t>
            </w:r>
            <w:r w:rsidR="0067538A">
              <w:t xml:space="preserve"> delete 5 and have </w:t>
            </w:r>
            <w:r w:rsidR="00027AC6">
              <w:t>45</w:t>
            </w:r>
            <w:r w:rsidR="0067538A">
              <w:t xml:space="preserve"> be the new root.  That looks like:</w:t>
            </w:r>
          </w:p>
          <w:p w14:paraId="741875FD" w14:textId="645CE383" w:rsidR="0067538A" w:rsidRDefault="00027AC6" w:rsidP="00E54156">
            <w:pPr>
              <w:spacing w:line="360" w:lineRule="auto"/>
            </w:pPr>
            <w:r>
              <w:object w:dxaOrig="9810" w:dyaOrig="6945" w14:anchorId="3FEA107C">
                <v:shape id="_x0000_i1064" type="#_x0000_t75" style="width:6in;height:305.25pt" o:ole="">
                  <v:imagedata r:id="rId31" o:title=""/>
                </v:shape>
                <o:OLEObject Type="Embed" ProgID="PBrush" ShapeID="_x0000_i1064" DrawAspect="Content" ObjectID="_1678269526" r:id="rId32"/>
              </w:object>
            </w:r>
          </w:p>
          <w:p w14:paraId="7DAF9061" w14:textId="27B13FA7" w:rsidR="007A2F34" w:rsidRDefault="0067538A" w:rsidP="007A2F34">
            <w:pPr>
              <w:spacing w:line="360" w:lineRule="auto"/>
            </w:pPr>
            <w:r>
              <w:t xml:space="preserve">Next, we compare </w:t>
            </w:r>
            <w:r w:rsidR="00027AC6">
              <w:t>45</w:t>
            </w:r>
            <w:r>
              <w:t xml:space="preserve"> with the left and right child.</w:t>
            </w:r>
            <w:r w:rsidR="00027AC6">
              <w:t xml:space="preserve">  Both</w:t>
            </w:r>
            <w:r w:rsidR="00FE61F1">
              <w:t xml:space="preserve"> child</w:t>
            </w:r>
            <w:r w:rsidR="00027AC6">
              <w:t>ren</w:t>
            </w:r>
            <w:r w:rsidR="00FE61F1">
              <w:t xml:space="preserve"> </w:t>
            </w:r>
            <w:r w:rsidR="00027AC6">
              <w:t>are</w:t>
            </w:r>
            <w:r w:rsidR="00FE61F1">
              <w:t xml:space="preserve"> less than</w:t>
            </w:r>
            <w:r w:rsidR="00027AC6">
              <w:t xml:space="preserve"> 45 but 10 &lt; 15</w:t>
            </w:r>
            <w:r>
              <w:t>.</w:t>
            </w:r>
            <w:r w:rsidR="00FE61F1">
              <w:t xml:space="preserve">  S</w:t>
            </w:r>
            <w:r>
              <w:t>o</w:t>
            </w:r>
            <w:r w:rsidR="00FE61F1">
              <w:t>,</w:t>
            </w:r>
            <w:r>
              <w:t xml:space="preserve"> we swap </w:t>
            </w:r>
            <w:r w:rsidR="00027AC6">
              <w:t>45</w:t>
            </w:r>
            <w:r>
              <w:t xml:space="preserve"> and 10.</w:t>
            </w:r>
          </w:p>
          <w:p w14:paraId="43667AC9" w14:textId="096673F2" w:rsidR="0067538A" w:rsidRDefault="00027AC6" w:rsidP="007A2F34">
            <w:pPr>
              <w:spacing w:line="360" w:lineRule="auto"/>
            </w:pPr>
            <w:r>
              <w:object w:dxaOrig="8655" w:dyaOrig="6660" w14:anchorId="0EE2BDC0">
                <v:shape id="_x0000_i1067" type="#_x0000_t75" style="width:432.75pt;height:333pt" o:ole="">
                  <v:imagedata r:id="rId33" o:title=""/>
                </v:shape>
                <o:OLEObject Type="Embed" ProgID="PBrush" ShapeID="_x0000_i1067" DrawAspect="Content" ObjectID="_1678269527" r:id="rId34"/>
              </w:object>
            </w:r>
          </w:p>
          <w:p w14:paraId="01E1DF7B" w14:textId="20E2A7FD" w:rsidR="0067538A" w:rsidRDefault="0067538A" w:rsidP="007A2F34">
            <w:pPr>
              <w:spacing w:line="360" w:lineRule="auto"/>
            </w:pPr>
            <w:r>
              <w:t xml:space="preserve">Now, we compare </w:t>
            </w:r>
            <w:r w:rsidR="00027AC6">
              <w:t>45</w:t>
            </w:r>
            <w:r>
              <w:t xml:space="preserve"> with</w:t>
            </w:r>
            <w:r w:rsidR="00FE61F1">
              <w:t xml:space="preserve"> the</w:t>
            </w:r>
            <w:r>
              <w:t xml:space="preserve"> left and right child.  </w:t>
            </w:r>
            <w:r w:rsidR="00FE61F1">
              <w:t>Only one child is less than</w:t>
            </w:r>
            <w:r w:rsidR="00027AC6">
              <w:t xml:space="preserve"> 45</w:t>
            </w:r>
            <w:r w:rsidR="00FE61F1">
              <w:t xml:space="preserve"> (the </w:t>
            </w:r>
            <w:r w:rsidR="00027AC6">
              <w:t>left</w:t>
            </w:r>
            <w:r w:rsidR="00FE61F1">
              <w:t xml:space="preserve"> child </w:t>
            </w:r>
            <w:r w:rsidR="00027AC6">
              <w:t>33</w:t>
            </w:r>
            <w:r w:rsidR="00FE61F1">
              <w:t>), so</w:t>
            </w:r>
            <w:r w:rsidR="00E17BC3">
              <w:t xml:space="preserve"> we swap them.</w:t>
            </w:r>
          </w:p>
          <w:p w14:paraId="6626C20C" w14:textId="0A01CA84" w:rsidR="00E17BC3" w:rsidRDefault="00027AC6" w:rsidP="007A2F34">
            <w:pPr>
              <w:spacing w:line="360" w:lineRule="auto"/>
            </w:pPr>
            <w:r>
              <w:object w:dxaOrig="8355" w:dyaOrig="6570" w14:anchorId="3CA466A0">
                <v:shape id="_x0000_i1070" type="#_x0000_t75" style="width:417.75pt;height:328.5pt" o:ole="">
                  <v:imagedata r:id="rId35" o:title=""/>
                </v:shape>
                <o:OLEObject Type="Embed" ProgID="PBrush" ShapeID="_x0000_i1070" DrawAspect="Content" ObjectID="_1678269528" r:id="rId36"/>
              </w:object>
            </w:r>
          </w:p>
          <w:p w14:paraId="7F9AE639" w14:textId="6B9492BB" w:rsidR="0067538A" w:rsidRDefault="00027AC6" w:rsidP="007A2F34">
            <w:pPr>
              <w:spacing w:line="360" w:lineRule="auto"/>
            </w:pPr>
            <w:r>
              <w:t>100 is not less than 45</w:t>
            </w:r>
            <w:r w:rsidR="00E17BC3">
              <w:t xml:space="preserve">, so </w:t>
            </w:r>
            <w:r>
              <w:t>45</w:t>
            </w:r>
            <w:r w:rsidR="00E17BC3">
              <w:t xml:space="preserve"> is in the</w:t>
            </w:r>
            <w:r w:rsidR="00FE61F1">
              <w:t xml:space="preserve"> correct</w:t>
            </w:r>
            <w:r w:rsidR="00E17BC3">
              <w:t xml:space="preserve"> </w:t>
            </w:r>
            <w:r w:rsidR="00FE61F1">
              <w:t>position</w:t>
            </w:r>
            <w:r w:rsidR="00E17BC3">
              <w:t>.  We are done.</w:t>
            </w:r>
          </w:p>
          <w:p w14:paraId="104C7DE2" w14:textId="6F3FD9FE" w:rsidR="00E17BC3" w:rsidRDefault="00E17BC3" w:rsidP="007A2F34">
            <w:pPr>
              <w:spacing w:line="360" w:lineRule="auto"/>
            </w:pPr>
          </w:p>
        </w:tc>
      </w:tr>
    </w:tbl>
    <w:p w14:paraId="776A7B16" w14:textId="77777777" w:rsidR="007A3455" w:rsidRDefault="007A3455" w:rsidP="0090201E">
      <w:pPr>
        <w:spacing w:line="360" w:lineRule="auto"/>
        <w:jc w:val="both"/>
        <w:rPr>
          <w:b/>
          <w:bCs/>
        </w:rPr>
      </w:pPr>
    </w:p>
    <w:p w14:paraId="5EB14263" w14:textId="77777777" w:rsidR="00F74E57" w:rsidRPr="0090201E" w:rsidRDefault="00F74E57" w:rsidP="007A2F34">
      <w:pPr>
        <w:spacing w:line="360" w:lineRule="auto"/>
        <w:rPr>
          <w:bCs/>
        </w:rPr>
      </w:pPr>
    </w:p>
    <w:sectPr w:rsidR="00F74E57" w:rsidRPr="0090201E" w:rsidSect="00E8134C">
      <w:headerReference w:type="even" r:id="rId37"/>
      <w:headerReference w:type="default" r:id="rId3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08255" w14:textId="77777777" w:rsidR="00FF1568" w:rsidRDefault="00FF1568" w:rsidP="00666B16">
      <w:r>
        <w:separator/>
      </w:r>
    </w:p>
  </w:endnote>
  <w:endnote w:type="continuationSeparator" w:id="0">
    <w:p w14:paraId="2582A0AD" w14:textId="77777777" w:rsidR="00FF1568" w:rsidRDefault="00FF1568" w:rsidP="0066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D643" w14:textId="77777777" w:rsidR="00FF1568" w:rsidRDefault="00FF1568" w:rsidP="00666B16">
      <w:r>
        <w:separator/>
      </w:r>
    </w:p>
  </w:footnote>
  <w:footnote w:type="continuationSeparator" w:id="0">
    <w:p w14:paraId="0CCAA005" w14:textId="77777777" w:rsidR="00FF1568" w:rsidRDefault="00FF1568" w:rsidP="0066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0B4A" w14:textId="77777777" w:rsidR="009934D1" w:rsidRDefault="00FF1568">
    <w:pPr>
      <w:pStyle w:val="Header"/>
    </w:pPr>
    <w:sdt>
      <w:sdtPr>
        <w:id w:val="171999623"/>
        <w:placeholder>
          <w:docPart w:val="E7F59D7434E0254D9979B9ECEDF7AD32"/>
        </w:placeholder>
        <w:temporary/>
        <w:showingPlcHdr/>
      </w:sdtPr>
      <w:sdtEndPr/>
      <w:sdtContent>
        <w:r w:rsidR="009934D1">
          <w:t>[Type text]</w:t>
        </w:r>
      </w:sdtContent>
    </w:sdt>
    <w:r w:rsidR="009934D1">
      <w:ptab w:relativeTo="margin" w:alignment="center" w:leader="none"/>
    </w:r>
    <w:sdt>
      <w:sdtPr>
        <w:id w:val="171999624"/>
        <w:placeholder>
          <w:docPart w:val="7F4F749319E25B47B69F1D7268BEF576"/>
        </w:placeholder>
        <w:temporary/>
        <w:showingPlcHdr/>
      </w:sdtPr>
      <w:sdtEndPr/>
      <w:sdtContent>
        <w:r w:rsidR="009934D1">
          <w:t>[Type text]</w:t>
        </w:r>
      </w:sdtContent>
    </w:sdt>
    <w:r w:rsidR="009934D1">
      <w:ptab w:relativeTo="margin" w:alignment="right" w:leader="none"/>
    </w:r>
    <w:sdt>
      <w:sdtPr>
        <w:id w:val="171999625"/>
        <w:placeholder>
          <w:docPart w:val="76E4BF9BDE8C524C816878F30E6C84E0"/>
        </w:placeholder>
        <w:temporary/>
        <w:showingPlcHdr/>
      </w:sdtPr>
      <w:sdtEndPr/>
      <w:sdtContent>
        <w:r w:rsidR="009934D1">
          <w:t>[Type text]</w:t>
        </w:r>
      </w:sdtContent>
    </w:sdt>
  </w:p>
  <w:p w14:paraId="4DAB0A2C" w14:textId="77777777" w:rsidR="009934D1" w:rsidRDefault="00993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55D89" w14:textId="2D525273" w:rsidR="009934D1" w:rsidRDefault="009934D1" w:rsidP="0090201E">
    <w:pPr>
      <w:pStyle w:val="Header"/>
    </w:pPr>
    <w:r>
      <w:t>CS303</w:t>
    </w:r>
    <w:r>
      <w:ptab w:relativeTo="margin" w:alignment="center" w:leader="none"/>
    </w:r>
    <w:r>
      <w:t xml:space="preserve">Data Structures </w:t>
    </w:r>
    <w:r>
      <w:ptab w:relativeTo="margin" w:alignment="right" w:leader="none"/>
    </w:r>
    <w:r>
      <w:t>Assignment 4</w:t>
    </w:r>
  </w:p>
  <w:p w14:paraId="338209CB" w14:textId="77777777" w:rsidR="009934D1" w:rsidRDefault="00993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21"/>
    <w:multiLevelType w:val="hybridMultilevel"/>
    <w:tmpl w:val="21563DA8"/>
    <w:lvl w:ilvl="0" w:tplc="88722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1132"/>
    <w:multiLevelType w:val="hybridMultilevel"/>
    <w:tmpl w:val="B9103D3E"/>
    <w:lvl w:ilvl="0" w:tplc="4E72F5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A6"/>
    <w:rsid w:val="00027AC6"/>
    <w:rsid w:val="00030631"/>
    <w:rsid w:val="000324CD"/>
    <w:rsid w:val="00113845"/>
    <w:rsid w:val="00133C66"/>
    <w:rsid w:val="00191609"/>
    <w:rsid w:val="00200E0E"/>
    <w:rsid w:val="00263A24"/>
    <w:rsid w:val="002933BC"/>
    <w:rsid w:val="002C4A3B"/>
    <w:rsid w:val="00366D4F"/>
    <w:rsid w:val="003E411E"/>
    <w:rsid w:val="00402D64"/>
    <w:rsid w:val="00455E26"/>
    <w:rsid w:val="00552295"/>
    <w:rsid w:val="005F6CDB"/>
    <w:rsid w:val="006555B0"/>
    <w:rsid w:val="00662C66"/>
    <w:rsid w:val="00666B16"/>
    <w:rsid w:val="006752E8"/>
    <w:rsid w:val="0067538A"/>
    <w:rsid w:val="006B05A5"/>
    <w:rsid w:val="006D07F0"/>
    <w:rsid w:val="00724B71"/>
    <w:rsid w:val="00740932"/>
    <w:rsid w:val="00782BF4"/>
    <w:rsid w:val="007A2F34"/>
    <w:rsid w:val="007A3455"/>
    <w:rsid w:val="007C3DD7"/>
    <w:rsid w:val="007F6456"/>
    <w:rsid w:val="00820E0A"/>
    <w:rsid w:val="008373A6"/>
    <w:rsid w:val="00871848"/>
    <w:rsid w:val="00887752"/>
    <w:rsid w:val="008A06E4"/>
    <w:rsid w:val="0090201E"/>
    <w:rsid w:val="00906F65"/>
    <w:rsid w:val="009454A6"/>
    <w:rsid w:val="009934D1"/>
    <w:rsid w:val="00AD420F"/>
    <w:rsid w:val="00AE76D7"/>
    <w:rsid w:val="00BF3607"/>
    <w:rsid w:val="00C57F77"/>
    <w:rsid w:val="00C77BFB"/>
    <w:rsid w:val="00D05DF3"/>
    <w:rsid w:val="00D72DE0"/>
    <w:rsid w:val="00DC2C1E"/>
    <w:rsid w:val="00E17BC3"/>
    <w:rsid w:val="00E54156"/>
    <w:rsid w:val="00E8134C"/>
    <w:rsid w:val="00EF7BA3"/>
    <w:rsid w:val="00F214CB"/>
    <w:rsid w:val="00F74E57"/>
    <w:rsid w:val="00FE61F1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06F"/>
  <w14:defaultImageDpi w14:val="300"/>
  <w15:docId w15:val="{8BDA77A3-FC20-4DAA-A7A9-BEF86B4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16"/>
  </w:style>
  <w:style w:type="paragraph" w:styleId="Footer">
    <w:name w:val="footer"/>
    <w:basedOn w:val="Normal"/>
    <w:link w:val="Foot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16"/>
  </w:style>
  <w:style w:type="paragraph" w:styleId="BalloonText">
    <w:name w:val="Balloon Text"/>
    <w:basedOn w:val="Normal"/>
    <w:link w:val="BalloonTextChar"/>
    <w:uiPriority w:val="99"/>
    <w:semiHidden/>
    <w:unhideWhenUsed/>
    <w:rsid w:val="00675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2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4E57"/>
    <w:rPr>
      <w:b/>
      <w:bCs/>
    </w:rPr>
  </w:style>
  <w:style w:type="character" w:customStyle="1" w:styleId="10sabonbold">
    <w:name w:val="10sabonbold"/>
    <w:basedOn w:val="DefaultParagraphFont"/>
    <w:rsid w:val="00F74E57"/>
  </w:style>
  <w:style w:type="table" w:styleId="TableGrid">
    <w:name w:val="Table Grid"/>
    <w:basedOn w:val="TableNormal"/>
    <w:uiPriority w:val="59"/>
    <w:rsid w:val="006B0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F59D7434E0254D9979B9ECEDF7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172E-BA28-9148-9A3B-2B66B23B53BF}"/>
      </w:docPartPr>
      <w:docPartBody>
        <w:p w:rsidR="009139C4" w:rsidRDefault="00F26C75" w:rsidP="00F26C75">
          <w:pPr>
            <w:pStyle w:val="E7F59D7434E0254D9979B9ECEDF7AD32"/>
          </w:pPr>
          <w:r>
            <w:t>[Type text]</w:t>
          </w:r>
        </w:p>
      </w:docPartBody>
    </w:docPart>
    <w:docPart>
      <w:docPartPr>
        <w:name w:val="7F4F749319E25B47B69F1D7268BE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20AB-0137-4F44-AC19-DB6FE9923151}"/>
      </w:docPartPr>
      <w:docPartBody>
        <w:p w:rsidR="009139C4" w:rsidRDefault="00F26C75" w:rsidP="00F26C75">
          <w:pPr>
            <w:pStyle w:val="7F4F749319E25B47B69F1D7268BEF576"/>
          </w:pPr>
          <w:r>
            <w:t>[Type text]</w:t>
          </w:r>
        </w:p>
      </w:docPartBody>
    </w:docPart>
    <w:docPart>
      <w:docPartPr>
        <w:name w:val="76E4BF9BDE8C524C816878F30E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54CA-6152-664A-97CA-24C939641A8A}"/>
      </w:docPartPr>
      <w:docPartBody>
        <w:p w:rsidR="009139C4" w:rsidRDefault="00F26C75" w:rsidP="00F26C75">
          <w:pPr>
            <w:pStyle w:val="76E4BF9BDE8C524C816878F30E6C8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75"/>
    <w:rsid w:val="000D7936"/>
    <w:rsid w:val="000F7E0C"/>
    <w:rsid w:val="00302198"/>
    <w:rsid w:val="005A7B2A"/>
    <w:rsid w:val="006E1817"/>
    <w:rsid w:val="009139C4"/>
    <w:rsid w:val="00930257"/>
    <w:rsid w:val="00982CC9"/>
    <w:rsid w:val="00D10CEE"/>
    <w:rsid w:val="00D43EEB"/>
    <w:rsid w:val="00F114C5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59D7434E0254D9979B9ECEDF7AD32">
    <w:name w:val="E7F59D7434E0254D9979B9ECEDF7AD32"/>
    <w:rsid w:val="00F26C75"/>
  </w:style>
  <w:style w:type="paragraph" w:customStyle="1" w:styleId="7F4F749319E25B47B69F1D7268BEF576">
    <w:name w:val="7F4F749319E25B47B69F1D7268BEF576"/>
    <w:rsid w:val="00F26C75"/>
  </w:style>
  <w:style w:type="paragraph" w:customStyle="1" w:styleId="76E4BF9BDE8C524C816878F30E6C84E0">
    <w:name w:val="76E4BF9BDE8C524C816878F30E6C84E0"/>
    <w:rsid w:val="00F2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02063-2687-4FCA-8E5B-CCB17869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Kckcc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Huntebrinker, Chad (UMKC-Student)</cp:lastModifiedBy>
  <cp:revision>16</cp:revision>
  <dcterms:created xsi:type="dcterms:W3CDTF">2021-03-12T15:49:00Z</dcterms:created>
  <dcterms:modified xsi:type="dcterms:W3CDTF">2021-03-26T18:12:00Z</dcterms:modified>
</cp:coreProperties>
</file>