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E8E6" w14:textId="64DFA45B" w:rsidR="00666B16" w:rsidRDefault="00666B16" w:rsidP="00662C66">
      <w:pPr>
        <w:spacing w:line="360" w:lineRule="auto"/>
        <w:jc w:val="both"/>
      </w:pPr>
      <w:r>
        <w:t xml:space="preserve">Name:- </w:t>
      </w:r>
      <w:r w:rsidR="00B55F8C">
        <w:t>Chad Huntebrinker</w:t>
      </w:r>
    </w:p>
    <w:p w14:paraId="2C5F9F64" w14:textId="40840252" w:rsidR="00666B16" w:rsidRDefault="00666B16" w:rsidP="006F6604">
      <w:pPr>
        <w:spacing w:line="276" w:lineRule="auto"/>
        <w:jc w:val="both"/>
      </w:pPr>
      <w:r>
        <w:t xml:space="preserve">Answer the following Questions </w:t>
      </w:r>
    </w:p>
    <w:p w14:paraId="79FB7E85" w14:textId="77777777" w:rsidR="00E84E16" w:rsidRDefault="00E84E16" w:rsidP="006F6604">
      <w:pPr>
        <w:spacing w:line="276" w:lineRule="auto"/>
        <w:jc w:val="both"/>
        <w:rPr>
          <w:b/>
          <w:bCs/>
        </w:rPr>
      </w:pPr>
    </w:p>
    <w:p w14:paraId="0E56E7C6" w14:textId="1E18E833" w:rsidR="006F6604" w:rsidRDefault="006F6604" w:rsidP="006F6604">
      <w:pPr>
        <w:spacing w:line="276" w:lineRule="auto"/>
        <w:jc w:val="both"/>
      </w:pPr>
      <w:r>
        <w:rPr>
          <w:b/>
          <w:bCs/>
        </w:rPr>
        <w:t>Q1: [</w:t>
      </w:r>
      <w:r w:rsidR="00080D12">
        <w:rPr>
          <w:b/>
          <w:bCs/>
        </w:rPr>
        <w:t>5</w:t>
      </w:r>
      <w:r>
        <w:rPr>
          <w:b/>
          <w:bCs/>
        </w:rPr>
        <w:t xml:space="preserve"> Points] </w:t>
      </w:r>
      <w:r w:rsidRPr="006F6604">
        <w:t xml:space="preserve">What would the Huffman code look like if all symbols in the alphabet had </w:t>
      </w:r>
      <w:r>
        <w:t xml:space="preserve">an </w:t>
      </w:r>
      <w:r w:rsidRPr="006F6604">
        <w:t>equal frequency?</w:t>
      </w:r>
      <w:r>
        <w:t xml:space="preserve"> In this case, how would the Huffman tree look like (what type of binary tree you would have)? What would play a major rule in deciding the length of the code/codes? Justify your answers.</w:t>
      </w:r>
    </w:p>
    <w:p w14:paraId="77DE1373" w14:textId="77777777" w:rsidR="006F6604" w:rsidRDefault="006F6604" w:rsidP="006F6604">
      <w:pPr>
        <w:spacing w:line="276" w:lineRule="auto"/>
        <w:jc w:val="both"/>
      </w:pPr>
    </w:p>
    <w:tbl>
      <w:tblPr>
        <w:tblStyle w:val="TableGrid"/>
        <w:tblW w:w="0" w:type="auto"/>
        <w:tblLook w:val="04A0" w:firstRow="1" w:lastRow="0" w:firstColumn="1" w:lastColumn="0" w:noHBand="0" w:noVBand="1"/>
      </w:tblPr>
      <w:tblGrid>
        <w:gridCol w:w="8630"/>
      </w:tblGrid>
      <w:tr w:rsidR="006F6604" w14:paraId="4CA06806" w14:textId="77777777" w:rsidTr="006F6604">
        <w:tc>
          <w:tcPr>
            <w:tcW w:w="8856" w:type="dxa"/>
          </w:tcPr>
          <w:p w14:paraId="6C9E10DB" w14:textId="06F99EC5" w:rsidR="006F6604" w:rsidRDefault="006F6604" w:rsidP="006F6604">
            <w:pPr>
              <w:spacing w:line="276" w:lineRule="auto"/>
              <w:jc w:val="center"/>
            </w:pPr>
            <w:r>
              <w:t>Use this space to answer the question</w:t>
            </w:r>
          </w:p>
          <w:p w14:paraId="4BB3D287" w14:textId="3FDF9C04" w:rsidR="006F6604" w:rsidRDefault="00F26B61" w:rsidP="006A1462">
            <w:pPr>
              <w:spacing w:line="276" w:lineRule="auto"/>
            </w:pPr>
            <w:r>
              <w:t>For a Huffman tree, you cannot have any letters as an internal node.  In other words, all the letters</w:t>
            </w:r>
            <w:r w:rsidR="006A1462">
              <w:t xml:space="preserve"> in the alphabet</w:t>
            </w:r>
            <w:r>
              <w:t xml:space="preserve"> would have to be leaves or external nodes.  S</w:t>
            </w:r>
            <w:r w:rsidR="004A4CCF">
              <w:t>o, you would get a tree where all the characters are at the bottom of the tree.  Some of the characters would be a level above the bottom of the tree because there would not be enough characters to fill the entire bottom.</w:t>
            </w:r>
            <w:r w:rsidR="00E976F4">
              <w:t xml:space="preserve">  The tree would be a full, complete binary tree.  It is full because every internal node has 2 children and all the leaves have 0 children.  It is complete because the tree is filled with nodes to h</w:t>
            </w:r>
            <w:r w:rsidR="006A1462">
              <w:t xml:space="preserve">eight </w:t>
            </w:r>
            <w:r w:rsidR="00E976F4">
              <w:t>-1 and all nodes at</w:t>
            </w:r>
            <w:r w:rsidR="006A1462">
              <w:t xml:space="preserve"> the bottom</w:t>
            </w:r>
            <w:r w:rsidR="00E976F4">
              <w:t xml:space="preserve"> could be positioned on the </w:t>
            </w:r>
            <w:r w:rsidR="003A2BD3">
              <w:t>left</w:t>
            </w:r>
            <w:r w:rsidR="00E976F4">
              <w:t xml:space="preserve"> side</w:t>
            </w:r>
            <w:r w:rsidR="006A1462">
              <w:t xml:space="preserve"> (because there aren’t enough characters to fill the entire bottom of the Huffman tree)</w:t>
            </w:r>
            <w:r w:rsidR="00E976F4">
              <w:t>.</w:t>
            </w:r>
            <w:r w:rsidR="006A1462">
              <w:t xml:space="preserve">  The only variable playing a major role in deciding the length of the code/codes is the number of characters or alphabet symbols.  Frequency of the characters would not play a role because each character has an equal frequency.  </w:t>
            </w:r>
            <w:r w:rsidR="00BC1080">
              <w:t>As a result of this conclusion and the fact that</w:t>
            </w:r>
            <w:r w:rsidR="006A1462">
              <w:t xml:space="preserve"> not all of the characters </w:t>
            </w:r>
            <w:r w:rsidR="00BC1080">
              <w:t>will be</w:t>
            </w:r>
            <w:r w:rsidR="006A1462">
              <w:t xml:space="preserve"> located at the very bottom of the tree</w:t>
            </w:r>
            <w:r w:rsidR="00BC1080">
              <w:t>, some characters will have one binary digit less than others because they are one level higher compared to the characters at the bottom of the Huffman Tree.  So, the deciding factor in the length of the code is the number of characters.</w:t>
            </w:r>
          </w:p>
        </w:tc>
      </w:tr>
    </w:tbl>
    <w:p w14:paraId="2122409F" w14:textId="36538DC4" w:rsidR="008D4D55" w:rsidRDefault="006F6604" w:rsidP="006F6604">
      <w:pPr>
        <w:spacing w:line="276" w:lineRule="auto"/>
        <w:jc w:val="both"/>
        <w:rPr>
          <w:b/>
          <w:bCs/>
        </w:rPr>
      </w:pPr>
      <w:r>
        <w:t xml:space="preserve"> </w:t>
      </w:r>
    </w:p>
    <w:p w14:paraId="4011C499" w14:textId="39594EA1" w:rsidR="006F6604" w:rsidRPr="006F6604" w:rsidRDefault="006F6604" w:rsidP="006F6604">
      <w:pPr>
        <w:spacing w:line="276" w:lineRule="auto"/>
        <w:jc w:val="both"/>
      </w:pPr>
      <w:r>
        <w:rPr>
          <w:b/>
          <w:bCs/>
        </w:rPr>
        <w:t xml:space="preserve">Q2: [8 points] </w:t>
      </w:r>
      <w:r w:rsidRPr="006F6604">
        <w:t>What is the compression ratio if you use Huffman coding to compress the following term?</w:t>
      </w:r>
      <w:r>
        <w:t xml:space="preserve"> h</w:t>
      </w:r>
      <w:r w:rsidRPr="006F6604">
        <w:t>ippopotomonstrosesquippedaliophobia</w:t>
      </w:r>
    </w:p>
    <w:p w14:paraId="6B7030E2" w14:textId="7AE63F94" w:rsidR="006F6604" w:rsidRPr="006F6604" w:rsidRDefault="006F6604" w:rsidP="006F6604">
      <w:pPr>
        <w:spacing w:line="276" w:lineRule="auto"/>
        <w:jc w:val="both"/>
      </w:pPr>
      <w:r>
        <w:t>N</w:t>
      </w:r>
      <w:r w:rsidRPr="006F6604">
        <w:t>ote</w:t>
      </w:r>
      <w:r>
        <w:t>s</w:t>
      </w:r>
      <w:r w:rsidRPr="006F6604">
        <w:t>:</w:t>
      </w:r>
    </w:p>
    <w:p w14:paraId="302D7892" w14:textId="00D40A5E" w:rsidR="008D4D55" w:rsidRDefault="006F6604" w:rsidP="006F6604">
      <w:pPr>
        <w:pStyle w:val="ListParagraph"/>
        <w:numPr>
          <w:ilvl w:val="0"/>
          <w:numId w:val="2"/>
        </w:numPr>
        <w:spacing w:line="276" w:lineRule="auto"/>
        <w:jc w:val="both"/>
      </w:pPr>
      <w:r>
        <w:t>h</w:t>
      </w:r>
      <w:r w:rsidRPr="006F6604">
        <w:t>ippopotomonstrosesquippedaliophobia</w:t>
      </w:r>
      <w:r>
        <w:t>: it a s phobia where a person</w:t>
      </w:r>
      <w:r w:rsidRPr="006F6604">
        <w:t xml:space="preserve"> fear</w:t>
      </w:r>
      <w:r>
        <w:t>s</w:t>
      </w:r>
      <w:r w:rsidRPr="006F6604">
        <w:t xml:space="preserve"> long words.</w:t>
      </w:r>
    </w:p>
    <w:p w14:paraId="3D909E87" w14:textId="58BFB8AF" w:rsidR="00E84E16" w:rsidRDefault="006F6604" w:rsidP="00E84E16">
      <w:pPr>
        <w:pStyle w:val="ListParagraph"/>
        <w:numPr>
          <w:ilvl w:val="0"/>
          <w:numId w:val="2"/>
        </w:numPr>
        <w:spacing w:line="276" w:lineRule="auto"/>
        <w:jc w:val="both"/>
      </w:pPr>
      <w:r>
        <w:t>Compression ratio=</w:t>
      </w:r>
      <w:r w:rsidRPr="006F6604">
        <w:t xml:space="preserve">(total number of bits </w:t>
      </w:r>
      <w:r w:rsidR="00C10742">
        <w:t>after</w:t>
      </w:r>
      <w:r w:rsidR="00E84E16">
        <w:t xml:space="preserve"> compression</w:t>
      </w:r>
      <w:r w:rsidRPr="006F6604">
        <w:t xml:space="preserve">)/(total number of bits </w:t>
      </w:r>
      <w:r w:rsidR="00C10742">
        <w:t>before</w:t>
      </w:r>
      <w:r w:rsidR="00E84E16">
        <w:t xml:space="preserve"> compression</w:t>
      </w:r>
      <w:r w:rsidRPr="006F6604">
        <w:t>)</w:t>
      </w:r>
      <w:r w:rsidR="00914205">
        <w:t xml:space="preserve"> * 100</w:t>
      </w:r>
    </w:p>
    <w:p w14:paraId="1525F23A" w14:textId="1B24C892" w:rsidR="00E84E16" w:rsidRDefault="00E84E16" w:rsidP="00E84E16">
      <w:pPr>
        <w:pStyle w:val="ListParagraph"/>
        <w:numPr>
          <w:ilvl w:val="0"/>
          <w:numId w:val="2"/>
        </w:numPr>
        <w:spacing w:line="276" w:lineRule="auto"/>
        <w:jc w:val="both"/>
      </w:pPr>
      <w:r>
        <w:t>No code is required.</w:t>
      </w:r>
    </w:p>
    <w:p w14:paraId="36DA3764" w14:textId="77777777" w:rsidR="00E84E16" w:rsidRPr="006F6604" w:rsidRDefault="00E84E16" w:rsidP="00E84E16">
      <w:pPr>
        <w:spacing w:line="276" w:lineRule="auto"/>
        <w:jc w:val="both"/>
      </w:pPr>
    </w:p>
    <w:tbl>
      <w:tblPr>
        <w:tblStyle w:val="TableGrid"/>
        <w:tblW w:w="0" w:type="auto"/>
        <w:tblLook w:val="04A0" w:firstRow="1" w:lastRow="0" w:firstColumn="1" w:lastColumn="0" w:noHBand="0" w:noVBand="1"/>
      </w:tblPr>
      <w:tblGrid>
        <w:gridCol w:w="8630"/>
      </w:tblGrid>
      <w:tr w:rsidR="00E84E16" w14:paraId="7F9A4B03" w14:textId="77777777" w:rsidTr="00025E39">
        <w:tc>
          <w:tcPr>
            <w:tcW w:w="8856" w:type="dxa"/>
          </w:tcPr>
          <w:p w14:paraId="3CF638EF" w14:textId="77777777" w:rsidR="00E84E16" w:rsidRDefault="00E84E16" w:rsidP="00025E39">
            <w:pPr>
              <w:spacing w:line="276" w:lineRule="auto"/>
              <w:jc w:val="center"/>
            </w:pPr>
            <w:r>
              <w:t>Use this space to answer the question</w:t>
            </w:r>
          </w:p>
          <w:p w14:paraId="7B6DF3E7" w14:textId="6EBFDEDD" w:rsidR="00914205" w:rsidRDefault="007223AA" w:rsidP="007223AA">
            <w:pPr>
              <w:spacing w:line="276" w:lineRule="auto"/>
            </w:pPr>
            <w:r>
              <w:t xml:space="preserve">Compression ratio = </w:t>
            </w:r>
            <w:r w:rsidR="00C10742">
              <w:t>13</w:t>
            </w:r>
            <w:r>
              <w:t xml:space="preserve">2 / </w:t>
            </w:r>
            <w:r w:rsidR="00C10742">
              <w:t>2</w:t>
            </w:r>
            <w:r w:rsidR="003056EB">
              <w:t>88</w:t>
            </w:r>
            <w:r>
              <w:t xml:space="preserve"> = </w:t>
            </w:r>
            <w:r w:rsidR="00C10742">
              <w:t>0.</w:t>
            </w:r>
            <w:r w:rsidR="003056EB">
              <w:t>4583</w:t>
            </w:r>
            <w:r w:rsidR="00914205">
              <w:t xml:space="preserve"> * 100 = </w:t>
            </w:r>
            <w:r w:rsidR="003056EB">
              <w:t>45.83</w:t>
            </w:r>
            <w:r w:rsidR="00914205">
              <w:t>%</w:t>
            </w:r>
          </w:p>
          <w:p w14:paraId="66CA7292" w14:textId="0E29F8D6" w:rsidR="00E84E16" w:rsidRDefault="00914205" w:rsidP="00E84E16">
            <w:pPr>
              <w:spacing w:line="276" w:lineRule="auto"/>
            </w:pPr>
            <w:r>
              <w:t xml:space="preserve">Compression ratio = </w:t>
            </w:r>
            <w:r w:rsidR="003056EB">
              <w:t>45.83</w:t>
            </w:r>
            <w:r>
              <w:t>%</w:t>
            </w:r>
          </w:p>
        </w:tc>
      </w:tr>
    </w:tbl>
    <w:p w14:paraId="078EA323" w14:textId="5D3CBB95" w:rsidR="008D4D55" w:rsidRDefault="008D4D55" w:rsidP="00E7633D">
      <w:pPr>
        <w:jc w:val="both"/>
      </w:pPr>
    </w:p>
    <w:p w14:paraId="3963D56C" w14:textId="18761001" w:rsidR="00E84E16" w:rsidRPr="00E7633D" w:rsidRDefault="00E84E16" w:rsidP="00E84E16">
      <w:pPr>
        <w:spacing w:line="360" w:lineRule="auto"/>
        <w:rPr>
          <w:b/>
        </w:rPr>
      </w:pPr>
      <w:r w:rsidRPr="00E84E16">
        <w:rPr>
          <w:b/>
          <w:bCs/>
        </w:rPr>
        <w:t>Q3: [4 points]</w:t>
      </w:r>
      <w:r>
        <w:rPr>
          <w:b/>
        </w:rPr>
        <w:t xml:space="preserve"> </w:t>
      </w:r>
      <w:r w:rsidRPr="00E7633D">
        <w:t>If you were using a map to store the following lists of items, which data field would you select as the key and why?</w:t>
      </w:r>
      <w:r w:rsidRPr="00E7633D">
        <w:rPr>
          <w:b/>
        </w:rPr>
        <w:t xml:space="preserve"> </w:t>
      </w:r>
    </w:p>
    <w:p w14:paraId="45FF5F95" w14:textId="77777777" w:rsidR="00E84E16" w:rsidRPr="00E7633D" w:rsidRDefault="00E84E16" w:rsidP="00E84E16">
      <w:pPr>
        <w:spacing w:line="360" w:lineRule="auto"/>
      </w:pPr>
      <w:r w:rsidRPr="00E7633D">
        <w:t xml:space="preserve">      a.      textbook title, author, ISBN, year, publisher</w:t>
      </w:r>
    </w:p>
    <w:p w14:paraId="7102BEAD" w14:textId="77777777" w:rsidR="00E84E16" w:rsidRPr="00E7633D" w:rsidRDefault="00E84E16" w:rsidP="00E84E16">
      <w:pPr>
        <w:spacing w:line="360" w:lineRule="auto"/>
      </w:pPr>
      <w:r w:rsidRPr="00E7633D">
        <w:t xml:space="preserve">      b.     player’s name,</w:t>
      </w:r>
      <w:r>
        <w:t xml:space="preserve"> uniform number, team, position</w:t>
      </w:r>
    </w:p>
    <w:p w14:paraId="1159F41A" w14:textId="77777777" w:rsidR="00E84E16" w:rsidRPr="00E7633D" w:rsidRDefault="00E84E16" w:rsidP="00E84E16">
      <w:pPr>
        <w:spacing w:line="360" w:lineRule="auto"/>
      </w:pPr>
      <w:r w:rsidRPr="00E7633D">
        <w:t xml:space="preserve">      c.      computer manufacturer, model numbe</w:t>
      </w:r>
      <w:r>
        <w:t>r, processor, memory, disk size</w:t>
      </w:r>
    </w:p>
    <w:p w14:paraId="42F649A9" w14:textId="77777777" w:rsidR="00E84E16" w:rsidRPr="00E7633D" w:rsidRDefault="00E84E16" w:rsidP="00E84E16">
      <w:pPr>
        <w:spacing w:line="360" w:lineRule="auto"/>
      </w:pPr>
      <w:r w:rsidRPr="00E7633D">
        <w:t xml:space="preserve">      d.     department, course title, course ID, section number, days, time, room</w:t>
      </w:r>
    </w:p>
    <w:tbl>
      <w:tblPr>
        <w:tblStyle w:val="TableGrid"/>
        <w:tblW w:w="0" w:type="auto"/>
        <w:tblLook w:val="04A0" w:firstRow="1" w:lastRow="0" w:firstColumn="1" w:lastColumn="0" w:noHBand="0" w:noVBand="1"/>
      </w:tblPr>
      <w:tblGrid>
        <w:gridCol w:w="8630"/>
      </w:tblGrid>
      <w:tr w:rsidR="00E84E16" w14:paraId="6B6EC1A0" w14:textId="77777777" w:rsidTr="00025E39">
        <w:tc>
          <w:tcPr>
            <w:tcW w:w="8856" w:type="dxa"/>
          </w:tcPr>
          <w:p w14:paraId="65CC118E" w14:textId="77777777" w:rsidR="00E84E16" w:rsidRDefault="00E84E16" w:rsidP="00025E39">
            <w:pPr>
              <w:spacing w:line="276" w:lineRule="auto"/>
              <w:jc w:val="center"/>
            </w:pPr>
            <w:r>
              <w:t>Use this space to answer the question</w:t>
            </w:r>
          </w:p>
          <w:p w14:paraId="60CA5684" w14:textId="4E1CFDD8" w:rsidR="00E84E16" w:rsidRDefault="00E84E16" w:rsidP="00914205">
            <w:pPr>
              <w:spacing w:line="276" w:lineRule="auto"/>
            </w:pPr>
          </w:p>
          <w:p w14:paraId="4943335E" w14:textId="18684D67" w:rsidR="00914205" w:rsidRDefault="00914205" w:rsidP="00914205">
            <w:pPr>
              <w:pStyle w:val="ListParagraph"/>
              <w:numPr>
                <w:ilvl w:val="0"/>
                <w:numId w:val="4"/>
              </w:numPr>
              <w:spacing w:line="276" w:lineRule="auto"/>
            </w:pPr>
            <w:r>
              <w:t>ISBN</w:t>
            </w:r>
            <w:r w:rsidR="00942A8C">
              <w:t>, because each book has a unique ISBN (no duplicates).</w:t>
            </w:r>
          </w:p>
          <w:p w14:paraId="5F45C128" w14:textId="38F0AC60" w:rsidR="00914205" w:rsidRDefault="00914205" w:rsidP="00914205">
            <w:pPr>
              <w:pStyle w:val="ListParagraph"/>
              <w:numPr>
                <w:ilvl w:val="0"/>
                <w:numId w:val="4"/>
              </w:numPr>
              <w:spacing w:line="276" w:lineRule="auto"/>
            </w:pPr>
            <w:r>
              <w:t>Uniform Number</w:t>
            </w:r>
            <w:r w:rsidR="00942A8C">
              <w:t>, because each team can only have</w:t>
            </w:r>
            <w:r w:rsidR="00CC0306">
              <w:t xml:space="preserve"> one</w:t>
            </w:r>
            <w:r w:rsidR="00942A8C">
              <w:t xml:space="preserve"> unique uniform number per player (no duplicates).</w:t>
            </w:r>
          </w:p>
          <w:p w14:paraId="2C7C941D" w14:textId="764A3314" w:rsidR="00914205" w:rsidRDefault="00914205" w:rsidP="00914205">
            <w:pPr>
              <w:pStyle w:val="ListParagraph"/>
              <w:numPr>
                <w:ilvl w:val="0"/>
                <w:numId w:val="4"/>
              </w:numPr>
              <w:spacing w:line="276" w:lineRule="auto"/>
            </w:pPr>
            <w:r>
              <w:t>Model Number</w:t>
            </w:r>
            <w:r w:rsidR="00942A8C">
              <w:t>, because each computer has a unique model number (no duplicates).</w:t>
            </w:r>
          </w:p>
          <w:p w14:paraId="3F18465A" w14:textId="19C462AB" w:rsidR="00914205" w:rsidRDefault="00914205" w:rsidP="00914205">
            <w:pPr>
              <w:pStyle w:val="ListParagraph"/>
              <w:numPr>
                <w:ilvl w:val="0"/>
                <w:numId w:val="4"/>
              </w:numPr>
              <w:spacing w:line="276" w:lineRule="auto"/>
            </w:pPr>
            <w:r>
              <w:t>Course ID</w:t>
            </w:r>
            <w:r w:rsidR="00942A8C">
              <w:t>, because each course has a unique course ID (no duplicates).</w:t>
            </w:r>
          </w:p>
          <w:p w14:paraId="4D65EF4D" w14:textId="77777777" w:rsidR="00E84E16" w:rsidRDefault="00E84E16" w:rsidP="00025E39">
            <w:pPr>
              <w:spacing w:line="276" w:lineRule="auto"/>
              <w:jc w:val="center"/>
            </w:pPr>
          </w:p>
          <w:p w14:paraId="5A9A45A5" w14:textId="77777777" w:rsidR="00E84E16" w:rsidRDefault="00E84E16" w:rsidP="00025E39">
            <w:pPr>
              <w:spacing w:line="276" w:lineRule="auto"/>
            </w:pPr>
          </w:p>
        </w:tc>
      </w:tr>
    </w:tbl>
    <w:p w14:paraId="7D8EFED0" w14:textId="77777777" w:rsidR="00080D12" w:rsidRDefault="00080D12" w:rsidP="00080D12">
      <w:pPr>
        <w:spacing w:line="360" w:lineRule="auto"/>
        <w:jc w:val="both"/>
        <w:rPr>
          <w:b/>
          <w:bCs/>
        </w:rPr>
      </w:pPr>
    </w:p>
    <w:p w14:paraId="146240F7" w14:textId="0DF7FC19" w:rsidR="00E84E16" w:rsidRDefault="00E84E16" w:rsidP="00080D12">
      <w:pPr>
        <w:spacing w:line="360" w:lineRule="auto"/>
        <w:jc w:val="both"/>
      </w:pPr>
      <w:r w:rsidRPr="00080D12">
        <w:rPr>
          <w:b/>
          <w:bCs/>
        </w:rPr>
        <w:t xml:space="preserve">Q4: </w:t>
      </w:r>
      <w:r w:rsidR="00080D12">
        <w:rPr>
          <w:b/>
          <w:bCs/>
        </w:rPr>
        <w:t xml:space="preserve">programming question </w:t>
      </w:r>
      <w:r w:rsidRPr="00080D12">
        <w:rPr>
          <w:b/>
          <w:bCs/>
        </w:rPr>
        <w:t>[8</w:t>
      </w:r>
      <w:r w:rsidR="00080D12" w:rsidRPr="00080D12">
        <w:rPr>
          <w:b/>
          <w:bCs/>
        </w:rPr>
        <w:t xml:space="preserve"> points</w:t>
      </w:r>
      <w:r w:rsidRPr="00080D12">
        <w:rPr>
          <w:b/>
          <w:bCs/>
        </w:rPr>
        <w:t>]</w:t>
      </w:r>
      <w:r>
        <w:t xml:space="preserve"> Declare the map container stateDataMap to store pairs of the form</w:t>
      </w:r>
      <w:r w:rsidR="00080D12">
        <w:t xml:space="preserve"> </w:t>
      </w:r>
      <w:r>
        <w:t>(stateName, capitalName), where stateName and capitalName are</w:t>
      </w:r>
      <w:r w:rsidR="00080D12">
        <w:t xml:space="preserve"> </w:t>
      </w:r>
      <w:r>
        <w:t>variables of type string</w:t>
      </w:r>
      <w:r w:rsidR="00080D12">
        <w:t>:</w:t>
      </w:r>
    </w:p>
    <w:p w14:paraId="7D50B884" w14:textId="4A58C4CD" w:rsidR="00E84E16" w:rsidRDefault="00E84E16" w:rsidP="00080D12">
      <w:pPr>
        <w:pStyle w:val="ListParagraph"/>
        <w:numPr>
          <w:ilvl w:val="0"/>
          <w:numId w:val="3"/>
        </w:numPr>
        <w:spacing w:line="360" w:lineRule="auto"/>
        <w:jc w:val="both"/>
      </w:pPr>
      <w:r>
        <w:t>Write C++ statements that add the following pairs to stateDataMap:</w:t>
      </w:r>
      <w:r w:rsidR="00080D12">
        <w:t xml:space="preserve"> </w:t>
      </w:r>
      <w:r>
        <w:t>(Nebraska, Lincoln), (New York, Albany), (Ohio, Columbus),</w:t>
      </w:r>
      <w:r w:rsidR="00080D12">
        <w:t xml:space="preserve"> </w:t>
      </w:r>
      <w:r>
        <w:t>(California, Sacramento), (Massachusetts, Boston), and</w:t>
      </w:r>
      <w:r w:rsidR="00080D12">
        <w:t xml:space="preserve"> </w:t>
      </w:r>
      <w:r>
        <w:t>(Texas, Austin).</w:t>
      </w:r>
    </w:p>
    <w:p w14:paraId="1CC3AA0C" w14:textId="7E9F2459" w:rsidR="00E84E16" w:rsidRDefault="00E84E16" w:rsidP="00080D12">
      <w:pPr>
        <w:pStyle w:val="ListParagraph"/>
        <w:numPr>
          <w:ilvl w:val="0"/>
          <w:numId w:val="3"/>
        </w:numPr>
        <w:spacing w:line="360" w:lineRule="auto"/>
        <w:jc w:val="both"/>
      </w:pPr>
      <w:r>
        <w:t>Write a C++ method that outputs the data stored in stateDataMap.</w:t>
      </w:r>
    </w:p>
    <w:p w14:paraId="7AD44DB7" w14:textId="08F3C7A0" w:rsidR="00E84E16" w:rsidRDefault="00E84E16" w:rsidP="00080D12">
      <w:pPr>
        <w:pStyle w:val="ListParagraph"/>
        <w:numPr>
          <w:ilvl w:val="0"/>
          <w:numId w:val="3"/>
        </w:numPr>
        <w:spacing w:line="360" w:lineRule="auto"/>
        <w:jc w:val="both"/>
      </w:pPr>
      <w:r>
        <w:t>Write a C++ statement that changes the capital of California to Los</w:t>
      </w:r>
      <w:r w:rsidR="00080D12">
        <w:t xml:space="preserve"> </w:t>
      </w:r>
      <w:r>
        <w:t>Angeles</w:t>
      </w:r>
    </w:p>
    <w:p w14:paraId="5F7537B8" w14:textId="00E8F4C8" w:rsidR="008D4D55" w:rsidRDefault="00E84E16" w:rsidP="00080D12">
      <w:pPr>
        <w:pStyle w:val="ListParagraph"/>
        <w:numPr>
          <w:ilvl w:val="0"/>
          <w:numId w:val="3"/>
        </w:numPr>
        <w:spacing w:line="360" w:lineRule="auto"/>
        <w:jc w:val="both"/>
      </w:pPr>
      <w:r>
        <w:t>Write a C++ method that outputs the capitalName using the stateName which will</w:t>
      </w:r>
      <w:r w:rsidR="00080D12">
        <w:t xml:space="preserve"> </w:t>
      </w:r>
      <w:r>
        <w:t>be entered by the user.</w:t>
      </w:r>
    </w:p>
    <w:p w14:paraId="04034EF0" w14:textId="77777777" w:rsidR="00080D12" w:rsidRPr="00080D12" w:rsidRDefault="00080D12" w:rsidP="00080D12">
      <w:pPr>
        <w:pStyle w:val="ListParagraph"/>
        <w:spacing w:line="360" w:lineRule="auto"/>
        <w:jc w:val="both"/>
      </w:pPr>
    </w:p>
    <w:tbl>
      <w:tblPr>
        <w:tblStyle w:val="TableGrid"/>
        <w:tblW w:w="0" w:type="auto"/>
        <w:tblLook w:val="04A0" w:firstRow="1" w:lastRow="0" w:firstColumn="1" w:lastColumn="0" w:noHBand="0" w:noVBand="1"/>
      </w:tblPr>
      <w:tblGrid>
        <w:gridCol w:w="8630"/>
      </w:tblGrid>
      <w:tr w:rsidR="00080D12" w14:paraId="23E404C9" w14:textId="77777777" w:rsidTr="00025E39">
        <w:tc>
          <w:tcPr>
            <w:tcW w:w="8856" w:type="dxa"/>
          </w:tcPr>
          <w:p w14:paraId="397E0CCA" w14:textId="77777777" w:rsidR="00080D12" w:rsidRDefault="00080D12" w:rsidP="00025E39">
            <w:pPr>
              <w:spacing w:line="276" w:lineRule="auto"/>
              <w:jc w:val="center"/>
            </w:pPr>
            <w:r>
              <w:t>Use this space to answer the question</w:t>
            </w:r>
          </w:p>
          <w:p w14:paraId="33BD6CD6" w14:textId="77777777" w:rsidR="00080D12" w:rsidRDefault="00080D12" w:rsidP="00025E39">
            <w:pPr>
              <w:spacing w:line="276" w:lineRule="auto"/>
              <w:jc w:val="center"/>
            </w:pPr>
          </w:p>
          <w:p w14:paraId="0F7FDFD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37BBA9E7"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3571D87D"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//Problem 4</w:t>
            </w:r>
          </w:p>
          <w:p w14:paraId="6B8AF785" w14:textId="77777777" w:rsidR="003A2BD3" w:rsidRDefault="003A2BD3" w:rsidP="003A2BD3">
            <w:pPr>
              <w:autoSpaceDE w:val="0"/>
              <w:autoSpaceDN w:val="0"/>
              <w:adjustRightInd w:val="0"/>
              <w:rPr>
                <w:rFonts w:ascii="Consolas" w:hAnsi="Consolas" w:cs="Consolas"/>
                <w:color w:val="000000"/>
                <w:sz w:val="19"/>
                <w:szCs w:val="19"/>
              </w:rPr>
            </w:pPr>
          </w:p>
          <w:p w14:paraId="4D46876D"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C63FD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p>
          <w:p w14:paraId="418BA30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4FAE6F1" w14:textId="77777777" w:rsidR="003A2BD3" w:rsidRDefault="003A2BD3" w:rsidP="003A2BD3">
            <w:pPr>
              <w:autoSpaceDE w:val="0"/>
              <w:autoSpaceDN w:val="0"/>
              <w:adjustRightInd w:val="0"/>
              <w:rPr>
                <w:rFonts w:ascii="Consolas" w:hAnsi="Consolas" w:cs="Consolas"/>
                <w:color w:val="000000"/>
                <w:sz w:val="19"/>
                <w:szCs w:val="19"/>
              </w:rPr>
            </w:pPr>
          </w:p>
          <w:p w14:paraId="487A6E63"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BE9A6B5" w14:textId="77777777" w:rsidR="003A2BD3" w:rsidRDefault="003A2BD3" w:rsidP="003A2BD3">
            <w:pPr>
              <w:autoSpaceDE w:val="0"/>
              <w:autoSpaceDN w:val="0"/>
              <w:adjustRightInd w:val="0"/>
              <w:rPr>
                <w:rFonts w:ascii="Consolas" w:hAnsi="Consolas" w:cs="Consolas"/>
                <w:color w:val="000000"/>
                <w:sz w:val="19"/>
                <w:szCs w:val="19"/>
              </w:rPr>
            </w:pPr>
          </w:p>
          <w:p w14:paraId="6DAD1FF4"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output_data(</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w:t>
            </w:r>
          </w:p>
          <w:p w14:paraId="25AFC84E"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change_Cali(</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w:t>
            </w:r>
          </w:p>
          <w:p w14:paraId="63A42B21"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output_user_state(</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userInput</w:t>
            </w:r>
            <w:r>
              <w:rPr>
                <w:rFonts w:ascii="Consolas" w:hAnsi="Consolas" w:cs="Consolas"/>
                <w:color w:val="000000"/>
                <w:sz w:val="19"/>
                <w:szCs w:val="19"/>
              </w:rPr>
              <w:t>);</w:t>
            </w:r>
          </w:p>
          <w:p w14:paraId="2C17862D" w14:textId="77777777" w:rsidR="003A2BD3" w:rsidRDefault="003A2BD3" w:rsidP="003A2BD3">
            <w:pPr>
              <w:autoSpaceDE w:val="0"/>
              <w:autoSpaceDN w:val="0"/>
              <w:adjustRightInd w:val="0"/>
              <w:rPr>
                <w:rFonts w:ascii="Consolas" w:hAnsi="Consolas" w:cs="Consolas"/>
                <w:color w:val="000000"/>
                <w:sz w:val="19"/>
                <w:szCs w:val="19"/>
              </w:rPr>
            </w:pPr>
          </w:p>
          <w:p w14:paraId="1D83497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0A6EB6B" w14:textId="77777777" w:rsidR="003A2BD3" w:rsidRDefault="003A2BD3" w:rsidP="003A2BD3">
            <w:pPr>
              <w:autoSpaceDE w:val="0"/>
              <w:autoSpaceDN w:val="0"/>
              <w:adjustRightInd w:val="0"/>
              <w:rPr>
                <w:rFonts w:ascii="Consolas" w:hAnsi="Consolas" w:cs="Consolas"/>
                <w:color w:val="000000"/>
                <w:sz w:val="19"/>
                <w:szCs w:val="19"/>
              </w:rPr>
            </w:pPr>
          </w:p>
          <w:p w14:paraId="2EA24BC0"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the map stateDataMap.</w:t>
            </w:r>
          </w:p>
          <w:p w14:paraId="2340E376"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stateDataMap;</w:t>
            </w:r>
          </w:p>
          <w:p w14:paraId="0B62F020"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userInput;</w:t>
            </w:r>
          </w:p>
          <w:p w14:paraId="6DA2AF53" w14:textId="77777777" w:rsidR="003A2BD3" w:rsidRDefault="003A2BD3" w:rsidP="003A2BD3">
            <w:pPr>
              <w:autoSpaceDE w:val="0"/>
              <w:autoSpaceDN w:val="0"/>
              <w:adjustRightInd w:val="0"/>
              <w:rPr>
                <w:rFonts w:ascii="Consolas" w:hAnsi="Consolas" w:cs="Consolas"/>
                <w:color w:val="000000"/>
                <w:sz w:val="19"/>
                <w:szCs w:val="19"/>
              </w:rPr>
            </w:pPr>
          </w:p>
          <w:p w14:paraId="152CE9BB"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//Insert the states and state capitals.</w:t>
            </w:r>
          </w:p>
          <w:p w14:paraId="770F7808"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"Nebraska"</w:t>
            </w:r>
            <w:r>
              <w:rPr>
                <w:rFonts w:ascii="Consolas" w:hAnsi="Consolas" w:cs="Consolas"/>
                <w:color w:val="000000"/>
                <w:sz w:val="19"/>
                <w:szCs w:val="19"/>
              </w:rPr>
              <w:t xml:space="preserve">, </w:t>
            </w:r>
            <w:r>
              <w:rPr>
                <w:rFonts w:ascii="Consolas" w:hAnsi="Consolas" w:cs="Consolas"/>
                <w:color w:val="A31515"/>
                <w:sz w:val="19"/>
                <w:szCs w:val="19"/>
              </w:rPr>
              <w:t>"Lincoln"</w:t>
            </w:r>
            <w:r>
              <w:rPr>
                <w:rFonts w:ascii="Consolas" w:hAnsi="Consolas" w:cs="Consolas"/>
                <w:color w:val="000000"/>
                <w:sz w:val="19"/>
                <w:szCs w:val="19"/>
              </w:rPr>
              <w:t>));</w:t>
            </w:r>
          </w:p>
          <w:p w14:paraId="277CC797"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"New York"</w:t>
            </w:r>
            <w:r>
              <w:rPr>
                <w:rFonts w:ascii="Consolas" w:hAnsi="Consolas" w:cs="Consolas"/>
                <w:color w:val="000000"/>
                <w:sz w:val="19"/>
                <w:szCs w:val="19"/>
              </w:rPr>
              <w:t xml:space="preserve">, </w:t>
            </w:r>
            <w:r>
              <w:rPr>
                <w:rFonts w:ascii="Consolas" w:hAnsi="Consolas" w:cs="Consolas"/>
                <w:color w:val="A31515"/>
                <w:sz w:val="19"/>
                <w:szCs w:val="19"/>
              </w:rPr>
              <w:t>"Albany"</w:t>
            </w:r>
            <w:r>
              <w:rPr>
                <w:rFonts w:ascii="Consolas" w:hAnsi="Consolas" w:cs="Consolas"/>
                <w:color w:val="000000"/>
                <w:sz w:val="19"/>
                <w:szCs w:val="19"/>
              </w:rPr>
              <w:t>));</w:t>
            </w:r>
          </w:p>
          <w:p w14:paraId="7901A8EB"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"Ohio"</w:t>
            </w:r>
            <w:r>
              <w:rPr>
                <w:rFonts w:ascii="Consolas" w:hAnsi="Consolas" w:cs="Consolas"/>
                <w:color w:val="000000"/>
                <w:sz w:val="19"/>
                <w:szCs w:val="19"/>
              </w:rPr>
              <w:t xml:space="preserve">, </w:t>
            </w:r>
            <w:r>
              <w:rPr>
                <w:rFonts w:ascii="Consolas" w:hAnsi="Consolas" w:cs="Consolas"/>
                <w:color w:val="A31515"/>
                <w:sz w:val="19"/>
                <w:szCs w:val="19"/>
              </w:rPr>
              <w:t>"Columbus"</w:t>
            </w:r>
            <w:r>
              <w:rPr>
                <w:rFonts w:ascii="Consolas" w:hAnsi="Consolas" w:cs="Consolas"/>
                <w:color w:val="000000"/>
                <w:sz w:val="19"/>
                <w:szCs w:val="19"/>
              </w:rPr>
              <w:t>));</w:t>
            </w:r>
          </w:p>
          <w:p w14:paraId="4FBA40F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"California"</w:t>
            </w:r>
            <w:r>
              <w:rPr>
                <w:rFonts w:ascii="Consolas" w:hAnsi="Consolas" w:cs="Consolas"/>
                <w:color w:val="000000"/>
                <w:sz w:val="19"/>
                <w:szCs w:val="19"/>
              </w:rPr>
              <w:t xml:space="preserve">, </w:t>
            </w:r>
            <w:r>
              <w:rPr>
                <w:rFonts w:ascii="Consolas" w:hAnsi="Consolas" w:cs="Consolas"/>
                <w:color w:val="A31515"/>
                <w:sz w:val="19"/>
                <w:szCs w:val="19"/>
              </w:rPr>
              <w:t>"Sacramento"</w:t>
            </w:r>
            <w:r>
              <w:rPr>
                <w:rFonts w:ascii="Consolas" w:hAnsi="Consolas" w:cs="Consolas"/>
                <w:color w:val="000000"/>
                <w:sz w:val="19"/>
                <w:szCs w:val="19"/>
              </w:rPr>
              <w:t>));</w:t>
            </w:r>
          </w:p>
          <w:p w14:paraId="375C59C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"Massachusetts"</w:t>
            </w:r>
            <w:r>
              <w:rPr>
                <w:rFonts w:ascii="Consolas" w:hAnsi="Consolas" w:cs="Consolas"/>
                <w:color w:val="000000"/>
                <w:sz w:val="19"/>
                <w:szCs w:val="19"/>
              </w:rPr>
              <w:t xml:space="preserve">, </w:t>
            </w:r>
            <w:r>
              <w:rPr>
                <w:rFonts w:ascii="Consolas" w:hAnsi="Consolas" w:cs="Consolas"/>
                <w:color w:val="A31515"/>
                <w:sz w:val="19"/>
                <w:szCs w:val="19"/>
              </w:rPr>
              <w:t>"Boston"</w:t>
            </w:r>
            <w:r>
              <w:rPr>
                <w:rFonts w:ascii="Consolas" w:hAnsi="Consolas" w:cs="Consolas"/>
                <w:color w:val="000000"/>
                <w:sz w:val="19"/>
                <w:szCs w:val="19"/>
              </w:rPr>
              <w:t>));</w:t>
            </w:r>
          </w:p>
          <w:p w14:paraId="6CEC99F4"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stateDataMap.insert(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"Texas"</w:t>
            </w:r>
            <w:r>
              <w:rPr>
                <w:rFonts w:ascii="Consolas" w:hAnsi="Consolas" w:cs="Consolas"/>
                <w:color w:val="000000"/>
                <w:sz w:val="19"/>
                <w:szCs w:val="19"/>
              </w:rPr>
              <w:t xml:space="preserve">, </w:t>
            </w:r>
            <w:r>
              <w:rPr>
                <w:rFonts w:ascii="Consolas" w:hAnsi="Consolas" w:cs="Consolas"/>
                <w:color w:val="A31515"/>
                <w:sz w:val="19"/>
                <w:szCs w:val="19"/>
              </w:rPr>
              <w:t>"Austin"</w:t>
            </w:r>
            <w:r>
              <w:rPr>
                <w:rFonts w:ascii="Consolas" w:hAnsi="Consolas" w:cs="Consolas"/>
                <w:color w:val="000000"/>
                <w:sz w:val="19"/>
                <w:szCs w:val="19"/>
              </w:rPr>
              <w:t>));</w:t>
            </w:r>
          </w:p>
          <w:p w14:paraId="4BDB191B" w14:textId="77777777" w:rsidR="003A2BD3" w:rsidRDefault="003A2BD3" w:rsidP="003A2BD3">
            <w:pPr>
              <w:autoSpaceDE w:val="0"/>
              <w:autoSpaceDN w:val="0"/>
              <w:adjustRightInd w:val="0"/>
              <w:rPr>
                <w:rFonts w:ascii="Consolas" w:hAnsi="Consolas" w:cs="Consolas"/>
                <w:color w:val="000000"/>
                <w:sz w:val="19"/>
                <w:szCs w:val="19"/>
              </w:rPr>
            </w:pPr>
          </w:p>
          <w:p w14:paraId="2F5EF734"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that outputs data.</w:t>
            </w:r>
          </w:p>
          <w:p w14:paraId="693E49E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output_data(stateDataMap);</w:t>
            </w:r>
          </w:p>
          <w:p w14:paraId="15A6E03E" w14:textId="77777777" w:rsidR="003A2BD3" w:rsidRDefault="003A2BD3" w:rsidP="003A2BD3">
            <w:pPr>
              <w:autoSpaceDE w:val="0"/>
              <w:autoSpaceDN w:val="0"/>
              <w:adjustRightInd w:val="0"/>
              <w:rPr>
                <w:rFonts w:ascii="Consolas" w:hAnsi="Consolas" w:cs="Consolas"/>
                <w:color w:val="000000"/>
                <w:sz w:val="19"/>
                <w:szCs w:val="19"/>
              </w:rPr>
            </w:pPr>
          </w:p>
          <w:p w14:paraId="3DF56784"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that changes the value of California.</w:t>
            </w:r>
          </w:p>
          <w:p w14:paraId="0A910740"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stateDataMap </w:t>
            </w:r>
            <w:r>
              <w:rPr>
                <w:rFonts w:ascii="Consolas" w:hAnsi="Consolas" w:cs="Consolas"/>
                <w:color w:val="008080"/>
                <w:sz w:val="19"/>
                <w:szCs w:val="19"/>
              </w:rPr>
              <w:t>=</w:t>
            </w:r>
            <w:r>
              <w:rPr>
                <w:rFonts w:ascii="Consolas" w:hAnsi="Consolas" w:cs="Consolas"/>
                <w:color w:val="000000"/>
                <w:sz w:val="19"/>
                <w:szCs w:val="19"/>
              </w:rPr>
              <w:t xml:space="preserve"> change_Cali(stateDataMap);</w:t>
            </w:r>
          </w:p>
          <w:p w14:paraId="78CFE2FC" w14:textId="77777777" w:rsidR="003A2BD3" w:rsidRDefault="003A2BD3" w:rsidP="003A2BD3">
            <w:pPr>
              <w:autoSpaceDE w:val="0"/>
              <w:autoSpaceDN w:val="0"/>
              <w:adjustRightInd w:val="0"/>
              <w:rPr>
                <w:rFonts w:ascii="Consolas" w:hAnsi="Consolas" w:cs="Consolas"/>
                <w:color w:val="000000"/>
                <w:sz w:val="19"/>
                <w:szCs w:val="19"/>
              </w:rPr>
            </w:pPr>
          </w:p>
          <w:p w14:paraId="5A43DB5A"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state to see it's capital."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842E4A2"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"States you can enter: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94A0BFE"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"Nebraska"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8BAF3E6"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 York"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72BBC9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"Ohio"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3EE8DE7"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"California"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C68E5D"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"Massachusetts"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9506F81"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"Texas"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1DD2B362"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getline(cin, userInput);</w:t>
            </w:r>
          </w:p>
          <w:p w14:paraId="37387278" w14:textId="77777777" w:rsidR="003A2BD3" w:rsidRDefault="003A2BD3" w:rsidP="003A2BD3">
            <w:pPr>
              <w:autoSpaceDE w:val="0"/>
              <w:autoSpaceDN w:val="0"/>
              <w:adjustRightInd w:val="0"/>
              <w:rPr>
                <w:rFonts w:ascii="Consolas" w:hAnsi="Consolas" w:cs="Consolas"/>
                <w:color w:val="000000"/>
                <w:sz w:val="19"/>
                <w:szCs w:val="19"/>
              </w:rPr>
            </w:pPr>
          </w:p>
          <w:p w14:paraId="0B8C447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that outputs the value of the key the user enters in.</w:t>
            </w:r>
          </w:p>
          <w:p w14:paraId="1F2AEE5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output_user_state(stateDataMap, userInput);</w:t>
            </w:r>
          </w:p>
          <w:p w14:paraId="4D0604B3" w14:textId="77777777" w:rsidR="003A2BD3" w:rsidRDefault="003A2BD3" w:rsidP="003A2BD3">
            <w:pPr>
              <w:autoSpaceDE w:val="0"/>
              <w:autoSpaceDN w:val="0"/>
              <w:adjustRightInd w:val="0"/>
              <w:rPr>
                <w:rFonts w:ascii="Consolas" w:hAnsi="Consolas" w:cs="Consolas"/>
                <w:color w:val="000000"/>
                <w:sz w:val="19"/>
                <w:szCs w:val="19"/>
              </w:rPr>
            </w:pPr>
          </w:p>
          <w:p w14:paraId="7AEF2E5A" w14:textId="77777777" w:rsidR="003A2BD3" w:rsidRDefault="003A2BD3" w:rsidP="003A2BD3">
            <w:pPr>
              <w:autoSpaceDE w:val="0"/>
              <w:autoSpaceDN w:val="0"/>
              <w:adjustRightInd w:val="0"/>
              <w:rPr>
                <w:rFonts w:ascii="Consolas" w:hAnsi="Consolas" w:cs="Consolas"/>
                <w:color w:val="000000"/>
                <w:sz w:val="19"/>
                <w:szCs w:val="19"/>
              </w:rPr>
            </w:pPr>
          </w:p>
          <w:p w14:paraId="44D21F0B" w14:textId="77777777" w:rsidR="003A2BD3" w:rsidRDefault="003A2BD3" w:rsidP="003A2BD3">
            <w:pPr>
              <w:autoSpaceDE w:val="0"/>
              <w:autoSpaceDN w:val="0"/>
              <w:adjustRightInd w:val="0"/>
              <w:rPr>
                <w:rFonts w:ascii="Consolas" w:hAnsi="Consolas" w:cs="Consolas"/>
                <w:color w:val="000000"/>
                <w:sz w:val="19"/>
                <w:szCs w:val="19"/>
              </w:rPr>
            </w:pPr>
          </w:p>
          <w:p w14:paraId="4BFDB5A6" w14:textId="77777777" w:rsidR="003A2BD3" w:rsidRDefault="003A2BD3" w:rsidP="003A2BD3">
            <w:pPr>
              <w:autoSpaceDE w:val="0"/>
              <w:autoSpaceDN w:val="0"/>
              <w:adjustRightInd w:val="0"/>
              <w:rPr>
                <w:rFonts w:ascii="Consolas" w:hAnsi="Consolas" w:cs="Consolas"/>
                <w:color w:val="000000"/>
                <w:sz w:val="19"/>
                <w:szCs w:val="19"/>
              </w:rPr>
            </w:pPr>
          </w:p>
          <w:p w14:paraId="5F2E742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42BB82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C441617" w14:textId="77777777" w:rsidR="003A2BD3" w:rsidRDefault="003A2BD3" w:rsidP="003A2BD3">
            <w:pPr>
              <w:autoSpaceDE w:val="0"/>
              <w:autoSpaceDN w:val="0"/>
              <w:adjustRightInd w:val="0"/>
              <w:rPr>
                <w:rFonts w:ascii="Consolas" w:hAnsi="Consolas" w:cs="Consolas"/>
                <w:color w:val="000000"/>
                <w:sz w:val="19"/>
                <w:szCs w:val="19"/>
              </w:rPr>
            </w:pPr>
          </w:p>
          <w:p w14:paraId="0B106878"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outputs all the values and keys of the map.</w:t>
            </w:r>
          </w:p>
          <w:p w14:paraId="0F847DAB"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output_data(</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 {</w:t>
            </w:r>
          </w:p>
          <w:p w14:paraId="68D5B3D4" w14:textId="77777777" w:rsidR="003A2BD3" w:rsidRDefault="003A2BD3" w:rsidP="003A2BD3">
            <w:pPr>
              <w:autoSpaceDE w:val="0"/>
              <w:autoSpaceDN w:val="0"/>
              <w:adjustRightInd w:val="0"/>
              <w:rPr>
                <w:rFonts w:ascii="Consolas" w:hAnsi="Consolas" w:cs="Consolas"/>
                <w:color w:val="000000"/>
                <w:sz w:val="19"/>
                <w:szCs w:val="19"/>
              </w:rPr>
            </w:pPr>
          </w:p>
          <w:p w14:paraId="6960BA62"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"Nebraska,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"Nebraska"</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DB30C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 York,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"New York"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9EBCADD"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"Ohio,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"Ohio"</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5D2686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"California,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"California"</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3FD56B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"Massachusetts,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"Boston"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8F5B0DC"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"Texas,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8080"/>
                <w:sz w:val="19"/>
                <w:szCs w:val="19"/>
              </w:rPr>
              <w:t>[</w:t>
            </w:r>
            <w:r>
              <w:rPr>
                <w:rFonts w:ascii="Consolas" w:hAnsi="Consolas" w:cs="Consolas"/>
                <w:color w:val="A31515"/>
                <w:sz w:val="19"/>
                <w:szCs w:val="19"/>
              </w:rPr>
              <w:t>"Texas"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448EA8BC" w14:textId="77777777" w:rsidR="003A2BD3" w:rsidRDefault="003A2BD3" w:rsidP="003A2BD3">
            <w:pPr>
              <w:autoSpaceDE w:val="0"/>
              <w:autoSpaceDN w:val="0"/>
              <w:adjustRightInd w:val="0"/>
              <w:rPr>
                <w:rFonts w:ascii="Consolas" w:hAnsi="Consolas" w:cs="Consolas"/>
                <w:color w:val="000000"/>
                <w:sz w:val="19"/>
                <w:szCs w:val="19"/>
              </w:rPr>
            </w:pPr>
          </w:p>
          <w:p w14:paraId="2FEC12B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E967E80" w14:textId="77777777" w:rsidR="003A2BD3" w:rsidRDefault="003A2BD3" w:rsidP="003A2BD3">
            <w:pPr>
              <w:autoSpaceDE w:val="0"/>
              <w:autoSpaceDN w:val="0"/>
              <w:adjustRightInd w:val="0"/>
              <w:rPr>
                <w:rFonts w:ascii="Consolas" w:hAnsi="Consolas" w:cs="Consolas"/>
                <w:color w:val="000000"/>
                <w:sz w:val="19"/>
                <w:szCs w:val="19"/>
              </w:rPr>
            </w:pPr>
          </w:p>
          <w:p w14:paraId="3E7FB8A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changes the value of the key California.</w:t>
            </w:r>
          </w:p>
          <w:p w14:paraId="44DCF6A7"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change_Cali(</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 {</w:t>
            </w:r>
          </w:p>
          <w:p w14:paraId="6BEF3FC7"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myMap</w:t>
            </w:r>
            <w:r>
              <w:rPr>
                <w:rFonts w:ascii="Consolas" w:hAnsi="Consolas" w:cs="Consolas"/>
                <w:color w:val="000000"/>
                <w:sz w:val="19"/>
                <w:szCs w:val="19"/>
              </w:rPr>
              <w:t>.at(</w:t>
            </w:r>
            <w:r>
              <w:rPr>
                <w:rFonts w:ascii="Consolas" w:hAnsi="Consolas" w:cs="Consolas"/>
                <w:color w:val="A31515"/>
                <w:sz w:val="19"/>
                <w:szCs w:val="19"/>
              </w:rPr>
              <w:t>"California"</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"Los Angeles"</w:t>
            </w:r>
            <w:r>
              <w:rPr>
                <w:rFonts w:ascii="Consolas" w:hAnsi="Consolas" w:cs="Consolas"/>
                <w:color w:val="000000"/>
                <w:sz w:val="19"/>
                <w:szCs w:val="19"/>
              </w:rPr>
              <w:t>;</w:t>
            </w:r>
          </w:p>
          <w:p w14:paraId="546EB0B3"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0000"/>
                <w:sz w:val="19"/>
                <w:szCs w:val="19"/>
              </w:rPr>
              <w:t>;</w:t>
            </w:r>
          </w:p>
          <w:p w14:paraId="357DA329" w14:textId="77777777" w:rsidR="003A2BD3" w:rsidRDefault="003A2BD3" w:rsidP="003A2BD3">
            <w:pPr>
              <w:autoSpaceDE w:val="0"/>
              <w:autoSpaceDN w:val="0"/>
              <w:adjustRightInd w:val="0"/>
              <w:rPr>
                <w:rFonts w:ascii="Consolas" w:hAnsi="Consolas" w:cs="Consolas"/>
                <w:color w:val="000000"/>
                <w:sz w:val="19"/>
                <w:szCs w:val="19"/>
              </w:rPr>
            </w:pPr>
          </w:p>
          <w:p w14:paraId="2FE93775"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1015BFF" w14:textId="77777777" w:rsidR="003A2BD3" w:rsidRDefault="003A2BD3" w:rsidP="003A2BD3">
            <w:pPr>
              <w:autoSpaceDE w:val="0"/>
              <w:autoSpaceDN w:val="0"/>
              <w:adjustRightInd w:val="0"/>
              <w:rPr>
                <w:rFonts w:ascii="Consolas" w:hAnsi="Consolas" w:cs="Consolas"/>
                <w:color w:val="000000"/>
                <w:sz w:val="19"/>
                <w:szCs w:val="19"/>
              </w:rPr>
            </w:pPr>
          </w:p>
          <w:p w14:paraId="4C330CF8"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outputs the value of the key the user enters in,</w:t>
            </w:r>
          </w:p>
          <w:p w14:paraId="5D855CE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it exists.</w:t>
            </w:r>
          </w:p>
          <w:p w14:paraId="604B2AAB"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output_user_state(</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myMap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userInput</w:t>
            </w:r>
            <w:r>
              <w:rPr>
                <w:rFonts w:ascii="Consolas" w:hAnsi="Consolas" w:cs="Consolas"/>
                <w:color w:val="000000"/>
                <w:sz w:val="19"/>
                <w:szCs w:val="19"/>
              </w:rPr>
              <w:t>) {</w:t>
            </w:r>
          </w:p>
          <w:p w14:paraId="3EB0C6E6" w14:textId="77777777" w:rsidR="003A2BD3" w:rsidRDefault="003A2BD3" w:rsidP="003A2BD3">
            <w:pPr>
              <w:autoSpaceDE w:val="0"/>
              <w:autoSpaceDN w:val="0"/>
              <w:adjustRightInd w:val="0"/>
              <w:rPr>
                <w:rFonts w:ascii="Consolas" w:hAnsi="Consolas" w:cs="Consolas"/>
                <w:color w:val="000000"/>
                <w:sz w:val="19"/>
                <w:szCs w:val="19"/>
              </w:rPr>
            </w:pPr>
          </w:p>
          <w:p w14:paraId="1ECB4B29"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the user's key exists in the map.</w:t>
            </w:r>
          </w:p>
          <w:p w14:paraId="780F230E"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0000"/>
                <w:sz w:val="19"/>
                <w:szCs w:val="19"/>
              </w:rPr>
              <w:t>.find(</w:t>
            </w:r>
            <w:r>
              <w:rPr>
                <w:rFonts w:ascii="Consolas" w:hAnsi="Consolas" w:cs="Consolas"/>
                <w:color w:val="808080"/>
                <w:sz w:val="19"/>
                <w:szCs w:val="19"/>
              </w:rPr>
              <w:t>userInput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0000"/>
                <w:sz w:val="19"/>
                <w:szCs w:val="19"/>
              </w:rPr>
              <w:t>.end()) {</w:t>
            </w:r>
          </w:p>
          <w:p w14:paraId="77C0D501"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myMap</w:t>
            </w:r>
            <w:r>
              <w:rPr>
                <w:rFonts w:ascii="Consolas" w:hAnsi="Consolas" w:cs="Consolas"/>
                <w:color w:val="000000"/>
                <w:sz w:val="19"/>
                <w:szCs w:val="19"/>
              </w:rPr>
              <w:t>.at(</w:t>
            </w:r>
            <w:r>
              <w:rPr>
                <w:rFonts w:ascii="Consolas" w:hAnsi="Consolas" w:cs="Consolas"/>
                <w:color w:val="808080"/>
                <w:sz w:val="19"/>
                <w:szCs w:val="19"/>
              </w:rPr>
              <w:t>userInput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3BB8908F"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28E87E8" w14:textId="77777777" w:rsidR="003A2BD3" w:rsidRDefault="003A2BD3" w:rsidP="003A2BD3">
            <w:pPr>
              <w:autoSpaceDE w:val="0"/>
              <w:autoSpaceDN w:val="0"/>
              <w:adjustRightInd w:val="0"/>
              <w:rPr>
                <w:rFonts w:ascii="Consolas" w:hAnsi="Consolas" w:cs="Consolas"/>
                <w:color w:val="000000"/>
                <w:sz w:val="19"/>
                <w:szCs w:val="19"/>
              </w:rPr>
            </w:pPr>
          </w:p>
          <w:p w14:paraId="21008D79"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//Else if the user's key doesn't work.</w:t>
            </w:r>
          </w:p>
          <w:p w14:paraId="2D402BA8"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1D79790"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userInput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does not exist in the map."</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16DE2663" w14:textId="77777777" w:rsidR="003A2BD3" w:rsidRDefault="003A2BD3" w:rsidP="003A2BD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14AF69F" w14:textId="63736AD8" w:rsidR="00080D12" w:rsidRDefault="003A2BD3" w:rsidP="003A2BD3">
            <w:pPr>
              <w:spacing w:line="276" w:lineRule="auto"/>
            </w:pPr>
            <w:r>
              <w:rPr>
                <w:rFonts w:ascii="Consolas" w:hAnsi="Consolas" w:cs="Consolas"/>
                <w:color w:val="000000"/>
                <w:sz w:val="19"/>
                <w:szCs w:val="19"/>
              </w:rPr>
              <w:t>}</w:t>
            </w:r>
          </w:p>
        </w:tc>
      </w:tr>
    </w:tbl>
    <w:p w14:paraId="023BCB50" w14:textId="77777777" w:rsidR="008D4D55" w:rsidRDefault="008D4D55" w:rsidP="00E7633D">
      <w:pPr>
        <w:jc w:val="both"/>
        <w:rPr>
          <w:b/>
          <w:bCs/>
        </w:rPr>
      </w:pPr>
    </w:p>
    <w:p w14:paraId="79E7FD56" w14:textId="77777777" w:rsidR="008D4D55" w:rsidRDefault="008D4D55" w:rsidP="00E7633D">
      <w:pPr>
        <w:jc w:val="both"/>
        <w:rPr>
          <w:b/>
          <w:bCs/>
        </w:rPr>
      </w:pPr>
    </w:p>
    <w:p w14:paraId="09BEB368" w14:textId="77777777" w:rsidR="008D4D55" w:rsidRDefault="008D4D55" w:rsidP="00E7633D">
      <w:pPr>
        <w:jc w:val="both"/>
        <w:rPr>
          <w:b/>
          <w:bCs/>
        </w:rPr>
      </w:pPr>
    </w:p>
    <w:p w14:paraId="23CFF444" w14:textId="77777777" w:rsidR="008D4D55" w:rsidRDefault="008D4D55" w:rsidP="00E7633D">
      <w:pPr>
        <w:jc w:val="both"/>
        <w:rPr>
          <w:b/>
          <w:bCs/>
        </w:rPr>
      </w:pPr>
    </w:p>
    <w:p w14:paraId="51316B81" w14:textId="6BDB417C" w:rsidR="0090201E" w:rsidRPr="0090201E" w:rsidRDefault="0090201E" w:rsidP="006B6921">
      <w:pPr>
        <w:spacing w:line="360" w:lineRule="auto"/>
        <w:rPr>
          <w:bCs/>
        </w:rPr>
      </w:pPr>
    </w:p>
    <w:sectPr w:rsidR="0090201E" w:rsidRPr="0090201E" w:rsidSect="00E8134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12C0" w14:textId="77777777" w:rsidR="003B13B3" w:rsidRDefault="003B13B3" w:rsidP="00666B16">
      <w:r>
        <w:separator/>
      </w:r>
    </w:p>
  </w:endnote>
  <w:endnote w:type="continuationSeparator" w:id="0">
    <w:p w14:paraId="154A727D" w14:textId="77777777" w:rsidR="003B13B3" w:rsidRDefault="003B13B3" w:rsidP="0066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E44E" w14:textId="77777777" w:rsidR="003B13B3" w:rsidRDefault="003B13B3" w:rsidP="00666B16">
      <w:r>
        <w:separator/>
      </w:r>
    </w:p>
  </w:footnote>
  <w:footnote w:type="continuationSeparator" w:id="0">
    <w:p w14:paraId="73A0189B" w14:textId="77777777" w:rsidR="003B13B3" w:rsidRDefault="003B13B3" w:rsidP="0066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0B4A" w14:textId="77777777" w:rsidR="00806924" w:rsidRDefault="003B13B3">
    <w:pPr>
      <w:pStyle w:val="Header"/>
    </w:pPr>
    <w:sdt>
      <w:sdtPr>
        <w:id w:val="171999623"/>
        <w:placeholder>
          <w:docPart w:val="E7F59D7434E0254D9979B9ECEDF7AD32"/>
        </w:placeholder>
        <w:temporary/>
        <w:showingPlcHdr/>
      </w:sdtPr>
      <w:sdtEndPr/>
      <w:sdtContent>
        <w:r w:rsidR="00806924">
          <w:t>[Type text]</w:t>
        </w:r>
      </w:sdtContent>
    </w:sdt>
    <w:r w:rsidR="00806924">
      <w:ptab w:relativeTo="margin" w:alignment="center" w:leader="none"/>
    </w:r>
    <w:sdt>
      <w:sdtPr>
        <w:id w:val="171999624"/>
        <w:placeholder>
          <w:docPart w:val="7F4F749319E25B47B69F1D7268BEF576"/>
        </w:placeholder>
        <w:temporary/>
        <w:showingPlcHdr/>
      </w:sdtPr>
      <w:sdtEndPr/>
      <w:sdtContent>
        <w:r w:rsidR="00806924">
          <w:t>[Type text]</w:t>
        </w:r>
      </w:sdtContent>
    </w:sdt>
    <w:r w:rsidR="00806924">
      <w:ptab w:relativeTo="margin" w:alignment="right" w:leader="none"/>
    </w:r>
    <w:sdt>
      <w:sdtPr>
        <w:id w:val="171999625"/>
        <w:placeholder>
          <w:docPart w:val="76E4BF9BDE8C524C816878F30E6C84E0"/>
        </w:placeholder>
        <w:temporary/>
        <w:showingPlcHdr/>
      </w:sdtPr>
      <w:sdtEndPr/>
      <w:sdtContent>
        <w:r w:rsidR="00806924">
          <w:t>[Type text]</w:t>
        </w:r>
      </w:sdtContent>
    </w:sdt>
  </w:p>
  <w:p w14:paraId="4DAB0A2C" w14:textId="77777777" w:rsidR="00806924" w:rsidRDefault="00806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5D89" w14:textId="5BC5B136" w:rsidR="00806924" w:rsidRDefault="00806924" w:rsidP="0090201E">
    <w:pPr>
      <w:pStyle w:val="Header"/>
    </w:pPr>
    <w:r>
      <w:t>CS303</w:t>
    </w:r>
    <w:r>
      <w:ptab w:relativeTo="margin" w:alignment="center" w:leader="none"/>
    </w:r>
    <w:r>
      <w:t xml:space="preserve">Data Structures </w:t>
    </w:r>
    <w:r>
      <w:ptab w:relativeTo="margin" w:alignment="right" w:leader="none"/>
    </w:r>
    <w:r w:rsidR="00E3575F">
      <w:t xml:space="preserve">Assignment </w:t>
    </w:r>
    <w:r w:rsidR="008D4D55">
      <w:t>5</w:t>
    </w:r>
  </w:p>
  <w:p w14:paraId="338209CB" w14:textId="77777777" w:rsidR="00806924" w:rsidRDefault="00806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830"/>
    <w:multiLevelType w:val="hybridMultilevel"/>
    <w:tmpl w:val="979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E7F04"/>
    <w:multiLevelType w:val="hybridMultilevel"/>
    <w:tmpl w:val="247E6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132"/>
    <w:multiLevelType w:val="hybridMultilevel"/>
    <w:tmpl w:val="B9103D3E"/>
    <w:lvl w:ilvl="0" w:tplc="4E72F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12B64"/>
    <w:multiLevelType w:val="hybridMultilevel"/>
    <w:tmpl w:val="B55A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6"/>
    <w:rsid w:val="000266F3"/>
    <w:rsid w:val="00030631"/>
    <w:rsid w:val="000324CD"/>
    <w:rsid w:val="00072FFD"/>
    <w:rsid w:val="00080D12"/>
    <w:rsid w:val="000E009F"/>
    <w:rsid w:val="00111927"/>
    <w:rsid w:val="001B57AF"/>
    <w:rsid w:val="001F432A"/>
    <w:rsid w:val="00217F63"/>
    <w:rsid w:val="00263A24"/>
    <w:rsid w:val="002933BC"/>
    <w:rsid w:val="003056EB"/>
    <w:rsid w:val="00357319"/>
    <w:rsid w:val="003A2BD3"/>
    <w:rsid w:val="003B13B3"/>
    <w:rsid w:val="00402D64"/>
    <w:rsid w:val="00455E26"/>
    <w:rsid w:val="004A4CCF"/>
    <w:rsid w:val="00547E6F"/>
    <w:rsid w:val="00601789"/>
    <w:rsid w:val="006555B0"/>
    <w:rsid w:val="00662C66"/>
    <w:rsid w:val="00666B16"/>
    <w:rsid w:val="006752E8"/>
    <w:rsid w:val="006A1462"/>
    <w:rsid w:val="006B6921"/>
    <w:rsid w:val="006F6604"/>
    <w:rsid w:val="007223AA"/>
    <w:rsid w:val="0074654E"/>
    <w:rsid w:val="00782BF4"/>
    <w:rsid w:val="00806924"/>
    <w:rsid w:val="008311EE"/>
    <w:rsid w:val="008D4D55"/>
    <w:rsid w:val="008F7920"/>
    <w:rsid w:val="0090201E"/>
    <w:rsid w:val="00906F65"/>
    <w:rsid w:val="00914205"/>
    <w:rsid w:val="00942A8C"/>
    <w:rsid w:val="009454A6"/>
    <w:rsid w:val="009948CA"/>
    <w:rsid w:val="00AE76D7"/>
    <w:rsid w:val="00B15B01"/>
    <w:rsid w:val="00B55F8C"/>
    <w:rsid w:val="00BC1080"/>
    <w:rsid w:val="00BF3607"/>
    <w:rsid w:val="00C10742"/>
    <w:rsid w:val="00C361B8"/>
    <w:rsid w:val="00C77BFB"/>
    <w:rsid w:val="00CC0306"/>
    <w:rsid w:val="00D11E8A"/>
    <w:rsid w:val="00D22D15"/>
    <w:rsid w:val="00DD627C"/>
    <w:rsid w:val="00E3575F"/>
    <w:rsid w:val="00E7633D"/>
    <w:rsid w:val="00E8134C"/>
    <w:rsid w:val="00E84E16"/>
    <w:rsid w:val="00E976F4"/>
    <w:rsid w:val="00F26B61"/>
    <w:rsid w:val="00F330AE"/>
    <w:rsid w:val="00FF79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D606F"/>
  <w14:defaultImageDpi w14:val="300"/>
  <w15:docId w15:val="{9A12642C-0C22-4EFB-ACBF-DD7FDD8A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16"/>
    <w:pPr>
      <w:tabs>
        <w:tab w:val="center" w:pos="4320"/>
        <w:tab w:val="right" w:pos="8640"/>
      </w:tabs>
    </w:pPr>
  </w:style>
  <w:style w:type="character" w:customStyle="1" w:styleId="HeaderChar">
    <w:name w:val="Header Char"/>
    <w:basedOn w:val="DefaultParagraphFont"/>
    <w:link w:val="Header"/>
    <w:uiPriority w:val="99"/>
    <w:rsid w:val="00666B16"/>
  </w:style>
  <w:style w:type="paragraph" w:styleId="Footer">
    <w:name w:val="footer"/>
    <w:basedOn w:val="Normal"/>
    <w:link w:val="FooterChar"/>
    <w:uiPriority w:val="99"/>
    <w:unhideWhenUsed/>
    <w:rsid w:val="00666B16"/>
    <w:pPr>
      <w:tabs>
        <w:tab w:val="center" w:pos="4320"/>
        <w:tab w:val="right" w:pos="8640"/>
      </w:tabs>
    </w:pPr>
  </w:style>
  <w:style w:type="character" w:customStyle="1" w:styleId="FooterChar">
    <w:name w:val="Footer Char"/>
    <w:basedOn w:val="DefaultParagraphFont"/>
    <w:link w:val="Footer"/>
    <w:uiPriority w:val="99"/>
    <w:rsid w:val="00666B16"/>
  </w:style>
  <w:style w:type="paragraph" w:styleId="BalloonText">
    <w:name w:val="Balloon Text"/>
    <w:basedOn w:val="Normal"/>
    <w:link w:val="BalloonTextChar"/>
    <w:uiPriority w:val="99"/>
    <w:semiHidden/>
    <w:unhideWhenUsed/>
    <w:rsid w:val="00675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E8"/>
    <w:rPr>
      <w:rFonts w:ascii="Lucida Grande" w:hAnsi="Lucida Grande" w:cs="Lucida Grande"/>
      <w:sz w:val="18"/>
      <w:szCs w:val="18"/>
    </w:rPr>
  </w:style>
  <w:style w:type="paragraph" w:styleId="ListParagraph">
    <w:name w:val="List Paragraph"/>
    <w:basedOn w:val="Normal"/>
    <w:uiPriority w:val="34"/>
    <w:qFormat/>
    <w:rsid w:val="00782BF4"/>
    <w:pPr>
      <w:ind w:left="720"/>
      <w:contextualSpacing/>
    </w:pPr>
  </w:style>
  <w:style w:type="paragraph" w:styleId="NormalWeb">
    <w:name w:val="Normal (Web)"/>
    <w:basedOn w:val="Normal"/>
    <w:uiPriority w:val="99"/>
    <w:semiHidden/>
    <w:unhideWhenUsed/>
    <w:rsid w:val="00E7633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7633D"/>
    <w:rPr>
      <w:b/>
      <w:bCs/>
    </w:rPr>
  </w:style>
  <w:style w:type="paragraph" w:customStyle="1" w:styleId="styleplcodeleft15">
    <w:name w:val="styleplcodeleft15"/>
    <w:basedOn w:val="Normal"/>
    <w:rsid w:val="00E7633D"/>
    <w:pPr>
      <w:spacing w:before="100" w:beforeAutospacing="1" w:after="100" w:afterAutospacing="1"/>
    </w:pPr>
    <w:rPr>
      <w:rFonts w:ascii="Times New Roman" w:hAnsi="Times New Roman" w:cs="Times New Roman"/>
      <w:sz w:val="20"/>
      <w:szCs w:val="20"/>
    </w:rPr>
  </w:style>
  <w:style w:type="character" w:customStyle="1" w:styleId="grame">
    <w:name w:val="grame"/>
    <w:basedOn w:val="DefaultParagraphFont"/>
    <w:rsid w:val="00E7633D"/>
  </w:style>
  <w:style w:type="character" w:customStyle="1" w:styleId="spelle">
    <w:name w:val="spelle"/>
    <w:basedOn w:val="DefaultParagraphFont"/>
    <w:rsid w:val="00E7633D"/>
  </w:style>
  <w:style w:type="paragraph" w:customStyle="1" w:styleId="plcodep6">
    <w:name w:val="plcodep6"/>
    <w:basedOn w:val="Normal"/>
    <w:rsid w:val="00E7633D"/>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6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221">
      <w:bodyDiv w:val="1"/>
      <w:marLeft w:val="0"/>
      <w:marRight w:val="0"/>
      <w:marTop w:val="0"/>
      <w:marBottom w:val="0"/>
      <w:divBdr>
        <w:top w:val="none" w:sz="0" w:space="0" w:color="auto"/>
        <w:left w:val="none" w:sz="0" w:space="0" w:color="auto"/>
        <w:bottom w:val="none" w:sz="0" w:space="0" w:color="auto"/>
        <w:right w:val="none" w:sz="0" w:space="0" w:color="auto"/>
      </w:divBdr>
    </w:div>
    <w:div w:id="117840783">
      <w:bodyDiv w:val="1"/>
      <w:marLeft w:val="0"/>
      <w:marRight w:val="0"/>
      <w:marTop w:val="0"/>
      <w:marBottom w:val="0"/>
      <w:divBdr>
        <w:top w:val="none" w:sz="0" w:space="0" w:color="auto"/>
        <w:left w:val="none" w:sz="0" w:space="0" w:color="auto"/>
        <w:bottom w:val="none" w:sz="0" w:space="0" w:color="auto"/>
        <w:right w:val="none" w:sz="0" w:space="0" w:color="auto"/>
      </w:divBdr>
    </w:div>
    <w:div w:id="152069568">
      <w:bodyDiv w:val="1"/>
      <w:marLeft w:val="0"/>
      <w:marRight w:val="0"/>
      <w:marTop w:val="0"/>
      <w:marBottom w:val="0"/>
      <w:divBdr>
        <w:top w:val="none" w:sz="0" w:space="0" w:color="auto"/>
        <w:left w:val="none" w:sz="0" w:space="0" w:color="auto"/>
        <w:bottom w:val="none" w:sz="0" w:space="0" w:color="auto"/>
        <w:right w:val="none" w:sz="0" w:space="0" w:color="auto"/>
      </w:divBdr>
    </w:div>
    <w:div w:id="362484532">
      <w:bodyDiv w:val="1"/>
      <w:marLeft w:val="0"/>
      <w:marRight w:val="0"/>
      <w:marTop w:val="0"/>
      <w:marBottom w:val="0"/>
      <w:divBdr>
        <w:top w:val="none" w:sz="0" w:space="0" w:color="auto"/>
        <w:left w:val="none" w:sz="0" w:space="0" w:color="auto"/>
        <w:bottom w:val="none" w:sz="0" w:space="0" w:color="auto"/>
        <w:right w:val="none" w:sz="0" w:space="0" w:color="auto"/>
      </w:divBdr>
    </w:div>
    <w:div w:id="549659629">
      <w:bodyDiv w:val="1"/>
      <w:marLeft w:val="0"/>
      <w:marRight w:val="0"/>
      <w:marTop w:val="0"/>
      <w:marBottom w:val="0"/>
      <w:divBdr>
        <w:top w:val="none" w:sz="0" w:space="0" w:color="auto"/>
        <w:left w:val="none" w:sz="0" w:space="0" w:color="auto"/>
        <w:bottom w:val="none" w:sz="0" w:space="0" w:color="auto"/>
        <w:right w:val="none" w:sz="0" w:space="0" w:color="auto"/>
      </w:divBdr>
    </w:div>
    <w:div w:id="766920877">
      <w:bodyDiv w:val="1"/>
      <w:marLeft w:val="0"/>
      <w:marRight w:val="0"/>
      <w:marTop w:val="0"/>
      <w:marBottom w:val="0"/>
      <w:divBdr>
        <w:top w:val="none" w:sz="0" w:space="0" w:color="auto"/>
        <w:left w:val="none" w:sz="0" w:space="0" w:color="auto"/>
        <w:bottom w:val="none" w:sz="0" w:space="0" w:color="auto"/>
        <w:right w:val="none" w:sz="0" w:space="0" w:color="auto"/>
      </w:divBdr>
    </w:div>
    <w:div w:id="952131307">
      <w:bodyDiv w:val="1"/>
      <w:marLeft w:val="0"/>
      <w:marRight w:val="0"/>
      <w:marTop w:val="0"/>
      <w:marBottom w:val="0"/>
      <w:divBdr>
        <w:top w:val="none" w:sz="0" w:space="0" w:color="auto"/>
        <w:left w:val="none" w:sz="0" w:space="0" w:color="auto"/>
        <w:bottom w:val="none" w:sz="0" w:space="0" w:color="auto"/>
        <w:right w:val="none" w:sz="0" w:space="0" w:color="auto"/>
      </w:divBdr>
    </w:div>
    <w:div w:id="1542399017">
      <w:bodyDiv w:val="1"/>
      <w:marLeft w:val="0"/>
      <w:marRight w:val="0"/>
      <w:marTop w:val="0"/>
      <w:marBottom w:val="0"/>
      <w:divBdr>
        <w:top w:val="none" w:sz="0" w:space="0" w:color="auto"/>
        <w:left w:val="none" w:sz="0" w:space="0" w:color="auto"/>
        <w:bottom w:val="none" w:sz="0" w:space="0" w:color="auto"/>
        <w:right w:val="none" w:sz="0" w:space="0" w:color="auto"/>
      </w:divBdr>
    </w:div>
    <w:div w:id="1574855552">
      <w:bodyDiv w:val="1"/>
      <w:marLeft w:val="0"/>
      <w:marRight w:val="0"/>
      <w:marTop w:val="0"/>
      <w:marBottom w:val="0"/>
      <w:divBdr>
        <w:top w:val="none" w:sz="0" w:space="0" w:color="auto"/>
        <w:left w:val="none" w:sz="0" w:space="0" w:color="auto"/>
        <w:bottom w:val="none" w:sz="0" w:space="0" w:color="auto"/>
        <w:right w:val="none" w:sz="0" w:space="0" w:color="auto"/>
      </w:divBdr>
    </w:div>
    <w:div w:id="1884825367">
      <w:bodyDiv w:val="1"/>
      <w:marLeft w:val="0"/>
      <w:marRight w:val="0"/>
      <w:marTop w:val="0"/>
      <w:marBottom w:val="0"/>
      <w:divBdr>
        <w:top w:val="none" w:sz="0" w:space="0" w:color="auto"/>
        <w:left w:val="none" w:sz="0" w:space="0" w:color="auto"/>
        <w:bottom w:val="none" w:sz="0" w:space="0" w:color="auto"/>
        <w:right w:val="none" w:sz="0" w:space="0" w:color="auto"/>
      </w:divBdr>
    </w:div>
    <w:div w:id="1943486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F59D7434E0254D9979B9ECEDF7AD32"/>
        <w:category>
          <w:name w:val="General"/>
          <w:gallery w:val="placeholder"/>
        </w:category>
        <w:types>
          <w:type w:val="bbPlcHdr"/>
        </w:types>
        <w:behaviors>
          <w:behavior w:val="content"/>
        </w:behaviors>
        <w:guid w:val="{6471172E-BA28-9148-9A3B-2B66B23B53BF}"/>
      </w:docPartPr>
      <w:docPartBody>
        <w:p w:rsidR="009139C4" w:rsidRDefault="00F26C75" w:rsidP="00F26C75">
          <w:pPr>
            <w:pStyle w:val="E7F59D7434E0254D9979B9ECEDF7AD32"/>
          </w:pPr>
          <w:r>
            <w:t>[Type text]</w:t>
          </w:r>
        </w:p>
      </w:docPartBody>
    </w:docPart>
    <w:docPart>
      <w:docPartPr>
        <w:name w:val="7F4F749319E25B47B69F1D7268BEF576"/>
        <w:category>
          <w:name w:val="General"/>
          <w:gallery w:val="placeholder"/>
        </w:category>
        <w:types>
          <w:type w:val="bbPlcHdr"/>
        </w:types>
        <w:behaviors>
          <w:behavior w:val="content"/>
        </w:behaviors>
        <w:guid w:val="{F3D120AB-0137-4F44-AC19-DB6FE9923151}"/>
      </w:docPartPr>
      <w:docPartBody>
        <w:p w:rsidR="009139C4" w:rsidRDefault="00F26C75" w:rsidP="00F26C75">
          <w:pPr>
            <w:pStyle w:val="7F4F749319E25B47B69F1D7268BEF576"/>
          </w:pPr>
          <w:r>
            <w:t>[Type text]</w:t>
          </w:r>
        </w:p>
      </w:docPartBody>
    </w:docPart>
    <w:docPart>
      <w:docPartPr>
        <w:name w:val="76E4BF9BDE8C524C816878F30E6C84E0"/>
        <w:category>
          <w:name w:val="General"/>
          <w:gallery w:val="placeholder"/>
        </w:category>
        <w:types>
          <w:type w:val="bbPlcHdr"/>
        </w:types>
        <w:behaviors>
          <w:behavior w:val="content"/>
        </w:behaviors>
        <w:guid w:val="{0DE754CA-6152-664A-97CA-24C939641A8A}"/>
      </w:docPartPr>
      <w:docPartBody>
        <w:p w:rsidR="009139C4" w:rsidRDefault="00F26C75" w:rsidP="00F26C75">
          <w:pPr>
            <w:pStyle w:val="76E4BF9BDE8C524C816878F30E6C84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75"/>
    <w:rsid w:val="000D7936"/>
    <w:rsid w:val="00165A62"/>
    <w:rsid w:val="00302198"/>
    <w:rsid w:val="003B070F"/>
    <w:rsid w:val="0079310D"/>
    <w:rsid w:val="008035A1"/>
    <w:rsid w:val="008D775D"/>
    <w:rsid w:val="009139C4"/>
    <w:rsid w:val="00A06038"/>
    <w:rsid w:val="00AC4393"/>
    <w:rsid w:val="00B714A9"/>
    <w:rsid w:val="00E627BF"/>
    <w:rsid w:val="00F26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9D7434E0254D9979B9ECEDF7AD32">
    <w:name w:val="E7F59D7434E0254D9979B9ECEDF7AD32"/>
    <w:rsid w:val="00F26C75"/>
  </w:style>
  <w:style w:type="paragraph" w:customStyle="1" w:styleId="7F4F749319E25B47B69F1D7268BEF576">
    <w:name w:val="7F4F749319E25B47B69F1D7268BEF576"/>
    <w:rsid w:val="00F26C75"/>
  </w:style>
  <w:style w:type="paragraph" w:customStyle="1" w:styleId="76E4BF9BDE8C524C816878F30E6C84E0">
    <w:name w:val="76E4BF9BDE8C524C816878F30E6C84E0"/>
    <w:rsid w:val="00F2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598-9B02-4A55-8BC0-41EF0D0D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Kckcc</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Aljanabi</dc:creator>
  <cp:keywords/>
  <dc:description/>
  <cp:lastModifiedBy>Huntebrinker, Chad (UMKC-Student)</cp:lastModifiedBy>
  <cp:revision>20</cp:revision>
  <dcterms:created xsi:type="dcterms:W3CDTF">2021-04-03T20:42:00Z</dcterms:created>
  <dcterms:modified xsi:type="dcterms:W3CDTF">2021-04-20T00:31:00Z</dcterms:modified>
</cp:coreProperties>
</file>