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0440" w14:textId="14E65CAB" w:rsidR="005F41D1" w:rsidRDefault="00244959">
      <w:pPr>
        <w:pStyle w:val="Title"/>
      </w:pPr>
      <w:r>
        <w:t>C</w:t>
      </w:r>
      <w:r w:rsidR="00000000">
        <w:t>had</w:t>
      </w:r>
      <w:r>
        <w:t xml:space="preserve"> H</w:t>
      </w:r>
      <w:r w:rsidR="00000000">
        <w:t>untebrinker</w:t>
      </w:r>
      <w:r>
        <w:t xml:space="preserve"> HW3 Problem </w:t>
      </w:r>
      <w:r w:rsidR="00000000">
        <w:t>1.28</w:t>
      </w:r>
    </w:p>
    <w:p w14:paraId="2D65C326" w14:textId="77777777" w:rsidR="005F41D1" w:rsidRDefault="00000000">
      <w:pPr>
        <w:pStyle w:val="Author"/>
      </w:pPr>
      <w:r>
        <w:t>Chad Huntebrinker</w:t>
      </w:r>
    </w:p>
    <w:p w14:paraId="33FC4F9D" w14:textId="77777777" w:rsidR="005F41D1" w:rsidRDefault="00000000">
      <w:pPr>
        <w:pStyle w:val="Date"/>
      </w:pPr>
      <w:r>
        <w:t>2024-09-17</w:t>
      </w:r>
    </w:p>
    <w:p w14:paraId="71870676" w14:textId="77777777" w:rsidR="005F41D1" w:rsidRDefault="00000000">
      <w:pPr>
        <w:pStyle w:val="SourceCode"/>
      </w:pPr>
      <w:r>
        <w:rPr>
          <w:rStyle w:val="CommentTok"/>
        </w:rPr>
        <w:t>#Load the data</w:t>
      </w:r>
      <w:r>
        <w:br/>
      </w:r>
      <w:r>
        <w:rPr>
          <w:rStyle w:val="NormalTok"/>
        </w:rPr>
        <w:t xml:space="preserve">y_data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8487</w:t>
      </w:r>
      <w:r>
        <w:rPr>
          <w:rStyle w:val="NormalTok"/>
        </w:rPr>
        <w:t>,</w:t>
      </w:r>
      <w:r>
        <w:rPr>
          <w:rStyle w:val="DecValTok"/>
        </w:rPr>
        <w:t>8179</w:t>
      </w:r>
      <w:r>
        <w:rPr>
          <w:rStyle w:val="NormalTok"/>
        </w:rPr>
        <w:t>,</w:t>
      </w:r>
      <w:r>
        <w:rPr>
          <w:rStyle w:val="DecValTok"/>
        </w:rPr>
        <w:t>8362</w:t>
      </w:r>
      <w:r>
        <w:rPr>
          <w:rStyle w:val="NormalTok"/>
        </w:rPr>
        <w:t>,</w:t>
      </w:r>
      <w:r>
        <w:rPr>
          <w:rStyle w:val="DecValTok"/>
        </w:rPr>
        <w:t>8220</w:t>
      </w:r>
      <w:r>
        <w:rPr>
          <w:rStyle w:val="NormalTok"/>
        </w:rPr>
        <w:t>,</w:t>
      </w:r>
      <w:r>
        <w:rPr>
          <w:rStyle w:val="DecValTok"/>
        </w:rPr>
        <w:t>6246</w:t>
      </w:r>
      <w:r>
        <w:rPr>
          <w:rStyle w:val="NormalTok"/>
        </w:rPr>
        <w:t>,</w:t>
      </w:r>
      <w:r>
        <w:rPr>
          <w:rStyle w:val="DecValTok"/>
        </w:rPr>
        <w:t>9100</w:t>
      </w:r>
      <w:r>
        <w:rPr>
          <w:rStyle w:val="NormalTok"/>
        </w:rPr>
        <w:t>,</w:t>
      </w:r>
      <w:r>
        <w:rPr>
          <w:rStyle w:val="DecValTok"/>
        </w:rPr>
        <w:t>6561</w:t>
      </w:r>
      <w:r>
        <w:rPr>
          <w:rStyle w:val="NormalTok"/>
        </w:rPr>
        <w:t>,</w:t>
      </w:r>
      <w:r>
        <w:rPr>
          <w:rStyle w:val="DecValTok"/>
        </w:rPr>
        <w:t>5873</w:t>
      </w:r>
      <w:r>
        <w:rPr>
          <w:rStyle w:val="NormalTok"/>
        </w:rPr>
        <w:t>,</w:t>
      </w:r>
      <w:r>
        <w:rPr>
          <w:rStyle w:val="DecValTok"/>
        </w:rPr>
        <w:t>7993</w:t>
      </w:r>
      <w:r>
        <w:rPr>
          <w:rStyle w:val="NormalTok"/>
        </w:rPr>
        <w:t>,</w:t>
      </w:r>
      <w:r>
        <w:rPr>
          <w:rStyle w:val="DecValTok"/>
        </w:rPr>
        <w:t>7932</w:t>
      </w:r>
      <w:r>
        <w:rPr>
          <w:rStyle w:val="NormalTok"/>
        </w:rPr>
        <w:t>,</w:t>
      </w:r>
      <w:r>
        <w:rPr>
          <w:rStyle w:val="DecValTok"/>
        </w:rPr>
        <w:t>6491</w:t>
      </w:r>
      <w:r>
        <w:rPr>
          <w:rStyle w:val="NormalTok"/>
        </w:rPr>
        <w:t>,</w:t>
      </w:r>
      <w:r>
        <w:br/>
      </w:r>
      <w:r>
        <w:rPr>
          <w:rStyle w:val="DecValTok"/>
        </w:rPr>
        <w:t>6816</w:t>
      </w:r>
      <w:r>
        <w:rPr>
          <w:rStyle w:val="NormalTok"/>
        </w:rPr>
        <w:t>,</w:t>
      </w:r>
      <w:r>
        <w:rPr>
          <w:rStyle w:val="DecValTok"/>
        </w:rPr>
        <w:t>9639</w:t>
      </w:r>
      <w:r>
        <w:rPr>
          <w:rStyle w:val="NormalTok"/>
        </w:rPr>
        <w:t>,</w:t>
      </w:r>
      <w:r>
        <w:rPr>
          <w:rStyle w:val="DecValTok"/>
        </w:rPr>
        <w:t>4595</w:t>
      </w:r>
      <w:r>
        <w:rPr>
          <w:rStyle w:val="NormalTok"/>
        </w:rPr>
        <w:t>,</w:t>
      </w:r>
      <w:r>
        <w:rPr>
          <w:rStyle w:val="DecValTok"/>
        </w:rPr>
        <w:t>5037</w:t>
      </w:r>
      <w:r>
        <w:rPr>
          <w:rStyle w:val="NormalTok"/>
        </w:rPr>
        <w:t>,</w:t>
      </w:r>
      <w:r>
        <w:rPr>
          <w:rStyle w:val="DecValTok"/>
        </w:rPr>
        <w:t>4427</w:t>
      </w:r>
      <w:r>
        <w:rPr>
          <w:rStyle w:val="NormalTok"/>
        </w:rPr>
        <w:t>,</w:t>
      </w:r>
      <w:r>
        <w:rPr>
          <w:rStyle w:val="DecValTok"/>
        </w:rPr>
        <w:t>6226</w:t>
      </w:r>
      <w:r>
        <w:rPr>
          <w:rStyle w:val="NormalTok"/>
        </w:rPr>
        <w:t>,</w:t>
      </w:r>
      <w:r>
        <w:rPr>
          <w:rStyle w:val="DecValTok"/>
        </w:rPr>
        <w:t>10768</w:t>
      </w:r>
      <w:r>
        <w:rPr>
          <w:rStyle w:val="NormalTok"/>
        </w:rPr>
        <w:t>,</w:t>
      </w:r>
      <w:r>
        <w:rPr>
          <w:rStyle w:val="DecValTok"/>
        </w:rPr>
        <w:t>8335</w:t>
      </w:r>
      <w:r>
        <w:rPr>
          <w:rStyle w:val="NormalTok"/>
        </w:rPr>
        <w:t>,</w:t>
      </w:r>
      <w:r>
        <w:rPr>
          <w:rStyle w:val="DecValTok"/>
        </w:rPr>
        <w:t>12311</w:t>
      </w:r>
      <w:r>
        <w:rPr>
          <w:rStyle w:val="NormalTok"/>
        </w:rPr>
        <w:t>,</w:t>
      </w:r>
      <w:r>
        <w:rPr>
          <w:rStyle w:val="DecValTok"/>
        </w:rPr>
        <w:t>10104</w:t>
      </w:r>
      <w:r>
        <w:rPr>
          <w:rStyle w:val="NormalTok"/>
        </w:rPr>
        <w:t>,</w:t>
      </w:r>
      <w:r>
        <w:rPr>
          <w:rStyle w:val="DecValTok"/>
        </w:rPr>
        <w:t>10503</w:t>
      </w:r>
      <w:r>
        <w:rPr>
          <w:rStyle w:val="NormalTok"/>
        </w:rPr>
        <w:t>,</w:t>
      </w:r>
      <w:r>
        <w:rPr>
          <w:rStyle w:val="DecValTok"/>
        </w:rPr>
        <w:t>7562</w:t>
      </w:r>
      <w:r>
        <w:rPr>
          <w:rStyle w:val="NormalTok"/>
        </w:rPr>
        <w:t>,</w:t>
      </w:r>
      <w:r>
        <w:rPr>
          <w:rStyle w:val="DecValTok"/>
        </w:rPr>
        <w:t>8593</w:t>
      </w:r>
      <w:r>
        <w:rPr>
          <w:rStyle w:val="NormalTok"/>
        </w:rPr>
        <w:t>,</w:t>
      </w:r>
      <w:r>
        <w:rPr>
          <w:rStyle w:val="DecValTok"/>
        </w:rPr>
        <w:t>7133</w:t>
      </w:r>
      <w:r>
        <w:rPr>
          <w:rStyle w:val="NormalTok"/>
        </w:rPr>
        <w:t>,</w:t>
      </w:r>
      <w:r>
        <w:rPr>
          <w:rStyle w:val="DecValTok"/>
        </w:rPr>
        <w:t>10205</w:t>
      </w:r>
      <w:r>
        <w:rPr>
          <w:rStyle w:val="NormalTok"/>
        </w:rPr>
        <w:t>,</w:t>
      </w:r>
      <w:r>
        <w:rPr>
          <w:rStyle w:val="DecValTok"/>
        </w:rPr>
        <w:t>14016</w:t>
      </w:r>
      <w:r>
        <w:rPr>
          <w:rStyle w:val="NormalTok"/>
        </w:rPr>
        <w:t>,</w:t>
      </w:r>
      <w:r>
        <w:br/>
      </w:r>
      <w:r>
        <w:rPr>
          <w:rStyle w:val="DecValTok"/>
        </w:rPr>
        <w:t>5959</w:t>
      </w:r>
      <w:r>
        <w:rPr>
          <w:rStyle w:val="NormalTok"/>
        </w:rPr>
        <w:t>,</w:t>
      </w:r>
      <w:r>
        <w:rPr>
          <w:rStyle w:val="DecValTok"/>
        </w:rPr>
        <w:t>3764</w:t>
      </w:r>
      <w:r>
        <w:rPr>
          <w:rStyle w:val="NormalTok"/>
        </w:rPr>
        <w:t>,</w:t>
      </w:r>
      <w:r>
        <w:rPr>
          <w:rStyle w:val="DecValTok"/>
        </w:rPr>
        <w:t>4297</w:t>
      </w:r>
      <w:r>
        <w:rPr>
          <w:rStyle w:val="NormalTok"/>
        </w:rPr>
        <w:t>,</w:t>
      </w:r>
      <w:r>
        <w:rPr>
          <w:rStyle w:val="DecValTok"/>
        </w:rPr>
        <w:t>7562</w:t>
      </w:r>
      <w:r>
        <w:rPr>
          <w:rStyle w:val="NormalTok"/>
        </w:rPr>
        <w:t>,</w:t>
      </w:r>
      <w:r>
        <w:rPr>
          <w:rStyle w:val="DecValTok"/>
        </w:rPr>
        <w:t>4844</w:t>
      </w:r>
      <w:r>
        <w:rPr>
          <w:rStyle w:val="NormalTok"/>
        </w:rPr>
        <w:t>,</w:t>
      </w:r>
      <w:r>
        <w:rPr>
          <w:rStyle w:val="DecValTok"/>
        </w:rPr>
        <w:t>5777</w:t>
      </w:r>
      <w:r>
        <w:rPr>
          <w:rStyle w:val="NormalTok"/>
        </w:rPr>
        <w:t>,</w:t>
      </w:r>
      <w:r>
        <w:rPr>
          <w:rStyle w:val="DecValTok"/>
        </w:rPr>
        <w:t>3599</w:t>
      </w:r>
      <w:r>
        <w:rPr>
          <w:rStyle w:val="NormalTok"/>
        </w:rPr>
        <w:t>,</w:t>
      </w:r>
      <w:r>
        <w:rPr>
          <w:rStyle w:val="DecValTok"/>
        </w:rPr>
        <w:t>3219</w:t>
      </w:r>
      <w:r>
        <w:rPr>
          <w:rStyle w:val="NormalTok"/>
        </w:rPr>
        <w:t>,</w:t>
      </w:r>
      <w:r>
        <w:rPr>
          <w:rStyle w:val="DecValTok"/>
        </w:rPr>
        <w:t>11187</w:t>
      </w:r>
      <w:r>
        <w:rPr>
          <w:rStyle w:val="NormalTok"/>
        </w:rPr>
        <w:t>,</w:t>
      </w:r>
      <w:r>
        <w:rPr>
          <w:rStyle w:val="DecValTok"/>
        </w:rPr>
        <w:t>2105</w:t>
      </w:r>
      <w:r>
        <w:rPr>
          <w:rStyle w:val="NormalTok"/>
        </w:rPr>
        <w:t>,</w:t>
      </w:r>
      <w:r>
        <w:rPr>
          <w:rStyle w:val="DecValTok"/>
        </w:rPr>
        <w:t>6650</w:t>
      </w:r>
      <w:r>
        <w:rPr>
          <w:rStyle w:val="NormalTok"/>
        </w:rPr>
        <w:t>,</w:t>
      </w:r>
      <w:r>
        <w:rPr>
          <w:rStyle w:val="DecValTok"/>
        </w:rPr>
        <w:t>11371</w:t>
      </w:r>
      <w:r>
        <w:rPr>
          <w:rStyle w:val="NormalTok"/>
        </w:rPr>
        <w:t>,</w:t>
      </w:r>
      <w:r>
        <w:rPr>
          <w:rStyle w:val="DecValTok"/>
        </w:rPr>
        <w:t>4517</w:t>
      </w:r>
      <w:r>
        <w:rPr>
          <w:rStyle w:val="NormalTok"/>
        </w:rPr>
        <w:t>,</w:t>
      </w:r>
      <w:r>
        <w:rPr>
          <w:rStyle w:val="DecValTok"/>
        </w:rPr>
        <w:t>7348</w:t>
      </w:r>
      <w:r>
        <w:rPr>
          <w:rStyle w:val="NormalTok"/>
        </w:rPr>
        <w:t>,</w:t>
      </w:r>
      <w:r>
        <w:rPr>
          <w:rStyle w:val="DecValTok"/>
        </w:rPr>
        <w:t>5696</w:t>
      </w:r>
      <w:r>
        <w:rPr>
          <w:rStyle w:val="NormalTok"/>
        </w:rPr>
        <w:t>,</w:t>
      </w:r>
      <w:r>
        <w:rPr>
          <w:rStyle w:val="DecValTok"/>
        </w:rPr>
        <w:t>4995</w:t>
      </w:r>
      <w:r>
        <w:rPr>
          <w:rStyle w:val="NormalTok"/>
        </w:rPr>
        <w:t>,</w:t>
      </w:r>
      <w:r>
        <w:rPr>
          <w:rStyle w:val="DecValTok"/>
        </w:rPr>
        <w:t>9248</w:t>
      </w:r>
      <w:r>
        <w:rPr>
          <w:rStyle w:val="NormalTok"/>
        </w:rPr>
        <w:t>,</w:t>
      </w:r>
      <w:r>
        <w:rPr>
          <w:rStyle w:val="DecValTok"/>
        </w:rPr>
        <w:t>6860</w:t>
      </w:r>
      <w:r>
        <w:rPr>
          <w:rStyle w:val="NormalTok"/>
        </w:rPr>
        <w:t>,</w:t>
      </w:r>
      <w:r>
        <w:rPr>
          <w:rStyle w:val="DecValTok"/>
        </w:rPr>
        <w:t>9776</w:t>
      </w:r>
      <w:r>
        <w:rPr>
          <w:rStyle w:val="NormalTok"/>
        </w:rPr>
        <w:t>,</w:t>
      </w:r>
      <w:r>
        <w:br/>
      </w:r>
      <w:r>
        <w:rPr>
          <w:rStyle w:val="DecValTok"/>
        </w:rPr>
        <w:t>4280</w:t>
      </w:r>
      <w:r>
        <w:rPr>
          <w:rStyle w:val="NormalTok"/>
        </w:rPr>
        <w:t>,</w:t>
      </w:r>
      <w:r>
        <w:rPr>
          <w:rStyle w:val="DecValTok"/>
        </w:rPr>
        <w:t>11154</w:t>
      </w:r>
      <w:r>
        <w:rPr>
          <w:rStyle w:val="NormalTok"/>
        </w:rPr>
        <w:t>,</w:t>
      </w:r>
      <w:r>
        <w:rPr>
          <w:rStyle w:val="DecValTok"/>
        </w:rPr>
        <w:t>3442</w:t>
      </w:r>
      <w:r>
        <w:rPr>
          <w:rStyle w:val="NormalTok"/>
        </w:rPr>
        <w:t>,</w:t>
      </w:r>
      <w:r>
        <w:rPr>
          <w:rStyle w:val="DecValTok"/>
        </w:rPr>
        <w:t>9674</w:t>
      </w:r>
      <w:r>
        <w:rPr>
          <w:rStyle w:val="NormalTok"/>
        </w:rPr>
        <w:t>,</w:t>
      </w:r>
      <w:r>
        <w:rPr>
          <w:rStyle w:val="DecValTok"/>
        </w:rPr>
        <w:t>7309</w:t>
      </w:r>
      <w:r>
        <w:rPr>
          <w:rStyle w:val="NormalTok"/>
        </w:rPr>
        <w:t>,</w:t>
      </w:r>
      <w:r>
        <w:rPr>
          <w:rStyle w:val="DecValTok"/>
        </w:rPr>
        <w:t>4530</w:t>
      </w:r>
      <w:r>
        <w:rPr>
          <w:rStyle w:val="NormalTok"/>
        </w:rPr>
        <w:t>,</w:t>
      </w:r>
      <w:r>
        <w:rPr>
          <w:rStyle w:val="DecValTok"/>
        </w:rPr>
        <w:t>4017</w:t>
      </w:r>
      <w:r>
        <w:rPr>
          <w:rStyle w:val="NormalTok"/>
        </w:rPr>
        <w:t>,</w:t>
      </w:r>
      <w:r>
        <w:rPr>
          <w:rStyle w:val="DecValTok"/>
        </w:rPr>
        <w:t>7122</w:t>
      </w:r>
      <w:r>
        <w:rPr>
          <w:rStyle w:val="NormalTok"/>
        </w:rPr>
        <w:t>,</w:t>
      </w:r>
      <w:r>
        <w:rPr>
          <w:rStyle w:val="DecValTok"/>
        </w:rPr>
        <w:t>5689</w:t>
      </w:r>
      <w:r>
        <w:rPr>
          <w:rStyle w:val="NormalTok"/>
        </w:rPr>
        <w:t>,</w:t>
      </w:r>
      <w:r>
        <w:rPr>
          <w:rStyle w:val="DecValTok"/>
        </w:rPr>
        <w:t>6109</w:t>
      </w:r>
      <w:r>
        <w:rPr>
          <w:rStyle w:val="NormalTok"/>
        </w:rPr>
        <w:t>,</w:t>
      </w:r>
      <w:r>
        <w:rPr>
          <w:rStyle w:val="DecValTok"/>
        </w:rPr>
        <w:t>3343</w:t>
      </w:r>
      <w:r>
        <w:rPr>
          <w:rStyle w:val="NormalTok"/>
        </w:rPr>
        <w:t>,</w:t>
      </w:r>
      <w:r>
        <w:rPr>
          <w:rStyle w:val="DecValTok"/>
        </w:rPr>
        <w:t>5029</w:t>
      </w:r>
      <w:r>
        <w:rPr>
          <w:rStyle w:val="NormalTok"/>
        </w:rPr>
        <w:t>,</w:t>
      </w:r>
      <w:r>
        <w:rPr>
          <w:rStyle w:val="DecValTok"/>
        </w:rPr>
        <w:t>4330</w:t>
      </w:r>
      <w:r>
        <w:rPr>
          <w:rStyle w:val="NormalTok"/>
        </w:rPr>
        <w:t>,</w:t>
      </w:r>
      <w:r>
        <w:rPr>
          <w:rStyle w:val="DecValTok"/>
        </w:rPr>
        <w:t>5425</w:t>
      </w:r>
      <w:r>
        <w:rPr>
          <w:rStyle w:val="NormalTok"/>
        </w:rPr>
        <w:t>,</w:t>
      </w:r>
      <w:r>
        <w:rPr>
          <w:rStyle w:val="DecValTok"/>
        </w:rPr>
        <w:t>8769</w:t>
      </w:r>
      <w:r>
        <w:rPr>
          <w:rStyle w:val="NormalTok"/>
        </w:rPr>
        <w:t>,</w:t>
      </w:r>
      <w:r>
        <w:rPr>
          <w:rStyle w:val="DecValTok"/>
        </w:rPr>
        <w:t>6880</w:t>
      </w:r>
      <w:r>
        <w:rPr>
          <w:rStyle w:val="NormalTok"/>
        </w:rPr>
        <w:t>,</w:t>
      </w:r>
      <w:r>
        <w:rPr>
          <w:rStyle w:val="DecValTok"/>
        </w:rPr>
        <w:t>6538</w:t>
      </w:r>
      <w:r>
        <w:rPr>
          <w:rStyle w:val="NormalTok"/>
        </w:rPr>
        <w:t>,</w:t>
      </w:r>
      <w:r>
        <w:rPr>
          <w:rStyle w:val="DecValTok"/>
        </w:rPr>
        <w:t>6521</w:t>
      </w:r>
      <w:r>
        <w:rPr>
          <w:rStyle w:val="NormalTok"/>
        </w:rPr>
        <w:t>,</w:t>
      </w:r>
      <w:r>
        <w:rPr>
          <w:rStyle w:val="DecValTok"/>
        </w:rPr>
        <w:t>9423</w:t>
      </w:r>
      <w:r>
        <w:rPr>
          <w:rStyle w:val="NormalTok"/>
        </w:rPr>
        <w:t>,</w:t>
      </w:r>
      <w:r>
        <w:br/>
      </w:r>
      <w:r>
        <w:rPr>
          <w:rStyle w:val="DecValTok"/>
        </w:rPr>
        <w:t>9697</w:t>
      </w:r>
      <w:r>
        <w:rPr>
          <w:rStyle w:val="NormalTok"/>
        </w:rPr>
        <w:t>,</w:t>
      </w:r>
      <w:r>
        <w:rPr>
          <w:rStyle w:val="DecValTok"/>
        </w:rPr>
        <w:t>3805</w:t>
      </w:r>
      <w:r>
        <w:rPr>
          <w:rStyle w:val="NormalTok"/>
        </w:rPr>
        <w:t>,</w:t>
      </w:r>
      <w:r>
        <w:rPr>
          <w:rStyle w:val="DecValTok"/>
        </w:rPr>
        <w:t>3134</w:t>
      </w:r>
      <w:r>
        <w:rPr>
          <w:rStyle w:val="NormalTok"/>
        </w:rPr>
        <w:t>,</w:t>
      </w:r>
      <w:r>
        <w:rPr>
          <w:rStyle w:val="DecValTok"/>
        </w:rPr>
        <w:t>3433</w:t>
      </w:r>
      <w:r>
        <w:rPr>
          <w:rStyle w:val="NormalTok"/>
        </w:rPr>
        <w:t>,</w:t>
      </w:r>
      <w:r>
        <w:rPr>
          <w:rStyle w:val="DecValTok"/>
        </w:rPr>
        <w:t>2979</w:t>
      </w:r>
      <w:r>
        <w:rPr>
          <w:rStyle w:val="NormalTok"/>
        </w:rPr>
        <w:t>,</w:t>
      </w:r>
      <w:r>
        <w:rPr>
          <w:rStyle w:val="DecValTok"/>
        </w:rPr>
        <w:t>6836</w:t>
      </w:r>
      <w:r>
        <w:rPr>
          <w:rStyle w:val="NormalTok"/>
        </w:rPr>
        <w:t>,</w:t>
      </w:r>
      <w:r>
        <w:rPr>
          <w:rStyle w:val="DecValTok"/>
        </w:rPr>
        <w:t>5804</w:t>
      </w:r>
      <w:r>
        <w:rPr>
          <w:rStyle w:val="NormalTok"/>
        </w:rPr>
        <w:t>,</w:t>
      </w:r>
      <w:r>
        <w:rPr>
          <w:rStyle w:val="DecValTok"/>
        </w:rPr>
        <w:t>7986</w:t>
      </w:r>
      <w:r>
        <w:rPr>
          <w:rStyle w:val="NormalTok"/>
        </w:rPr>
        <w:t>,</w:t>
      </w:r>
      <w:r>
        <w:rPr>
          <w:rStyle w:val="DecValTok"/>
        </w:rPr>
        <w:t>10994</w:t>
      </w:r>
      <w:r>
        <w:rPr>
          <w:rStyle w:val="NormalTok"/>
        </w:rPr>
        <w:t>,</w:t>
      </w:r>
      <w:r>
        <w:rPr>
          <w:rStyle w:val="DecValTok"/>
        </w:rPr>
        <w:t>11322</w:t>
      </w:r>
      <w:r>
        <w:rPr>
          <w:rStyle w:val="NormalTok"/>
        </w:rPr>
        <w:t>,</w:t>
      </w:r>
      <w:r>
        <w:rPr>
          <w:rStyle w:val="DecValTok"/>
        </w:rPr>
        <w:t>8937</w:t>
      </w:r>
      <w:r>
        <w:rPr>
          <w:rStyle w:val="NormalTok"/>
        </w:rPr>
        <w:t>,</w:t>
      </w:r>
      <w:r>
        <w:rPr>
          <w:rStyle w:val="DecValTok"/>
        </w:rPr>
        <w:t>8807</w:t>
      </w:r>
      <w:r>
        <w:rPr>
          <w:rStyle w:val="NormalTok"/>
        </w:rPr>
        <w:t>,</w:t>
      </w:r>
      <w:r>
        <w:rPr>
          <w:rStyle w:val="DecValTok"/>
        </w:rPr>
        <w:t>11087</w:t>
      </w:r>
      <w:r>
        <w:rPr>
          <w:rStyle w:val="NormalTok"/>
        </w:rPr>
        <w:t>,</w:t>
      </w:r>
      <w:r>
        <w:rPr>
          <w:rStyle w:val="DecValTok"/>
        </w:rPr>
        <w:t>10355</w:t>
      </w:r>
      <w:r>
        <w:rPr>
          <w:rStyle w:val="NormalTok"/>
        </w:rPr>
        <w:t>,</w:t>
      </w:r>
      <w:r>
        <w:rPr>
          <w:rStyle w:val="DecValTok"/>
        </w:rPr>
        <w:t>7858</w:t>
      </w:r>
      <w:r>
        <w:rPr>
          <w:rStyle w:val="NormalTok"/>
        </w:rPr>
        <w:t>,</w:t>
      </w:r>
      <w:r>
        <w:rPr>
          <w:rStyle w:val="DecValTok"/>
        </w:rPr>
        <w:t>3632</w:t>
      </w:r>
      <w:r>
        <w:rPr>
          <w:rStyle w:val="NormalTok"/>
        </w:rPr>
        <w:t>,</w:t>
      </w:r>
      <w:r>
        <w:rPr>
          <w:rStyle w:val="DecValTok"/>
        </w:rPr>
        <w:t>8040</w:t>
      </w:r>
      <w:r>
        <w:rPr>
          <w:rStyle w:val="NormalTok"/>
        </w:rPr>
        <w:t>,</w:t>
      </w:r>
      <w:r>
        <w:rPr>
          <w:rStyle w:val="DecValTok"/>
        </w:rPr>
        <w:t>6981</w:t>
      </w:r>
      <w:r>
        <w:rPr>
          <w:rStyle w:val="NormalTok"/>
        </w:rPr>
        <w:t>,</w:t>
      </w:r>
      <w:r>
        <w:rPr>
          <w:rStyle w:val="DecValTok"/>
        </w:rPr>
        <w:t>7582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br/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76</w:t>
      </w:r>
      <w:r>
        <w:rPr>
          <w:rStyle w:val="NormalTok"/>
        </w:rPr>
        <w:t>,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br/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76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br/>
      </w:r>
      <w:r>
        <w:rPr>
          <w:rStyle w:val="DecValTok"/>
        </w:rPr>
        <w:t>76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79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76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the Data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(y_data </w:t>
      </w:r>
      <w:r>
        <w:rPr>
          <w:rStyle w:val="SpecialCharTok"/>
        </w:rPr>
        <w:t>~</w:t>
      </w:r>
      <w:r>
        <w:rPr>
          <w:rStyle w:val="NormalTok"/>
        </w:rPr>
        <w:t xml:space="preserve"> x_data,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"Highschool Diploma Percentage"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"Crime Rate"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#Fit a Linear Regression model</w:t>
      </w:r>
      <w:r>
        <w:br/>
      </w:r>
      <w:r>
        <w:rPr>
          <w:rStyle w:val="NormalTok"/>
        </w:rPr>
        <w:t xml:space="preserve">lrgm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(y_data </w:t>
      </w:r>
      <w:r>
        <w:rPr>
          <w:rStyle w:val="SpecialCharTok"/>
        </w:rPr>
        <w:t>~</w:t>
      </w:r>
      <w:r>
        <w:rPr>
          <w:rStyle w:val="NormalTok"/>
        </w:rPr>
        <w:t xml:space="preserve"> x_data)</w:t>
      </w:r>
      <w:r>
        <w:br/>
      </w:r>
      <w:r>
        <w:br/>
      </w:r>
      <w:r>
        <w:rPr>
          <w:rStyle w:val="CommentTok"/>
        </w:rPr>
        <w:t>#Find b coefficients</w:t>
      </w:r>
      <w:r>
        <w:br/>
      </w:r>
      <w:r>
        <w:rPr>
          <w:rStyle w:val="NormalTok"/>
        </w:rPr>
        <w:t xml:space="preserve">b_coefficients </w:t>
      </w:r>
      <w:r>
        <w:rPr>
          <w:rStyle w:val="OtherTok"/>
        </w:rPr>
        <w:t>&lt;-</w:t>
      </w:r>
      <w:r>
        <w:rPr>
          <w:rStyle w:val="NormalTok"/>
        </w:rPr>
        <w:t xml:space="preserve"> lrgm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br/>
      </w:r>
      <w:r>
        <w:rPr>
          <w:rStyle w:val="CommentTok"/>
        </w:rPr>
        <w:t>#Add the fitted line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(b_coefficients, </w:t>
      </w:r>
      <w:r>
        <w:rPr>
          <w:rStyle w:val="AttributeTok"/>
        </w:rPr>
        <w:t>lwd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40FC132" w14:textId="77777777" w:rsidR="005F41D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737D65" wp14:editId="289E6A8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had_huntebrinker_hw3_1.2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41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D8AC2" w14:textId="77777777" w:rsidR="00AC1F63" w:rsidRDefault="00AC1F63">
      <w:pPr>
        <w:spacing w:after="0"/>
      </w:pPr>
      <w:r>
        <w:separator/>
      </w:r>
    </w:p>
  </w:endnote>
  <w:endnote w:type="continuationSeparator" w:id="0">
    <w:p w14:paraId="6BC4ABA1" w14:textId="77777777" w:rsidR="00AC1F63" w:rsidRDefault="00AC1F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33514" w14:textId="77777777" w:rsidR="00AC1F63" w:rsidRDefault="00AC1F63">
      <w:r>
        <w:separator/>
      </w:r>
    </w:p>
  </w:footnote>
  <w:footnote w:type="continuationSeparator" w:id="0">
    <w:p w14:paraId="57AA40F0" w14:textId="77777777" w:rsidR="00AC1F63" w:rsidRDefault="00AC1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EFC33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755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1D1"/>
    <w:rsid w:val="00244959"/>
    <w:rsid w:val="005F41D1"/>
    <w:rsid w:val="0071696D"/>
    <w:rsid w:val="00A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FFCB"/>
  <w15:docId w15:val="{E73E6925-4097-4640-B65A-4C59F66D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chad_huntebrinker_hw3_1.28</dc:title>
  <dc:creator>Chad Huntebrinker</dc:creator>
  <cp:keywords/>
  <cp:lastModifiedBy>Chad Huntebrinker</cp:lastModifiedBy>
  <cp:revision>2</cp:revision>
  <dcterms:created xsi:type="dcterms:W3CDTF">2024-09-17T22:07:00Z</dcterms:created>
  <dcterms:modified xsi:type="dcterms:W3CDTF">2024-09-17T22:07:00Z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2024-09-17</vt:lpwstr>
  </property>
  <property fmtid="{D5CDD505-2E9C-101B-9397-08002B2CF9AE}" pid="3" name="output">
    <vt:lpwstr/>
  </property>
</Properties>
</file>