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989239958"/>
        <w:docPartObj>
          <w:docPartGallery w:val="Table of Contents"/>
          <w:docPartUnique/>
        </w:docPartObj>
      </w:sdtPr>
      <w:sdtEndPr>
        <w:rPr>
          <w:b/>
          <w:bCs/>
          <w:noProof/>
        </w:rPr>
      </w:sdtEndPr>
      <w:sdtContent>
        <w:p w14:paraId="0C4A62B5" w14:textId="77777777" w:rsidR="0037435A" w:rsidRDefault="0037435A" w:rsidP="0037435A">
          <w:pPr>
            <w:jc w:val="center"/>
            <w:rPr>
              <w:rFonts w:ascii="Times New Roman" w:hAnsi="Times New Roman" w:cs="Times New Roman"/>
              <w:b/>
              <w:bCs/>
              <w:sz w:val="32"/>
              <w:szCs w:val="32"/>
            </w:rPr>
          </w:pPr>
          <w:r w:rsidRPr="00650947">
            <w:rPr>
              <w:rFonts w:ascii="Times New Roman" w:hAnsi="Times New Roman" w:cs="Times New Roman"/>
              <w:b/>
              <w:bCs/>
              <w:sz w:val="32"/>
              <w:szCs w:val="32"/>
            </w:rPr>
            <w:t>Stock Portfolio Analysis Dashboard Tool</w:t>
          </w:r>
        </w:p>
        <w:p w14:paraId="2186B140" w14:textId="71FF0884" w:rsidR="0037435A" w:rsidRDefault="004F3307" w:rsidP="0037435A">
          <w:pPr>
            <w:jc w:val="center"/>
            <w:rPr>
              <w:rFonts w:ascii="Times New Roman" w:hAnsi="Times New Roman" w:cs="Times New Roman"/>
            </w:rPr>
          </w:pPr>
          <w:r>
            <w:rPr>
              <w:rFonts w:ascii="Times New Roman" w:hAnsi="Times New Roman" w:cs="Times New Roman"/>
            </w:rPr>
            <w:t>By: Chad Swankoski</w:t>
          </w:r>
        </w:p>
        <w:p w14:paraId="1401F52D" w14:textId="2DF1AEB5" w:rsidR="004F3307" w:rsidRPr="00650947" w:rsidRDefault="004F3307" w:rsidP="0037435A">
          <w:pPr>
            <w:jc w:val="center"/>
            <w:rPr>
              <w:rFonts w:ascii="Times New Roman" w:hAnsi="Times New Roman" w:cs="Times New Roman"/>
            </w:rPr>
          </w:pPr>
          <w:r>
            <w:rPr>
              <w:rFonts w:ascii="Times New Roman" w:hAnsi="Times New Roman" w:cs="Times New Roman"/>
            </w:rPr>
            <w:t xml:space="preserve">Email: </w:t>
          </w:r>
          <w:hyperlink r:id="rId7" w:history="1">
            <w:r w:rsidR="00A77633" w:rsidRPr="00BB73D6">
              <w:rPr>
                <w:rStyle w:val="Hyperlink"/>
                <w:rFonts w:ascii="Times New Roman" w:hAnsi="Times New Roman" w:cs="Times New Roman"/>
              </w:rPr>
              <w:t>Chad.Swankoski123@gmail.com</w:t>
            </w:r>
          </w:hyperlink>
          <w:r w:rsidR="00A77633">
            <w:rPr>
              <w:rFonts w:ascii="Times New Roman" w:hAnsi="Times New Roman" w:cs="Times New Roman"/>
            </w:rPr>
            <w:t xml:space="preserve">  Phone: (267-796-4055) </w:t>
          </w:r>
        </w:p>
        <w:p w14:paraId="5A374D8F" w14:textId="1CB970C1" w:rsidR="00CA39E8" w:rsidRPr="00CA39E8" w:rsidRDefault="00CA39E8" w:rsidP="0037435A">
          <w:pPr>
            <w:pStyle w:val="TOCHeading"/>
            <w:jc w:val="center"/>
          </w:pPr>
        </w:p>
        <w:p w14:paraId="303D63E4" w14:textId="45AAEEC5" w:rsidR="00451046" w:rsidRDefault="00650947">
          <w:pPr>
            <w:pStyle w:val="TOC1"/>
            <w:rPr>
              <w:rFonts w:eastAsiaTheme="minorEastAsia"/>
              <w:noProof/>
            </w:rPr>
          </w:pPr>
          <w:r w:rsidRPr="001F1F22">
            <w:rPr>
              <w:rFonts w:ascii="Times New Roman" w:hAnsi="Times New Roman" w:cs="Times New Roman"/>
            </w:rPr>
            <w:fldChar w:fldCharType="begin"/>
          </w:r>
          <w:r w:rsidRPr="001F1F22">
            <w:rPr>
              <w:rFonts w:ascii="Times New Roman" w:hAnsi="Times New Roman" w:cs="Times New Roman"/>
            </w:rPr>
            <w:instrText xml:space="preserve"> TOC \o "1-3" \h \z \u </w:instrText>
          </w:r>
          <w:r w:rsidRPr="001F1F22">
            <w:rPr>
              <w:rFonts w:ascii="Times New Roman" w:hAnsi="Times New Roman" w:cs="Times New Roman"/>
            </w:rPr>
            <w:fldChar w:fldCharType="separate"/>
          </w:r>
          <w:hyperlink w:anchor="_Toc192867782" w:history="1">
            <w:r w:rsidR="00451046" w:rsidRPr="00116494">
              <w:rPr>
                <w:rStyle w:val="Hyperlink"/>
                <w:rFonts w:ascii="Times New Roman" w:hAnsi="Times New Roman" w:cs="Times New Roman"/>
                <w:noProof/>
              </w:rPr>
              <w:t>Introduction</w:t>
            </w:r>
            <w:r w:rsidR="00451046">
              <w:rPr>
                <w:noProof/>
                <w:webHidden/>
              </w:rPr>
              <w:tab/>
            </w:r>
            <w:r w:rsidR="00451046">
              <w:rPr>
                <w:noProof/>
                <w:webHidden/>
              </w:rPr>
              <w:fldChar w:fldCharType="begin"/>
            </w:r>
            <w:r w:rsidR="00451046">
              <w:rPr>
                <w:noProof/>
                <w:webHidden/>
              </w:rPr>
              <w:instrText xml:space="preserve"> PAGEREF _Toc192867782 \h </w:instrText>
            </w:r>
            <w:r w:rsidR="00451046">
              <w:rPr>
                <w:noProof/>
                <w:webHidden/>
              </w:rPr>
            </w:r>
            <w:r w:rsidR="00451046">
              <w:rPr>
                <w:noProof/>
                <w:webHidden/>
              </w:rPr>
              <w:fldChar w:fldCharType="separate"/>
            </w:r>
            <w:r w:rsidR="00451046">
              <w:rPr>
                <w:noProof/>
                <w:webHidden/>
              </w:rPr>
              <w:t>2</w:t>
            </w:r>
            <w:r w:rsidR="00451046">
              <w:rPr>
                <w:noProof/>
                <w:webHidden/>
              </w:rPr>
              <w:fldChar w:fldCharType="end"/>
            </w:r>
          </w:hyperlink>
        </w:p>
        <w:p w14:paraId="3E2DE2F1" w14:textId="4B025C88" w:rsidR="00451046" w:rsidRDefault="00451046">
          <w:pPr>
            <w:pStyle w:val="TOC1"/>
            <w:rPr>
              <w:rFonts w:eastAsiaTheme="minorEastAsia"/>
              <w:noProof/>
            </w:rPr>
          </w:pPr>
          <w:hyperlink w:anchor="_Toc192867783" w:history="1">
            <w:r w:rsidRPr="00116494">
              <w:rPr>
                <w:rStyle w:val="Hyperlink"/>
                <w:rFonts w:ascii="Times New Roman" w:hAnsi="Times New Roman" w:cs="Times New Roman"/>
                <w:noProof/>
              </w:rPr>
              <w:t>Key Features</w:t>
            </w:r>
            <w:r>
              <w:rPr>
                <w:noProof/>
                <w:webHidden/>
              </w:rPr>
              <w:tab/>
            </w:r>
            <w:r>
              <w:rPr>
                <w:noProof/>
                <w:webHidden/>
              </w:rPr>
              <w:fldChar w:fldCharType="begin"/>
            </w:r>
            <w:r>
              <w:rPr>
                <w:noProof/>
                <w:webHidden/>
              </w:rPr>
              <w:instrText xml:space="preserve"> PAGEREF _Toc192867783 \h </w:instrText>
            </w:r>
            <w:r>
              <w:rPr>
                <w:noProof/>
                <w:webHidden/>
              </w:rPr>
            </w:r>
            <w:r>
              <w:rPr>
                <w:noProof/>
                <w:webHidden/>
              </w:rPr>
              <w:fldChar w:fldCharType="separate"/>
            </w:r>
            <w:r>
              <w:rPr>
                <w:noProof/>
                <w:webHidden/>
              </w:rPr>
              <w:t>2</w:t>
            </w:r>
            <w:r>
              <w:rPr>
                <w:noProof/>
                <w:webHidden/>
              </w:rPr>
              <w:fldChar w:fldCharType="end"/>
            </w:r>
          </w:hyperlink>
        </w:p>
        <w:p w14:paraId="01680B7A" w14:textId="50F8A04C" w:rsidR="00451046" w:rsidRDefault="00451046">
          <w:pPr>
            <w:pStyle w:val="TOC2"/>
            <w:tabs>
              <w:tab w:val="left" w:pos="720"/>
              <w:tab w:val="right" w:leader="dot" w:pos="9350"/>
            </w:tabs>
            <w:rPr>
              <w:rFonts w:eastAsiaTheme="minorEastAsia"/>
              <w:noProof/>
            </w:rPr>
          </w:pPr>
          <w:hyperlink w:anchor="_Toc192867784"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Portfolio Calculations</w:t>
            </w:r>
            <w:r>
              <w:rPr>
                <w:noProof/>
                <w:webHidden/>
              </w:rPr>
              <w:tab/>
            </w:r>
            <w:r>
              <w:rPr>
                <w:noProof/>
                <w:webHidden/>
              </w:rPr>
              <w:fldChar w:fldCharType="begin"/>
            </w:r>
            <w:r>
              <w:rPr>
                <w:noProof/>
                <w:webHidden/>
              </w:rPr>
              <w:instrText xml:space="preserve"> PAGEREF _Toc192867784 \h </w:instrText>
            </w:r>
            <w:r>
              <w:rPr>
                <w:noProof/>
                <w:webHidden/>
              </w:rPr>
            </w:r>
            <w:r>
              <w:rPr>
                <w:noProof/>
                <w:webHidden/>
              </w:rPr>
              <w:fldChar w:fldCharType="separate"/>
            </w:r>
            <w:r>
              <w:rPr>
                <w:noProof/>
                <w:webHidden/>
              </w:rPr>
              <w:t>2</w:t>
            </w:r>
            <w:r>
              <w:rPr>
                <w:noProof/>
                <w:webHidden/>
              </w:rPr>
              <w:fldChar w:fldCharType="end"/>
            </w:r>
          </w:hyperlink>
        </w:p>
        <w:p w14:paraId="0F8CE538" w14:textId="5A582DE4" w:rsidR="00451046" w:rsidRDefault="00451046">
          <w:pPr>
            <w:pStyle w:val="TOC2"/>
            <w:tabs>
              <w:tab w:val="left" w:pos="720"/>
              <w:tab w:val="right" w:leader="dot" w:pos="9350"/>
            </w:tabs>
            <w:rPr>
              <w:rFonts w:eastAsiaTheme="minorEastAsia"/>
              <w:noProof/>
            </w:rPr>
          </w:pPr>
          <w:hyperlink w:anchor="_Toc192867785"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Data Visualization</w:t>
            </w:r>
            <w:r>
              <w:rPr>
                <w:noProof/>
                <w:webHidden/>
              </w:rPr>
              <w:tab/>
            </w:r>
            <w:r>
              <w:rPr>
                <w:noProof/>
                <w:webHidden/>
              </w:rPr>
              <w:fldChar w:fldCharType="begin"/>
            </w:r>
            <w:r>
              <w:rPr>
                <w:noProof/>
                <w:webHidden/>
              </w:rPr>
              <w:instrText xml:space="preserve"> PAGEREF _Toc192867785 \h </w:instrText>
            </w:r>
            <w:r>
              <w:rPr>
                <w:noProof/>
                <w:webHidden/>
              </w:rPr>
            </w:r>
            <w:r>
              <w:rPr>
                <w:noProof/>
                <w:webHidden/>
              </w:rPr>
              <w:fldChar w:fldCharType="separate"/>
            </w:r>
            <w:r>
              <w:rPr>
                <w:noProof/>
                <w:webHidden/>
              </w:rPr>
              <w:t>2</w:t>
            </w:r>
            <w:r>
              <w:rPr>
                <w:noProof/>
                <w:webHidden/>
              </w:rPr>
              <w:fldChar w:fldCharType="end"/>
            </w:r>
          </w:hyperlink>
        </w:p>
        <w:p w14:paraId="2B425B08" w14:textId="707C37AF" w:rsidR="00451046" w:rsidRDefault="00451046">
          <w:pPr>
            <w:pStyle w:val="TOC2"/>
            <w:tabs>
              <w:tab w:val="left" w:pos="720"/>
              <w:tab w:val="right" w:leader="dot" w:pos="9350"/>
            </w:tabs>
            <w:rPr>
              <w:rFonts w:eastAsiaTheme="minorEastAsia"/>
              <w:noProof/>
            </w:rPr>
          </w:pPr>
          <w:hyperlink w:anchor="_Toc192867786"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Performance Analysis</w:t>
            </w:r>
            <w:r>
              <w:rPr>
                <w:noProof/>
                <w:webHidden/>
              </w:rPr>
              <w:tab/>
            </w:r>
            <w:r>
              <w:rPr>
                <w:noProof/>
                <w:webHidden/>
              </w:rPr>
              <w:fldChar w:fldCharType="begin"/>
            </w:r>
            <w:r>
              <w:rPr>
                <w:noProof/>
                <w:webHidden/>
              </w:rPr>
              <w:instrText xml:space="preserve"> PAGEREF _Toc192867786 \h </w:instrText>
            </w:r>
            <w:r>
              <w:rPr>
                <w:noProof/>
                <w:webHidden/>
              </w:rPr>
            </w:r>
            <w:r>
              <w:rPr>
                <w:noProof/>
                <w:webHidden/>
              </w:rPr>
              <w:fldChar w:fldCharType="separate"/>
            </w:r>
            <w:r>
              <w:rPr>
                <w:noProof/>
                <w:webHidden/>
              </w:rPr>
              <w:t>2</w:t>
            </w:r>
            <w:r>
              <w:rPr>
                <w:noProof/>
                <w:webHidden/>
              </w:rPr>
              <w:fldChar w:fldCharType="end"/>
            </w:r>
          </w:hyperlink>
        </w:p>
        <w:p w14:paraId="2BAAFE0A" w14:textId="47DC45AD" w:rsidR="00451046" w:rsidRDefault="00451046">
          <w:pPr>
            <w:pStyle w:val="TOC1"/>
            <w:rPr>
              <w:rFonts w:eastAsiaTheme="minorEastAsia"/>
              <w:noProof/>
            </w:rPr>
          </w:pPr>
          <w:hyperlink w:anchor="_Toc192867787" w:history="1">
            <w:r w:rsidRPr="00116494">
              <w:rPr>
                <w:rStyle w:val="Hyperlink"/>
                <w:rFonts w:ascii="Times New Roman" w:hAnsi="Times New Roman" w:cs="Times New Roman"/>
                <w:noProof/>
              </w:rPr>
              <w:t>How To Use</w:t>
            </w:r>
            <w:r>
              <w:rPr>
                <w:noProof/>
                <w:webHidden/>
              </w:rPr>
              <w:tab/>
            </w:r>
            <w:r>
              <w:rPr>
                <w:noProof/>
                <w:webHidden/>
              </w:rPr>
              <w:fldChar w:fldCharType="begin"/>
            </w:r>
            <w:r>
              <w:rPr>
                <w:noProof/>
                <w:webHidden/>
              </w:rPr>
              <w:instrText xml:space="preserve"> PAGEREF _Toc192867787 \h </w:instrText>
            </w:r>
            <w:r>
              <w:rPr>
                <w:noProof/>
                <w:webHidden/>
              </w:rPr>
            </w:r>
            <w:r>
              <w:rPr>
                <w:noProof/>
                <w:webHidden/>
              </w:rPr>
              <w:fldChar w:fldCharType="separate"/>
            </w:r>
            <w:r>
              <w:rPr>
                <w:noProof/>
                <w:webHidden/>
              </w:rPr>
              <w:t>2</w:t>
            </w:r>
            <w:r>
              <w:rPr>
                <w:noProof/>
                <w:webHidden/>
              </w:rPr>
              <w:fldChar w:fldCharType="end"/>
            </w:r>
          </w:hyperlink>
        </w:p>
        <w:p w14:paraId="59E08356" w14:textId="69093578" w:rsidR="00451046" w:rsidRDefault="00451046">
          <w:pPr>
            <w:pStyle w:val="TOC2"/>
            <w:tabs>
              <w:tab w:val="left" w:pos="720"/>
              <w:tab w:val="right" w:leader="dot" w:pos="9350"/>
            </w:tabs>
            <w:rPr>
              <w:rFonts w:eastAsiaTheme="minorEastAsia"/>
              <w:noProof/>
            </w:rPr>
          </w:pPr>
          <w:hyperlink w:anchor="_Toc192867788"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Inputting Stock Data</w:t>
            </w:r>
            <w:r>
              <w:rPr>
                <w:noProof/>
                <w:webHidden/>
              </w:rPr>
              <w:tab/>
            </w:r>
            <w:r>
              <w:rPr>
                <w:noProof/>
                <w:webHidden/>
              </w:rPr>
              <w:fldChar w:fldCharType="begin"/>
            </w:r>
            <w:r>
              <w:rPr>
                <w:noProof/>
                <w:webHidden/>
              </w:rPr>
              <w:instrText xml:space="preserve"> PAGEREF _Toc192867788 \h </w:instrText>
            </w:r>
            <w:r>
              <w:rPr>
                <w:noProof/>
                <w:webHidden/>
              </w:rPr>
            </w:r>
            <w:r>
              <w:rPr>
                <w:noProof/>
                <w:webHidden/>
              </w:rPr>
              <w:fldChar w:fldCharType="separate"/>
            </w:r>
            <w:r>
              <w:rPr>
                <w:noProof/>
                <w:webHidden/>
              </w:rPr>
              <w:t>2</w:t>
            </w:r>
            <w:r>
              <w:rPr>
                <w:noProof/>
                <w:webHidden/>
              </w:rPr>
              <w:fldChar w:fldCharType="end"/>
            </w:r>
          </w:hyperlink>
        </w:p>
        <w:p w14:paraId="151B5732" w14:textId="6C24DD03" w:rsidR="00451046" w:rsidRDefault="00451046">
          <w:pPr>
            <w:pStyle w:val="TOC2"/>
            <w:tabs>
              <w:tab w:val="left" w:pos="720"/>
              <w:tab w:val="right" w:leader="dot" w:pos="9350"/>
            </w:tabs>
            <w:rPr>
              <w:rFonts w:eastAsiaTheme="minorEastAsia"/>
              <w:noProof/>
            </w:rPr>
          </w:pPr>
          <w:hyperlink w:anchor="_Toc192867789"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Performing Individual Stock Analysis</w:t>
            </w:r>
            <w:r>
              <w:rPr>
                <w:noProof/>
                <w:webHidden/>
              </w:rPr>
              <w:tab/>
            </w:r>
            <w:r>
              <w:rPr>
                <w:noProof/>
                <w:webHidden/>
              </w:rPr>
              <w:fldChar w:fldCharType="begin"/>
            </w:r>
            <w:r>
              <w:rPr>
                <w:noProof/>
                <w:webHidden/>
              </w:rPr>
              <w:instrText xml:space="preserve"> PAGEREF _Toc192867789 \h </w:instrText>
            </w:r>
            <w:r>
              <w:rPr>
                <w:noProof/>
                <w:webHidden/>
              </w:rPr>
            </w:r>
            <w:r>
              <w:rPr>
                <w:noProof/>
                <w:webHidden/>
              </w:rPr>
              <w:fldChar w:fldCharType="separate"/>
            </w:r>
            <w:r>
              <w:rPr>
                <w:noProof/>
                <w:webHidden/>
              </w:rPr>
              <w:t>3</w:t>
            </w:r>
            <w:r>
              <w:rPr>
                <w:noProof/>
                <w:webHidden/>
              </w:rPr>
              <w:fldChar w:fldCharType="end"/>
            </w:r>
          </w:hyperlink>
        </w:p>
        <w:p w14:paraId="54ECC5F8" w14:textId="32087D7E" w:rsidR="00451046" w:rsidRDefault="00451046">
          <w:pPr>
            <w:pStyle w:val="TOC2"/>
            <w:tabs>
              <w:tab w:val="left" w:pos="720"/>
              <w:tab w:val="right" w:leader="dot" w:pos="9350"/>
            </w:tabs>
            <w:rPr>
              <w:rFonts w:eastAsiaTheme="minorEastAsia"/>
              <w:noProof/>
            </w:rPr>
          </w:pPr>
          <w:hyperlink w:anchor="_Toc192867790"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Performing Comparative Analysis</w:t>
            </w:r>
            <w:r>
              <w:rPr>
                <w:noProof/>
                <w:webHidden/>
              </w:rPr>
              <w:tab/>
            </w:r>
            <w:r>
              <w:rPr>
                <w:noProof/>
                <w:webHidden/>
              </w:rPr>
              <w:fldChar w:fldCharType="begin"/>
            </w:r>
            <w:r>
              <w:rPr>
                <w:noProof/>
                <w:webHidden/>
              </w:rPr>
              <w:instrText xml:space="preserve"> PAGEREF _Toc192867790 \h </w:instrText>
            </w:r>
            <w:r>
              <w:rPr>
                <w:noProof/>
                <w:webHidden/>
              </w:rPr>
            </w:r>
            <w:r>
              <w:rPr>
                <w:noProof/>
                <w:webHidden/>
              </w:rPr>
              <w:fldChar w:fldCharType="separate"/>
            </w:r>
            <w:r>
              <w:rPr>
                <w:noProof/>
                <w:webHidden/>
              </w:rPr>
              <w:t>3</w:t>
            </w:r>
            <w:r>
              <w:rPr>
                <w:noProof/>
                <w:webHidden/>
              </w:rPr>
              <w:fldChar w:fldCharType="end"/>
            </w:r>
          </w:hyperlink>
        </w:p>
        <w:p w14:paraId="1A73ACC3" w14:textId="0C359244" w:rsidR="00451046" w:rsidRDefault="00451046">
          <w:pPr>
            <w:pStyle w:val="TOC2"/>
            <w:tabs>
              <w:tab w:val="left" w:pos="720"/>
              <w:tab w:val="right" w:leader="dot" w:pos="9350"/>
            </w:tabs>
            <w:rPr>
              <w:rFonts w:eastAsiaTheme="minorEastAsia"/>
              <w:noProof/>
            </w:rPr>
          </w:pPr>
          <w:hyperlink w:anchor="_Toc192867791" w:history="1">
            <w:r w:rsidRPr="00116494">
              <w:rPr>
                <w:rStyle w:val="Hyperlink"/>
                <w:rFonts w:ascii="Symbol" w:hAnsi="Symbol" w:cs="Times New Roman"/>
                <w:bCs/>
                <w:noProof/>
              </w:rPr>
              <w:t></w:t>
            </w:r>
            <w:r>
              <w:rPr>
                <w:rFonts w:eastAsiaTheme="minorEastAsia"/>
                <w:noProof/>
              </w:rPr>
              <w:tab/>
            </w:r>
            <w:r w:rsidRPr="00116494">
              <w:rPr>
                <w:rStyle w:val="Hyperlink"/>
                <w:rFonts w:ascii="Times New Roman" w:hAnsi="Times New Roman" w:cs="Times New Roman"/>
                <w:noProof/>
              </w:rPr>
              <w:t>Sorting, Filtering and Customization</w:t>
            </w:r>
            <w:r>
              <w:rPr>
                <w:noProof/>
                <w:webHidden/>
              </w:rPr>
              <w:tab/>
            </w:r>
            <w:r>
              <w:rPr>
                <w:noProof/>
                <w:webHidden/>
              </w:rPr>
              <w:fldChar w:fldCharType="begin"/>
            </w:r>
            <w:r>
              <w:rPr>
                <w:noProof/>
                <w:webHidden/>
              </w:rPr>
              <w:instrText xml:space="preserve"> PAGEREF _Toc192867791 \h </w:instrText>
            </w:r>
            <w:r>
              <w:rPr>
                <w:noProof/>
                <w:webHidden/>
              </w:rPr>
            </w:r>
            <w:r>
              <w:rPr>
                <w:noProof/>
                <w:webHidden/>
              </w:rPr>
              <w:fldChar w:fldCharType="separate"/>
            </w:r>
            <w:r>
              <w:rPr>
                <w:noProof/>
                <w:webHidden/>
              </w:rPr>
              <w:t>3</w:t>
            </w:r>
            <w:r>
              <w:rPr>
                <w:noProof/>
                <w:webHidden/>
              </w:rPr>
              <w:fldChar w:fldCharType="end"/>
            </w:r>
          </w:hyperlink>
        </w:p>
        <w:p w14:paraId="62B77D5E" w14:textId="60F53378" w:rsidR="00451046" w:rsidRDefault="00451046">
          <w:pPr>
            <w:pStyle w:val="TOC1"/>
            <w:rPr>
              <w:rFonts w:eastAsiaTheme="minorEastAsia"/>
              <w:noProof/>
            </w:rPr>
          </w:pPr>
          <w:hyperlink w:anchor="_Toc192867792" w:history="1">
            <w:r w:rsidRPr="00116494">
              <w:rPr>
                <w:rStyle w:val="Hyperlink"/>
                <w:rFonts w:ascii="Times New Roman" w:hAnsi="Times New Roman" w:cs="Times New Roman"/>
                <w:noProof/>
              </w:rPr>
              <w:t>Technical Details</w:t>
            </w:r>
            <w:r>
              <w:rPr>
                <w:noProof/>
                <w:webHidden/>
              </w:rPr>
              <w:tab/>
            </w:r>
            <w:r>
              <w:rPr>
                <w:noProof/>
                <w:webHidden/>
              </w:rPr>
              <w:fldChar w:fldCharType="begin"/>
            </w:r>
            <w:r>
              <w:rPr>
                <w:noProof/>
                <w:webHidden/>
              </w:rPr>
              <w:instrText xml:space="preserve"> PAGEREF _Toc192867792 \h </w:instrText>
            </w:r>
            <w:r>
              <w:rPr>
                <w:noProof/>
                <w:webHidden/>
              </w:rPr>
            </w:r>
            <w:r>
              <w:rPr>
                <w:noProof/>
                <w:webHidden/>
              </w:rPr>
              <w:fldChar w:fldCharType="separate"/>
            </w:r>
            <w:r>
              <w:rPr>
                <w:noProof/>
                <w:webHidden/>
              </w:rPr>
              <w:t>4</w:t>
            </w:r>
            <w:r>
              <w:rPr>
                <w:noProof/>
                <w:webHidden/>
              </w:rPr>
              <w:fldChar w:fldCharType="end"/>
            </w:r>
          </w:hyperlink>
        </w:p>
        <w:p w14:paraId="345178C2" w14:textId="625F3838" w:rsidR="00451046" w:rsidRDefault="00451046">
          <w:pPr>
            <w:pStyle w:val="TOC2"/>
            <w:tabs>
              <w:tab w:val="left" w:pos="720"/>
              <w:tab w:val="right" w:leader="dot" w:pos="9350"/>
            </w:tabs>
            <w:rPr>
              <w:rFonts w:eastAsiaTheme="minorEastAsia"/>
              <w:noProof/>
            </w:rPr>
          </w:pPr>
          <w:hyperlink w:anchor="_Toc192867793"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Noteworthy Formulas and Functions</w:t>
            </w:r>
            <w:r>
              <w:rPr>
                <w:noProof/>
                <w:webHidden/>
              </w:rPr>
              <w:tab/>
            </w:r>
            <w:r>
              <w:rPr>
                <w:noProof/>
                <w:webHidden/>
              </w:rPr>
              <w:fldChar w:fldCharType="begin"/>
            </w:r>
            <w:r>
              <w:rPr>
                <w:noProof/>
                <w:webHidden/>
              </w:rPr>
              <w:instrText xml:space="preserve"> PAGEREF _Toc192867793 \h </w:instrText>
            </w:r>
            <w:r>
              <w:rPr>
                <w:noProof/>
                <w:webHidden/>
              </w:rPr>
            </w:r>
            <w:r>
              <w:rPr>
                <w:noProof/>
                <w:webHidden/>
              </w:rPr>
              <w:fldChar w:fldCharType="separate"/>
            </w:r>
            <w:r>
              <w:rPr>
                <w:noProof/>
                <w:webHidden/>
              </w:rPr>
              <w:t>4</w:t>
            </w:r>
            <w:r>
              <w:rPr>
                <w:noProof/>
                <w:webHidden/>
              </w:rPr>
              <w:fldChar w:fldCharType="end"/>
            </w:r>
          </w:hyperlink>
        </w:p>
        <w:p w14:paraId="34927CC0" w14:textId="332DFFC0" w:rsidR="00451046" w:rsidRDefault="00451046">
          <w:pPr>
            <w:pStyle w:val="TOC1"/>
            <w:rPr>
              <w:rFonts w:eastAsiaTheme="minorEastAsia"/>
              <w:noProof/>
            </w:rPr>
          </w:pPr>
          <w:hyperlink w:anchor="_Toc192867794" w:history="1">
            <w:r w:rsidRPr="00116494">
              <w:rPr>
                <w:rStyle w:val="Hyperlink"/>
                <w:rFonts w:ascii="Times New Roman" w:hAnsi="Times New Roman" w:cs="Times New Roman"/>
                <w:noProof/>
              </w:rPr>
              <w:t>Why This Matters</w:t>
            </w:r>
            <w:r>
              <w:rPr>
                <w:noProof/>
                <w:webHidden/>
              </w:rPr>
              <w:tab/>
            </w:r>
            <w:r>
              <w:rPr>
                <w:noProof/>
                <w:webHidden/>
              </w:rPr>
              <w:fldChar w:fldCharType="begin"/>
            </w:r>
            <w:r>
              <w:rPr>
                <w:noProof/>
                <w:webHidden/>
              </w:rPr>
              <w:instrText xml:space="preserve"> PAGEREF _Toc192867794 \h </w:instrText>
            </w:r>
            <w:r>
              <w:rPr>
                <w:noProof/>
                <w:webHidden/>
              </w:rPr>
            </w:r>
            <w:r>
              <w:rPr>
                <w:noProof/>
                <w:webHidden/>
              </w:rPr>
              <w:fldChar w:fldCharType="separate"/>
            </w:r>
            <w:r>
              <w:rPr>
                <w:noProof/>
                <w:webHidden/>
              </w:rPr>
              <w:t>5</w:t>
            </w:r>
            <w:r>
              <w:rPr>
                <w:noProof/>
                <w:webHidden/>
              </w:rPr>
              <w:fldChar w:fldCharType="end"/>
            </w:r>
          </w:hyperlink>
        </w:p>
        <w:p w14:paraId="72C89628" w14:textId="541AAD8D" w:rsidR="00451046" w:rsidRDefault="00451046">
          <w:pPr>
            <w:pStyle w:val="TOC2"/>
            <w:tabs>
              <w:tab w:val="left" w:pos="720"/>
              <w:tab w:val="right" w:leader="dot" w:pos="9350"/>
            </w:tabs>
            <w:rPr>
              <w:rFonts w:eastAsiaTheme="minorEastAsia"/>
              <w:noProof/>
            </w:rPr>
          </w:pPr>
          <w:hyperlink w:anchor="_Toc192867795"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Key Skills Demonstrated</w:t>
            </w:r>
            <w:r>
              <w:rPr>
                <w:noProof/>
                <w:webHidden/>
              </w:rPr>
              <w:tab/>
            </w:r>
            <w:r>
              <w:rPr>
                <w:noProof/>
                <w:webHidden/>
              </w:rPr>
              <w:fldChar w:fldCharType="begin"/>
            </w:r>
            <w:r>
              <w:rPr>
                <w:noProof/>
                <w:webHidden/>
              </w:rPr>
              <w:instrText xml:space="preserve"> PAGEREF _Toc192867795 \h </w:instrText>
            </w:r>
            <w:r>
              <w:rPr>
                <w:noProof/>
                <w:webHidden/>
              </w:rPr>
            </w:r>
            <w:r>
              <w:rPr>
                <w:noProof/>
                <w:webHidden/>
              </w:rPr>
              <w:fldChar w:fldCharType="separate"/>
            </w:r>
            <w:r>
              <w:rPr>
                <w:noProof/>
                <w:webHidden/>
              </w:rPr>
              <w:t>5</w:t>
            </w:r>
            <w:r>
              <w:rPr>
                <w:noProof/>
                <w:webHidden/>
              </w:rPr>
              <w:fldChar w:fldCharType="end"/>
            </w:r>
          </w:hyperlink>
        </w:p>
        <w:p w14:paraId="14357684" w14:textId="4D782206" w:rsidR="00451046" w:rsidRDefault="00451046">
          <w:pPr>
            <w:pStyle w:val="TOC2"/>
            <w:tabs>
              <w:tab w:val="left" w:pos="720"/>
              <w:tab w:val="right" w:leader="dot" w:pos="9350"/>
            </w:tabs>
            <w:rPr>
              <w:rFonts w:eastAsiaTheme="minorEastAsia"/>
              <w:noProof/>
            </w:rPr>
          </w:pPr>
          <w:hyperlink w:anchor="_Toc192867796" w:history="1">
            <w:r w:rsidRPr="00116494">
              <w:rPr>
                <w:rStyle w:val="Hyperlink"/>
                <w:rFonts w:ascii="Symbol" w:hAnsi="Symbol" w:cs="Times New Roman"/>
                <w:noProof/>
              </w:rPr>
              <w:t></w:t>
            </w:r>
            <w:r>
              <w:rPr>
                <w:rFonts w:eastAsiaTheme="minorEastAsia"/>
                <w:noProof/>
              </w:rPr>
              <w:tab/>
            </w:r>
            <w:r w:rsidRPr="00116494">
              <w:rPr>
                <w:rStyle w:val="Hyperlink"/>
                <w:rFonts w:ascii="Times New Roman" w:hAnsi="Times New Roman" w:cs="Times New Roman"/>
                <w:noProof/>
              </w:rPr>
              <w:t>Practical Applications</w:t>
            </w:r>
            <w:r>
              <w:rPr>
                <w:noProof/>
                <w:webHidden/>
              </w:rPr>
              <w:tab/>
            </w:r>
            <w:r>
              <w:rPr>
                <w:noProof/>
                <w:webHidden/>
              </w:rPr>
              <w:fldChar w:fldCharType="begin"/>
            </w:r>
            <w:r>
              <w:rPr>
                <w:noProof/>
                <w:webHidden/>
              </w:rPr>
              <w:instrText xml:space="preserve"> PAGEREF _Toc192867796 \h </w:instrText>
            </w:r>
            <w:r>
              <w:rPr>
                <w:noProof/>
                <w:webHidden/>
              </w:rPr>
            </w:r>
            <w:r>
              <w:rPr>
                <w:noProof/>
                <w:webHidden/>
              </w:rPr>
              <w:fldChar w:fldCharType="separate"/>
            </w:r>
            <w:r>
              <w:rPr>
                <w:noProof/>
                <w:webHidden/>
              </w:rPr>
              <w:t>6</w:t>
            </w:r>
            <w:r>
              <w:rPr>
                <w:noProof/>
                <w:webHidden/>
              </w:rPr>
              <w:fldChar w:fldCharType="end"/>
            </w:r>
          </w:hyperlink>
        </w:p>
        <w:p w14:paraId="621074B3" w14:textId="7CB055A5" w:rsidR="00451046" w:rsidRDefault="00451046">
          <w:pPr>
            <w:pStyle w:val="TOC1"/>
            <w:rPr>
              <w:rFonts w:eastAsiaTheme="minorEastAsia"/>
              <w:noProof/>
            </w:rPr>
          </w:pPr>
          <w:hyperlink w:anchor="_Toc192867797" w:history="1">
            <w:r w:rsidRPr="00116494">
              <w:rPr>
                <w:rStyle w:val="Hyperlink"/>
                <w:rFonts w:ascii="Times New Roman" w:hAnsi="Times New Roman" w:cs="Times New Roman"/>
                <w:noProof/>
              </w:rPr>
              <w:t>Potential Enhancements and Future Development</w:t>
            </w:r>
            <w:r>
              <w:rPr>
                <w:noProof/>
                <w:webHidden/>
              </w:rPr>
              <w:tab/>
            </w:r>
            <w:r>
              <w:rPr>
                <w:noProof/>
                <w:webHidden/>
              </w:rPr>
              <w:fldChar w:fldCharType="begin"/>
            </w:r>
            <w:r>
              <w:rPr>
                <w:noProof/>
                <w:webHidden/>
              </w:rPr>
              <w:instrText xml:space="preserve"> PAGEREF _Toc192867797 \h </w:instrText>
            </w:r>
            <w:r>
              <w:rPr>
                <w:noProof/>
                <w:webHidden/>
              </w:rPr>
            </w:r>
            <w:r>
              <w:rPr>
                <w:noProof/>
                <w:webHidden/>
              </w:rPr>
              <w:fldChar w:fldCharType="separate"/>
            </w:r>
            <w:r>
              <w:rPr>
                <w:noProof/>
                <w:webHidden/>
              </w:rPr>
              <w:t>6</w:t>
            </w:r>
            <w:r>
              <w:rPr>
                <w:noProof/>
                <w:webHidden/>
              </w:rPr>
              <w:fldChar w:fldCharType="end"/>
            </w:r>
          </w:hyperlink>
        </w:p>
        <w:p w14:paraId="2C59F38F" w14:textId="1330D9D9" w:rsidR="00451046" w:rsidRDefault="00451046">
          <w:pPr>
            <w:pStyle w:val="TOC1"/>
            <w:rPr>
              <w:rFonts w:eastAsiaTheme="minorEastAsia"/>
              <w:noProof/>
            </w:rPr>
          </w:pPr>
          <w:hyperlink w:anchor="_Toc192867798" w:history="1">
            <w:r w:rsidRPr="00116494">
              <w:rPr>
                <w:rStyle w:val="Hyperlink"/>
                <w:rFonts w:ascii="Times New Roman" w:hAnsi="Times New Roman" w:cs="Times New Roman"/>
                <w:noProof/>
              </w:rPr>
              <w:t>Known Bugs</w:t>
            </w:r>
            <w:r>
              <w:rPr>
                <w:noProof/>
                <w:webHidden/>
              </w:rPr>
              <w:tab/>
            </w:r>
            <w:r>
              <w:rPr>
                <w:noProof/>
                <w:webHidden/>
              </w:rPr>
              <w:fldChar w:fldCharType="begin"/>
            </w:r>
            <w:r>
              <w:rPr>
                <w:noProof/>
                <w:webHidden/>
              </w:rPr>
              <w:instrText xml:space="preserve"> PAGEREF _Toc192867798 \h </w:instrText>
            </w:r>
            <w:r>
              <w:rPr>
                <w:noProof/>
                <w:webHidden/>
              </w:rPr>
            </w:r>
            <w:r>
              <w:rPr>
                <w:noProof/>
                <w:webHidden/>
              </w:rPr>
              <w:fldChar w:fldCharType="separate"/>
            </w:r>
            <w:r>
              <w:rPr>
                <w:noProof/>
                <w:webHidden/>
              </w:rPr>
              <w:t>7</w:t>
            </w:r>
            <w:r>
              <w:rPr>
                <w:noProof/>
                <w:webHidden/>
              </w:rPr>
              <w:fldChar w:fldCharType="end"/>
            </w:r>
          </w:hyperlink>
        </w:p>
        <w:p w14:paraId="33FE8551" w14:textId="11E18A72" w:rsidR="00650947" w:rsidRPr="001F1F22" w:rsidRDefault="00650947">
          <w:pPr>
            <w:rPr>
              <w:rFonts w:ascii="Times New Roman" w:hAnsi="Times New Roman" w:cs="Times New Roman"/>
            </w:rPr>
          </w:pPr>
          <w:r w:rsidRPr="001F1F22">
            <w:rPr>
              <w:rFonts w:ascii="Times New Roman" w:hAnsi="Times New Roman" w:cs="Times New Roman"/>
              <w:b/>
              <w:bCs/>
              <w:noProof/>
            </w:rPr>
            <w:fldChar w:fldCharType="end"/>
          </w:r>
        </w:p>
      </w:sdtContent>
    </w:sdt>
    <w:p w14:paraId="53E26A2B" w14:textId="77777777" w:rsidR="00650947" w:rsidRPr="001F1F22" w:rsidRDefault="00650947" w:rsidP="00650947">
      <w:pPr>
        <w:jc w:val="center"/>
        <w:rPr>
          <w:rFonts w:ascii="Times New Roman" w:hAnsi="Times New Roman" w:cs="Times New Roman"/>
          <w:b/>
          <w:bCs/>
          <w:sz w:val="32"/>
          <w:szCs w:val="32"/>
        </w:rPr>
      </w:pPr>
    </w:p>
    <w:p w14:paraId="16DA6685" w14:textId="77777777" w:rsidR="00650947" w:rsidRPr="001F1F22" w:rsidRDefault="00650947" w:rsidP="00650947">
      <w:pPr>
        <w:jc w:val="center"/>
        <w:rPr>
          <w:rFonts w:ascii="Times New Roman" w:hAnsi="Times New Roman" w:cs="Times New Roman"/>
          <w:b/>
          <w:bCs/>
          <w:sz w:val="32"/>
          <w:szCs w:val="32"/>
        </w:rPr>
      </w:pPr>
    </w:p>
    <w:p w14:paraId="163E0417" w14:textId="77777777" w:rsidR="00650947" w:rsidRPr="001F1F22" w:rsidRDefault="00650947" w:rsidP="00650947">
      <w:pPr>
        <w:jc w:val="center"/>
        <w:rPr>
          <w:rFonts w:ascii="Times New Roman" w:hAnsi="Times New Roman" w:cs="Times New Roman"/>
          <w:b/>
          <w:bCs/>
          <w:sz w:val="32"/>
          <w:szCs w:val="32"/>
        </w:rPr>
      </w:pPr>
    </w:p>
    <w:p w14:paraId="13E4F2C2" w14:textId="77777777" w:rsidR="00650947" w:rsidRPr="001F1F22" w:rsidRDefault="00650947" w:rsidP="00650947">
      <w:pPr>
        <w:jc w:val="center"/>
        <w:rPr>
          <w:rFonts w:ascii="Times New Roman" w:hAnsi="Times New Roman" w:cs="Times New Roman"/>
          <w:b/>
          <w:bCs/>
          <w:sz w:val="32"/>
          <w:szCs w:val="32"/>
        </w:rPr>
      </w:pPr>
    </w:p>
    <w:p w14:paraId="0E97AC41" w14:textId="77777777" w:rsidR="00650947" w:rsidRPr="001F1F22" w:rsidRDefault="00650947" w:rsidP="00650947">
      <w:pPr>
        <w:rPr>
          <w:rFonts w:ascii="Times New Roman" w:hAnsi="Times New Roman" w:cs="Times New Roman"/>
        </w:rPr>
      </w:pPr>
    </w:p>
    <w:p w14:paraId="33DD9892" w14:textId="14967514" w:rsidR="001F1F22" w:rsidRPr="001F1F22" w:rsidRDefault="001F1F22" w:rsidP="001F1F22">
      <w:pPr>
        <w:pStyle w:val="Heading1"/>
        <w:rPr>
          <w:rFonts w:ascii="Times New Roman" w:hAnsi="Times New Roman" w:cs="Times New Roman"/>
        </w:rPr>
      </w:pPr>
      <w:bookmarkStart w:id="0" w:name="_Toc192867782"/>
      <w:r w:rsidRPr="001F1F22">
        <w:rPr>
          <w:rFonts w:ascii="Times New Roman" w:hAnsi="Times New Roman" w:cs="Times New Roman"/>
        </w:rPr>
        <w:lastRenderedPageBreak/>
        <w:t>Introduction</w:t>
      </w:r>
      <w:bookmarkEnd w:id="0"/>
    </w:p>
    <w:p w14:paraId="08FE4951" w14:textId="29A77223" w:rsidR="00650947" w:rsidRPr="001F1F22" w:rsidRDefault="00650947" w:rsidP="00650947">
      <w:pPr>
        <w:rPr>
          <w:rFonts w:ascii="Times New Roman" w:hAnsi="Times New Roman" w:cs="Times New Roman"/>
        </w:rPr>
      </w:pPr>
      <w:r w:rsidRPr="00650947">
        <w:rPr>
          <w:rFonts w:ascii="Times New Roman" w:hAnsi="Times New Roman" w:cs="Times New Roman"/>
        </w:rPr>
        <w:t xml:space="preserve">This Excel dashboard and analysis tool is designed to help retail investors track their stock holdings, monitor performance, and compare individual stocks for higher quality decision-making.  It provides a structured and </w:t>
      </w:r>
      <w:r w:rsidR="00C0646C" w:rsidRPr="001F1F22">
        <w:rPr>
          <w:rFonts w:ascii="Times New Roman" w:hAnsi="Times New Roman" w:cs="Times New Roman"/>
        </w:rPr>
        <w:t>straightforward way</w:t>
      </w:r>
      <w:r w:rsidRPr="00650947">
        <w:rPr>
          <w:rFonts w:ascii="Times New Roman" w:hAnsi="Times New Roman" w:cs="Times New Roman"/>
        </w:rPr>
        <w:t xml:space="preserve"> to log stock purchases, calculate real-time gains and losses, and analyze trends using built-in visualizations.  The included analysis tool allows for side-by-side </w:t>
      </w:r>
      <w:r w:rsidR="00F42DFE" w:rsidRPr="001F1F22">
        <w:rPr>
          <w:rFonts w:ascii="Times New Roman" w:hAnsi="Times New Roman" w:cs="Times New Roman"/>
        </w:rPr>
        <w:t>company</w:t>
      </w:r>
      <w:r w:rsidRPr="00650947">
        <w:rPr>
          <w:rFonts w:ascii="Times New Roman" w:hAnsi="Times New Roman" w:cs="Times New Roman"/>
        </w:rPr>
        <w:t xml:space="preserve"> comparisons, making it easier to identify consistently high-performing investments.  Whether for personal finance management or portfolio optimization, the goal of this dashboard and analysis tool is to streamline investment tracking and enhance data-driven decision-making in a manner that is simple to understand and navigate.</w:t>
      </w:r>
    </w:p>
    <w:p w14:paraId="163B4C37" w14:textId="77777777" w:rsidR="002544D3" w:rsidRPr="00650947" w:rsidRDefault="002544D3" w:rsidP="00650947">
      <w:pPr>
        <w:rPr>
          <w:rFonts w:ascii="Times New Roman" w:hAnsi="Times New Roman" w:cs="Times New Roman"/>
        </w:rPr>
      </w:pPr>
    </w:p>
    <w:p w14:paraId="1E4F6366" w14:textId="77777777" w:rsidR="00650947" w:rsidRPr="001F1F22" w:rsidRDefault="00650947" w:rsidP="00650947">
      <w:pPr>
        <w:pStyle w:val="Heading1"/>
        <w:rPr>
          <w:rFonts w:ascii="Times New Roman" w:hAnsi="Times New Roman" w:cs="Times New Roman"/>
        </w:rPr>
      </w:pPr>
      <w:bookmarkStart w:id="1" w:name="_Toc192867783"/>
      <w:r w:rsidRPr="001F1F22">
        <w:rPr>
          <w:rFonts w:ascii="Times New Roman" w:hAnsi="Times New Roman" w:cs="Times New Roman"/>
        </w:rPr>
        <w:t>Key Features</w:t>
      </w:r>
      <w:bookmarkEnd w:id="1"/>
    </w:p>
    <w:p w14:paraId="66A4F1A8" w14:textId="5D3960A2" w:rsidR="00650947" w:rsidRPr="00650947" w:rsidRDefault="00650947" w:rsidP="00650947">
      <w:pPr>
        <w:numPr>
          <w:ilvl w:val="0"/>
          <w:numId w:val="1"/>
        </w:numPr>
        <w:rPr>
          <w:rFonts w:ascii="Times New Roman" w:hAnsi="Times New Roman" w:cs="Times New Roman"/>
          <w:b/>
          <w:bCs/>
        </w:rPr>
      </w:pPr>
      <w:bookmarkStart w:id="2" w:name="_Toc192867784"/>
      <w:r w:rsidRPr="00650947">
        <w:rPr>
          <w:rStyle w:val="Heading2Char"/>
          <w:rFonts w:ascii="Times New Roman" w:hAnsi="Times New Roman" w:cs="Times New Roman"/>
        </w:rPr>
        <w:t>Portfolio Calculations</w:t>
      </w:r>
      <w:bookmarkEnd w:id="2"/>
      <w:r w:rsidRPr="00650947">
        <w:rPr>
          <w:rFonts w:ascii="Times New Roman" w:hAnsi="Times New Roman" w:cs="Times New Roman"/>
          <w:b/>
          <w:bCs/>
        </w:rPr>
        <w:t xml:space="preserve"> - </w:t>
      </w:r>
      <w:r w:rsidRPr="00650947">
        <w:rPr>
          <w:rFonts w:ascii="Times New Roman" w:hAnsi="Times New Roman" w:cs="Times New Roman"/>
        </w:rPr>
        <w:t>Easily log stock purchases, including purchase price, quantity, and date in tabular format.</w:t>
      </w:r>
      <w:r w:rsidR="00360AB6">
        <w:rPr>
          <w:rFonts w:ascii="Times New Roman" w:hAnsi="Times New Roman" w:cs="Times New Roman"/>
        </w:rPr>
        <w:t xml:space="preserve">  </w:t>
      </w:r>
      <w:r w:rsidRPr="00650947">
        <w:rPr>
          <w:rFonts w:ascii="Times New Roman" w:hAnsi="Times New Roman" w:cs="Times New Roman"/>
        </w:rPr>
        <w:t xml:space="preserve">This </w:t>
      </w:r>
      <w:r w:rsidR="00215EEE">
        <w:rPr>
          <w:rFonts w:ascii="Times New Roman" w:hAnsi="Times New Roman" w:cs="Times New Roman"/>
        </w:rPr>
        <w:t>workbook</w:t>
      </w:r>
      <w:r w:rsidRPr="00650947">
        <w:rPr>
          <w:rFonts w:ascii="Times New Roman" w:hAnsi="Times New Roman" w:cs="Times New Roman"/>
        </w:rPr>
        <w:t xml:space="preserve"> includes an automatically updating dashboard that tracks stock values using Excel’s </w:t>
      </w:r>
      <w:r w:rsidR="004F0DC0" w:rsidRPr="001F1F22">
        <w:rPr>
          <w:rFonts w:ascii="Times New Roman" w:hAnsi="Times New Roman" w:cs="Times New Roman"/>
        </w:rPr>
        <w:t>built-in</w:t>
      </w:r>
      <w:r w:rsidRPr="00650947">
        <w:rPr>
          <w:rFonts w:ascii="Times New Roman" w:hAnsi="Times New Roman" w:cs="Times New Roman"/>
        </w:rPr>
        <w:t xml:space="preserve"> </w:t>
      </w:r>
      <w:r w:rsidR="004F0DC0" w:rsidRPr="001F1F22">
        <w:rPr>
          <w:rFonts w:ascii="Times New Roman" w:hAnsi="Times New Roman" w:cs="Times New Roman"/>
        </w:rPr>
        <w:t>S</w:t>
      </w:r>
      <w:r w:rsidRPr="00650947">
        <w:rPr>
          <w:rFonts w:ascii="Times New Roman" w:hAnsi="Times New Roman" w:cs="Times New Roman"/>
        </w:rPr>
        <w:t>tock</w:t>
      </w:r>
      <w:r w:rsidR="004F0DC0" w:rsidRPr="001F1F22">
        <w:rPr>
          <w:rFonts w:ascii="Times New Roman" w:hAnsi="Times New Roman" w:cs="Times New Roman"/>
        </w:rPr>
        <w:t>H</w:t>
      </w:r>
      <w:r w:rsidRPr="00650947">
        <w:rPr>
          <w:rFonts w:ascii="Times New Roman" w:hAnsi="Times New Roman" w:cs="Times New Roman"/>
        </w:rPr>
        <w:t>istory function and calculates real-time gains and losses to provide a clear view of portfolio performance</w:t>
      </w:r>
      <w:r w:rsidR="005778ED">
        <w:rPr>
          <w:rFonts w:ascii="Times New Roman" w:hAnsi="Times New Roman" w:cs="Times New Roman"/>
        </w:rPr>
        <w:t>.</w:t>
      </w:r>
    </w:p>
    <w:p w14:paraId="4ABAD363" w14:textId="7D3D0016" w:rsidR="00650947" w:rsidRPr="00BE1594" w:rsidRDefault="00650947" w:rsidP="00650947">
      <w:pPr>
        <w:numPr>
          <w:ilvl w:val="0"/>
          <w:numId w:val="1"/>
        </w:numPr>
        <w:rPr>
          <w:rFonts w:ascii="Times New Roman" w:hAnsi="Times New Roman" w:cs="Times New Roman"/>
          <w:b/>
          <w:bCs/>
        </w:rPr>
      </w:pPr>
      <w:bookmarkStart w:id="3" w:name="_Toc192867785"/>
      <w:r w:rsidRPr="00650947">
        <w:rPr>
          <w:rStyle w:val="Heading2Char"/>
          <w:rFonts w:ascii="Times New Roman" w:hAnsi="Times New Roman" w:cs="Times New Roman"/>
        </w:rPr>
        <w:t>Data Visualization</w:t>
      </w:r>
      <w:bookmarkEnd w:id="3"/>
      <w:r w:rsidRPr="00650947">
        <w:rPr>
          <w:rFonts w:ascii="Times New Roman" w:hAnsi="Times New Roman" w:cs="Times New Roman"/>
          <w:b/>
          <w:bCs/>
        </w:rPr>
        <w:t xml:space="preserve"> - </w:t>
      </w:r>
      <w:r w:rsidRPr="00650947">
        <w:rPr>
          <w:rFonts w:ascii="Times New Roman" w:hAnsi="Times New Roman" w:cs="Times New Roman"/>
        </w:rPr>
        <w:t>Built-in charts and graphs</w:t>
      </w:r>
      <w:r w:rsidRPr="00650947">
        <w:rPr>
          <w:rFonts w:ascii="Times New Roman" w:hAnsi="Times New Roman" w:cs="Times New Roman"/>
          <w:b/>
          <w:bCs/>
        </w:rPr>
        <w:t xml:space="preserve"> </w:t>
      </w:r>
      <w:r w:rsidRPr="00650947">
        <w:rPr>
          <w:rFonts w:ascii="Times New Roman" w:hAnsi="Times New Roman" w:cs="Times New Roman"/>
        </w:rPr>
        <w:t>allow users to track</w:t>
      </w:r>
      <w:r w:rsidR="00C7312F">
        <w:rPr>
          <w:rFonts w:ascii="Times New Roman" w:hAnsi="Times New Roman" w:cs="Times New Roman"/>
        </w:rPr>
        <w:t xml:space="preserve"> metrics such as</w:t>
      </w:r>
      <w:r w:rsidRPr="00650947">
        <w:rPr>
          <w:rFonts w:ascii="Times New Roman" w:hAnsi="Times New Roman" w:cs="Times New Roman"/>
        </w:rPr>
        <w:t xml:space="preserve"> lifetime gain/loss values, portfolio makeup, and company market capitalization</w:t>
      </w:r>
      <w:r w:rsidR="005778ED">
        <w:rPr>
          <w:rFonts w:ascii="Times New Roman" w:hAnsi="Times New Roman" w:cs="Times New Roman"/>
        </w:rPr>
        <w:t>.</w:t>
      </w:r>
    </w:p>
    <w:p w14:paraId="4F22EE50" w14:textId="28395902" w:rsidR="00BE1594" w:rsidRPr="00650947" w:rsidRDefault="00BE1594" w:rsidP="00BE1594">
      <w:pPr>
        <w:numPr>
          <w:ilvl w:val="0"/>
          <w:numId w:val="1"/>
        </w:numPr>
        <w:rPr>
          <w:rFonts w:ascii="Times New Roman" w:hAnsi="Times New Roman" w:cs="Times New Roman"/>
          <w:b/>
          <w:bCs/>
        </w:rPr>
      </w:pPr>
      <w:bookmarkStart w:id="4" w:name="_Toc192867786"/>
      <w:r w:rsidRPr="00650947">
        <w:rPr>
          <w:rStyle w:val="Heading2Char"/>
          <w:rFonts w:ascii="Times New Roman" w:hAnsi="Times New Roman" w:cs="Times New Roman"/>
        </w:rPr>
        <w:t>Performance Analysis</w:t>
      </w:r>
      <w:bookmarkEnd w:id="4"/>
      <w:r w:rsidRPr="00650947">
        <w:rPr>
          <w:rFonts w:ascii="Times New Roman" w:hAnsi="Times New Roman" w:cs="Times New Roman"/>
          <w:b/>
          <w:bCs/>
        </w:rPr>
        <w:t xml:space="preserve"> - </w:t>
      </w:r>
      <w:r w:rsidRPr="00650947">
        <w:rPr>
          <w:rFonts w:ascii="Times New Roman" w:hAnsi="Times New Roman" w:cs="Times New Roman"/>
        </w:rPr>
        <w:t>Compare individual stocks with detailed closing price history that can be dynamically updated to reflect different time periods</w:t>
      </w:r>
      <w:r w:rsidR="005778ED">
        <w:rPr>
          <w:rFonts w:ascii="Times New Roman" w:hAnsi="Times New Roman" w:cs="Times New Roman"/>
        </w:rPr>
        <w:t>.</w:t>
      </w:r>
    </w:p>
    <w:p w14:paraId="7C4C682F" w14:textId="77777777" w:rsidR="00650947" w:rsidRPr="00650947" w:rsidRDefault="00650947" w:rsidP="00650947">
      <w:pPr>
        <w:rPr>
          <w:rFonts w:ascii="Times New Roman" w:hAnsi="Times New Roman" w:cs="Times New Roman"/>
        </w:rPr>
      </w:pPr>
    </w:p>
    <w:p w14:paraId="1A45D082" w14:textId="77777777" w:rsidR="00650947" w:rsidRPr="001F1F22" w:rsidRDefault="00650947" w:rsidP="00650947">
      <w:pPr>
        <w:pStyle w:val="Heading1"/>
        <w:rPr>
          <w:rFonts w:ascii="Times New Roman" w:hAnsi="Times New Roman" w:cs="Times New Roman"/>
        </w:rPr>
      </w:pPr>
      <w:bookmarkStart w:id="5" w:name="_Toc192867787"/>
      <w:r w:rsidRPr="001F1F22">
        <w:rPr>
          <w:rFonts w:ascii="Times New Roman" w:hAnsi="Times New Roman" w:cs="Times New Roman"/>
        </w:rPr>
        <w:t>How To Use</w:t>
      </w:r>
      <w:bookmarkEnd w:id="5"/>
    </w:p>
    <w:p w14:paraId="035CC167" w14:textId="1090EE9A" w:rsidR="00650947" w:rsidRPr="001F1F22" w:rsidRDefault="00650947" w:rsidP="00650947">
      <w:pPr>
        <w:pStyle w:val="ListParagraph"/>
        <w:numPr>
          <w:ilvl w:val="0"/>
          <w:numId w:val="17"/>
        </w:numPr>
        <w:rPr>
          <w:rFonts w:ascii="Times New Roman" w:hAnsi="Times New Roman" w:cs="Times New Roman"/>
          <w:b/>
          <w:bCs/>
        </w:rPr>
      </w:pPr>
      <w:bookmarkStart w:id="6" w:name="_Toc192867788"/>
      <w:r w:rsidRPr="001F1F22">
        <w:rPr>
          <w:rStyle w:val="Heading2Char"/>
          <w:rFonts w:ascii="Times New Roman" w:hAnsi="Times New Roman" w:cs="Times New Roman"/>
        </w:rPr>
        <w:t>Inputting Stock Data</w:t>
      </w:r>
      <w:bookmarkEnd w:id="6"/>
      <w:r w:rsidRPr="001F1F22">
        <w:rPr>
          <w:rFonts w:ascii="Times New Roman" w:hAnsi="Times New Roman" w:cs="Times New Roman"/>
          <w:b/>
          <w:bCs/>
        </w:rPr>
        <w:t xml:space="preserve"> </w:t>
      </w:r>
    </w:p>
    <w:p w14:paraId="18744C69" w14:textId="3B1875DF" w:rsidR="00650947" w:rsidRPr="00650947" w:rsidRDefault="00650947" w:rsidP="00650947">
      <w:pPr>
        <w:numPr>
          <w:ilvl w:val="0"/>
          <w:numId w:val="3"/>
        </w:numPr>
        <w:tabs>
          <w:tab w:val="num" w:pos="720"/>
        </w:tabs>
        <w:rPr>
          <w:rFonts w:ascii="Times New Roman" w:hAnsi="Times New Roman" w:cs="Times New Roman"/>
        </w:rPr>
      </w:pPr>
      <w:r w:rsidRPr="00650947">
        <w:rPr>
          <w:rFonts w:ascii="Times New Roman" w:hAnsi="Times New Roman" w:cs="Times New Roman"/>
        </w:rPr>
        <w:t xml:space="preserve">Open the spreadsheet and navigate to the </w:t>
      </w:r>
      <w:r w:rsidRPr="00650947">
        <w:rPr>
          <w:rFonts w:ascii="Times New Roman" w:hAnsi="Times New Roman" w:cs="Times New Roman"/>
          <w:b/>
          <w:bCs/>
        </w:rPr>
        <w:t>Transactions</w:t>
      </w:r>
      <w:r w:rsidRPr="00650947">
        <w:rPr>
          <w:rFonts w:ascii="Times New Roman" w:hAnsi="Times New Roman" w:cs="Times New Roman"/>
        </w:rPr>
        <w:t xml:space="preserve"> tab</w:t>
      </w:r>
      <w:r w:rsidR="005778ED">
        <w:rPr>
          <w:rFonts w:ascii="Times New Roman" w:hAnsi="Times New Roman" w:cs="Times New Roman"/>
        </w:rPr>
        <w:t>.</w:t>
      </w:r>
    </w:p>
    <w:p w14:paraId="40A41044" w14:textId="77777777" w:rsidR="00650947" w:rsidRPr="00650947" w:rsidRDefault="00650947" w:rsidP="00650947">
      <w:pPr>
        <w:numPr>
          <w:ilvl w:val="0"/>
          <w:numId w:val="3"/>
        </w:numPr>
        <w:tabs>
          <w:tab w:val="num" w:pos="720"/>
        </w:tabs>
        <w:rPr>
          <w:rFonts w:ascii="Times New Roman" w:hAnsi="Times New Roman" w:cs="Times New Roman"/>
        </w:rPr>
      </w:pPr>
      <w:r w:rsidRPr="00650947">
        <w:rPr>
          <w:rFonts w:ascii="Times New Roman" w:hAnsi="Times New Roman" w:cs="Times New Roman"/>
        </w:rPr>
        <w:t>Enter stock details into the designated columns - </w:t>
      </w:r>
    </w:p>
    <w:p w14:paraId="7110DC6A" w14:textId="3043D0C0"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Purchase Date - </w:t>
      </w:r>
      <w:r w:rsidRPr="00650947">
        <w:rPr>
          <w:rFonts w:ascii="Times New Roman" w:hAnsi="Times New Roman" w:cs="Times New Roman"/>
        </w:rPr>
        <w:t>The date that the stock was bought</w:t>
      </w:r>
      <w:r w:rsidR="00212F9F">
        <w:rPr>
          <w:rFonts w:ascii="Times New Roman" w:hAnsi="Times New Roman" w:cs="Times New Roman"/>
        </w:rPr>
        <w:t>.</w:t>
      </w:r>
    </w:p>
    <w:p w14:paraId="2EE4B4F0" w14:textId="4B1AF781"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Company - </w:t>
      </w:r>
      <w:r w:rsidRPr="00650947">
        <w:rPr>
          <w:rFonts w:ascii="Times New Roman" w:hAnsi="Times New Roman" w:cs="Times New Roman"/>
        </w:rPr>
        <w:t>The name of the company stock that was purchased</w:t>
      </w:r>
      <w:r w:rsidR="00212F9F">
        <w:rPr>
          <w:rFonts w:ascii="Times New Roman" w:hAnsi="Times New Roman" w:cs="Times New Roman"/>
        </w:rPr>
        <w:t>.</w:t>
      </w:r>
    </w:p>
    <w:p w14:paraId="16FE1A5B" w14:textId="34AC252D" w:rsidR="00650947" w:rsidRPr="00650947" w:rsidRDefault="00650947" w:rsidP="00650947">
      <w:pPr>
        <w:numPr>
          <w:ilvl w:val="2"/>
          <w:numId w:val="3"/>
        </w:numPr>
        <w:tabs>
          <w:tab w:val="num" w:pos="2160"/>
        </w:tabs>
        <w:rPr>
          <w:rFonts w:ascii="Times New Roman" w:hAnsi="Times New Roman" w:cs="Times New Roman"/>
        </w:rPr>
      </w:pPr>
      <w:r w:rsidRPr="00650947">
        <w:rPr>
          <w:rFonts w:ascii="Times New Roman" w:hAnsi="Times New Roman" w:cs="Times New Roman"/>
        </w:rPr>
        <w:t xml:space="preserve">The </w:t>
      </w:r>
      <w:r w:rsidRPr="001F1F22">
        <w:rPr>
          <w:rFonts w:ascii="Times New Roman" w:hAnsi="Times New Roman" w:cs="Times New Roman"/>
        </w:rPr>
        <w:t>input</w:t>
      </w:r>
      <w:r w:rsidRPr="00650947">
        <w:rPr>
          <w:rFonts w:ascii="Times New Roman" w:hAnsi="Times New Roman" w:cs="Times New Roman"/>
        </w:rPr>
        <w:t xml:space="preserve"> company name should automatically connect to the appropriate stock exchange information</w:t>
      </w:r>
      <w:r w:rsidR="00212F9F">
        <w:rPr>
          <w:rFonts w:ascii="Times New Roman" w:hAnsi="Times New Roman" w:cs="Times New Roman"/>
        </w:rPr>
        <w:t>.</w:t>
      </w:r>
    </w:p>
    <w:p w14:paraId="2D45CD42" w14:textId="6495E6A1" w:rsidR="00650947" w:rsidRPr="00650947" w:rsidRDefault="00650947" w:rsidP="00650947">
      <w:pPr>
        <w:numPr>
          <w:ilvl w:val="2"/>
          <w:numId w:val="3"/>
        </w:numPr>
        <w:tabs>
          <w:tab w:val="num" w:pos="2160"/>
        </w:tabs>
        <w:rPr>
          <w:rFonts w:ascii="Times New Roman" w:hAnsi="Times New Roman" w:cs="Times New Roman"/>
        </w:rPr>
      </w:pPr>
      <w:r w:rsidRPr="00650947">
        <w:rPr>
          <w:rFonts w:ascii="Times New Roman" w:hAnsi="Times New Roman" w:cs="Times New Roman"/>
        </w:rPr>
        <w:lastRenderedPageBreak/>
        <w:t xml:space="preserve">Clicking the </w:t>
      </w:r>
      <w:r w:rsidRPr="001F1F22">
        <w:rPr>
          <w:rFonts w:ascii="Times New Roman" w:hAnsi="Times New Roman" w:cs="Times New Roman"/>
          <w:noProof/>
        </w:rPr>
        <w:drawing>
          <wp:inline distT="0" distB="0" distL="0" distR="0" wp14:anchorId="3C3B7C16" wp14:editId="152863E0">
            <wp:extent cx="137160" cy="106680"/>
            <wp:effectExtent l="0" t="0" r="0" b="7620"/>
            <wp:docPr id="1416460756" name="Picture 2" descr="Linked record icon fo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ked record icon for 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650947">
        <w:rPr>
          <w:rFonts w:ascii="Times New Roman" w:hAnsi="Times New Roman" w:cs="Times New Roman"/>
        </w:rPr>
        <w:t xml:space="preserve"> symbol will present detailed information about the selected company stock</w:t>
      </w:r>
      <w:r w:rsidR="00212F9F">
        <w:rPr>
          <w:rFonts w:ascii="Times New Roman" w:hAnsi="Times New Roman" w:cs="Times New Roman"/>
        </w:rPr>
        <w:t>.</w:t>
      </w:r>
    </w:p>
    <w:p w14:paraId="69E0194B" w14:textId="65BD955D"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Ticker - </w:t>
      </w:r>
      <w:r w:rsidRPr="00650947">
        <w:rPr>
          <w:rFonts w:ascii="Times New Roman" w:hAnsi="Times New Roman" w:cs="Times New Roman"/>
        </w:rPr>
        <w:t xml:space="preserve">This field should automatically update to reflect </w:t>
      </w:r>
      <w:r w:rsidRPr="00650947">
        <w:rPr>
          <w:rFonts w:ascii="Times New Roman" w:hAnsi="Times New Roman" w:cs="Times New Roman"/>
          <w:b/>
          <w:bCs/>
        </w:rPr>
        <w:t xml:space="preserve">Company </w:t>
      </w:r>
      <w:r w:rsidRPr="00650947">
        <w:rPr>
          <w:rFonts w:ascii="Times New Roman" w:hAnsi="Times New Roman" w:cs="Times New Roman"/>
        </w:rPr>
        <w:t>input</w:t>
      </w:r>
      <w:r w:rsidR="00212F9F">
        <w:rPr>
          <w:rFonts w:ascii="Times New Roman" w:hAnsi="Times New Roman" w:cs="Times New Roman"/>
        </w:rPr>
        <w:t>.</w:t>
      </w:r>
    </w:p>
    <w:p w14:paraId="5537348D" w14:textId="3517F9B0"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Transaction Type - </w:t>
      </w:r>
      <w:r w:rsidRPr="00650947">
        <w:rPr>
          <w:rFonts w:ascii="Times New Roman" w:hAnsi="Times New Roman" w:cs="Times New Roman"/>
        </w:rPr>
        <w:t xml:space="preserve">Select whether to </w:t>
      </w:r>
      <w:r w:rsidRPr="00650947">
        <w:rPr>
          <w:rFonts w:ascii="Times New Roman" w:hAnsi="Times New Roman" w:cs="Times New Roman"/>
          <w:b/>
          <w:bCs/>
        </w:rPr>
        <w:t>BUY</w:t>
      </w:r>
      <w:r w:rsidRPr="00650947">
        <w:rPr>
          <w:rFonts w:ascii="Times New Roman" w:hAnsi="Times New Roman" w:cs="Times New Roman"/>
        </w:rPr>
        <w:t xml:space="preserve"> or </w:t>
      </w:r>
      <w:r w:rsidRPr="00650947">
        <w:rPr>
          <w:rFonts w:ascii="Times New Roman" w:hAnsi="Times New Roman" w:cs="Times New Roman"/>
          <w:b/>
          <w:bCs/>
        </w:rPr>
        <w:t>SELL</w:t>
      </w:r>
      <w:r w:rsidRPr="00650947">
        <w:rPr>
          <w:rFonts w:ascii="Times New Roman" w:hAnsi="Times New Roman" w:cs="Times New Roman"/>
        </w:rPr>
        <w:t xml:space="preserve"> the selected stock from the dropdown menu</w:t>
      </w:r>
      <w:r w:rsidR="00212F9F">
        <w:rPr>
          <w:rFonts w:ascii="Times New Roman" w:hAnsi="Times New Roman" w:cs="Times New Roman"/>
        </w:rPr>
        <w:t>.</w:t>
      </w:r>
    </w:p>
    <w:p w14:paraId="41E7EB0D" w14:textId="73D293CD"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Units - </w:t>
      </w:r>
      <w:r w:rsidRPr="00650947">
        <w:rPr>
          <w:rFonts w:ascii="Times New Roman" w:hAnsi="Times New Roman" w:cs="Times New Roman"/>
        </w:rPr>
        <w:t>The number of shares purchased</w:t>
      </w:r>
      <w:r w:rsidR="00212F9F">
        <w:rPr>
          <w:rFonts w:ascii="Times New Roman" w:hAnsi="Times New Roman" w:cs="Times New Roman"/>
        </w:rPr>
        <w:t>.</w:t>
      </w:r>
    </w:p>
    <w:p w14:paraId="793125CA" w14:textId="707D0885" w:rsidR="00650947" w:rsidRPr="00650947" w:rsidRDefault="00650947" w:rsidP="00650947">
      <w:pPr>
        <w:numPr>
          <w:ilvl w:val="1"/>
          <w:numId w:val="3"/>
        </w:numPr>
        <w:tabs>
          <w:tab w:val="num" w:pos="1440"/>
        </w:tabs>
        <w:rPr>
          <w:rFonts w:ascii="Times New Roman" w:hAnsi="Times New Roman" w:cs="Times New Roman"/>
          <w:b/>
          <w:bCs/>
        </w:rPr>
      </w:pPr>
      <w:r w:rsidRPr="00650947">
        <w:rPr>
          <w:rFonts w:ascii="Times New Roman" w:hAnsi="Times New Roman" w:cs="Times New Roman"/>
          <w:b/>
          <w:bCs/>
        </w:rPr>
        <w:t xml:space="preserve">Price - </w:t>
      </w:r>
      <w:r w:rsidRPr="00650947">
        <w:rPr>
          <w:rFonts w:ascii="Times New Roman" w:hAnsi="Times New Roman" w:cs="Times New Roman"/>
        </w:rPr>
        <w:t>The price per unit at the time of purchase</w:t>
      </w:r>
      <w:r w:rsidR="00212F9F">
        <w:rPr>
          <w:rFonts w:ascii="Times New Roman" w:hAnsi="Times New Roman" w:cs="Times New Roman"/>
        </w:rPr>
        <w:t>.</w:t>
      </w:r>
    </w:p>
    <w:p w14:paraId="6BB0E3AD" w14:textId="07BCC9A3" w:rsidR="004F0DC0" w:rsidRPr="001F1F22" w:rsidRDefault="00650947" w:rsidP="004F0DC0">
      <w:pPr>
        <w:numPr>
          <w:ilvl w:val="0"/>
          <w:numId w:val="3"/>
        </w:numPr>
        <w:tabs>
          <w:tab w:val="num" w:pos="720"/>
        </w:tabs>
        <w:rPr>
          <w:rFonts w:ascii="Times New Roman" w:hAnsi="Times New Roman" w:cs="Times New Roman"/>
        </w:rPr>
      </w:pPr>
      <w:r w:rsidRPr="00650947">
        <w:rPr>
          <w:rFonts w:ascii="Times New Roman" w:hAnsi="Times New Roman" w:cs="Times New Roman"/>
        </w:rPr>
        <w:t xml:space="preserve">The table will automatically calculate the </w:t>
      </w:r>
      <w:r w:rsidR="00584F04">
        <w:rPr>
          <w:rFonts w:ascii="Times New Roman" w:hAnsi="Times New Roman" w:cs="Times New Roman"/>
          <w:b/>
          <w:bCs/>
        </w:rPr>
        <w:t xml:space="preserve">Adjusted Units </w:t>
      </w:r>
      <w:r w:rsidR="00584F04">
        <w:rPr>
          <w:rFonts w:ascii="Times New Roman" w:hAnsi="Times New Roman" w:cs="Times New Roman"/>
        </w:rPr>
        <w:t xml:space="preserve">and </w:t>
      </w:r>
      <w:r w:rsidRPr="00650947">
        <w:rPr>
          <w:rFonts w:ascii="Times New Roman" w:hAnsi="Times New Roman" w:cs="Times New Roman"/>
          <w:b/>
          <w:bCs/>
        </w:rPr>
        <w:t>Total Transaction Amount</w:t>
      </w:r>
      <w:r w:rsidR="00995C5E">
        <w:rPr>
          <w:rFonts w:ascii="Times New Roman" w:hAnsi="Times New Roman" w:cs="Times New Roman"/>
          <w:b/>
          <w:bCs/>
        </w:rPr>
        <w:t xml:space="preserve"> </w:t>
      </w:r>
      <w:r w:rsidR="00995C5E">
        <w:rPr>
          <w:rFonts w:ascii="Times New Roman" w:hAnsi="Times New Roman" w:cs="Times New Roman"/>
        </w:rPr>
        <w:t xml:space="preserve">based on provided </w:t>
      </w:r>
      <w:r w:rsidR="00640AD4">
        <w:rPr>
          <w:rFonts w:ascii="Times New Roman" w:hAnsi="Times New Roman" w:cs="Times New Roman"/>
        </w:rPr>
        <w:t>information</w:t>
      </w:r>
      <w:r w:rsidR="00212F9F">
        <w:rPr>
          <w:rFonts w:ascii="Times New Roman" w:hAnsi="Times New Roman" w:cs="Times New Roman"/>
        </w:rPr>
        <w:t>.</w:t>
      </w:r>
    </w:p>
    <w:p w14:paraId="6FDB376D" w14:textId="4E64D6FE" w:rsidR="00650947" w:rsidRPr="001F1F22" w:rsidRDefault="00650947" w:rsidP="004F0DC0">
      <w:pPr>
        <w:pStyle w:val="ListParagraph"/>
        <w:numPr>
          <w:ilvl w:val="0"/>
          <w:numId w:val="17"/>
        </w:numPr>
        <w:rPr>
          <w:rFonts w:ascii="Times New Roman" w:hAnsi="Times New Roman" w:cs="Times New Roman"/>
        </w:rPr>
      </w:pPr>
      <w:bookmarkStart w:id="7" w:name="_Toc192867789"/>
      <w:r w:rsidRPr="001F1F22">
        <w:rPr>
          <w:rStyle w:val="Heading2Char"/>
          <w:rFonts w:ascii="Times New Roman" w:hAnsi="Times New Roman" w:cs="Times New Roman"/>
        </w:rPr>
        <w:t>Performing Individual Stock Analysis</w:t>
      </w:r>
      <w:bookmarkEnd w:id="7"/>
    </w:p>
    <w:p w14:paraId="47EA55BF" w14:textId="6267E6F9" w:rsidR="00650947" w:rsidRPr="00650947" w:rsidRDefault="00650947" w:rsidP="00650947">
      <w:pPr>
        <w:numPr>
          <w:ilvl w:val="0"/>
          <w:numId w:val="5"/>
        </w:numPr>
        <w:tabs>
          <w:tab w:val="num" w:pos="720"/>
        </w:tabs>
        <w:rPr>
          <w:rFonts w:ascii="Times New Roman" w:hAnsi="Times New Roman" w:cs="Times New Roman"/>
          <w:b/>
          <w:bCs/>
        </w:rPr>
      </w:pPr>
      <w:r w:rsidRPr="00650947">
        <w:rPr>
          <w:rFonts w:ascii="Times New Roman" w:hAnsi="Times New Roman" w:cs="Times New Roman"/>
        </w:rPr>
        <w:t xml:space="preserve">Navigate to the </w:t>
      </w:r>
      <w:r w:rsidRPr="00650947">
        <w:rPr>
          <w:rFonts w:ascii="Times New Roman" w:hAnsi="Times New Roman" w:cs="Times New Roman"/>
          <w:b/>
          <w:bCs/>
        </w:rPr>
        <w:t>Analysis</w:t>
      </w:r>
      <w:r w:rsidRPr="00650947">
        <w:rPr>
          <w:rFonts w:ascii="Times New Roman" w:hAnsi="Times New Roman" w:cs="Times New Roman"/>
        </w:rPr>
        <w:t xml:space="preserve"> tab</w:t>
      </w:r>
      <w:r w:rsidR="00212F9F">
        <w:rPr>
          <w:rFonts w:ascii="Times New Roman" w:hAnsi="Times New Roman" w:cs="Times New Roman"/>
          <w:b/>
          <w:bCs/>
        </w:rPr>
        <w:t>.</w:t>
      </w:r>
    </w:p>
    <w:p w14:paraId="03E851B0" w14:textId="77777777" w:rsidR="00650947" w:rsidRPr="00650947" w:rsidRDefault="00650947" w:rsidP="00650947">
      <w:pPr>
        <w:numPr>
          <w:ilvl w:val="0"/>
          <w:numId w:val="5"/>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input the name of the company in the highlighted cell to the right of</w:t>
      </w:r>
      <w:r w:rsidRPr="00650947">
        <w:rPr>
          <w:rFonts w:ascii="Times New Roman" w:hAnsi="Times New Roman" w:cs="Times New Roman"/>
          <w:b/>
          <w:bCs/>
        </w:rPr>
        <w:t xml:space="preserve"> Stock Search -&gt;</w:t>
      </w:r>
    </w:p>
    <w:p w14:paraId="0292837D" w14:textId="4714DB5D" w:rsidR="00650947" w:rsidRPr="00650947" w:rsidRDefault="00650947" w:rsidP="00650947">
      <w:pPr>
        <w:numPr>
          <w:ilvl w:val="0"/>
          <w:numId w:val="5"/>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select the time period in months to be tracked in the highlighted cell to the right of </w:t>
      </w:r>
      <w:r w:rsidRPr="00650947">
        <w:rPr>
          <w:rFonts w:ascii="Times New Roman" w:hAnsi="Times New Roman" w:cs="Times New Roman"/>
          <w:b/>
          <w:bCs/>
        </w:rPr>
        <w:t>Time Period (Months) -&gt;</w:t>
      </w:r>
      <w:r w:rsidRPr="00650947">
        <w:rPr>
          <w:rFonts w:ascii="Times New Roman" w:hAnsi="Times New Roman" w:cs="Times New Roman"/>
        </w:rPr>
        <w:t xml:space="preserve"> using the dropdown menu</w:t>
      </w:r>
      <w:r w:rsidR="00212F9F">
        <w:rPr>
          <w:rFonts w:ascii="Times New Roman" w:hAnsi="Times New Roman" w:cs="Times New Roman"/>
        </w:rPr>
        <w:t>.</w:t>
      </w:r>
    </w:p>
    <w:p w14:paraId="4D82844B" w14:textId="063050C3" w:rsidR="004F0DC0" w:rsidRPr="001F1F22" w:rsidRDefault="00650947" w:rsidP="004F0DC0">
      <w:pPr>
        <w:numPr>
          <w:ilvl w:val="0"/>
          <w:numId w:val="5"/>
        </w:numPr>
        <w:tabs>
          <w:tab w:val="num" w:pos="720"/>
        </w:tabs>
        <w:rPr>
          <w:rFonts w:ascii="Times New Roman" w:hAnsi="Times New Roman" w:cs="Times New Roman"/>
        </w:rPr>
      </w:pPr>
      <w:r w:rsidRPr="00650947">
        <w:rPr>
          <w:rFonts w:ascii="Times New Roman" w:hAnsi="Times New Roman" w:cs="Times New Roman"/>
        </w:rPr>
        <w:t>The line chart located below will automatically update its header and data to reflect the changes made</w:t>
      </w:r>
      <w:r w:rsidR="00212F9F">
        <w:rPr>
          <w:rFonts w:ascii="Times New Roman" w:hAnsi="Times New Roman" w:cs="Times New Roman"/>
        </w:rPr>
        <w:t>.</w:t>
      </w:r>
    </w:p>
    <w:p w14:paraId="0E0697A0" w14:textId="5AA1C73F" w:rsidR="00650947" w:rsidRPr="001F1F22" w:rsidRDefault="00650947" w:rsidP="004F0DC0">
      <w:pPr>
        <w:pStyle w:val="ListParagraph"/>
        <w:numPr>
          <w:ilvl w:val="0"/>
          <w:numId w:val="17"/>
        </w:numPr>
        <w:rPr>
          <w:rFonts w:ascii="Times New Roman" w:hAnsi="Times New Roman" w:cs="Times New Roman"/>
        </w:rPr>
      </w:pPr>
      <w:bookmarkStart w:id="8" w:name="_Toc192867790"/>
      <w:r w:rsidRPr="001F1F22">
        <w:rPr>
          <w:rStyle w:val="Heading2Char"/>
          <w:rFonts w:ascii="Times New Roman" w:hAnsi="Times New Roman" w:cs="Times New Roman"/>
        </w:rPr>
        <w:t>Performing Comparative Analysis</w:t>
      </w:r>
      <w:bookmarkEnd w:id="8"/>
    </w:p>
    <w:p w14:paraId="2DF37CFD" w14:textId="0696F161" w:rsidR="00650947" w:rsidRPr="00650947" w:rsidRDefault="00650947" w:rsidP="00650947">
      <w:pPr>
        <w:numPr>
          <w:ilvl w:val="0"/>
          <w:numId w:val="7"/>
        </w:numPr>
        <w:tabs>
          <w:tab w:val="num" w:pos="720"/>
        </w:tabs>
        <w:rPr>
          <w:rFonts w:ascii="Times New Roman" w:hAnsi="Times New Roman" w:cs="Times New Roman"/>
          <w:b/>
          <w:bCs/>
        </w:rPr>
      </w:pPr>
      <w:r w:rsidRPr="00650947">
        <w:rPr>
          <w:rFonts w:ascii="Times New Roman" w:hAnsi="Times New Roman" w:cs="Times New Roman"/>
        </w:rPr>
        <w:t xml:space="preserve">Navigate to the </w:t>
      </w:r>
      <w:r w:rsidRPr="00650947">
        <w:rPr>
          <w:rFonts w:ascii="Times New Roman" w:hAnsi="Times New Roman" w:cs="Times New Roman"/>
          <w:b/>
          <w:bCs/>
        </w:rPr>
        <w:t xml:space="preserve">Analysis </w:t>
      </w:r>
      <w:r w:rsidRPr="00650947">
        <w:rPr>
          <w:rFonts w:ascii="Times New Roman" w:hAnsi="Times New Roman" w:cs="Times New Roman"/>
        </w:rPr>
        <w:t>tab</w:t>
      </w:r>
      <w:r w:rsidR="00212F9F">
        <w:rPr>
          <w:rFonts w:ascii="Times New Roman" w:hAnsi="Times New Roman" w:cs="Times New Roman"/>
        </w:rPr>
        <w:t>.</w:t>
      </w:r>
    </w:p>
    <w:p w14:paraId="710EC1A9" w14:textId="77777777"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input the name of the first company to be compared in the highlighted cell to the right of</w:t>
      </w:r>
      <w:r w:rsidRPr="00650947">
        <w:rPr>
          <w:rFonts w:ascii="Times New Roman" w:hAnsi="Times New Roman" w:cs="Times New Roman"/>
          <w:b/>
          <w:bCs/>
        </w:rPr>
        <w:t xml:space="preserve"> Stock Search -&gt;</w:t>
      </w:r>
    </w:p>
    <w:p w14:paraId="5E2862BC" w14:textId="67B6D3FA"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Historical Performance Chart</w:t>
      </w:r>
      <w:r w:rsidRPr="00650947">
        <w:rPr>
          <w:rFonts w:ascii="Times New Roman" w:hAnsi="Times New Roman" w:cs="Times New Roman"/>
        </w:rPr>
        <w:t xml:space="preserve"> banner, select the time period in months to be tracked in the highlighted cell to the right of </w:t>
      </w:r>
      <w:r w:rsidRPr="00650947">
        <w:rPr>
          <w:rFonts w:ascii="Times New Roman" w:hAnsi="Times New Roman" w:cs="Times New Roman"/>
          <w:b/>
          <w:bCs/>
        </w:rPr>
        <w:t>Time Period (Months) -&gt;</w:t>
      </w:r>
      <w:r w:rsidRPr="00650947">
        <w:rPr>
          <w:rFonts w:ascii="Times New Roman" w:hAnsi="Times New Roman" w:cs="Times New Roman"/>
        </w:rPr>
        <w:t xml:space="preserve"> using the dropdown menu</w:t>
      </w:r>
      <w:r w:rsidR="00212F9F">
        <w:rPr>
          <w:rFonts w:ascii="Times New Roman" w:hAnsi="Times New Roman" w:cs="Times New Roman"/>
        </w:rPr>
        <w:t>.</w:t>
      </w:r>
    </w:p>
    <w:p w14:paraId="4E60A754" w14:textId="77777777"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 xml:space="preserve">Under the </w:t>
      </w:r>
      <w:r w:rsidRPr="00650947">
        <w:rPr>
          <w:rFonts w:ascii="Times New Roman" w:hAnsi="Times New Roman" w:cs="Times New Roman"/>
          <w:b/>
          <w:bCs/>
        </w:rPr>
        <w:t xml:space="preserve">Company Comparison Chart </w:t>
      </w:r>
      <w:r w:rsidRPr="00650947">
        <w:rPr>
          <w:rFonts w:ascii="Times New Roman" w:hAnsi="Times New Roman" w:cs="Times New Roman"/>
        </w:rPr>
        <w:t xml:space="preserve">banner, input the name of the second company to be compared in the highlighted cell to the right of </w:t>
      </w:r>
      <w:r w:rsidRPr="00650947">
        <w:rPr>
          <w:rFonts w:ascii="Times New Roman" w:hAnsi="Times New Roman" w:cs="Times New Roman"/>
          <w:b/>
          <w:bCs/>
        </w:rPr>
        <w:t>Comparison Company -&gt;</w:t>
      </w:r>
    </w:p>
    <w:p w14:paraId="6D0023F8" w14:textId="6BEF116F" w:rsidR="00650947" w:rsidRPr="00650947" w:rsidRDefault="00650947" w:rsidP="00650947">
      <w:pPr>
        <w:numPr>
          <w:ilvl w:val="0"/>
          <w:numId w:val="7"/>
        </w:numPr>
        <w:tabs>
          <w:tab w:val="num" w:pos="720"/>
        </w:tabs>
        <w:rPr>
          <w:rFonts w:ascii="Times New Roman" w:hAnsi="Times New Roman" w:cs="Times New Roman"/>
        </w:rPr>
      </w:pPr>
      <w:r w:rsidRPr="00650947">
        <w:rPr>
          <w:rFonts w:ascii="Times New Roman" w:hAnsi="Times New Roman" w:cs="Times New Roman"/>
        </w:rPr>
        <w:t>The double line chart located below will automatically update its header and data to reflect the changes made</w:t>
      </w:r>
      <w:r w:rsidR="00212F9F">
        <w:rPr>
          <w:rFonts w:ascii="Times New Roman" w:hAnsi="Times New Roman" w:cs="Times New Roman"/>
        </w:rPr>
        <w:t>.</w:t>
      </w:r>
    </w:p>
    <w:p w14:paraId="3970D4DC" w14:textId="05FBF9EA" w:rsidR="00650947" w:rsidRPr="001F1F22" w:rsidRDefault="00650947" w:rsidP="004F0DC0">
      <w:pPr>
        <w:pStyle w:val="ListParagraph"/>
        <w:numPr>
          <w:ilvl w:val="0"/>
          <w:numId w:val="17"/>
        </w:numPr>
        <w:rPr>
          <w:rFonts w:ascii="Times New Roman" w:hAnsi="Times New Roman" w:cs="Times New Roman"/>
          <w:b/>
          <w:bCs/>
        </w:rPr>
      </w:pPr>
      <w:bookmarkStart w:id="9" w:name="_Toc192867791"/>
      <w:r w:rsidRPr="001F1F22">
        <w:rPr>
          <w:rStyle w:val="Heading2Char"/>
          <w:rFonts w:ascii="Times New Roman" w:hAnsi="Times New Roman" w:cs="Times New Roman"/>
        </w:rPr>
        <w:t>Sorting, Filtering and Customization</w:t>
      </w:r>
      <w:bookmarkEnd w:id="9"/>
      <w:r w:rsidRPr="001F1F22">
        <w:rPr>
          <w:rFonts w:ascii="Times New Roman" w:hAnsi="Times New Roman" w:cs="Times New Roman"/>
          <w:b/>
          <w:bCs/>
        </w:rPr>
        <w:t xml:space="preserve"> </w:t>
      </w:r>
    </w:p>
    <w:p w14:paraId="38A2C7D3" w14:textId="4D7CB394" w:rsidR="00650947" w:rsidRPr="00650947" w:rsidRDefault="00650947" w:rsidP="00650947">
      <w:pPr>
        <w:numPr>
          <w:ilvl w:val="0"/>
          <w:numId w:val="9"/>
        </w:numPr>
        <w:tabs>
          <w:tab w:val="num" w:pos="720"/>
        </w:tabs>
        <w:rPr>
          <w:rFonts w:ascii="Times New Roman" w:hAnsi="Times New Roman" w:cs="Times New Roman"/>
          <w:b/>
          <w:bCs/>
        </w:rPr>
      </w:pPr>
      <w:r w:rsidRPr="00650947">
        <w:rPr>
          <w:rFonts w:ascii="Times New Roman" w:hAnsi="Times New Roman" w:cs="Times New Roman"/>
          <w:b/>
          <w:bCs/>
        </w:rPr>
        <w:lastRenderedPageBreak/>
        <w:t>Sorting - C</w:t>
      </w:r>
      <w:r w:rsidRPr="00650947">
        <w:rPr>
          <w:rFonts w:ascii="Times New Roman" w:hAnsi="Times New Roman" w:cs="Times New Roman"/>
        </w:rPr>
        <w:t xml:space="preserve">lick on column headers in the </w:t>
      </w:r>
      <w:r w:rsidRPr="00650947">
        <w:rPr>
          <w:rFonts w:ascii="Times New Roman" w:hAnsi="Times New Roman" w:cs="Times New Roman"/>
          <w:b/>
          <w:bCs/>
        </w:rPr>
        <w:t xml:space="preserve">Transactions </w:t>
      </w:r>
      <w:r w:rsidRPr="00650947">
        <w:rPr>
          <w:rFonts w:ascii="Times New Roman" w:hAnsi="Times New Roman" w:cs="Times New Roman"/>
        </w:rPr>
        <w:t xml:space="preserve">tab to sort by </w:t>
      </w:r>
      <w:r w:rsidR="00404ADF">
        <w:rPr>
          <w:rFonts w:ascii="Times New Roman" w:hAnsi="Times New Roman" w:cs="Times New Roman"/>
        </w:rPr>
        <w:t xml:space="preserve">purchase date, </w:t>
      </w:r>
      <w:r w:rsidRPr="00650947">
        <w:rPr>
          <w:rFonts w:ascii="Times New Roman" w:hAnsi="Times New Roman" w:cs="Times New Roman"/>
        </w:rPr>
        <w:t>company name,</w:t>
      </w:r>
      <w:r w:rsidR="00A60749">
        <w:rPr>
          <w:rFonts w:ascii="Times New Roman" w:hAnsi="Times New Roman" w:cs="Times New Roman"/>
        </w:rPr>
        <w:t xml:space="preserve"> ticker symbol</w:t>
      </w:r>
      <w:r w:rsidR="00A60127">
        <w:rPr>
          <w:rFonts w:ascii="Times New Roman" w:hAnsi="Times New Roman" w:cs="Times New Roman"/>
        </w:rPr>
        <w:t xml:space="preserve"> or</w:t>
      </w:r>
      <w:r w:rsidRPr="00650947">
        <w:rPr>
          <w:rFonts w:ascii="Times New Roman" w:hAnsi="Times New Roman" w:cs="Times New Roman"/>
        </w:rPr>
        <w:t xml:space="preserve"> units </w:t>
      </w:r>
      <w:r w:rsidR="00A60127">
        <w:rPr>
          <w:rFonts w:ascii="Times New Roman" w:hAnsi="Times New Roman" w:cs="Times New Roman"/>
        </w:rPr>
        <w:t>transacted</w:t>
      </w:r>
      <w:r w:rsidR="00212F9F">
        <w:rPr>
          <w:rFonts w:ascii="Times New Roman" w:hAnsi="Times New Roman" w:cs="Times New Roman"/>
        </w:rPr>
        <w:t>.</w:t>
      </w:r>
    </w:p>
    <w:p w14:paraId="57D8C391" w14:textId="4402101A" w:rsidR="00650947" w:rsidRPr="00650947" w:rsidRDefault="00650947" w:rsidP="00650947">
      <w:pPr>
        <w:numPr>
          <w:ilvl w:val="0"/>
          <w:numId w:val="9"/>
        </w:numPr>
        <w:tabs>
          <w:tab w:val="num" w:pos="720"/>
        </w:tabs>
        <w:rPr>
          <w:rFonts w:ascii="Times New Roman" w:hAnsi="Times New Roman" w:cs="Times New Roman"/>
          <w:b/>
          <w:bCs/>
        </w:rPr>
      </w:pPr>
      <w:r w:rsidRPr="00650947">
        <w:rPr>
          <w:rFonts w:ascii="Times New Roman" w:hAnsi="Times New Roman" w:cs="Times New Roman"/>
          <w:b/>
          <w:bCs/>
        </w:rPr>
        <w:t>Filtering</w:t>
      </w:r>
      <w:r w:rsidRPr="00650947">
        <w:rPr>
          <w:rFonts w:ascii="Times New Roman" w:hAnsi="Times New Roman" w:cs="Times New Roman"/>
        </w:rPr>
        <w:t xml:space="preserve"> - Use Excel’s built-in filter options to view specific stocks based on criteria such as purchase date or transaction type</w:t>
      </w:r>
      <w:r w:rsidR="00212F9F">
        <w:rPr>
          <w:rFonts w:ascii="Times New Roman" w:hAnsi="Times New Roman" w:cs="Times New Roman"/>
        </w:rPr>
        <w:t>.</w:t>
      </w:r>
    </w:p>
    <w:p w14:paraId="31D36A51" w14:textId="1E309F65" w:rsidR="00650947" w:rsidRPr="00650947" w:rsidRDefault="00650947" w:rsidP="00650947">
      <w:pPr>
        <w:numPr>
          <w:ilvl w:val="0"/>
          <w:numId w:val="9"/>
        </w:numPr>
        <w:tabs>
          <w:tab w:val="num" w:pos="720"/>
        </w:tabs>
        <w:rPr>
          <w:rFonts w:ascii="Times New Roman" w:hAnsi="Times New Roman" w:cs="Times New Roman"/>
          <w:b/>
          <w:bCs/>
        </w:rPr>
      </w:pPr>
      <w:r w:rsidRPr="00650947">
        <w:rPr>
          <w:rFonts w:ascii="Times New Roman" w:hAnsi="Times New Roman" w:cs="Times New Roman"/>
          <w:b/>
          <w:bCs/>
        </w:rPr>
        <w:t xml:space="preserve">Customization - </w:t>
      </w:r>
      <w:r w:rsidRPr="00650947">
        <w:rPr>
          <w:rFonts w:ascii="Times New Roman" w:hAnsi="Times New Roman" w:cs="Times New Roman"/>
        </w:rPr>
        <w:t>Modify formulas, add new stocks, or adjust formatting to tailor the spreadsheet to your investment needs and strategy</w:t>
      </w:r>
      <w:r w:rsidR="00212F9F">
        <w:rPr>
          <w:rFonts w:ascii="Times New Roman" w:hAnsi="Times New Roman" w:cs="Times New Roman"/>
        </w:rPr>
        <w:t>.</w:t>
      </w:r>
    </w:p>
    <w:p w14:paraId="16A27AB2" w14:textId="77777777" w:rsidR="00650947" w:rsidRPr="00650947" w:rsidRDefault="00650947" w:rsidP="00650947">
      <w:pPr>
        <w:rPr>
          <w:rFonts w:ascii="Times New Roman" w:hAnsi="Times New Roman" w:cs="Times New Roman"/>
        </w:rPr>
      </w:pPr>
    </w:p>
    <w:p w14:paraId="7249CD43" w14:textId="77777777" w:rsidR="00650947" w:rsidRPr="001F1F22" w:rsidRDefault="00650947" w:rsidP="00650947">
      <w:pPr>
        <w:pStyle w:val="Heading1"/>
        <w:rPr>
          <w:rFonts w:ascii="Times New Roman" w:hAnsi="Times New Roman" w:cs="Times New Roman"/>
        </w:rPr>
      </w:pPr>
      <w:bookmarkStart w:id="10" w:name="_Toc192867792"/>
      <w:r w:rsidRPr="001F1F22">
        <w:rPr>
          <w:rFonts w:ascii="Times New Roman" w:hAnsi="Times New Roman" w:cs="Times New Roman"/>
        </w:rPr>
        <w:t>Technical Details</w:t>
      </w:r>
      <w:bookmarkEnd w:id="10"/>
    </w:p>
    <w:p w14:paraId="145471F0" w14:textId="7896B1F3" w:rsidR="00650947" w:rsidRPr="001F1F22" w:rsidRDefault="007E173B" w:rsidP="007E173B">
      <w:pPr>
        <w:pStyle w:val="Heading2"/>
        <w:numPr>
          <w:ilvl w:val="0"/>
          <w:numId w:val="17"/>
        </w:numPr>
        <w:rPr>
          <w:rFonts w:ascii="Times New Roman" w:hAnsi="Times New Roman" w:cs="Times New Roman"/>
        </w:rPr>
      </w:pPr>
      <w:bookmarkStart w:id="11" w:name="_Toc192867793"/>
      <w:r w:rsidRPr="001F1F22">
        <w:rPr>
          <w:rFonts w:ascii="Times New Roman" w:hAnsi="Times New Roman" w:cs="Times New Roman"/>
        </w:rPr>
        <w:t>Noteworthy Formulas and Functions</w:t>
      </w:r>
      <w:bookmarkEnd w:id="11"/>
      <w:r w:rsidR="00650947" w:rsidRPr="001F1F22">
        <w:rPr>
          <w:rFonts w:ascii="Times New Roman" w:hAnsi="Times New Roman" w:cs="Times New Roman"/>
        </w:rPr>
        <w:t xml:space="preserve">  </w:t>
      </w:r>
    </w:p>
    <w:p w14:paraId="623EA07C" w14:textId="4A5FB963" w:rsidR="000E50B4" w:rsidRDefault="00FC12E2"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t>STOCKHISTORY</w:t>
      </w:r>
      <w:r w:rsidR="001855B6">
        <w:rPr>
          <w:rFonts w:ascii="Times New Roman" w:hAnsi="Times New Roman" w:cs="Times New Roman"/>
          <w:b/>
          <w:bCs/>
        </w:rPr>
        <w:t>()</w:t>
      </w:r>
      <w:r>
        <w:rPr>
          <w:rFonts w:ascii="Times New Roman" w:hAnsi="Times New Roman" w:cs="Times New Roman"/>
        </w:rPr>
        <w:t xml:space="preserve"> </w:t>
      </w:r>
      <w:r w:rsidR="00DF4CDF">
        <w:rPr>
          <w:rFonts w:ascii="Times New Roman" w:hAnsi="Times New Roman" w:cs="Times New Roman"/>
        </w:rPr>
        <w:t>-</w:t>
      </w:r>
      <w:r>
        <w:rPr>
          <w:rFonts w:ascii="Times New Roman" w:hAnsi="Times New Roman" w:cs="Times New Roman"/>
        </w:rPr>
        <w:t xml:space="preserve"> Applied throughout the workbook to fetch stock data </w:t>
      </w:r>
      <w:r w:rsidR="00D00BD9">
        <w:rPr>
          <w:rFonts w:ascii="Times New Roman" w:hAnsi="Times New Roman" w:cs="Times New Roman"/>
        </w:rPr>
        <w:t xml:space="preserve">that </w:t>
      </w:r>
      <w:r w:rsidR="00194A01">
        <w:rPr>
          <w:rFonts w:ascii="Times New Roman" w:hAnsi="Times New Roman" w:cs="Times New Roman"/>
        </w:rPr>
        <w:t xml:space="preserve">is </w:t>
      </w:r>
      <w:r w:rsidR="00C53BFA">
        <w:rPr>
          <w:rFonts w:ascii="Times New Roman" w:hAnsi="Times New Roman" w:cs="Times New Roman"/>
        </w:rPr>
        <w:t>the basis for the entire project</w:t>
      </w:r>
      <w:r w:rsidR="00212F9F">
        <w:rPr>
          <w:rFonts w:ascii="Times New Roman" w:hAnsi="Times New Roman" w:cs="Times New Roman"/>
        </w:rPr>
        <w:t>.</w:t>
      </w:r>
    </w:p>
    <w:p w14:paraId="6583C345" w14:textId="5557E0AF" w:rsidR="00C53BFA" w:rsidRDefault="00E54D05" w:rsidP="00C53BFA">
      <w:pPr>
        <w:numPr>
          <w:ilvl w:val="1"/>
          <w:numId w:val="11"/>
        </w:numPr>
        <w:rPr>
          <w:rFonts w:ascii="Times New Roman" w:hAnsi="Times New Roman" w:cs="Times New Roman"/>
        </w:rPr>
      </w:pPr>
      <w:r>
        <w:rPr>
          <w:rFonts w:ascii="Times New Roman" w:hAnsi="Times New Roman" w:cs="Times New Roman"/>
        </w:rPr>
        <w:t xml:space="preserve">Example - </w:t>
      </w:r>
      <w:r w:rsidR="00F27EEB" w:rsidRPr="00F27EEB">
        <w:rPr>
          <w:rFonts w:ascii="Times New Roman" w:hAnsi="Times New Roman" w:cs="Times New Roman"/>
        </w:rPr>
        <w:t>=STOCKHISTORY(C4,EDATE(TODAY(),-C6),TODAY())</w:t>
      </w:r>
      <w:r w:rsidR="00E6720F">
        <w:rPr>
          <w:rFonts w:ascii="Times New Roman" w:hAnsi="Times New Roman" w:cs="Times New Roman"/>
        </w:rPr>
        <w:t xml:space="preserve"> </w:t>
      </w:r>
      <w:r w:rsidR="00F5380F">
        <w:rPr>
          <w:rFonts w:ascii="Times New Roman" w:hAnsi="Times New Roman" w:cs="Times New Roman"/>
        </w:rPr>
        <w:t xml:space="preserve">under the </w:t>
      </w:r>
      <w:r w:rsidR="00F5380F">
        <w:rPr>
          <w:rFonts w:ascii="Times New Roman" w:hAnsi="Times New Roman" w:cs="Times New Roman"/>
          <w:b/>
          <w:bCs/>
        </w:rPr>
        <w:t xml:space="preserve">Analysis </w:t>
      </w:r>
      <w:r w:rsidR="00F5380F">
        <w:rPr>
          <w:rFonts w:ascii="Times New Roman" w:hAnsi="Times New Roman" w:cs="Times New Roman"/>
        </w:rPr>
        <w:t xml:space="preserve">tab </w:t>
      </w:r>
      <w:r w:rsidR="00E6720F">
        <w:rPr>
          <w:rFonts w:ascii="Times New Roman" w:hAnsi="Times New Roman" w:cs="Times New Roman"/>
        </w:rPr>
        <w:t>where C4 is the company name</w:t>
      </w:r>
      <w:r w:rsidR="00135040">
        <w:rPr>
          <w:rFonts w:ascii="Times New Roman" w:hAnsi="Times New Roman" w:cs="Times New Roman"/>
        </w:rPr>
        <w:t xml:space="preserve"> and C6 is the time period to track</w:t>
      </w:r>
      <w:r w:rsidR="00212F9F">
        <w:rPr>
          <w:rFonts w:ascii="Times New Roman" w:hAnsi="Times New Roman" w:cs="Times New Roman"/>
        </w:rPr>
        <w:t>.</w:t>
      </w:r>
    </w:p>
    <w:p w14:paraId="62B7436A" w14:textId="7DDF5A33" w:rsidR="00135040" w:rsidRDefault="00ED57EE" w:rsidP="00135040">
      <w:pPr>
        <w:numPr>
          <w:ilvl w:val="2"/>
          <w:numId w:val="11"/>
        </w:numPr>
        <w:rPr>
          <w:rFonts w:ascii="Times New Roman" w:hAnsi="Times New Roman" w:cs="Times New Roman"/>
        </w:rPr>
      </w:pPr>
      <w:r>
        <w:rPr>
          <w:rFonts w:ascii="Times New Roman" w:hAnsi="Times New Roman" w:cs="Times New Roman"/>
        </w:rPr>
        <w:t xml:space="preserve">This function </w:t>
      </w:r>
      <w:r w:rsidR="003871E1">
        <w:rPr>
          <w:rFonts w:ascii="Times New Roman" w:hAnsi="Times New Roman" w:cs="Times New Roman"/>
        </w:rPr>
        <w:t xml:space="preserve">also utilizes </w:t>
      </w:r>
      <w:r w:rsidR="001855B6">
        <w:rPr>
          <w:rFonts w:ascii="Times New Roman" w:hAnsi="Times New Roman" w:cs="Times New Roman"/>
        </w:rPr>
        <w:t>EDATE()</w:t>
      </w:r>
      <w:r w:rsidR="00D03AD8">
        <w:rPr>
          <w:rFonts w:ascii="Times New Roman" w:hAnsi="Times New Roman" w:cs="Times New Roman"/>
        </w:rPr>
        <w:t xml:space="preserve"> and TODAY() </w:t>
      </w:r>
      <w:r w:rsidR="00A43323">
        <w:rPr>
          <w:rFonts w:ascii="Times New Roman" w:hAnsi="Times New Roman" w:cs="Times New Roman"/>
        </w:rPr>
        <w:t xml:space="preserve">to provide daily stock closing prices that count back from the current date </w:t>
      </w:r>
      <w:r w:rsidR="00212F9F">
        <w:rPr>
          <w:rFonts w:ascii="Times New Roman" w:hAnsi="Times New Roman" w:cs="Times New Roman"/>
        </w:rPr>
        <w:t>to</w:t>
      </w:r>
      <w:r w:rsidR="00557403">
        <w:rPr>
          <w:rFonts w:ascii="Times New Roman" w:hAnsi="Times New Roman" w:cs="Times New Roman"/>
        </w:rPr>
        <w:t xml:space="preserve"> a </w:t>
      </w:r>
      <w:r w:rsidR="00B34461">
        <w:rPr>
          <w:rFonts w:ascii="Times New Roman" w:hAnsi="Times New Roman" w:cs="Times New Roman"/>
        </w:rPr>
        <w:t>specified number of months</w:t>
      </w:r>
      <w:r w:rsidR="00212F9F">
        <w:rPr>
          <w:rFonts w:ascii="Times New Roman" w:hAnsi="Times New Roman" w:cs="Times New Roman"/>
        </w:rPr>
        <w:t>.</w:t>
      </w:r>
    </w:p>
    <w:p w14:paraId="6B7575C6" w14:textId="340A6879" w:rsidR="00884C79" w:rsidRDefault="00884C79" w:rsidP="00884C79">
      <w:pPr>
        <w:numPr>
          <w:ilvl w:val="1"/>
          <w:numId w:val="11"/>
        </w:numPr>
        <w:rPr>
          <w:rFonts w:ascii="Times New Roman" w:hAnsi="Times New Roman" w:cs="Times New Roman"/>
        </w:rPr>
      </w:pPr>
      <w:r>
        <w:rPr>
          <w:rFonts w:ascii="Times New Roman" w:hAnsi="Times New Roman" w:cs="Times New Roman"/>
        </w:rPr>
        <w:t>Additionally,</w:t>
      </w:r>
      <w:r w:rsidR="00A141B5">
        <w:rPr>
          <w:rFonts w:ascii="Times New Roman" w:hAnsi="Times New Roman" w:cs="Times New Roman"/>
        </w:rPr>
        <w:t xml:space="preserve"> STOCKHISTORY() properties </w:t>
      </w:r>
      <w:r w:rsidR="00B77330">
        <w:rPr>
          <w:rFonts w:ascii="Times New Roman" w:hAnsi="Times New Roman" w:cs="Times New Roman"/>
        </w:rPr>
        <w:t>such as .</w:t>
      </w:r>
      <w:r w:rsidR="00490C4E">
        <w:rPr>
          <w:rFonts w:ascii="Times New Roman" w:hAnsi="Times New Roman" w:cs="Times New Roman"/>
        </w:rPr>
        <w:t>[</w:t>
      </w:r>
      <w:r w:rsidR="00A10F17">
        <w:rPr>
          <w:rFonts w:ascii="Times New Roman" w:hAnsi="Times New Roman" w:cs="Times New Roman"/>
        </w:rPr>
        <w:t>T</w:t>
      </w:r>
      <w:r w:rsidR="00B77330">
        <w:rPr>
          <w:rFonts w:ascii="Times New Roman" w:hAnsi="Times New Roman" w:cs="Times New Roman"/>
        </w:rPr>
        <w:t>icker symbol</w:t>
      </w:r>
      <w:r w:rsidR="00490C4E">
        <w:rPr>
          <w:rFonts w:ascii="Times New Roman" w:hAnsi="Times New Roman" w:cs="Times New Roman"/>
        </w:rPr>
        <w:t>]</w:t>
      </w:r>
      <w:r w:rsidR="00B77330">
        <w:rPr>
          <w:rFonts w:ascii="Times New Roman" w:hAnsi="Times New Roman" w:cs="Times New Roman"/>
        </w:rPr>
        <w:t xml:space="preserve"> and .</w:t>
      </w:r>
      <w:r w:rsidR="00490C4E">
        <w:rPr>
          <w:rFonts w:ascii="Times New Roman" w:hAnsi="Times New Roman" w:cs="Times New Roman"/>
        </w:rPr>
        <w:t>[</w:t>
      </w:r>
      <w:r w:rsidR="00B77330">
        <w:rPr>
          <w:rFonts w:ascii="Times New Roman" w:hAnsi="Times New Roman" w:cs="Times New Roman"/>
        </w:rPr>
        <w:t>Price</w:t>
      </w:r>
      <w:r w:rsidR="00490C4E">
        <w:rPr>
          <w:rFonts w:ascii="Times New Roman" w:hAnsi="Times New Roman" w:cs="Times New Roman"/>
        </w:rPr>
        <w:t>]</w:t>
      </w:r>
      <w:r w:rsidR="00A10F17">
        <w:rPr>
          <w:rFonts w:ascii="Times New Roman" w:hAnsi="Times New Roman" w:cs="Times New Roman"/>
        </w:rPr>
        <w:t xml:space="preserve"> are</w:t>
      </w:r>
      <w:r w:rsidR="00490C4E">
        <w:rPr>
          <w:rFonts w:ascii="Times New Roman" w:hAnsi="Times New Roman" w:cs="Times New Roman"/>
        </w:rPr>
        <w:t xml:space="preserve"> frequently </w:t>
      </w:r>
      <w:r w:rsidR="00950B01">
        <w:rPr>
          <w:rFonts w:ascii="Times New Roman" w:hAnsi="Times New Roman" w:cs="Times New Roman"/>
        </w:rPr>
        <w:t>employed to pull specific stock attributes</w:t>
      </w:r>
      <w:r w:rsidR="00212F9F">
        <w:rPr>
          <w:rFonts w:ascii="Times New Roman" w:hAnsi="Times New Roman" w:cs="Times New Roman"/>
        </w:rPr>
        <w:t>.</w:t>
      </w:r>
    </w:p>
    <w:p w14:paraId="119F17F6" w14:textId="655ADF0D" w:rsidR="00976042" w:rsidRDefault="00A71387"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t>IF</w:t>
      </w:r>
      <w:r w:rsidR="008A7DCB">
        <w:rPr>
          <w:rFonts w:ascii="Times New Roman" w:hAnsi="Times New Roman" w:cs="Times New Roman"/>
          <w:b/>
          <w:bCs/>
        </w:rPr>
        <w:t>()</w:t>
      </w:r>
      <w:r w:rsidR="00311854" w:rsidRPr="00DF4CDF">
        <w:rPr>
          <w:rFonts w:ascii="Times New Roman" w:hAnsi="Times New Roman" w:cs="Times New Roman"/>
          <w:b/>
          <w:bCs/>
        </w:rPr>
        <w:t>/IFERROR</w:t>
      </w:r>
      <w:r w:rsidR="001855B6">
        <w:rPr>
          <w:rFonts w:ascii="Times New Roman" w:hAnsi="Times New Roman" w:cs="Times New Roman"/>
          <w:b/>
          <w:bCs/>
        </w:rPr>
        <w:t>()</w:t>
      </w:r>
      <w:r w:rsidR="00311854">
        <w:rPr>
          <w:rFonts w:ascii="Times New Roman" w:hAnsi="Times New Roman" w:cs="Times New Roman"/>
        </w:rPr>
        <w:t xml:space="preserve"> -</w:t>
      </w:r>
      <w:r w:rsidR="006B0825">
        <w:rPr>
          <w:rFonts w:ascii="Times New Roman" w:hAnsi="Times New Roman" w:cs="Times New Roman"/>
        </w:rPr>
        <w:t xml:space="preserve"> Used throughout the workbook to perform conditional calculations</w:t>
      </w:r>
      <w:r w:rsidR="00BE1F3E">
        <w:rPr>
          <w:rFonts w:ascii="Times New Roman" w:hAnsi="Times New Roman" w:cs="Times New Roman"/>
        </w:rPr>
        <w:t xml:space="preserve">, such as determining </w:t>
      </w:r>
      <w:r w:rsidR="000761D8">
        <w:rPr>
          <w:rFonts w:ascii="Times New Roman" w:hAnsi="Times New Roman" w:cs="Times New Roman"/>
        </w:rPr>
        <w:t>if</w:t>
      </w:r>
      <w:r w:rsidR="00B20AC2">
        <w:rPr>
          <w:rFonts w:ascii="Times New Roman" w:hAnsi="Times New Roman" w:cs="Times New Roman"/>
        </w:rPr>
        <w:t xml:space="preserve"> units should be added or subtracted from the total based</w:t>
      </w:r>
      <w:r w:rsidR="00AD3F8C">
        <w:rPr>
          <w:rFonts w:ascii="Times New Roman" w:hAnsi="Times New Roman" w:cs="Times New Roman"/>
        </w:rPr>
        <w:t xml:space="preserve"> on whether they are bought or sold</w:t>
      </w:r>
      <w:r w:rsidR="00212F9F">
        <w:rPr>
          <w:rFonts w:ascii="Times New Roman" w:hAnsi="Times New Roman" w:cs="Times New Roman"/>
        </w:rPr>
        <w:t>.</w:t>
      </w:r>
    </w:p>
    <w:p w14:paraId="06A3BB90" w14:textId="6A2BCF8F" w:rsidR="00650947" w:rsidRDefault="00AD3F8C" w:rsidP="00976042">
      <w:pPr>
        <w:numPr>
          <w:ilvl w:val="1"/>
          <w:numId w:val="11"/>
        </w:numPr>
        <w:rPr>
          <w:rFonts w:ascii="Times New Roman" w:hAnsi="Times New Roman" w:cs="Times New Roman"/>
        </w:rPr>
      </w:pPr>
      <w:r>
        <w:rPr>
          <w:rFonts w:ascii="Times New Roman" w:hAnsi="Times New Roman" w:cs="Times New Roman"/>
        </w:rPr>
        <w:t xml:space="preserve">Example </w:t>
      </w:r>
      <w:r w:rsidR="00976042">
        <w:rPr>
          <w:rFonts w:ascii="Times New Roman" w:hAnsi="Times New Roman" w:cs="Times New Roman"/>
        </w:rPr>
        <w:t>-</w:t>
      </w:r>
      <w:r>
        <w:rPr>
          <w:rFonts w:ascii="Times New Roman" w:hAnsi="Times New Roman" w:cs="Times New Roman"/>
        </w:rPr>
        <w:t xml:space="preserve"> </w:t>
      </w:r>
      <w:r w:rsidR="00611523" w:rsidRPr="00611523">
        <w:rPr>
          <w:rFonts w:ascii="Times New Roman" w:hAnsi="Times New Roman" w:cs="Times New Roman"/>
        </w:rPr>
        <w:t>=IF([@[Transaction Type]]="BUY", [@Units], -[@Units])</w:t>
      </w:r>
      <w:r w:rsidR="00060FE3">
        <w:rPr>
          <w:rFonts w:ascii="Times New Roman" w:hAnsi="Times New Roman" w:cs="Times New Roman"/>
        </w:rPr>
        <w:t xml:space="preserve"> </w:t>
      </w:r>
      <w:r w:rsidR="00D64DC4">
        <w:rPr>
          <w:rFonts w:ascii="Times New Roman" w:hAnsi="Times New Roman" w:cs="Times New Roman"/>
        </w:rPr>
        <w:t xml:space="preserve">under the </w:t>
      </w:r>
      <w:r w:rsidR="00D64DC4">
        <w:rPr>
          <w:rFonts w:ascii="Times New Roman" w:hAnsi="Times New Roman" w:cs="Times New Roman"/>
          <w:b/>
          <w:bCs/>
        </w:rPr>
        <w:t xml:space="preserve">Adjusted Units </w:t>
      </w:r>
      <w:r w:rsidR="00D64DC4">
        <w:rPr>
          <w:rFonts w:ascii="Times New Roman" w:hAnsi="Times New Roman" w:cs="Times New Roman"/>
        </w:rPr>
        <w:t xml:space="preserve">column within the </w:t>
      </w:r>
      <w:r w:rsidR="00D64DC4">
        <w:rPr>
          <w:rFonts w:ascii="Times New Roman" w:hAnsi="Times New Roman" w:cs="Times New Roman"/>
          <w:b/>
          <w:bCs/>
        </w:rPr>
        <w:t xml:space="preserve">Transactions </w:t>
      </w:r>
      <w:r w:rsidR="00D64DC4">
        <w:rPr>
          <w:rFonts w:ascii="Times New Roman" w:hAnsi="Times New Roman" w:cs="Times New Roman"/>
        </w:rPr>
        <w:t>tab</w:t>
      </w:r>
      <w:r w:rsidR="00212F9F">
        <w:rPr>
          <w:rFonts w:ascii="Times New Roman" w:hAnsi="Times New Roman" w:cs="Times New Roman"/>
        </w:rPr>
        <w:t>.</w:t>
      </w:r>
    </w:p>
    <w:p w14:paraId="0D174169" w14:textId="2DC698FC" w:rsidR="00DF4CDF" w:rsidRDefault="00DF4CDF"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t>UNIQUE</w:t>
      </w:r>
      <w:r w:rsidR="001855B6">
        <w:rPr>
          <w:rFonts w:ascii="Times New Roman" w:hAnsi="Times New Roman" w:cs="Times New Roman"/>
          <w:b/>
          <w:bCs/>
        </w:rPr>
        <w:t>()</w:t>
      </w:r>
      <w:r w:rsidRPr="00DF4CDF">
        <w:rPr>
          <w:rFonts w:ascii="Times New Roman" w:hAnsi="Times New Roman" w:cs="Times New Roman"/>
          <w:b/>
          <w:bCs/>
        </w:rPr>
        <w:t>/FILTER</w:t>
      </w:r>
      <w:r w:rsidR="001855B6">
        <w:rPr>
          <w:rFonts w:ascii="Times New Roman" w:hAnsi="Times New Roman" w:cs="Times New Roman"/>
          <w:b/>
          <w:bCs/>
        </w:rPr>
        <w:t>()</w:t>
      </w:r>
      <w:r>
        <w:rPr>
          <w:rFonts w:ascii="Times New Roman" w:hAnsi="Times New Roman" w:cs="Times New Roman"/>
        </w:rPr>
        <w:t xml:space="preserve"> </w:t>
      </w:r>
      <w:r w:rsidR="00194A01">
        <w:rPr>
          <w:rFonts w:ascii="Times New Roman" w:hAnsi="Times New Roman" w:cs="Times New Roman"/>
        </w:rPr>
        <w:t xml:space="preserve">– Used in tandem </w:t>
      </w:r>
      <w:r w:rsidR="0034430E">
        <w:rPr>
          <w:rFonts w:ascii="Times New Roman" w:hAnsi="Times New Roman" w:cs="Times New Roman"/>
        </w:rPr>
        <w:t xml:space="preserve">along with SUMIFS() </w:t>
      </w:r>
      <w:r w:rsidR="00F73964">
        <w:rPr>
          <w:rFonts w:ascii="Times New Roman" w:hAnsi="Times New Roman" w:cs="Times New Roman"/>
        </w:rPr>
        <w:t xml:space="preserve">to </w:t>
      </w:r>
      <w:r w:rsidR="00BE0E0E">
        <w:rPr>
          <w:rFonts w:ascii="Times New Roman" w:hAnsi="Times New Roman" w:cs="Times New Roman"/>
        </w:rPr>
        <w:t>return a</w:t>
      </w:r>
      <w:r w:rsidR="00C758B5">
        <w:rPr>
          <w:rFonts w:ascii="Times New Roman" w:hAnsi="Times New Roman" w:cs="Times New Roman"/>
        </w:rPr>
        <w:t xml:space="preserve"> unique</w:t>
      </w:r>
      <w:r w:rsidR="00BE0E0E">
        <w:rPr>
          <w:rFonts w:ascii="Times New Roman" w:hAnsi="Times New Roman" w:cs="Times New Roman"/>
        </w:rPr>
        <w:t xml:space="preserve"> list of company names from the TrackData table </w:t>
      </w:r>
      <w:r w:rsidR="006F6621">
        <w:rPr>
          <w:rFonts w:ascii="Times New Roman" w:hAnsi="Times New Roman" w:cs="Times New Roman"/>
        </w:rPr>
        <w:t xml:space="preserve">under </w:t>
      </w:r>
      <w:r w:rsidR="002F5A76">
        <w:rPr>
          <w:rFonts w:ascii="Times New Roman" w:hAnsi="Times New Roman" w:cs="Times New Roman"/>
        </w:rPr>
        <w:t xml:space="preserve">the </w:t>
      </w:r>
      <w:r w:rsidR="006F6621">
        <w:rPr>
          <w:rFonts w:ascii="Times New Roman" w:hAnsi="Times New Roman" w:cs="Times New Roman"/>
          <w:b/>
          <w:bCs/>
        </w:rPr>
        <w:t xml:space="preserve">Transactions </w:t>
      </w:r>
      <w:r w:rsidR="006F6621">
        <w:rPr>
          <w:rFonts w:ascii="Times New Roman" w:hAnsi="Times New Roman" w:cs="Times New Roman"/>
        </w:rPr>
        <w:t>tab</w:t>
      </w:r>
      <w:r w:rsidR="00C758B5">
        <w:rPr>
          <w:rFonts w:ascii="Times New Roman" w:hAnsi="Times New Roman" w:cs="Times New Roman"/>
        </w:rPr>
        <w:t xml:space="preserve"> </w:t>
      </w:r>
      <w:r w:rsidR="002E4E21">
        <w:rPr>
          <w:rFonts w:ascii="Times New Roman" w:hAnsi="Times New Roman" w:cs="Times New Roman"/>
        </w:rPr>
        <w:t xml:space="preserve">that </w:t>
      </w:r>
      <w:r w:rsidR="00176DA6">
        <w:rPr>
          <w:rFonts w:ascii="Times New Roman" w:hAnsi="Times New Roman" w:cs="Times New Roman"/>
        </w:rPr>
        <w:t xml:space="preserve">have a total sum of </w:t>
      </w:r>
      <w:r w:rsidR="00176DA6">
        <w:rPr>
          <w:rFonts w:ascii="Times New Roman" w:hAnsi="Times New Roman" w:cs="Times New Roman"/>
          <w:b/>
          <w:bCs/>
        </w:rPr>
        <w:t xml:space="preserve">Units </w:t>
      </w:r>
      <w:r w:rsidR="00176DA6">
        <w:rPr>
          <w:rFonts w:ascii="Times New Roman" w:hAnsi="Times New Roman" w:cs="Times New Roman"/>
        </w:rPr>
        <w:t>that is greater than zero</w:t>
      </w:r>
      <w:r w:rsidR="00212F9F">
        <w:rPr>
          <w:rFonts w:ascii="Times New Roman" w:hAnsi="Times New Roman" w:cs="Times New Roman"/>
        </w:rPr>
        <w:t>.</w:t>
      </w:r>
    </w:p>
    <w:p w14:paraId="0E7399B1" w14:textId="36E7D4F0" w:rsidR="001A2338" w:rsidRPr="001A2338" w:rsidRDefault="001A2338" w:rsidP="001A2338">
      <w:pPr>
        <w:numPr>
          <w:ilvl w:val="1"/>
          <w:numId w:val="11"/>
        </w:numPr>
        <w:rPr>
          <w:rFonts w:ascii="Times New Roman" w:hAnsi="Times New Roman" w:cs="Times New Roman"/>
        </w:rPr>
      </w:pPr>
      <w:r w:rsidRPr="001A2338">
        <w:rPr>
          <w:rFonts w:ascii="Times New Roman" w:hAnsi="Times New Roman" w:cs="Times New Roman"/>
        </w:rPr>
        <w:t>Example</w:t>
      </w:r>
      <w:r w:rsidR="00620161">
        <w:rPr>
          <w:rFonts w:ascii="Times New Roman" w:hAnsi="Times New Roman" w:cs="Times New Roman"/>
        </w:rPr>
        <w:t xml:space="preserve"> - </w:t>
      </w:r>
      <w:r w:rsidR="00620161" w:rsidRPr="00620161">
        <w:rPr>
          <w:rFonts w:ascii="Times New Roman" w:hAnsi="Times New Roman" w:cs="Times New Roman"/>
        </w:rPr>
        <w:t>=UNIQUE(FILTER(TrackData[Company],SUMIFS(TrackData[Units],TrackData[Company],TrackData[Company])&gt;0))</w:t>
      </w:r>
      <w:r w:rsidR="00620161">
        <w:rPr>
          <w:rFonts w:ascii="Times New Roman" w:hAnsi="Times New Roman" w:cs="Times New Roman"/>
        </w:rPr>
        <w:t xml:space="preserve"> under the </w:t>
      </w:r>
      <w:r w:rsidR="002D5283">
        <w:rPr>
          <w:rFonts w:ascii="Times New Roman" w:hAnsi="Times New Roman" w:cs="Times New Roman"/>
          <w:b/>
          <w:bCs/>
        </w:rPr>
        <w:t xml:space="preserve">Company </w:t>
      </w:r>
      <w:r w:rsidR="002D5283">
        <w:rPr>
          <w:rFonts w:ascii="Times New Roman" w:hAnsi="Times New Roman" w:cs="Times New Roman"/>
        </w:rPr>
        <w:t>column</w:t>
      </w:r>
      <w:r w:rsidR="002F5A76">
        <w:rPr>
          <w:rFonts w:ascii="Times New Roman" w:hAnsi="Times New Roman" w:cs="Times New Roman"/>
        </w:rPr>
        <w:t xml:space="preserve"> </w:t>
      </w:r>
      <w:r w:rsidR="002D5283">
        <w:rPr>
          <w:rFonts w:ascii="Times New Roman" w:hAnsi="Times New Roman" w:cs="Times New Roman"/>
        </w:rPr>
        <w:t xml:space="preserve">within the </w:t>
      </w:r>
      <w:r w:rsidR="002D5283">
        <w:rPr>
          <w:rFonts w:ascii="Times New Roman" w:hAnsi="Times New Roman" w:cs="Times New Roman"/>
          <w:b/>
          <w:bCs/>
        </w:rPr>
        <w:t xml:space="preserve">Dashboard </w:t>
      </w:r>
      <w:r w:rsidR="006442EA">
        <w:rPr>
          <w:rFonts w:ascii="Times New Roman" w:hAnsi="Times New Roman" w:cs="Times New Roman"/>
        </w:rPr>
        <w:t>tab</w:t>
      </w:r>
      <w:r w:rsidR="00212F9F">
        <w:rPr>
          <w:rFonts w:ascii="Times New Roman" w:hAnsi="Times New Roman" w:cs="Times New Roman"/>
        </w:rPr>
        <w:t>.</w:t>
      </w:r>
    </w:p>
    <w:p w14:paraId="04D361C0" w14:textId="76E0C969" w:rsidR="00D64DC4" w:rsidRDefault="00E21176" w:rsidP="00650947">
      <w:pPr>
        <w:numPr>
          <w:ilvl w:val="0"/>
          <w:numId w:val="11"/>
        </w:numPr>
        <w:tabs>
          <w:tab w:val="num" w:pos="720"/>
        </w:tabs>
        <w:rPr>
          <w:rFonts w:ascii="Times New Roman" w:hAnsi="Times New Roman" w:cs="Times New Roman"/>
        </w:rPr>
      </w:pPr>
      <w:r w:rsidRPr="00DF4CDF">
        <w:rPr>
          <w:rFonts w:ascii="Times New Roman" w:hAnsi="Times New Roman" w:cs="Times New Roman"/>
          <w:b/>
          <w:bCs/>
        </w:rPr>
        <w:lastRenderedPageBreak/>
        <w:t>SUMIFS</w:t>
      </w:r>
      <w:r w:rsidR="001855B6">
        <w:rPr>
          <w:rFonts w:ascii="Times New Roman" w:hAnsi="Times New Roman" w:cs="Times New Roman"/>
          <w:b/>
          <w:bCs/>
        </w:rPr>
        <w:t>()</w:t>
      </w:r>
      <w:r>
        <w:rPr>
          <w:rFonts w:ascii="Times New Roman" w:hAnsi="Times New Roman" w:cs="Times New Roman"/>
        </w:rPr>
        <w:t xml:space="preserve"> </w:t>
      </w:r>
      <w:r w:rsidR="00DF4CDF">
        <w:rPr>
          <w:rFonts w:ascii="Times New Roman" w:hAnsi="Times New Roman" w:cs="Times New Roman"/>
        </w:rPr>
        <w:t>-</w:t>
      </w:r>
      <w:r>
        <w:rPr>
          <w:rFonts w:ascii="Times New Roman" w:hAnsi="Times New Roman" w:cs="Times New Roman"/>
        </w:rPr>
        <w:t xml:space="preserve"> </w:t>
      </w:r>
      <w:r w:rsidR="008F2720">
        <w:rPr>
          <w:rFonts w:ascii="Times New Roman" w:hAnsi="Times New Roman" w:cs="Times New Roman"/>
        </w:rPr>
        <w:t xml:space="preserve">Employed within the </w:t>
      </w:r>
      <w:r w:rsidR="008F2720">
        <w:rPr>
          <w:rFonts w:ascii="Times New Roman" w:hAnsi="Times New Roman" w:cs="Times New Roman"/>
          <w:b/>
          <w:bCs/>
        </w:rPr>
        <w:t xml:space="preserve">Dashboard </w:t>
      </w:r>
      <w:r w:rsidR="008F2720">
        <w:rPr>
          <w:rFonts w:ascii="Times New Roman" w:hAnsi="Times New Roman" w:cs="Times New Roman"/>
        </w:rPr>
        <w:t xml:space="preserve">tab </w:t>
      </w:r>
      <w:r w:rsidR="00CC3F80">
        <w:rPr>
          <w:rFonts w:ascii="Times New Roman" w:hAnsi="Times New Roman" w:cs="Times New Roman"/>
        </w:rPr>
        <w:t xml:space="preserve">to calculate total units owned and gain/loss metrics </w:t>
      </w:r>
      <w:r w:rsidR="00BA14E3">
        <w:rPr>
          <w:rFonts w:ascii="Times New Roman" w:hAnsi="Times New Roman" w:cs="Times New Roman"/>
        </w:rPr>
        <w:t xml:space="preserve">based on the company name provided in the </w:t>
      </w:r>
      <w:r w:rsidR="00BA14E3">
        <w:rPr>
          <w:rFonts w:ascii="Times New Roman" w:hAnsi="Times New Roman" w:cs="Times New Roman"/>
          <w:b/>
          <w:bCs/>
        </w:rPr>
        <w:t>Transactions</w:t>
      </w:r>
      <w:r w:rsidR="00976042">
        <w:rPr>
          <w:rFonts w:ascii="Times New Roman" w:hAnsi="Times New Roman" w:cs="Times New Roman"/>
          <w:b/>
          <w:bCs/>
        </w:rPr>
        <w:t xml:space="preserve"> </w:t>
      </w:r>
      <w:r w:rsidR="00976042">
        <w:rPr>
          <w:rFonts w:ascii="Times New Roman" w:hAnsi="Times New Roman" w:cs="Times New Roman"/>
        </w:rPr>
        <w:t>tab</w:t>
      </w:r>
      <w:r w:rsidR="00212F9F">
        <w:rPr>
          <w:rFonts w:ascii="Times New Roman" w:hAnsi="Times New Roman" w:cs="Times New Roman"/>
        </w:rPr>
        <w:t>.</w:t>
      </w:r>
    </w:p>
    <w:p w14:paraId="341DA940" w14:textId="289BB343" w:rsidR="00976042" w:rsidRDefault="00976042" w:rsidP="00976042">
      <w:pPr>
        <w:numPr>
          <w:ilvl w:val="1"/>
          <w:numId w:val="11"/>
        </w:numPr>
        <w:rPr>
          <w:rFonts w:ascii="Times New Roman" w:hAnsi="Times New Roman" w:cs="Times New Roman"/>
        </w:rPr>
      </w:pPr>
      <w:r>
        <w:rPr>
          <w:rFonts w:ascii="Times New Roman" w:hAnsi="Times New Roman" w:cs="Times New Roman"/>
        </w:rPr>
        <w:t xml:space="preserve">Example - </w:t>
      </w:r>
      <w:r w:rsidR="001D2DBF" w:rsidRPr="001D2DBF">
        <w:rPr>
          <w:rFonts w:ascii="Times New Roman" w:hAnsi="Times New Roman" w:cs="Times New Roman"/>
        </w:rPr>
        <w:t>=(SUMIFS(TrackData[AdjustedUnits],TrackData[Company],B8#))</w:t>
      </w:r>
      <w:r w:rsidR="00D56BEE">
        <w:rPr>
          <w:rFonts w:ascii="Times New Roman" w:hAnsi="Times New Roman" w:cs="Times New Roman"/>
        </w:rPr>
        <w:t xml:space="preserve"> under the </w:t>
      </w:r>
      <w:r w:rsidR="00D56BEE">
        <w:rPr>
          <w:rFonts w:ascii="Times New Roman" w:hAnsi="Times New Roman" w:cs="Times New Roman"/>
          <w:b/>
          <w:bCs/>
        </w:rPr>
        <w:t xml:space="preserve">Quantity </w:t>
      </w:r>
      <w:r w:rsidR="009114BA">
        <w:rPr>
          <w:rFonts w:ascii="Times New Roman" w:hAnsi="Times New Roman" w:cs="Times New Roman"/>
        </w:rPr>
        <w:t xml:space="preserve">column within the </w:t>
      </w:r>
      <w:r w:rsidR="009114BA">
        <w:rPr>
          <w:rFonts w:ascii="Times New Roman" w:hAnsi="Times New Roman" w:cs="Times New Roman"/>
          <w:b/>
          <w:bCs/>
        </w:rPr>
        <w:t xml:space="preserve">Dashboard </w:t>
      </w:r>
      <w:r w:rsidR="009114BA">
        <w:rPr>
          <w:rFonts w:ascii="Times New Roman" w:hAnsi="Times New Roman" w:cs="Times New Roman"/>
        </w:rPr>
        <w:t>tab</w:t>
      </w:r>
      <w:r w:rsidR="00212F9F">
        <w:rPr>
          <w:rFonts w:ascii="Times New Roman" w:hAnsi="Times New Roman" w:cs="Times New Roman"/>
        </w:rPr>
        <w:t>.</w:t>
      </w:r>
    </w:p>
    <w:p w14:paraId="3AE0D00C" w14:textId="15B4F20F" w:rsidR="009E4392" w:rsidRDefault="009E4392" w:rsidP="009E4392">
      <w:pPr>
        <w:numPr>
          <w:ilvl w:val="0"/>
          <w:numId w:val="11"/>
        </w:numPr>
        <w:rPr>
          <w:rFonts w:ascii="Times New Roman" w:hAnsi="Times New Roman" w:cs="Times New Roman"/>
        </w:rPr>
      </w:pPr>
      <w:r w:rsidRPr="00DF4CDF">
        <w:rPr>
          <w:rFonts w:ascii="Times New Roman" w:hAnsi="Times New Roman" w:cs="Times New Roman"/>
          <w:b/>
          <w:bCs/>
        </w:rPr>
        <w:t>HYPERLINK</w:t>
      </w:r>
      <w:r w:rsidR="00D03AD8">
        <w:rPr>
          <w:rFonts w:ascii="Times New Roman" w:hAnsi="Times New Roman" w:cs="Times New Roman"/>
          <w:b/>
          <w:bCs/>
        </w:rPr>
        <w:t>()</w:t>
      </w:r>
      <w:r>
        <w:rPr>
          <w:rFonts w:ascii="Times New Roman" w:hAnsi="Times New Roman" w:cs="Times New Roman"/>
        </w:rPr>
        <w:t xml:space="preserve"> </w:t>
      </w:r>
      <w:r w:rsidR="00993867">
        <w:rPr>
          <w:rFonts w:ascii="Times New Roman" w:hAnsi="Times New Roman" w:cs="Times New Roman"/>
        </w:rPr>
        <w:t>-</w:t>
      </w:r>
      <w:r>
        <w:rPr>
          <w:rFonts w:ascii="Times New Roman" w:hAnsi="Times New Roman" w:cs="Times New Roman"/>
        </w:rPr>
        <w:t xml:space="preserve"> </w:t>
      </w:r>
      <w:r w:rsidR="00993867">
        <w:rPr>
          <w:rFonts w:ascii="Times New Roman" w:hAnsi="Times New Roman" w:cs="Times New Roman"/>
        </w:rPr>
        <w:t xml:space="preserve">Utilized within the </w:t>
      </w:r>
      <w:r w:rsidR="00993867">
        <w:rPr>
          <w:rFonts w:ascii="Times New Roman" w:hAnsi="Times New Roman" w:cs="Times New Roman"/>
          <w:b/>
          <w:bCs/>
        </w:rPr>
        <w:t xml:space="preserve">Dashboard </w:t>
      </w:r>
      <w:r w:rsidR="00993867">
        <w:rPr>
          <w:rFonts w:ascii="Times New Roman" w:hAnsi="Times New Roman" w:cs="Times New Roman"/>
        </w:rPr>
        <w:t>tab</w:t>
      </w:r>
      <w:r w:rsidR="00942B09">
        <w:rPr>
          <w:rFonts w:ascii="Times New Roman" w:hAnsi="Times New Roman" w:cs="Times New Roman"/>
        </w:rPr>
        <w:t xml:space="preserve"> along with the text concatenation operator (</w:t>
      </w:r>
      <w:r w:rsidR="00E63B98">
        <w:rPr>
          <w:rFonts w:ascii="Times New Roman" w:hAnsi="Times New Roman" w:cs="Times New Roman"/>
        </w:rPr>
        <w:t>&amp;)</w:t>
      </w:r>
      <w:r w:rsidR="00993867">
        <w:rPr>
          <w:rFonts w:ascii="Times New Roman" w:hAnsi="Times New Roman" w:cs="Times New Roman"/>
        </w:rPr>
        <w:t xml:space="preserve"> </w:t>
      </w:r>
      <w:r w:rsidR="00E15B45">
        <w:rPr>
          <w:rFonts w:ascii="Times New Roman" w:hAnsi="Times New Roman" w:cs="Times New Roman"/>
        </w:rPr>
        <w:t xml:space="preserve">to provide </w:t>
      </w:r>
      <w:r w:rsidR="00E63B98">
        <w:rPr>
          <w:rFonts w:ascii="Times New Roman" w:hAnsi="Times New Roman" w:cs="Times New Roman"/>
        </w:rPr>
        <w:t xml:space="preserve">a link to </w:t>
      </w:r>
      <w:r w:rsidR="006E0D43">
        <w:rPr>
          <w:rFonts w:ascii="Times New Roman" w:hAnsi="Times New Roman" w:cs="Times New Roman"/>
        </w:rPr>
        <w:t>Yahoo Finance that dynamically change</w:t>
      </w:r>
      <w:r w:rsidR="00212F9F">
        <w:rPr>
          <w:rFonts w:ascii="Times New Roman" w:hAnsi="Times New Roman" w:cs="Times New Roman"/>
        </w:rPr>
        <w:t>s</w:t>
      </w:r>
      <w:r w:rsidR="006E0D43">
        <w:rPr>
          <w:rFonts w:ascii="Times New Roman" w:hAnsi="Times New Roman" w:cs="Times New Roman"/>
        </w:rPr>
        <w:t xml:space="preserve"> </w:t>
      </w:r>
      <w:r w:rsidR="0048394B">
        <w:rPr>
          <w:rFonts w:ascii="Times New Roman" w:hAnsi="Times New Roman" w:cs="Times New Roman"/>
        </w:rPr>
        <w:t xml:space="preserve">based on the stock ticker symbol </w:t>
      </w:r>
      <w:r w:rsidR="003A6A4F">
        <w:rPr>
          <w:rFonts w:ascii="Times New Roman" w:hAnsi="Times New Roman" w:cs="Times New Roman"/>
        </w:rPr>
        <w:t>provided in the associated row</w:t>
      </w:r>
      <w:r w:rsidR="00212F9F">
        <w:rPr>
          <w:rFonts w:ascii="Times New Roman" w:hAnsi="Times New Roman" w:cs="Times New Roman"/>
        </w:rPr>
        <w:t>.</w:t>
      </w:r>
    </w:p>
    <w:p w14:paraId="7E13EA78" w14:textId="38922D2E" w:rsidR="003A6A4F" w:rsidRDefault="003A6A4F" w:rsidP="003A6A4F">
      <w:pPr>
        <w:numPr>
          <w:ilvl w:val="1"/>
          <w:numId w:val="11"/>
        </w:numPr>
        <w:rPr>
          <w:rFonts w:ascii="Times New Roman" w:hAnsi="Times New Roman" w:cs="Times New Roman"/>
        </w:rPr>
      </w:pPr>
      <w:r>
        <w:rPr>
          <w:rFonts w:ascii="Times New Roman" w:hAnsi="Times New Roman" w:cs="Times New Roman"/>
        </w:rPr>
        <w:t xml:space="preserve">Example - </w:t>
      </w:r>
      <w:r w:rsidR="00972DB5" w:rsidRPr="00972DB5">
        <w:rPr>
          <w:rFonts w:ascii="Times New Roman" w:hAnsi="Times New Roman" w:cs="Times New Roman"/>
        </w:rPr>
        <w:t>=HYPERLINK("https://finance.yahoo.com/quote/" &amp; C8, "View Stock")</w:t>
      </w:r>
      <w:r w:rsidR="00972DB5">
        <w:rPr>
          <w:rFonts w:ascii="Times New Roman" w:hAnsi="Times New Roman" w:cs="Times New Roman"/>
        </w:rPr>
        <w:t xml:space="preserve"> under the </w:t>
      </w:r>
      <w:r w:rsidR="00972DB5">
        <w:rPr>
          <w:rFonts w:ascii="Times New Roman" w:hAnsi="Times New Roman" w:cs="Times New Roman"/>
          <w:b/>
          <w:bCs/>
        </w:rPr>
        <w:t xml:space="preserve">Yahoo Finance </w:t>
      </w:r>
      <w:r w:rsidR="00972DB5">
        <w:rPr>
          <w:rFonts w:ascii="Times New Roman" w:hAnsi="Times New Roman" w:cs="Times New Roman"/>
        </w:rPr>
        <w:t xml:space="preserve">column within the </w:t>
      </w:r>
      <w:r w:rsidR="00440111">
        <w:rPr>
          <w:rFonts w:ascii="Times New Roman" w:hAnsi="Times New Roman" w:cs="Times New Roman"/>
          <w:b/>
          <w:bCs/>
        </w:rPr>
        <w:t xml:space="preserve">Dashboard </w:t>
      </w:r>
      <w:r w:rsidR="00440111">
        <w:rPr>
          <w:rFonts w:ascii="Times New Roman" w:hAnsi="Times New Roman" w:cs="Times New Roman"/>
        </w:rPr>
        <w:t>tab where C8</w:t>
      </w:r>
      <w:r w:rsidR="00B5232C">
        <w:rPr>
          <w:rFonts w:ascii="Times New Roman" w:hAnsi="Times New Roman" w:cs="Times New Roman"/>
        </w:rPr>
        <w:t xml:space="preserve"> is the stock ticker symbol</w:t>
      </w:r>
      <w:r w:rsidR="00212F9F">
        <w:rPr>
          <w:rFonts w:ascii="Times New Roman" w:hAnsi="Times New Roman" w:cs="Times New Roman"/>
        </w:rPr>
        <w:t>.</w:t>
      </w:r>
    </w:p>
    <w:p w14:paraId="00B96943" w14:textId="59B6E637" w:rsidR="000E50B4" w:rsidRDefault="00A03616" w:rsidP="000E50B4">
      <w:pPr>
        <w:numPr>
          <w:ilvl w:val="0"/>
          <w:numId w:val="11"/>
        </w:numPr>
        <w:rPr>
          <w:rFonts w:ascii="Times New Roman" w:hAnsi="Times New Roman" w:cs="Times New Roman"/>
        </w:rPr>
      </w:pPr>
      <w:r>
        <w:rPr>
          <w:rFonts w:ascii="Times New Roman" w:hAnsi="Times New Roman" w:cs="Times New Roman"/>
          <w:b/>
          <w:bCs/>
        </w:rPr>
        <w:t>Data Validation (Lists)</w:t>
      </w:r>
      <w:r>
        <w:rPr>
          <w:rFonts w:ascii="Times New Roman" w:hAnsi="Times New Roman" w:cs="Times New Roman"/>
        </w:rPr>
        <w:t xml:space="preserve"> </w:t>
      </w:r>
      <w:r w:rsidR="008501BE">
        <w:rPr>
          <w:rFonts w:ascii="Times New Roman" w:hAnsi="Times New Roman" w:cs="Times New Roman"/>
        </w:rPr>
        <w:t xml:space="preserve">- Applied to a number of columns </w:t>
      </w:r>
      <w:r w:rsidR="00C204ED">
        <w:rPr>
          <w:rFonts w:ascii="Times New Roman" w:hAnsi="Times New Roman" w:cs="Times New Roman"/>
        </w:rPr>
        <w:t xml:space="preserve">both within the </w:t>
      </w:r>
      <w:r w:rsidR="00C204ED">
        <w:rPr>
          <w:rFonts w:ascii="Times New Roman" w:hAnsi="Times New Roman" w:cs="Times New Roman"/>
          <w:b/>
          <w:bCs/>
        </w:rPr>
        <w:t xml:space="preserve">Transactions </w:t>
      </w:r>
      <w:r w:rsidR="00C204ED">
        <w:rPr>
          <w:rFonts w:ascii="Times New Roman" w:hAnsi="Times New Roman" w:cs="Times New Roman"/>
        </w:rPr>
        <w:t xml:space="preserve">and </w:t>
      </w:r>
      <w:r w:rsidR="00C204ED">
        <w:rPr>
          <w:rFonts w:ascii="Times New Roman" w:hAnsi="Times New Roman" w:cs="Times New Roman"/>
          <w:b/>
          <w:bCs/>
        </w:rPr>
        <w:t xml:space="preserve">Analysis </w:t>
      </w:r>
      <w:r w:rsidR="001B7DE2">
        <w:rPr>
          <w:rFonts w:ascii="Times New Roman" w:hAnsi="Times New Roman" w:cs="Times New Roman"/>
        </w:rPr>
        <w:t xml:space="preserve">tabs for both ease of </w:t>
      </w:r>
      <w:r w:rsidR="00EF5C6F">
        <w:rPr>
          <w:rFonts w:ascii="Times New Roman" w:hAnsi="Times New Roman" w:cs="Times New Roman"/>
        </w:rPr>
        <w:t xml:space="preserve">data entry and </w:t>
      </w:r>
      <w:r w:rsidR="00773E18">
        <w:rPr>
          <w:rFonts w:ascii="Times New Roman" w:hAnsi="Times New Roman" w:cs="Times New Roman"/>
        </w:rPr>
        <w:t xml:space="preserve">to assist in error prevention </w:t>
      </w:r>
      <w:r w:rsidR="00356594">
        <w:rPr>
          <w:rFonts w:ascii="Times New Roman" w:hAnsi="Times New Roman" w:cs="Times New Roman"/>
        </w:rPr>
        <w:t xml:space="preserve">for cells that </w:t>
      </w:r>
      <w:r w:rsidR="001F7320">
        <w:rPr>
          <w:rFonts w:ascii="Times New Roman" w:hAnsi="Times New Roman" w:cs="Times New Roman"/>
        </w:rPr>
        <w:t>require specific entries</w:t>
      </w:r>
      <w:r w:rsidR="00212F9F">
        <w:rPr>
          <w:rFonts w:ascii="Times New Roman" w:hAnsi="Times New Roman" w:cs="Times New Roman"/>
        </w:rPr>
        <w:t>.</w:t>
      </w:r>
    </w:p>
    <w:p w14:paraId="0D7AC8C2" w14:textId="435D3EB1" w:rsidR="00C11CF4" w:rsidRDefault="00C11CF4" w:rsidP="000E50B4">
      <w:pPr>
        <w:numPr>
          <w:ilvl w:val="0"/>
          <w:numId w:val="11"/>
        </w:numPr>
        <w:rPr>
          <w:rFonts w:ascii="Times New Roman" w:hAnsi="Times New Roman" w:cs="Times New Roman"/>
        </w:rPr>
      </w:pPr>
      <w:r>
        <w:rPr>
          <w:rFonts w:ascii="Times New Roman" w:hAnsi="Times New Roman" w:cs="Times New Roman"/>
          <w:b/>
          <w:bCs/>
        </w:rPr>
        <w:t>Conditional Formatting</w:t>
      </w:r>
      <w:r w:rsidR="00E26982">
        <w:rPr>
          <w:rFonts w:ascii="Times New Roman" w:hAnsi="Times New Roman" w:cs="Times New Roman"/>
          <w:b/>
          <w:bCs/>
        </w:rPr>
        <w:t xml:space="preserve"> </w:t>
      </w:r>
      <w:r w:rsidR="00801DB0">
        <w:rPr>
          <w:rFonts w:ascii="Times New Roman" w:hAnsi="Times New Roman" w:cs="Times New Roman"/>
        </w:rPr>
        <w:t>-</w:t>
      </w:r>
      <w:r w:rsidR="00E26982">
        <w:rPr>
          <w:rFonts w:ascii="Times New Roman" w:hAnsi="Times New Roman" w:cs="Times New Roman"/>
        </w:rPr>
        <w:t xml:space="preserve"> </w:t>
      </w:r>
      <w:r w:rsidR="005F76FB">
        <w:rPr>
          <w:rFonts w:ascii="Times New Roman" w:hAnsi="Times New Roman" w:cs="Times New Roman"/>
        </w:rPr>
        <w:t xml:space="preserve">Used in columns such as </w:t>
      </w:r>
      <w:r w:rsidR="005F76FB">
        <w:rPr>
          <w:rFonts w:ascii="Times New Roman" w:hAnsi="Times New Roman" w:cs="Times New Roman"/>
          <w:b/>
          <w:bCs/>
        </w:rPr>
        <w:t xml:space="preserve">$ Day Change </w:t>
      </w:r>
      <w:r w:rsidR="00B543D5">
        <w:rPr>
          <w:rFonts w:ascii="Times New Roman" w:hAnsi="Times New Roman" w:cs="Times New Roman"/>
        </w:rPr>
        <w:t>to provide</w:t>
      </w:r>
      <w:r w:rsidR="00212F9F">
        <w:rPr>
          <w:rFonts w:ascii="Times New Roman" w:hAnsi="Times New Roman" w:cs="Times New Roman"/>
        </w:rPr>
        <w:t xml:space="preserve"> </w:t>
      </w:r>
      <w:r w:rsidR="00B543D5">
        <w:rPr>
          <w:rFonts w:ascii="Times New Roman" w:hAnsi="Times New Roman" w:cs="Times New Roman"/>
        </w:rPr>
        <w:t xml:space="preserve">small visual </w:t>
      </w:r>
      <w:r w:rsidR="00466584">
        <w:rPr>
          <w:rFonts w:ascii="Times New Roman" w:hAnsi="Times New Roman" w:cs="Times New Roman"/>
        </w:rPr>
        <w:t>cue</w:t>
      </w:r>
      <w:r w:rsidR="00212F9F">
        <w:rPr>
          <w:rFonts w:ascii="Times New Roman" w:hAnsi="Times New Roman" w:cs="Times New Roman"/>
        </w:rPr>
        <w:t>s</w:t>
      </w:r>
      <w:r w:rsidR="00B543D5">
        <w:rPr>
          <w:rFonts w:ascii="Times New Roman" w:hAnsi="Times New Roman" w:cs="Times New Roman"/>
        </w:rPr>
        <w:t xml:space="preserve"> </w:t>
      </w:r>
      <w:r w:rsidR="00C66DA1">
        <w:rPr>
          <w:rFonts w:ascii="Times New Roman" w:hAnsi="Times New Roman" w:cs="Times New Roman"/>
        </w:rPr>
        <w:t>for ease of understanding</w:t>
      </w:r>
      <w:r w:rsidR="00212F9F">
        <w:rPr>
          <w:rFonts w:ascii="Times New Roman" w:hAnsi="Times New Roman" w:cs="Times New Roman"/>
        </w:rPr>
        <w:t>.</w:t>
      </w:r>
    </w:p>
    <w:p w14:paraId="6B94EC08" w14:textId="4F64D030" w:rsidR="00696E6C" w:rsidRDefault="00387204" w:rsidP="000E50B4">
      <w:pPr>
        <w:numPr>
          <w:ilvl w:val="0"/>
          <w:numId w:val="11"/>
        </w:numPr>
        <w:rPr>
          <w:rFonts w:ascii="Times New Roman" w:hAnsi="Times New Roman" w:cs="Times New Roman"/>
        </w:rPr>
      </w:pPr>
      <w:r>
        <w:rPr>
          <w:rFonts w:ascii="Times New Roman" w:hAnsi="Times New Roman" w:cs="Times New Roman"/>
          <w:b/>
          <w:bCs/>
        </w:rPr>
        <w:t xml:space="preserve">Sheet/Workbook Protections </w:t>
      </w:r>
      <w:r w:rsidR="00801DB0">
        <w:rPr>
          <w:rFonts w:ascii="Times New Roman" w:hAnsi="Times New Roman" w:cs="Times New Roman"/>
        </w:rPr>
        <w:t>–</w:t>
      </w:r>
      <w:r>
        <w:rPr>
          <w:rFonts w:ascii="Times New Roman" w:hAnsi="Times New Roman" w:cs="Times New Roman"/>
        </w:rPr>
        <w:t xml:space="preserve"> </w:t>
      </w:r>
      <w:r w:rsidR="00801DB0">
        <w:rPr>
          <w:rFonts w:ascii="Times New Roman" w:hAnsi="Times New Roman" w:cs="Times New Roman"/>
        </w:rPr>
        <w:t xml:space="preserve">While not </w:t>
      </w:r>
      <w:r w:rsidR="00A40474">
        <w:rPr>
          <w:rFonts w:ascii="Times New Roman" w:hAnsi="Times New Roman" w:cs="Times New Roman"/>
        </w:rPr>
        <w:t xml:space="preserve">added into the </w:t>
      </w:r>
      <w:r w:rsidR="005B42CD">
        <w:rPr>
          <w:rFonts w:ascii="Times New Roman" w:hAnsi="Times New Roman" w:cs="Times New Roman"/>
        </w:rPr>
        <w:t xml:space="preserve">presentation copy of </w:t>
      </w:r>
      <w:r w:rsidR="00687C6F">
        <w:rPr>
          <w:rFonts w:ascii="Times New Roman" w:hAnsi="Times New Roman" w:cs="Times New Roman"/>
        </w:rPr>
        <w:t>this file,</w:t>
      </w:r>
      <w:r w:rsidR="00DA58D0">
        <w:rPr>
          <w:rFonts w:ascii="Times New Roman" w:hAnsi="Times New Roman" w:cs="Times New Roman"/>
        </w:rPr>
        <w:t xml:space="preserve"> steps have been taken to allow users to easily set up protections</w:t>
      </w:r>
      <w:r w:rsidR="008E5222">
        <w:rPr>
          <w:rFonts w:ascii="Times New Roman" w:hAnsi="Times New Roman" w:cs="Times New Roman"/>
        </w:rPr>
        <w:t xml:space="preserve"> to prevent unwanted manipulation</w:t>
      </w:r>
      <w:r w:rsidR="00212F9F">
        <w:rPr>
          <w:rFonts w:ascii="Times New Roman" w:hAnsi="Times New Roman" w:cs="Times New Roman"/>
        </w:rPr>
        <w:t>.</w:t>
      </w:r>
    </w:p>
    <w:p w14:paraId="5CBFEBF7" w14:textId="699397D4" w:rsidR="00B41104" w:rsidRPr="00650947" w:rsidRDefault="00B41104" w:rsidP="00B41104">
      <w:pPr>
        <w:numPr>
          <w:ilvl w:val="1"/>
          <w:numId w:val="11"/>
        </w:numPr>
        <w:rPr>
          <w:rFonts w:ascii="Times New Roman" w:hAnsi="Times New Roman" w:cs="Times New Roman"/>
        </w:rPr>
      </w:pPr>
      <w:r>
        <w:rPr>
          <w:rFonts w:ascii="Times New Roman" w:hAnsi="Times New Roman" w:cs="Times New Roman"/>
        </w:rPr>
        <w:t xml:space="preserve">Example – Under the </w:t>
      </w:r>
      <w:r w:rsidRPr="00B41104">
        <w:rPr>
          <w:rFonts w:ascii="Times New Roman" w:hAnsi="Times New Roman" w:cs="Times New Roman"/>
          <w:b/>
          <w:bCs/>
        </w:rPr>
        <w:t>Analysis</w:t>
      </w:r>
      <w:r>
        <w:rPr>
          <w:rFonts w:ascii="Times New Roman" w:hAnsi="Times New Roman" w:cs="Times New Roman"/>
          <w:b/>
          <w:bCs/>
        </w:rPr>
        <w:t xml:space="preserve"> </w:t>
      </w:r>
      <w:r>
        <w:rPr>
          <w:rFonts w:ascii="Times New Roman" w:hAnsi="Times New Roman" w:cs="Times New Roman"/>
        </w:rPr>
        <w:t xml:space="preserve">tab, </w:t>
      </w:r>
      <w:r w:rsidR="0001396D">
        <w:rPr>
          <w:rFonts w:ascii="Times New Roman" w:hAnsi="Times New Roman" w:cs="Times New Roman"/>
        </w:rPr>
        <w:t>only three</w:t>
      </w:r>
      <w:r w:rsidR="00DE395E">
        <w:rPr>
          <w:rFonts w:ascii="Times New Roman" w:hAnsi="Times New Roman" w:cs="Times New Roman"/>
        </w:rPr>
        <w:t xml:space="preserve"> required</w:t>
      </w:r>
      <w:r w:rsidR="0001396D">
        <w:rPr>
          <w:rFonts w:ascii="Times New Roman" w:hAnsi="Times New Roman" w:cs="Times New Roman"/>
        </w:rPr>
        <w:t xml:space="preserve"> </w:t>
      </w:r>
      <w:r w:rsidR="00C679AD">
        <w:rPr>
          <w:rFonts w:ascii="Times New Roman" w:hAnsi="Times New Roman" w:cs="Times New Roman"/>
        </w:rPr>
        <w:t>input cells exist (</w:t>
      </w:r>
      <w:r w:rsidR="00C416FE">
        <w:rPr>
          <w:rFonts w:ascii="Times New Roman" w:hAnsi="Times New Roman" w:cs="Times New Roman"/>
        </w:rPr>
        <w:t>L4, S4, and L29).</w:t>
      </w:r>
      <w:r w:rsidR="00EB4A3B">
        <w:rPr>
          <w:rFonts w:ascii="Times New Roman" w:hAnsi="Times New Roman" w:cs="Times New Roman"/>
        </w:rPr>
        <w:t xml:space="preserve">  All other cells on the worksheet</w:t>
      </w:r>
      <w:r w:rsidR="00DE395E">
        <w:rPr>
          <w:rFonts w:ascii="Times New Roman" w:hAnsi="Times New Roman" w:cs="Times New Roman"/>
        </w:rPr>
        <w:t xml:space="preserve"> will</w:t>
      </w:r>
      <w:r w:rsidR="00EB4A3B">
        <w:rPr>
          <w:rFonts w:ascii="Times New Roman" w:hAnsi="Times New Roman" w:cs="Times New Roman"/>
        </w:rPr>
        <w:t xml:space="preserve"> </w:t>
      </w:r>
      <w:proofErr w:type="gramStart"/>
      <w:r w:rsidR="00EB4A3B">
        <w:rPr>
          <w:rFonts w:ascii="Times New Roman" w:hAnsi="Times New Roman" w:cs="Times New Roman"/>
        </w:rPr>
        <w:t>update</w:t>
      </w:r>
      <w:proofErr w:type="gramEnd"/>
      <w:r w:rsidR="00EB4A3B">
        <w:rPr>
          <w:rFonts w:ascii="Times New Roman" w:hAnsi="Times New Roman" w:cs="Times New Roman"/>
        </w:rPr>
        <w:t xml:space="preserve"> based </w:t>
      </w:r>
      <w:r w:rsidR="00DE395E">
        <w:rPr>
          <w:rFonts w:ascii="Times New Roman" w:hAnsi="Times New Roman" w:cs="Times New Roman"/>
        </w:rPr>
        <w:t>on those cell inputs</w:t>
      </w:r>
      <w:r w:rsidR="00212F9F">
        <w:rPr>
          <w:rFonts w:ascii="Times New Roman" w:hAnsi="Times New Roman" w:cs="Times New Roman"/>
        </w:rPr>
        <w:t>.</w:t>
      </w:r>
    </w:p>
    <w:p w14:paraId="525F3FB4" w14:textId="77777777" w:rsidR="00650947" w:rsidRPr="00650947" w:rsidRDefault="00650947" w:rsidP="00650947">
      <w:pPr>
        <w:rPr>
          <w:rFonts w:ascii="Times New Roman" w:hAnsi="Times New Roman" w:cs="Times New Roman"/>
        </w:rPr>
      </w:pPr>
    </w:p>
    <w:p w14:paraId="2B1BC5AB" w14:textId="77777777" w:rsidR="00650947" w:rsidRPr="001F1F22" w:rsidRDefault="00650947" w:rsidP="00650947">
      <w:pPr>
        <w:pStyle w:val="Heading1"/>
        <w:rPr>
          <w:rFonts w:ascii="Times New Roman" w:hAnsi="Times New Roman" w:cs="Times New Roman"/>
        </w:rPr>
      </w:pPr>
      <w:bookmarkStart w:id="12" w:name="_Toc192867794"/>
      <w:r w:rsidRPr="001F1F22">
        <w:rPr>
          <w:rFonts w:ascii="Times New Roman" w:hAnsi="Times New Roman" w:cs="Times New Roman"/>
        </w:rPr>
        <w:t>Why This Matters</w:t>
      </w:r>
      <w:bookmarkEnd w:id="12"/>
    </w:p>
    <w:p w14:paraId="637AEC76" w14:textId="71FCB225" w:rsidR="00650947" w:rsidRPr="00650947" w:rsidRDefault="00650947" w:rsidP="00247E96">
      <w:pPr>
        <w:rPr>
          <w:rFonts w:ascii="Times New Roman" w:hAnsi="Times New Roman" w:cs="Times New Roman"/>
        </w:rPr>
      </w:pPr>
      <w:r w:rsidRPr="00650947">
        <w:rPr>
          <w:rFonts w:ascii="Times New Roman" w:hAnsi="Times New Roman" w:cs="Times New Roman"/>
        </w:rPr>
        <w:t>This stock portfolio dashboard and analysis tool was created in part to demonstrate my data analytics, financial modeling, and Excel proficiency by efficiently organizing and analyzing stock market data.  It integrates automated calculations, performance tracking, and data visualization to provide actionable investment insights.  The end goal of this project aim</w:t>
      </w:r>
      <w:r w:rsidR="001F0941" w:rsidRPr="001F1F22">
        <w:rPr>
          <w:rFonts w:ascii="Times New Roman" w:hAnsi="Times New Roman" w:cs="Times New Roman"/>
        </w:rPr>
        <w:t xml:space="preserve">s </w:t>
      </w:r>
      <w:r w:rsidRPr="00650947">
        <w:rPr>
          <w:rFonts w:ascii="Times New Roman" w:hAnsi="Times New Roman" w:cs="Times New Roman"/>
        </w:rPr>
        <w:t>to create a tool that is useful both for seasoned investors as well as those who may be intimidated by the finer details of managing their investments</w:t>
      </w:r>
      <w:r w:rsidR="001F0941" w:rsidRPr="001F1F22">
        <w:rPr>
          <w:rFonts w:ascii="Times New Roman" w:hAnsi="Times New Roman" w:cs="Times New Roman"/>
        </w:rPr>
        <w:t>.</w:t>
      </w:r>
    </w:p>
    <w:p w14:paraId="7DCE65AC" w14:textId="36493067" w:rsidR="00650947" w:rsidRPr="001F1F22" w:rsidRDefault="00650947" w:rsidP="00247E96">
      <w:pPr>
        <w:pStyle w:val="ListParagraph"/>
        <w:numPr>
          <w:ilvl w:val="0"/>
          <w:numId w:val="17"/>
        </w:numPr>
        <w:rPr>
          <w:rFonts w:ascii="Times New Roman" w:hAnsi="Times New Roman" w:cs="Times New Roman"/>
        </w:rPr>
      </w:pPr>
      <w:bookmarkStart w:id="13" w:name="_Toc192867795"/>
      <w:r w:rsidRPr="001F1F22">
        <w:rPr>
          <w:rStyle w:val="Heading2Char"/>
          <w:rFonts w:ascii="Times New Roman" w:hAnsi="Times New Roman" w:cs="Times New Roman"/>
        </w:rPr>
        <w:t>Key Skills Demonstrated</w:t>
      </w:r>
      <w:bookmarkEnd w:id="13"/>
      <w:r w:rsidRPr="001F1F22">
        <w:rPr>
          <w:rFonts w:ascii="Times New Roman" w:hAnsi="Times New Roman" w:cs="Times New Roman"/>
          <w:b/>
          <w:bCs/>
        </w:rPr>
        <w:t> </w:t>
      </w:r>
    </w:p>
    <w:p w14:paraId="721F6C85" w14:textId="5E348A6A" w:rsidR="00650947" w:rsidRPr="00650947" w:rsidRDefault="00650947" w:rsidP="00650947">
      <w:pPr>
        <w:numPr>
          <w:ilvl w:val="0"/>
          <w:numId w:val="13"/>
        </w:numPr>
        <w:tabs>
          <w:tab w:val="num" w:pos="720"/>
        </w:tabs>
        <w:rPr>
          <w:rFonts w:ascii="Times New Roman" w:hAnsi="Times New Roman" w:cs="Times New Roman"/>
        </w:rPr>
      </w:pPr>
      <w:r w:rsidRPr="00650947">
        <w:rPr>
          <w:rFonts w:ascii="Times New Roman" w:hAnsi="Times New Roman" w:cs="Times New Roman"/>
          <w:b/>
          <w:bCs/>
        </w:rPr>
        <w:t>Data Analytics -</w:t>
      </w:r>
      <w:r w:rsidRPr="00650947">
        <w:rPr>
          <w:rFonts w:ascii="Times New Roman" w:hAnsi="Times New Roman" w:cs="Times New Roman"/>
        </w:rPr>
        <w:t xml:space="preserve"> Real-time calculations and trend analysis to assess stock performance</w:t>
      </w:r>
      <w:r w:rsidR="00212F9F">
        <w:rPr>
          <w:rFonts w:ascii="Times New Roman" w:hAnsi="Times New Roman" w:cs="Times New Roman"/>
        </w:rPr>
        <w:t>.</w:t>
      </w:r>
    </w:p>
    <w:p w14:paraId="3A932008" w14:textId="20AEDBA7" w:rsidR="00650947" w:rsidRPr="00650947" w:rsidRDefault="00650947" w:rsidP="00650947">
      <w:pPr>
        <w:numPr>
          <w:ilvl w:val="0"/>
          <w:numId w:val="13"/>
        </w:numPr>
        <w:tabs>
          <w:tab w:val="num" w:pos="720"/>
        </w:tabs>
        <w:rPr>
          <w:rFonts w:ascii="Times New Roman" w:hAnsi="Times New Roman" w:cs="Times New Roman"/>
        </w:rPr>
      </w:pPr>
      <w:r w:rsidRPr="00650947">
        <w:rPr>
          <w:rFonts w:ascii="Times New Roman" w:hAnsi="Times New Roman" w:cs="Times New Roman"/>
          <w:b/>
          <w:bCs/>
        </w:rPr>
        <w:lastRenderedPageBreak/>
        <w:t>Financial Modeling -</w:t>
      </w:r>
      <w:r w:rsidRPr="00650947">
        <w:rPr>
          <w:rFonts w:ascii="Times New Roman" w:hAnsi="Times New Roman" w:cs="Times New Roman"/>
        </w:rPr>
        <w:t xml:space="preserve"> Dynamically tracks investment growth, gain/loss, and portfolio allocation</w:t>
      </w:r>
      <w:r w:rsidR="00212F9F">
        <w:rPr>
          <w:rFonts w:ascii="Times New Roman" w:hAnsi="Times New Roman" w:cs="Times New Roman"/>
        </w:rPr>
        <w:t>.</w:t>
      </w:r>
    </w:p>
    <w:p w14:paraId="3940942B" w14:textId="6F2D52A8" w:rsidR="00650947" w:rsidRPr="00650947" w:rsidRDefault="00650947" w:rsidP="00650947">
      <w:pPr>
        <w:numPr>
          <w:ilvl w:val="0"/>
          <w:numId w:val="13"/>
        </w:numPr>
        <w:tabs>
          <w:tab w:val="num" w:pos="720"/>
        </w:tabs>
        <w:rPr>
          <w:rFonts w:ascii="Times New Roman" w:hAnsi="Times New Roman" w:cs="Times New Roman"/>
        </w:rPr>
      </w:pPr>
      <w:r w:rsidRPr="00650947">
        <w:rPr>
          <w:rFonts w:ascii="Times New Roman" w:hAnsi="Times New Roman" w:cs="Times New Roman"/>
          <w:b/>
          <w:bCs/>
        </w:rPr>
        <w:t xml:space="preserve">Excel Proficiency - </w:t>
      </w:r>
      <w:r w:rsidRPr="00650947">
        <w:rPr>
          <w:rFonts w:ascii="Times New Roman" w:hAnsi="Times New Roman" w:cs="Times New Roman"/>
        </w:rPr>
        <w:t>Utilizes advanced formulas and conditional formatting for structured and easy-to-follow analysis</w:t>
      </w:r>
      <w:r w:rsidR="00212F9F">
        <w:rPr>
          <w:rFonts w:ascii="Times New Roman" w:hAnsi="Times New Roman" w:cs="Times New Roman"/>
        </w:rPr>
        <w:t>.</w:t>
      </w:r>
    </w:p>
    <w:p w14:paraId="7D811779" w14:textId="4A4AA471" w:rsidR="00650947" w:rsidRPr="001F1F22" w:rsidRDefault="00650947" w:rsidP="00247E96">
      <w:pPr>
        <w:pStyle w:val="ListParagraph"/>
        <w:numPr>
          <w:ilvl w:val="0"/>
          <w:numId w:val="17"/>
        </w:numPr>
        <w:rPr>
          <w:rFonts w:ascii="Times New Roman" w:hAnsi="Times New Roman" w:cs="Times New Roman"/>
        </w:rPr>
      </w:pPr>
      <w:bookmarkStart w:id="14" w:name="_Toc192867796"/>
      <w:r w:rsidRPr="001F1F22">
        <w:rPr>
          <w:rStyle w:val="Heading2Char"/>
          <w:rFonts w:ascii="Times New Roman" w:hAnsi="Times New Roman" w:cs="Times New Roman"/>
        </w:rPr>
        <w:t>Practical Applications</w:t>
      </w:r>
      <w:bookmarkEnd w:id="14"/>
    </w:p>
    <w:p w14:paraId="5C6E85B3" w14:textId="38C8F1B1" w:rsidR="00650947" w:rsidRPr="00650947" w:rsidRDefault="00650947" w:rsidP="00650947">
      <w:pPr>
        <w:numPr>
          <w:ilvl w:val="0"/>
          <w:numId w:val="14"/>
        </w:numPr>
        <w:tabs>
          <w:tab w:val="num" w:pos="720"/>
        </w:tabs>
        <w:rPr>
          <w:rFonts w:ascii="Times New Roman" w:hAnsi="Times New Roman" w:cs="Times New Roman"/>
        </w:rPr>
      </w:pPr>
      <w:r w:rsidRPr="00650947">
        <w:rPr>
          <w:rFonts w:ascii="Times New Roman" w:hAnsi="Times New Roman" w:cs="Times New Roman"/>
          <w:b/>
          <w:bCs/>
        </w:rPr>
        <w:t xml:space="preserve">Investment Portfolio Management - </w:t>
      </w:r>
      <w:r w:rsidRPr="00650947">
        <w:rPr>
          <w:rFonts w:ascii="Times New Roman" w:hAnsi="Times New Roman" w:cs="Times New Roman"/>
        </w:rPr>
        <w:t xml:space="preserve">Enables data-driven decision-making for </w:t>
      </w:r>
      <w:r w:rsidR="00101486" w:rsidRPr="001F1F22">
        <w:rPr>
          <w:rFonts w:ascii="Times New Roman" w:hAnsi="Times New Roman" w:cs="Times New Roman"/>
        </w:rPr>
        <w:t>retail</w:t>
      </w:r>
      <w:r w:rsidRPr="00650947">
        <w:rPr>
          <w:rFonts w:ascii="Times New Roman" w:hAnsi="Times New Roman" w:cs="Times New Roman"/>
        </w:rPr>
        <w:t xml:space="preserve"> investors</w:t>
      </w:r>
      <w:r w:rsidR="00212F9F">
        <w:rPr>
          <w:rFonts w:ascii="Times New Roman" w:hAnsi="Times New Roman" w:cs="Times New Roman"/>
        </w:rPr>
        <w:t>.</w:t>
      </w:r>
    </w:p>
    <w:p w14:paraId="170C10E7" w14:textId="0FECD41E" w:rsidR="00650947" w:rsidRPr="00650947" w:rsidRDefault="00650947" w:rsidP="00650947">
      <w:pPr>
        <w:numPr>
          <w:ilvl w:val="0"/>
          <w:numId w:val="14"/>
        </w:numPr>
        <w:tabs>
          <w:tab w:val="num" w:pos="720"/>
        </w:tabs>
        <w:rPr>
          <w:rFonts w:ascii="Times New Roman" w:hAnsi="Times New Roman" w:cs="Times New Roman"/>
        </w:rPr>
      </w:pPr>
      <w:r w:rsidRPr="00650947">
        <w:rPr>
          <w:rFonts w:ascii="Times New Roman" w:hAnsi="Times New Roman" w:cs="Times New Roman"/>
          <w:b/>
          <w:bCs/>
        </w:rPr>
        <w:t>Business and Financial Analysis -</w:t>
      </w:r>
      <w:r w:rsidRPr="00650947">
        <w:rPr>
          <w:rFonts w:ascii="Times New Roman" w:hAnsi="Times New Roman" w:cs="Times New Roman"/>
        </w:rPr>
        <w:t xml:space="preserve"> Showcases analytical capabilities relevant to financial services, consulting, and corporate finance roles</w:t>
      </w:r>
      <w:r w:rsidR="00212F9F">
        <w:rPr>
          <w:rFonts w:ascii="Times New Roman" w:hAnsi="Times New Roman" w:cs="Times New Roman"/>
        </w:rPr>
        <w:t>.</w:t>
      </w:r>
    </w:p>
    <w:p w14:paraId="44F11E79" w14:textId="3E8B0DF0" w:rsidR="00650947" w:rsidRPr="00650947" w:rsidRDefault="00650947" w:rsidP="00650947">
      <w:pPr>
        <w:numPr>
          <w:ilvl w:val="0"/>
          <w:numId w:val="14"/>
        </w:numPr>
        <w:tabs>
          <w:tab w:val="num" w:pos="720"/>
        </w:tabs>
        <w:rPr>
          <w:rFonts w:ascii="Times New Roman" w:hAnsi="Times New Roman" w:cs="Times New Roman"/>
        </w:rPr>
      </w:pPr>
      <w:r w:rsidRPr="00650947">
        <w:rPr>
          <w:rFonts w:ascii="Times New Roman" w:hAnsi="Times New Roman" w:cs="Times New Roman"/>
          <w:b/>
          <w:bCs/>
        </w:rPr>
        <w:t>Data-Driven Decision Making -</w:t>
      </w:r>
      <w:r w:rsidRPr="00650947">
        <w:rPr>
          <w:rFonts w:ascii="Times New Roman" w:hAnsi="Times New Roman" w:cs="Times New Roman"/>
        </w:rPr>
        <w:t xml:space="preserve"> Demonstrates the ability to structure data, automate insights, and present findings effectively—critical skills for MIS, analytics, and business intelligence roles</w:t>
      </w:r>
      <w:r w:rsidR="00B13909">
        <w:rPr>
          <w:rFonts w:ascii="Times New Roman" w:hAnsi="Times New Roman" w:cs="Times New Roman"/>
        </w:rPr>
        <w:t>.</w:t>
      </w:r>
    </w:p>
    <w:p w14:paraId="712AD667" w14:textId="77777777" w:rsidR="00650947" w:rsidRPr="00650947" w:rsidRDefault="00650947" w:rsidP="00650947">
      <w:pPr>
        <w:rPr>
          <w:rFonts w:ascii="Times New Roman" w:hAnsi="Times New Roman" w:cs="Times New Roman"/>
        </w:rPr>
      </w:pPr>
    </w:p>
    <w:p w14:paraId="70860025" w14:textId="77777777" w:rsidR="00BD764D" w:rsidRPr="001F1F22" w:rsidRDefault="008330B9" w:rsidP="00BD764D">
      <w:pPr>
        <w:pStyle w:val="Heading1"/>
        <w:rPr>
          <w:rFonts w:ascii="Times New Roman" w:eastAsiaTheme="minorHAnsi" w:hAnsi="Times New Roman" w:cs="Times New Roman"/>
          <w:color w:val="auto"/>
          <w:sz w:val="24"/>
          <w:szCs w:val="24"/>
        </w:rPr>
      </w:pPr>
      <w:bookmarkStart w:id="15" w:name="_Toc192867797"/>
      <w:r w:rsidRPr="001F1F22">
        <w:rPr>
          <w:rFonts w:ascii="Times New Roman" w:hAnsi="Times New Roman" w:cs="Times New Roman"/>
        </w:rPr>
        <w:t>Potential Enhancements and Future Development</w:t>
      </w:r>
      <w:bookmarkEnd w:id="15"/>
    </w:p>
    <w:p w14:paraId="529892D0" w14:textId="77A28FB8" w:rsidR="00650947" w:rsidRPr="00650947" w:rsidRDefault="00650947" w:rsidP="00650947">
      <w:pPr>
        <w:numPr>
          <w:ilvl w:val="0"/>
          <w:numId w:val="15"/>
        </w:numPr>
        <w:rPr>
          <w:rFonts w:ascii="Times New Roman" w:hAnsi="Times New Roman" w:cs="Times New Roman"/>
        </w:rPr>
      </w:pPr>
      <w:r w:rsidRPr="00650947">
        <w:rPr>
          <w:rFonts w:ascii="Times New Roman" w:hAnsi="Times New Roman" w:cs="Times New Roman"/>
          <w:b/>
          <w:bCs/>
        </w:rPr>
        <w:t>Live Stock Price Updates</w:t>
      </w:r>
      <w:r w:rsidRPr="00650947">
        <w:rPr>
          <w:rFonts w:ascii="Times New Roman" w:hAnsi="Times New Roman" w:cs="Times New Roman"/>
        </w:rPr>
        <w:t xml:space="preserve"> - Integrate external data sources (e.g., API/</w:t>
      </w:r>
      <w:r w:rsidR="00094FCA" w:rsidRPr="001F1F22">
        <w:rPr>
          <w:rFonts w:ascii="Times New Roman" w:hAnsi="Times New Roman" w:cs="Times New Roman"/>
        </w:rPr>
        <w:t>Power Query</w:t>
      </w:r>
      <w:r w:rsidRPr="00650947">
        <w:rPr>
          <w:rFonts w:ascii="Times New Roman" w:hAnsi="Times New Roman" w:cs="Times New Roman"/>
        </w:rPr>
        <w:t xml:space="preserve"> connections to Yahoo Finance or Google Finance) to automatically update stock prices in real-time within the tool</w:t>
      </w:r>
      <w:r w:rsidR="00B13909">
        <w:rPr>
          <w:rFonts w:ascii="Times New Roman" w:hAnsi="Times New Roman" w:cs="Times New Roman"/>
        </w:rPr>
        <w:t>.</w:t>
      </w:r>
    </w:p>
    <w:p w14:paraId="42452581" w14:textId="32707663" w:rsidR="00650947" w:rsidRPr="00650947" w:rsidRDefault="00650947" w:rsidP="00650947">
      <w:pPr>
        <w:numPr>
          <w:ilvl w:val="1"/>
          <w:numId w:val="15"/>
        </w:numPr>
        <w:rPr>
          <w:rFonts w:ascii="Times New Roman" w:hAnsi="Times New Roman" w:cs="Times New Roman"/>
        </w:rPr>
      </w:pPr>
      <w:r w:rsidRPr="00650947">
        <w:rPr>
          <w:rFonts w:ascii="Times New Roman" w:hAnsi="Times New Roman" w:cs="Times New Roman"/>
        </w:rPr>
        <w:t>While I found Excel’s StockHistory function to be sufficient, it suffers from infrequent connection issues that require the tool to be closed out of and reopened to resume the connection.  This change would be aimed at boosting data reliability</w:t>
      </w:r>
      <w:r w:rsidR="00B13909">
        <w:rPr>
          <w:rFonts w:ascii="Times New Roman" w:hAnsi="Times New Roman" w:cs="Times New Roman"/>
        </w:rPr>
        <w:t>.</w:t>
      </w:r>
    </w:p>
    <w:p w14:paraId="71BCADF0" w14:textId="1F7A8736" w:rsidR="00650947" w:rsidRPr="00650947" w:rsidRDefault="00650947" w:rsidP="00650947">
      <w:pPr>
        <w:numPr>
          <w:ilvl w:val="1"/>
          <w:numId w:val="15"/>
        </w:numPr>
        <w:rPr>
          <w:rFonts w:ascii="Times New Roman" w:hAnsi="Times New Roman" w:cs="Times New Roman"/>
        </w:rPr>
      </w:pPr>
      <w:r w:rsidRPr="00650947">
        <w:rPr>
          <w:rFonts w:ascii="Times New Roman" w:hAnsi="Times New Roman" w:cs="Times New Roman"/>
        </w:rPr>
        <w:t>For now, I opted to use the Hyperlink function within Excel to provide a link that redirects to the selected company’s Yahoo Finance report</w:t>
      </w:r>
      <w:r w:rsidR="00B13909">
        <w:rPr>
          <w:rFonts w:ascii="Times New Roman" w:hAnsi="Times New Roman" w:cs="Times New Roman"/>
        </w:rPr>
        <w:t>.</w:t>
      </w:r>
    </w:p>
    <w:p w14:paraId="6E69B57D" w14:textId="3AA1F4E4" w:rsidR="00650947" w:rsidRPr="00650947" w:rsidRDefault="00650947" w:rsidP="00650947">
      <w:pPr>
        <w:numPr>
          <w:ilvl w:val="0"/>
          <w:numId w:val="15"/>
        </w:numPr>
        <w:rPr>
          <w:rFonts w:ascii="Times New Roman" w:hAnsi="Times New Roman" w:cs="Times New Roman"/>
        </w:rPr>
      </w:pPr>
      <w:r w:rsidRPr="00650947">
        <w:rPr>
          <w:rFonts w:ascii="Times New Roman" w:hAnsi="Times New Roman" w:cs="Times New Roman"/>
          <w:b/>
          <w:bCs/>
        </w:rPr>
        <w:t>Automated Alerts &amp; Notifications -</w:t>
      </w:r>
      <w:r w:rsidRPr="00650947">
        <w:rPr>
          <w:rFonts w:ascii="Times New Roman" w:hAnsi="Times New Roman" w:cs="Times New Roman"/>
        </w:rPr>
        <w:t xml:space="preserve"> Set up macros to highlight significant price changes or investment thresholds upon first opening the tool</w:t>
      </w:r>
      <w:r w:rsidR="00B13909">
        <w:rPr>
          <w:rFonts w:ascii="Times New Roman" w:hAnsi="Times New Roman" w:cs="Times New Roman"/>
        </w:rPr>
        <w:t>.</w:t>
      </w:r>
    </w:p>
    <w:p w14:paraId="68646C6D" w14:textId="55545F82" w:rsidR="00650947" w:rsidRPr="00B13909" w:rsidRDefault="00650947" w:rsidP="00650947">
      <w:pPr>
        <w:numPr>
          <w:ilvl w:val="1"/>
          <w:numId w:val="15"/>
        </w:numPr>
        <w:rPr>
          <w:rFonts w:ascii="Times New Roman" w:hAnsi="Times New Roman" w:cs="Times New Roman"/>
        </w:rPr>
      </w:pPr>
      <w:r w:rsidRPr="00B13909">
        <w:rPr>
          <w:rFonts w:ascii="Times New Roman" w:hAnsi="Times New Roman" w:cs="Times New Roman"/>
        </w:rPr>
        <w:t xml:space="preserve">This change would further build on the theme of providing </w:t>
      </w:r>
      <w:proofErr w:type="gramStart"/>
      <w:r w:rsidRPr="00B13909">
        <w:rPr>
          <w:rFonts w:ascii="Times New Roman" w:hAnsi="Times New Roman" w:cs="Times New Roman"/>
        </w:rPr>
        <w:t>no</w:t>
      </w:r>
      <w:proofErr w:type="gramEnd"/>
      <w:r w:rsidRPr="00B13909">
        <w:rPr>
          <w:rFonts w:ascii="Times New Roman" w:hAnsi="Times New Roman" w:cs="Times New Roman"/>
        </w:rPr>
        <w:t>-frills investment information by allowing significant developments to arrive directly to the user rather than forcing them to spend time tracking this information down</w:t>
      </w:r>
      <w:r w:rsidR="00B13909">
        <w:rPr>
          <w:rFonts w:ascii="Times New Roman" w:hAnsi="Times New Roman" w:cs="Times New Roman"/>
        </w:rPr>
        <w:t>.</w:t>
      </w:r>
    </w:p>
    <w:p w14:paraId="6FA080B7" w14:textId="20E0E541" w:rsidR="00650947" w:rsidRPr="00650947" w:rsidRDefault="00650947" w:rsidP="00650947">
      <w:pPr>
        <w:numPr>
          <w:ilvl w:val="0"/>
          <w:numId w:val="15"/>
        </w:numPr>
        <w:rPr>
          <w:rFonts w:ascii="Times New Roman" w:hAnsi="Times New Roman" w:cs="Times New Roman"/>
        </w:rPr>
      </w:pPr>
      <w:r w:rsidRPr="00650947">
        <w:rPr>
          <w:rFonts w:ascii="Times New Roman" w:hAnsi="Times New Roman" w:cs="Times New Roman"/>
          <w:b/>
          <w:bCs/>
        </w:rPr>
        <w:t xml:space="preserve">Risk Assessment Metrics - </w:t>
      </w:r>
      <w:r w:rsidRPr="00650947">
        <w:rPr>
          <w:rFonts w:ascii="Times New Roman" w:hAnsi="Times New Roman" w:cs="Times New Roman"/>
        </w:rPr>
        <w:t>Add volatility calculations, beta values, and standard deviation analysis to assess portfolio risk</w:t>
      </w:r>
      <w:r w:rsidR="00B13909">
        <w:rPr>
          <w:rFonts w:ascii="Times New Roman" w:hAnsi="Times New Roman" w:cs="Times New Roman"/>
        </w:rPr>
        <w:t>.</w:t>
      </w:r>
    </w:p>
    <w:p w14:paraId="7B76D4A1" w14:textId="51476C83" w:rsidR="00650947" w:rsidRPr="00650947" w:rsidRDefault="00650947" w:rsidP="00650947">
      <w:pPr>
        <w:numPr>
          <w:ilvl w:val="1"/>
          <w:numId w:val="15"/>
        </w:numPr>
        <w:rPr>
          <w:rFonts w:ascii="Times New Roman" w:hAnsi="Times New Roman" w:cs="Times New Roman"/>
        </w:rPr>
      </w:pPr>
      <w:r w:rsidRPr="00650947">
        <w:rPr>
          <w:rFonts w:ascii="Times New Roman" w:hAnsi="Times New Roman" w:cs="Times New Roman"/>
        </w:rPr>
        <w:t xml:space="preserve">These are critical components of proper stock analysis that </w:t>
      </w:r>
      <w:r w:rsidR="00736D43">
        <w:rPr>
          <w:rFonts w:ascii="Times New Roman" w:hAnsi="Times New Roman" w:cs="Times New Roman"/>
        </w:rPr>
        <w:t>should be</w:t>
      </w:r>
      <w:r w:rsidRPr="00650947">
        <w:rPr>
          <w:rFonts w:ascii="Times New Roman" w:hAnsi="Times New Roman" w:cs="Times New Roman"/>
        </w:rPr>
        <w:t xml:space="preserve"> incorporate</w:t>
      </w:r>
      <w:r w:rsidR="00736D43">
        <w:rPr>
          <w:rFonts w:ascii="Times New Roman" w:hAnsi="Times New Roman" w:cs="Times New Roman"/>
        </w:rPr>
        <w:t>d</w:t>
      </w:r>
      <w:r w:rsidRPr="00650947">
        <w:rPr>
          <w:rFonts w:ascii="Times New Roman" w:hAnsi="Times New Roman" w:cs="Times New Roman"/>
        </w:rPr>
        <w:t xml:space="preserve"> as </w:t>
      </w:r>
      <w:r w:rsidR="00B13909">
        <w:rPr>
          <w:rFonts w:ascii="Times New Roman" w:hAnsi="Times New Roman" w:cs="Times New Roman"/>
        </w:rPr>
        <w:t>this tool continues to be developed</w:t>
      </w:r>
      <w:r w:rsidRPr="00650947">
        <w:rPr>
          <w:rFonts w:ascii="Times New Roman" w:hAnsi="Times New Roman" w:cs="Times New Roman"/>
        </w:rPr>
        <w:t xml:space="preserve">.  While embedded hyperlinks to Yahoo </w:t>
      </w:r>
      <w:r w:rsidRPr="00650947">
        <w:rPr>
          <w:rFonts w:ascii="Times New Roman" w:hAnsi="Times New Roman" w:cs="Times New Roman"/>
        </w:rPr>
        <w:lastRenderedPageBreak/>
        <w:t xml:space="preserve">Finance are currently used for this purpose, </w:t>
      </w:r>
      <w:r w:rsidR="00736D43">
        <w:rPr>
          <w:rFonts w:ascii="Times New Roman" w:hAnsi="Times New Roman" w:cs="Times New Roman"/>
        </w:rPr>
        <w:t>the</w:t>
      </w:r>
      <w:r w:rsidRPr="00650947">
        <w:rPr>
          <w:rFonts w:ascii="Times New Roman" w:hAnsi="Times New Roman" w:cs="Times New Roman"/>
        </w:rPr>
        <w:t xml:space="preserve"> aim is to eventually have all of this information contained directly within the tool to improve efficiency</w:t>
      </w:r>
      <w:r w:rsidR="00B13909">
        <w:rPr>
          <w:rFonts w:ascii="Times New Roman" w:hAnsi="Times New Roman" w:cs="Times New Roman"/>
        </w:rPr>
        <w:t>.</w:t>
      </w:r>
    </w:p>
    <w:p w14:paraId="18C810EA" w14:textId="2C95E046" w:rsidR="00650947" w:rsidRPr="00650947" w:rsidRDefault="00650947" w:rsidP="00650947">
      <w:pPr>
        <w:rPr>
          <w:rFonts w:ascii="Times New Roman" w:hAnsi="Times New Roman" w:cs="Times New Roman"/>
        </w:rPr>
      </w:pPr>
    </w:p>
    <w:p w14:paraId="4E3D8E30" w14:textId="77777777" w:rsidR="00650947" w:rsidRPr="001F1F22" w:rsidRDefault="00650947" w:rsidP="00650947">
      <w:pPr>
        <w:pStyle w:val="Heading1"/>
        <w:rPr>
          <w:rFonts w:ascii="Times New Roman" w:hAnsi="Times New Roman" w:cs="Times New Roman"/>
        </w:rPr>
      </w:pPr>
      <w:bookmarkStart w:id="16" w:name="_Toc192867798"/>
      <w:r w:rsidRPr="001F1F22">
        <w:rPr>
          <w:rFonts w:ascii="Times New Roman" w:hAnsi="Times New Roman" w:cs="Times New Roman"/>
        </w:rPr>
        <w:t>Known Bugs</w:t>
      </w:r>
      <w:bookmarkEnd w:id="16"/>
    </w:p>
    <w:p w14:paraId="2A84B595" w14:textId="4D55C20A" w:rsidR="00650947" w:rsidRPr="00650947" w:rsidRDefault="00650947" w:rsidP="00650947">
      <w:pPr>
        <w:numPr>
          <w:ilvl w:val="0"/>
          <w:numId w:val="16"/>
        </w:numPr>
        <w:rPr>
          <w:rFonts w:ascii="Times New Roman" w:hAnsi="Times New Roman" w:cs="Times New Roman"/>
        </w:rPr>
      </w:pPr>
      <w:r w:rsidRPr="00650947">
        <w:rPr>
          <w:rFonts w:ascii="Times New Roman" w:hAnsi="Times New Roman" w:cs="Times New Roman"/>
        </w:rPr>
        <w:t>Excel’s StockHistory function occasionally experiences a #Connect error that prevents current stock data from being fetched</w:t>
      </w:r>
      <w:r w:rsidR="00B13909">
        <w:rPr>
          <w:rFonts w:ascii="Times New Roman" w:hAnsi="Times New Roman" w:cs="Times New Roman"/>
        </w:rPr>
        <w:t>.</w:t>
      </w:r>
    </w:p>
    <w:p w14:paraId="4036EF6B" w14:textId="6E01C72E" w:rsidR="00650947" w:rsidRPr="00650947" w:rsidRDefault="00650947" w:rsidP="00650947">
      <w:pPr>
        <w:numPr>
          <w:ilvl w:val="1"/>
          <w:numId w:val="16"/>
        </w:numPr>
        <w:rPr>
          <w:rFonts w:ascii="Times New Roman" w:hAnsi="Times New Roman" w:cs="Times New Roman"/>
        </w:rPr>
      </w:pPr>
      <w:r w:rsidRPr="00650947">
        <w:rPr>
          <w:rFonts w:ascii="Times New Roman" w:hAnsi="Times New Roman" w:cs="Times New Roman"/>
        </w:rPr>
        <w:t> </w:t>
      </w:r>
      <w:r w:rsidRPr="00650947">
        <w:rPr>
          <w:rFonts w:ascii="Times New Roman" w:hAnsi="Times New Roman" w:cs="Times New Roman"/>
          <w:b/>
          <w:bCs/>
        </w:rPr>
        <w:t>Save workbook &gt; Close workbook &gt; Reopen workbook</w:t>
      </w:r>
      <w:r w:rsidRPr="00650947">
        <w:rPr>
          <w:rFonts w:ascii="Times New Roman" w:hAnsi="Times New Roman" w:cs="Times New Roman"/>
        </w:rPr>
        <w:t xml:space="preserve"> to resolve this bug</w:t>
      </w:r>
      <w:r w:rsidR="00B13909">
        <w:rPr>
          <w:rFonts w:ascii="Times New Roman" w:hAnsi="Times New Roman" w:cs="Times New Roman"/>
        </w:rPr>
        <w:t>.</w:t>
      </w:r>
    </w:p>
    <w:p w14:paraId="168BB0FE" w14:textId="55432FD6" w:rsidR="00650947" w:rsidRPr="00650947" w:rsidRDefault="00650947" w:rsidP="00650947">
      <w:pPr>
        <w:numPr>
          <w:ilvl w:val="0"/>
          <w:numId w:val="16"/>
        </w:numPr>
        <w:rPr>
          <w:rFonts w:ascii="Times New Roman" w:hAnsi="Times New Roman" w:cs="Times New Roman"/>
        </w:rPr>
      </w:pPr>
      <w:r w:rsidRPr="00650947">
        <w:rPr>
          <w:rFonts w:ascii="Times New Roman" w:hAnsi="Times New Roman" w:cs="Times New Roman"/>
        </w:rPr>
        <w:t xml:space="preserve">When adjusting the time period under the </w:t>
      </w:r>
      <w:r w:rsidRPr="00650947">
        <w:rPr>
          <w:rFonts w:ascii="Times New Roman" w:hAnsi="Times New Roman" w:cs="Times New Roman"/>
          <w:b/>
          <w:bCs/>
        </w:rPr>
        <w:t>Analysis</w:t>
      </w:r>
      <w:r w:rsidRPr="00650947">
        <w:rPr>
          <w:rFonts w:ascii="Times New Roman" w:hAnsi="Times New Roman" w:cs="Times New Roman"/>
        </w:rPr>
        <w:t xml:space="preserve"> tab, the corresponding graphs will occasionally fail to automatically resize, cutting off a portion of the plotted data</w:t>
      </w:r>
      <w:r w:rsidR="00B13909">
        <w:rPr>
          <w:rFonts w:ascii="Times New Roman" w:hAnsi="Times New Roman" w:cs="Times New Roman"/>
        </w:rPr>
        <w:t>.</w:t>
      </w:r>
    </w:p>
    <w:p w14:paraId="0811C0F1" w14:textId="0D8F15F6" w:rsidR="00650947" w:rsidRPr="00650947" w:rsidRDefault="00650947" w:rsidP="00650947">
      <w:pPr>
        <w:numPr>
          <w:ilvl w:val="1"/>
          <w:numId w:val="16"/>
        </w:numPr>
        <w:rPr>
          <w:rFonts w:ascii="Times New Roman" w:hAnsi="Times New Roman" w:cs="Times New Roman"/>
        </w:rPr>
      </w:pPr>
      <w:r w:rsidRPr="00650947">
        <w:rPr>
          <w:rFonts w:ascii="Times New Roman" w:hAnsi="Times New Roman" w:cs="Times New Roman"/>
          <w:b/>
          <w:bCs/>
        </w:rPr>
        <w:t>Save workbook &gt; Close workbook &gt; Reopen workbook</w:t>
      </w:r>
      <w:r w:rsidRPr="00650947">
        <w:rPr>
          <w:rFonts w:ascii="Times New Roman" w:hAnsi="Times New Roman" w:cs="Times New Roman"/>
        </w:rPr>
        <w:t xml:space="preserve"> or </w:t>
      </w:r>
      <w:r w:rsidRPr="00650947">
        <w:rPr>
          <w:rFonts w:ascii="Times New Roman" w:hAnsi="Times New Roman" w:cs="Times New Roman"/>
          <w:b/>
          <w:bCs/>
        </w:rPr>
        <w:t>manually readjust the size of the graph</w:t>
      </w:r>
      <w:r w:rsidRPr="00650947">
        <w:rPr>
          <w:rFonts w:ascii="Times New Roman" w:hAnsi="Times New Roman" w:cs="Times New Roman"/>
        </w:rPr>
        <w:t xml:space="preserve"> to resolve this bug</w:t>
      </w:r>
      <w:r w:rsidR="00B13909">
        <w:rPr>
          <w:rFonts w:ascii="Times New Roman" w:hAnsi="Times New Roman" w:cs="Times New Roman"/>
        </w:rPr>
        <w:t>.</w:t>
      </w:r>
    </w:p>
    <w:p w14:paraId="61979B86" w14:textId="77777777" w:rsidR="007766C2" w:rsidRPr="001F1F22" w:rsidRDefault="007766C2">
      <w:pPr>
        <w:rPr>
          <w:rFonts w:ascii="Times New Roman" w:hAnsi="Times New Roman" w:cs="Times New Roman"/>
        </w:rPr>
      </w:pPr>
    </w:p>
    <w:sectPr w:rsidR="007766C2" w:rsidRPr="001F1F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1499" w14:textId="77777777" w:rsidR="00440CC8" w:rsidRDefault="00440CC8" w:rsidP="00650947">
      <w:pPr>
        <w:spacing w:after="0" w:line="240" w:lineRule="auto"/>
      </w:pPr>
      <w:r>
        <w:separator/>
      </w:r>
    </w:p>
  </w:endnote>
  <w:endnote w:type="continuationSeparator" w:id="0">
    <w:p w14:paraId="726FBEAB" w14:textId="77777777" w:rsidR="00440CC8" w:rsidRDefault="00440CC8" w:rsidP="0065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841C" w14:textId="77777777" w:rsidR="00440CC8" w:rsidRDefault="00440CC8" w:rsidP="00650947">
      <w:pPr>
        <w:spacing w:after="0" w:line="240" w:lineRule="auto"/>
      </w:pPr>
      <w:r>
        <w:separator/>
      </w:r>
    </w:p>
  </w:footnote>
  <w:footnote w:type="continuationSeparator" w:id="0">
    <w:p w14:paraId="3C565CBA" w14:textId="77777777" w:rsidR="00440CC8" w:rsidRDefault="00440CC8" w:rsidP="00650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5BB5"/>
    <w:multiLevelType w:val="hybridMultilevel"/>
    <w:tmpl w:val="32FA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773DE"/>
    <w:multiLevelType w:val="multilevel"/>
    <w:tmpl w:val="B92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E6752"/>
    <w:multiLevelType w:val="multilevel"/>
    <w:tmpl w:val="2550D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33A30B8"/>
    <w:multiLevelType w:val="multilevel"/>
    <w:tmpl w:val="61988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B5885"/>
    <w:multiLevelType w:val="multilevel"/>
    <w:tmpl w:val="80860E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7ED6BD2"/>
    <w:multiLevelType w:val="multilevel"/>
    <w:tmpl w:val="71E6F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44DA2"/>
    <w:multiLevelType w:val="multilevel"/>
    <w:tmpl w:val="E7809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50E48"/>
    <w:multiLevelType w:val="multilevel"/>
    <w:tmpl w:val="43AA6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323E76"/>
    <w:multiLevelType w:val="multilevel"/>
    <w:tmpl w:val="F3967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84AC3"/>
    <w:multiLevelType w:val="multilevel"/>
    <w:tmpl w:val="B074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80888"/>
    <w:multiLevelType w:val="multilevel"/>
    <w:tmpl w:val="FD72C5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411236"/>
    <w:multiLevelType w:val="multilevel"/>
    <w:tmpl w:val="ADF649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1520D4C"/>
    <w:multiLevelType w:val="multilevel"/>
    <w:tmpl w:val="A2F623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4CB409C"/>
    <w:multiLevelType w:val="multilevel"/>
    <w:tmpl w:val="D3B2E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7E6632A"/>
    <w:multiLevelType w:val="multilevel"/>
    <w:tmpl w:val="221A9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1D09AE"/>
    <w:multiLevelType w:val="multilevel"/>
    <w:tmpl w:val="166C86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48689E"/>
    <w:multiLevelType w:val="multilevel"/>
    <w:tmpl w:val="9C9A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514524">
    <w:abstractNumId w:val="6"/>
  </w:num>
  <w:num w:numId="2" w16cid:durableId="1233084430">
    <w:abstractNumId w:val="14"/>
  </w:num>
  <w:num w:numId="3" w16cid:durableId="1745227083">
    <w:abstractNumId w:val="12"/>
  </w:num>
  <w:num w:numId="4" w16cid:durableId="2004357513">
    <w:abstractNumId w:val="3"/>
    <w:lvlOverride w:ilvl="0">
      <w:lvl w:ilvl="0">
        <w:numFmt w:val="decimal"/>
        <w:lvlText w:val="%1."/>
        <w:lvlJc w:val="left"/>
      </w:lvl>
    </w:lvlOverride>
  </w:num>
  <w:num w:numId="5" w16cid:durableId="917906344">
    <w:abstractNumId w:val="10"/>
  </w:num>
  <w:num w:numId="6" w16cid:durableId="1571848002">
    <w:abstractNumId w:val="5"/>
    <w:lvlOverride w:ilvl="0">
      <w:lvl w:ilvl="0">
        <w:numFmt w:val="decimal"/>
        <w:lvlText w:val="%1."/>
        <w:lvlJc w:val="left"/>
      </w:lvl>
    </w:lvlOverride>
  </w:num>
  <w:num w:numId="7" w16cid:durableId="642002315">
    <w:abstractNumId w:val="4"/>
  </w:num>
  <w:num w:numId="8" w16cid:durableId="919216570">
    <w:abstractNumId w:val="15"/>
    <w:lvlOverride w:ilvl="0">
      <w:lvl w:ilvl="0">
        <w:numFmt w:val="decimal"/>
        <w:lvlText w:val="%1."/>
        <w:lvlJc w:val="left"/>
      </w:lvl>
    </w:lvlOverride>
  </w:num>
  <w:num w:numId="9" w16cid:durableId="149175579">
    <w:abstractNumId w:val="13"/>
  </w:num>
  <w:num w:numId="10" w16cid:durableId="360322384">
    <w:abstractNumId w:val="16"/>
  </w:num>
  <w:num w:numId="11" w16cid:durableId="1866820695">
    <w:abstractNumId w:val="11"/>
  </w:num>
  <w:num w:numId="12" w16cid:durableId="1771661065">
    <w:abstractNumId w:val="1"/>
  </w:num>
  <w:num w:numId="13" w16cid:durableId="1185944217">
    <w:abstractNumId w:val="2"/>
  </w:num>
  <w:num w:numId="14" w16cid:durableId="407504870">
    <w:abstractNumId w:val="7"/>
  </w:num>
  <w:num w:numId="15" w16cid:durableId="1589147904">
    <w:abstractNumId w:val="8"/>
  </w:num>
  <w:num w:numId="16" w16cid:durableId="777604857">
    <w:abstractNumId w:val="9"/>
  </w:num>
  <w:num w:numId="17" w16cid:durableId="76187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47"/>
    <w:rsid w:val="0001396D"/>
    <w:rsid w:val="00060FE3"/>
    <w:rsid w:val="000732A8"/>
    <w:rsid w:val="000761D8"/>
    <w:rsid w:val="00094FCA"/>
    <w:rsid w:val="000E50B4"/>
    <w:rsid w:val="000F12BC"/>
    <w:rsid w:val="00101486"/>
    <w:rsid w:val="00113BA0"/>
    <w:rsid w:val="00135040"/>
    <w:rsid w:val="00153410"/>
    <w:rsid w:val="00176DA6"/>
    <w:rsid w:val="001855B6"/>
    <w:rsid w:val="00194A01"/>
    <w:rsid w:val="001A2338"/>
    <w:rsid w:val="001B7DE2"/>
    <w:rsid w:val="001D2DBF"/>
    <w:rsid w:val="001F0941"/>
    <w:rsid w:val="001F1F22"/>
    <w:rsid w:val="001F38BF"/>
    <w:rsid w:val="001F7320"/>
    <w:rsid w:val="00212F9F"/>
    <w:rsid w:val="00215EEE"/>
    <w:rsid w:val="00247E96"/>
    <w:rsid w:val="002544D3"/>
    <w:rsid w:val="002D5283"/>
    <w:rsid w:val="002E4E21"/>
    <w:rsid w:val="002F5A76"/>
    <w:rsid w:val="003039A8"/>
    <w:rsid w:val="00311854"/>
    <w:rsid w:val="00321D60"/>
    <w:rsid w:val="0034430E"/>
    <w:rsid w:val="00356594"/>
    <w:rsid w:val="00360AB6"/>
    <w:rsid w:val="0037435A"/>
    <w:rsid w:val="003871E1"/>
    <w:rsid w:val="00387204"/>
    <w:rsid w:val="003A6A4F"/>
    <w:rsid w:val="003C55F7"/>
    <w:rsid w:val="00404ADF"/>
    <w:rsid w:val="00440111"/>
    <w:rsid w:val="00440CC8"/>
    <w:rsid w:val="00451046"/>
    <w:rsid w:val="00466584"/>
    <w:rsid w:val="0048394B"/>
    <w:rsid w:val="00490C4E"/>
    <w:rsid w:val="004F0DC0"/>
    <w:rsid w:val="004F3307"/>
    <w:rsid w:val="00557403"/>
    <w:rsid w:val="005778ED"/>
    <w:rsid w:val="00584F04"/>
    <w:rsid w:val="005B42CD"/>
    <w:rsid w:val="005F76FB"/>
    <w:rsid w:val="00611523"/>
    <w:rsid w:val="00620161"/>
    <w:rsid w:val="00640AD4"/>
    <w:rsid w:val="006442EA"/>
    <w:rsid w:val="00650947"/>
    <w:rsid w:val="00677E0D"/>
    <w:rsid w:val="00683F67"/>
    <w:rsid w:val="00687C6F"/>
    <w:rsid w:val="00696E6C"/>
    <w:rsid w:val="00697531"/>
    <w:rsid w:val="006B0825"/>
    <w:rsid w:val="006D2F23"/>
    <w:rsid w:val="006E0D43"/>
    <w:rsid w:val="006F6621"/>
    <w:rsid w:val="00736D43"/>
    <w:rsid w:val="0075306F"/>
    <w:rsid w:val="00773E18"/>
    <w:rsid w:val="007766C2"/>
    <w:rsid w:val="007A6F05"/>
    <w:rsid w:val="007E173B"/>
    <w:rsid w:val="00801DB0"/>
    <w:rsid w:val="008330B9"/>
    <w:rsid w:val="008501BE"/>
    <w:rsid w:val="00884C79"/>
    <w:rsid w:val="008A7DCB"/>
    <w:rsid w:val="008E5222"/>
    <w:rsid w:val="008F2720"/>
    <w:rsid w:val="009114BA"/>
    <w:rsid w:val="00942B09"/>
    <w:rsid w:val="00950B01"/>
    <w:rsid w:val="00960935"/>
    <w:rsid w:val="00965C41"/>
    <w:rsid w:val="00972DB5"/>
    <w:rsid w:val="00976042"/>
    <w:rsid w:val="00993867"/>
    <w:rsid w:val="00995C5E"/>
    <w:rsid w:val="009E4392"/>
    <w:rsid w:val="00A03616"/>
    <w:rsid w:val="00A10F17"/>
    <w:rsid w:val="00A141B5"/>
    <w:rsid w:val="00A40474"/>
    <w:rsid w:val="00A43323"/>
    <w:rsid w:val="00A60127"/>
    <w:rsid w:val="00A603E1"/>
    <w:rsid w:val="00A60749"/>
    <w:rsid w:val="00A71387"/>
    <w:rsid w:val="00A77633"/>
    <w:rsid w:val="00A920CB"/>
    <w:rsid w:val="00AD3F8C"/>
    <w:rsid w:val="00B13909"/>
    <w:rsid w:val="00B20AC2"/>
    <w:rsid w:val="00B34461"/>
    <w:rsid w:val="00B41104"/>
    <w:rsid w:val="00B5232C"/>
    <w:rsid w:val="00B543D5"/>
    <w:rsid w:val="00B77330"/>
    <w:rsid w:val="00BA14E3"/>
    <w:rsid w:val="00BD764D"/>
    <w:rsid w:val="00BE0E0E"/>
    <w:rsid w:val="00BE1594"/>
    <w:rsid w:val="00BE1F3E"/>
    <w:rsid w:val="00BF3708"/>
    <w:rsid w:val="00C0646C"/>
    <w:rsid w:val="00C11CF4"/>
    <w:rsid w:val="00C204ED"/>
    <w:rsid w:val="00C416FE"/>
    <w:rsid w:val="00C5027E"/>
    <w:rsid w:val="00C53BFA"/>
    <w:rsid w:val="00C66DA1"/>
    <w:rsid w:val="00C679AD"/>
    <w:rsid w:val="00C7312F"/>
    <w:rsid w:val="00C758B5"/>
    <w:rsid w:val="00C9647D"/>
    <w:rsid w:val="00CA39E8"/>
    <w:rsid w:val="00CC3F80"/>
    <w:rsid w:val="00D00BD9"/>
    <w:rsid w:val="00D03AD8"/>
    <w:rsid w:val="00D56BEE"/>
    <w:rsid w:val="00D64DC4"/>
    <w:rsid w:val="00DA572E"/>
    <w:rsid w:val="00DA58D0"/>
    <w:rsid w:val="00DE395E"/>
    <w:rsid w:val="00DF4CDF"/>
    <w:rsid w:val="00E12D56"/>
    <w:rsid w:val="00E15B45"/>
    <w:rsid w:val="00E21176"/>
    <w:rsid w:val="00E26982"/>
    <w:rsid w:val="00E46E12"/>
    <w:rsid w:val="00E54D05"/>
    <w:rsid w:val="00E63B98"/>
    <w:rsid w:val="00E6720F"/>
    <w:rsid w:val="00E70C85"/>
    <w:rsid w:val="00EB4A3B"/>
    <w:rsid w:val="00ED57EE"/>
    <w:rsid w:val="00EF5C6F"/>
    <w:rsid w:val="00F27EEB"/>
    <w:rsid w:val="00F42DFE"/>
    <w:rsid w:val="00F4387E"/>
    <w:rsid w:val="00F5380F"/>
    <w:rsid w:val="00F73964"/>
    <w:rsid w:val="00F84D97"/>
    <w:rsid w:val="00FC1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B20A"/>
  <w15:chartTrackingRefBased/>
  <w15:docId w15:val="{C93E1987-B2A9-4C2A-8438-3EA36B22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0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947"/>
    <w:rPr>
      <w:rFonts w:eastAsiaTheme="majorEastAsia" w:cstheme="majorBidi"/>
      <w:color w:val="272727" w:themeColor="text1" w:themeTint="D8"/>
    </w:rPr>
  </w:style>
  <w:style w:type="paragraph" w:styleId="Title">
    <w:name w:val="Title"/>
    <w:basedOn w:val="Normal"/>
    <w:next w:val="Normal"/>
    <w:link w:val="TitleChar"/>
    <w:uiPriority w:val="10"/>
    <w:qFormat/>
    <w:rsid w:val="0065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947"/>
    <w:pPr>
      <w:spacing w:before="160"/>
      <w:jc w:val="center"/>
    </w:pPr>
    <w:rPr>
      <w:i/>
      <w:iCs/>
      <w:color w:val="404040" w:themeColor="text1" w:themeTint="BF"/>
    </w:rPr>
  </w:style>
  <w:style w:type="character" w:customStyle="1" w:styleId="QuoteChar">
    <w:name w:val="Quote Char"/>
    <w:basedOn w:val="DefaultParagraphFont"/>
    <w:link w:val="Quote"/>
    <w:uiPriority w:val="29"/>
    <w:rsid w:val="00650947"/>
    <w:rPr>
      <w:i/>
      <w:iCs/>
      <w:color w:val="404040" w:themeColor="text1" w:themeTint="BF"/>
    </w:rPr>
  </w:style>
  <w:style w:type="paragraph" w:styleId="ListParagraph">
    <w:name w:val="List Paragraph"/>
    <w:basedOn w:val="Normal"/>
    <w:uiPriority w:val="34"/>
    <w:qFormat/>
    <w:rsid w:val="00650947"/>
    <w:pPr>
      <w:ind w:left="720"/>
      <w:contextualSpacing/>
    </w:pPr>
  </w:style>
  <w:style w:type="character" w:styleId="IntenseEmphasis">
    <w:name w:val="Intense Emphasis"/>
    <w:basedOn w:val="DefaultParagraphFont"/>
    <w:uiPriority w:val="21"/>
    <w:qFormat/>
    <w:rsid w:val="00650947"/>
    <w:rPr>
      <w:i/>
      <w:iCs/>
      <w:color w:val="0F4761" w:themeColor="accent1" w:themeShade="BF"/>
    </w:rPr>
  </w:style>
  <w:style w:type="paragraph" w:styleId="IntenseQuote">
    <w:name w:val="Intense Quote"/>
    <w:basedOn w:val="Normal"/>
    <w:next w:val="Normal"/>
    <w:link w:val="IntenseQuoteChar"/>
    <w:uiPriority w:val="30"/>
    <w:qFormat/>
    <w:rsid w:val="0065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947"/>
    <w:rPr>
      <w:i/>
      <w:iCs/>
      <w:color w:val="0F4761" w:themeColor="accent1" w:themeShade="BF"/>
    </w:rPr>
  </w:style>
  <w:style w:type="character" w:styleId="IntenseReference">
    <w:name w:val="Intense Reference"/>
    <w:basedOn w:val="DefaultParagraphFont"/>
    <w:uiPriority w:val="32"/>
    <w:qFormat/>
    <w:rsid w:val="00650947"/>
    <w:rPr>
      <w:b/>
      <w:bCs/>
      <w:smallCaps/>
      <w:color w:val="0F4761" w:themeColor="accent1" w:themeShade="BF"/>
      <w:spacing w:val="5"/>
    </w:rPr>
  </w:style>
  <w:style w:type="paragraph" w:styleId="TOCHeading">
    <w:name w:val="TOC Heading"/>
    <w:basedOn w:val="Heading1"/>
    <w:next w:val="Normal"/>
    <w:uiPriority w:val="39"/>
    <w:unhideWhenUsed/>
    <w:qFormat/>
    <w:rsid w:val="006509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7E96"/>
    <w:pPr>
      <w:tabs>
        <w:tab w:val="right" w:leader="dot" w:pos="9350"/>
      </w:tabs>
      <w:spacing w:after="100"/>
    </w:pPr>
  </w:style>
  <w:style w:type="character" w:styleId="Hyperlink">
    <w:name w:val="Hyperlink"/>
    <w:basedOn w:val="DefaultParagraphFont"/>
    <w:uiPriority w:val="99"/>
    <w:unhideWhenUsed/>
    <w:rsid w:val="00650947"/>
    <w:rPr>
      <w:color w:val="467886" w:themeColor="hyperlink"/>
      <w:u w:val="single"/>
    </w:rPr>
  </w:style>
  <w:style w:type="paragraph" w:styleId="TOC2">
    <w:name w:val="toc 2"/>
    <w:basedOn w:val="Normal"/>
    <w:next w:val="Normal"/>
    <w:autoRedefine/>
    <w:uiPriority w:val="39"/>
    <w:unhideWhenUsed/>
    <w:rsid w:val="00650947"/>
    <w:pPr>
      <w:spacing w:after="100"/>
      <w:ind w:left="240"/>
    </w:pPr>
  </w:style>
  <w:style w:type="paragraph" w:styleId="Header">
    <w:name w:val="header"/>
    <w:basedOn w:val="Normal"/>
    <w:link w:val="HeaderChar"/>
    <w:uiPriority w:val="99"/>
    <w:unhideWhenUsed/>
    <w:rsid w:val="00650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947"/>
  </w:style>
  <w:style w:type="paragraph" w:styleId="Footer">
    <w:name w:val="footer"/>
    <w:basedOn w:val="Normal"/>
    <w:link w:val="FooterChar"/>
    <w:uiPriority w:val="99"/>
    <w:unhideWhenUsed/>
    <w:rsid w:val="00650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947"/>
  </w:style>
  <w:style w:type="character" w:styleId="UnresolvedMention">
    <w:name w:val="Unresolved Mention"/>
    <w:basedOn w:val="DefaultParagraphFont"/>
    <w:uiPriority w:val="99"/>
    <w:semiHidden/>
    <w:unhideWhenUsed/>
    <w:rsid w:val="00A77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832761">
      <w:bodyDiv w:val="1"/>
      <w:marLeft w:val="0"/>
      <w:marRight w:val="0"/>
      <w:marTop w:val="0"/>
      <w:marBottom w:val="0"/>
      <w:divBdr>
        <w:top w:val="none" w:sz="0" w:space="0" w:color="auto"/>
        <w:left w:val="none" w:sz="0" w:space="0" w:color="auto"/>
        <w:bottom w:val="none" w:sz="0" w:space="0" w:color="auto"/>
        <w:right w:val="none" w:sz="0" w:space="0" w:color="auto"/>
      </w:divBdr>
    </w:div>
    <w:div w:id="191623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Chad.Swankoski1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Swankoski</dc:creator>
  <cp:keywords/>
  <dc:description/>
  <cp:lastModifiedBy>Chad Swankoski</cp:lastModifiedBy>
  <cp:revision>4</cp:revision>
  <dcterms:created xsi:type="dcterms:W3CDTF">2025-03-14T22:10:00Z</dcterms:created>
  <dcterms:modified xsi:type="dcterms:W3CDTF">2025-04-01T22:33:00Z</dcterms:modified>
</cp:coreProperties>
</file>