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【填空】2. 用隔离开关可以直接拉、 合〔 de y ES aes Banoey电本8天 TE % 18 C220kY Sea; D.LOKW 的电动栅。 DRs、基电压互感器定负载轨抗为 5欧元，现将其负载因扩增大为 10 欧姆，其它条件不变，则下列说法正确的是( my dy A perer ts a Bam AT 工业 OY该互感器的输出电流变炎了 D该互感器的输出功率变小了 $x (ABE) SERV 电压等级，已知 Al=1050mm ，则通向屋外的出线奢管至屋外通道路面的距离为 850mm B2l00mm CH050mm D4000mm D CR) 电力系统计算机源流计算中， Ree ueE人.发电机节点省是PY AGRE AG A HT THERE PO 节点| BPV 节点即已知节点无功功率和电压神佣， 求有功功率和电压幅值发机节点一般是 PV 节点或平生节点，但特殊情况下也可转换为 FQ 节点，不管是否有无功电源，负| AEH TER PV 节点 DM Sees AARNE ALA ATLA PQ, ARE ML I TL PV节点人5、一台容量为 31.5MVA 的三相三绕组电力变压器三侧阻抗电压分别为:UK1-296=18，UKI-3%=105、 UK2-3g6.5，读变压器高、中、低三个绕组的电抗百分信应为下列时组数据 （ ）。 AS, 525%, 3.25% B733%，467%，-033% Un %= (Usa %+ Usrs%—Une2) CIM, 79, -05% D226, 14%, -1%日6、单相接地短路其序网络的连接是（ ）。人正序和负序并联 BARS FoR CER SURE RII D.SUFIEA SPM PM NE B 7、有一电路如图所示当 了 MOMSALAN FSO, AARC)。 Hav x A | a 持\电胃 IS AUL oT B a -pv人不变 BA crete Dae C8, COARSE MOTI, MRAP ENTE, RTE ATE电抗值的【 de ANS fit BAE C3 Dstt 3 C 9、关于短路故障时的负到电流，下述说法中正确的是（ ）。人信和拓路情况下，短路电流中都包含有负库分攻昌人人相间拓路情况下，短路电流中都包含负序分是 C只有在发生不对称短路时，短路电流中才会出现负序分量 gs [eee 短路电流中才会出现如序分重</w:t>
      </w:r>
    </w:p>
    <w:p>
      <w:r>
        <w:rPr>
          <w:b/>
        </w:rPr>
        <w:t xml:space="preserve">答案：</w:t>
      </w:r>
    </w:p>
    <w:p/>
    <w:p>
      <w:r>
        <w:t xml:space="preserve">【填空】7. 三相统线式交流电动机通过什么方法可以使电动机反转 （ ）。从.对调转子任意两根引线 B.对调定子任意两相电源线 2S CHIAME FERRET yy oD 不动。 b ANs、丙变故如并联运行时， SmRSEBSBIDOR CK, BURA ( 8, pel] 人产生环流人 不同 (EKG B57 FB. eet HL aE = SEES ECG ray le ae 2 In Sna、当一人有电动和负上的人时其定子电这如何杰化（ ）。 Ike A不变 B增加 cw 变化- 人 20、变压吕所带的负载是感性的，其外特性蝎线呈现什么赵势 （ ）。 AFR 日上天趋势 C近于一条直线 无规律变化人 31、对设分段电抗器的作用是（ ）。人限制短路电流 Baca a oa BEA Cas fet aah Daa MS Bz, BRS AsO FMM Q-36，极对数 p-3，则每极每相档数9为《 de aa B2 人 23 eT es i OD KTH Susamiesw NETH, MEAN) ARIMA, BFE URIME O45 we, ful BS M2: Ise. Trt, Toor. Se BCMA, AR FAAMMARIMVER | yeRE :起动电流东同，且转子经不同时间达到顾定转速 D ,起动电流相同，且转子经不同时间达到略定转速人24、一台统级型三相感应电动机， 人 RCFE, MARNE sate Yo AAR RAB. 不能过行 AD ‘BBE 1500pmin CC接近 3000r/min D.介于 1500r/min 和 3000rmin 之间 AD.&gt;. wearer, sever, SSURSMRCE KR, UFR (oe ASHMAN, AIRED os @ Xe eer ad A CRAM ECO, ALARA, Pr a D. 5 强; f ZARA, CE 无 Pa WIA ae EH RIAAL ade com 3 NR. ROR了25、和电力变换可分为四大类，其中，交流变直流称为（ ） ,直流变交流称为（ ） &gt; AGDNE, AUR 整流，过变 Cat, sae Dabo, ELE 【专科 ) 为了限制故障的扩大，减经设备的损坏，提高系统的稳定性，要求继电保护装置具有 ( 和 ead kate CRE D可靠性 Cor, CRA DRI LINERS, HARRI Co AAP HARDEE BA AEH B.有源道变电路和无源逆变电路 CALE CE A Ae 【专科) 有高度触电危险的场所，应取（ ） 为安全电流。 A30mA B20mA COmA DADA人C 38、(本种)三相桥式全控整流电路，共阴极组 VTL、VT3、VT5 触发脉冲的相位依次相差( de Ao Ba cur D.s0° 《专科 ) IBRABAODSRRIOINENREE, (KV 及以上的断路名党采用电气肪中。 ano B10 cs D220 Das, cst) （ ） 器人输入明抗高，所香动功率小，可动电路条单及脉冲触发再 也电平控制型 5电流驱动型 D,电压驱动型 《专科 ) 电气设备发生故障被迫紧急停止运行，从事需短时间内恢复的抢修和排除故障的工作时，人需要填写{ de人第一种工作村 第二种工作村 5带电作业票 了D 事故应急近修单 As0、油量三相交流电耻的有功功率有很多方法，其中二瓦计表法主要适用于测量 （ ） 的功率人三相三线制电路 任何电路 C三相加线制电路 任何三相电路从31、进线停电的操作顺序是依次拉开断路器、（ ）。人 进线侧隔离开关和母线侧隔离开关日母线仙卫离开关和进续全隔离开关路器拉抽回路电源和得线全卫商开关断路器控制回路电源和进线侧隔离开关 D 弄、在有 个结点、b 条支路的连通电路中，可以列出独立 KCL 方程和独立 KVL 方程的个数分别为 ae Buserlatl Crib Da-lsb-nel (C33, ERNE, BUUREN KAO, HERMAN SASSY (D6 "A20W Z=R+)X pow PeT?R cow Daow从恨 34、在纯电窜元件的正政电路中，下列各式中是正确的是（ ）。国语RES wey UP TN =1 Be ~ eK cred mete Lue C ac CO] 在ij称三相四线制供电线路上，连接三个相同的白炽灯，如图/所示，三个灯都正党发光。如果中性线 NN’ WTF, 那么( de ASTER B三个灯都因过亮而烧毁 CC人能正常发光 Dace和 inz0 : B 36、对称三相电路的平均功率计算公式为（ ）。 A P= cos@ BP=3U,I, coo crave i Dar, eaHmeeiBeuki, mm cov, MaMRslieay （ ） V。 A220 Ball 380 ss? Bas, ame m ARSENE, SEMANAS, ROAR ANTEC)人不对称 BOAR gy CAs Daan 2 z Zz人 59、在电广电压不变的情况下，某三相对称负载分别作三角形联结和星形联结，其线电流之比为 Ag 1 Babi ci: 3 Dart AR 40, Stn A, 5, CE MARSA SI PA, PB, PC, MRS AREAS P人 de人及+局+天 BYR TR RE CBR GR bo昌 44、下列的你器及酒量系统中，不能用来测量直流商电压的是（ ）。 ARKO B.电容分压器配用低压仪表 Coed AAR C22, FeRMTELWM TOBA （ ）。 AA BES Cm Done Ds. 在电场作用下，电介质所发生的极化现象中，极化时间极短，为 10 "10-'s:极化完全是弹性的，外电场消失后，会立志复原能在各种频率及各种电介质中发生，不消帮能量的极化，称为 （ ） 式权化。 AF B.偶极子 CRE Dae Dhe RAMA LATA —BE RA, RRETAMOMER, B51). AREER Baste RR DARREIIAR人二、盏击下则率指的是（ ）人每年0个雷电日、每 00km 线路上每年因雷击引起的中用次数民每年站个雷电日每部和线路上每年因重击引起的由网次数 (每年 40 个雷电日、每各四线路上每年因生击引起的跳间次数 AR每年 人个雷电日，每 0SQkm 线路上每年因宇击引起的风同次数 CC 46、电力系统中一级负否、二级负车和三统负的刘分依据是用户对供电的（ ）。人灵活性要求 BSSIHEIOR CHEER 优质性要求 TD 47、间杯距离相同时，在直流电压作用下，（ ） 的击穿电压最高。人正午-负板 BSE cH DASHES DBs, cemanst ow ROL AORBUMN, RC)人不需要使用如雷针 了安装独立避雷针安装下立避雷线 将如雷针装在构架上</w:t>
      </w:r>
    </w:p>
    <w:p>
      <w:r>
        <w:rPr>
          <w:b/>
        </w:rPr>
        <w:t xml:space="preserve">答案：</w:t>
      </w:r>
    </w:p>
    <w:p/>
    <w:p>
      <w:r>
        <w:t xml:space="preserve">【填空】10. 在进行高压和力系统短路计算时变压器党采用 （ ） SELES Af: la: Baa &amp;2 5 aan CT型 rr a Di、如果三相功率基准值 sb，线电压基准什 bn，则轩抗基准值为（ ）。 Ss a adi es 5, uy oo "如 Caz, FN) 不是限制短路电流的措施（ ）。 ee BRETT C采用负荷开关 DRASTIC QD Awetre men, wRELeMR ATT IE, HORNA MOM NIN RIL, Me CH ENT A ( de AAS. He a FE 昌瓜贡开作时的最高多许肖升 we le? pes soem Pe Set D. coh pay 14, Sin A RE Re LOMA, MA Bee 人 th AXP eres 功率角减小 CE ji Ll TH A Moar稳定性增大， aoe D交定性卉大，功人小。 了 人 7 ET &gt; he Xe (Cis, (RAL) 下列电器中,不堪要进行动稳定校用的是（ ）。 Pe = Pag sind” Fu - ty ERNIE: haan con 2 GUN UU Amb es C电压互感器 DAA (专科 ) 下列说法错误的是〔 de ARSE SEMEN, SIERRAS BESTA, EUR CHER THaRHNUKEN, ICRP A D,不变损耗等于可变损耗时，异步电动机效率最高人A 16、电介质的极化特性用 （ ） 措述。从介电党数 BARE CAE MIE Data</w:t>
      </w:r>
    </w:p>
    <w:p>
      <w:r>
        <w:rPr>
          <w:b/>
        </w:rPr>
        <w:t xml:space="preserve">答案：</w:t>
      </w:r>
    </w:p>
    <w:p/>
    <w:p>
      <w:r>
        <w:t xml:space="preserve">【单选】49. 记定频率为 50Hi usenet, min SC RUE MIS EACLE 试验电源的频率不得低于（ ）。 ii oe i = eee Da Fein, ihn the Ca50Hz D200Hz Se人50、以下试验项目属于破坏性试验的是（ ） - ALORA ERE 最缘电三测量 COCR Gy) Data Boi, Frm, ame （ ）。 AcE B.2n0 如器 cscame D管式如雷器 Das. ZEEE ROMERO LGRSAOOIRAER Co Acie 9 RR, Byles cies kre Ditties Rss! RRMA). 人大于1 小于1 C等于1 可根据适要整定 D s4、杭据对电气主接线的基本要求，设计电气主接线时首先要考虑（ ）。人采用有母线的接线形式 采用无本线的接线形式尽量降低投资、少占料地”了 DARE CATH局、规程规定，电时电流速断保护的最小保护范围不小于本线路全长的（ ）。 15% BAS-20% .258%~30% D.A886-50%及 56、220kv 输电线路装设高频保护，其保护范围是 ( do AR CER RE2 BARR A Cc some KI 线路的全长在加上后线路的一部分- 从 Rae CRI OED SH OTR NE RIP He CMRI, A （ ） ARIE st "ICRI: hzdrpr com . fh, wR则要与相信线路限时电流速断保护配合。 ie awe sexe WH RO LALO cite Dart Ass, seouiumnsesh, uhFMaeeamabert:, — Aree Poem ARO （ ）。 ARURELIRX, (RIPALER BRERA, (RPMI CURES, SPREE 测量一抗减小，保护范围大人58、所训继电器党开甬点是指（ ）。人正党时触点断开 了弱电线因带电时名点断开 CR AERIS RT 品类路时点断开 Den、下列保护中，属于后备保护的是 ) A 变压器差动保护 BRR CRAPO FER ARB a OR多选1第81题 本题!分 35SkV网络中已知; KE a2, Ky-08s, 及。-13，最小运行方式下 和 B和 BC线路末端的三相知路电流分别为1100A、490A，线路AB正常时流过的最大负某电流 eam “174 Av ABER的保护1定时限保护动作电流为 （ ） A,</w:t>
      </w:r>
    </w:p>
    <w:p>
      <w:r>
        <w:t xml:space="preserve">A. 901.6</w:t>
      </w:r>
    </w:p>
    <w:p>
      <w:r>
        <w:t xml:space="preserve">B. 649.7 | C.230,7 D319.3正确 第82题本题!分加示电路的开关闭合后，电感电流这(上等于（ ）。 ot} mv se-2 A B Se-SLA | CSQ-e-20) A 》 D.S(1 — et) A RR第83题 本题!分断路器开断交流电路的短路故障时，泥承电压恢复过程与电路的参数等有关，为了把具有有周阴性振东特性的恢复过程变为非周阴性的恢复过程，通常可以 （ ）. | 人A .并联电阻 B.串联电阻 C -并联电容 D.串联电容正确答案: A msi 本题1分 | 发电机和讼压器娄算至 Sy =1OOMVA 的电抗标么值标在图中，试计算图示网络中 三 点发生he两相知路时，短路点等效正序阴抗为: （ ）。 G--人一入人.0.46 B.021 C092</w:t>
      </w:r>
    </w:p>
    <w:p>
      <w:r>
        <w:t xml:space="preserve">C. 远距离高压输电 D.ARAR正确答案: BCD第94题本题0.5分国家主席习近平12月19日哆出席澳门特别行政区政府欢迎晚宴并发表重要讲话。习近平入示。这4年澳门发展取得的显著成十，（ ） .是特别行政区政府团结社会各界拼出来、干出来的。 A 得益于全面准确贯彻"一国两制'方针 B.得益于中央政府和祖国内地大力支持 C 得益于国际社会积极参与 D 得益于广大人民的大力支持正确答案: Ave I. 第94题本题0.5分国家主席习近平12月19日哆出席澳门特别行政区政府欢迎挽守并发表重要讲活。习近平和表示，这5年澳门发展取得的显著成十，（ ） ，是特别行政区政府团结社会各界拼出来、干出来的。上.得蔡于全面准确偶彻"一国两制'方针 B.得益于中央政府和祖国内地大力支持 C 得共于国际社会积极参与 D 得益于广大人民的大力支持正确答案: AB《 | NS第95题 本题0.s分 12月16日出版的第24期《求是》杂志发表了国家主席习近平的重要文章《深入推进党的自我革命》。文章指出，我们党追求的理想崇高而神圣，肩负的使命艰巨而繁重, 只有 （ ）. 不断提高领导能力和执政水平，才能确保党始终不变质、不变色、不变味，始终成为中国特色社会主义事业的坚强领导核心. A.以时代发展的要求审视自己 B.以自我约束精神监督自己 CC以强烈的优惠意识警醒自己 I, O D.以自我革命精神锻造自己正确答案: acd多选3 专业多选第%题 本题!分电力系统中是由下列主要元件组成 （ ）。人汽轮机 | B.发电机 C变压器 D 输电线路您的答案: BCD正确答案: BCD第97题 本题!分潜供电流持续时间与下列哪些因素有关 （ ） . AMR A | B.故障电流的大小 C 故隧的切除时间 D 故障点的风速正确答案: ABCD第98题 AMID三绕组变压炎的分接头一般安在 （ ） . 人.高压侧 BPRS C 低压侧 D.三侧均可您的答案: AB正确答案: AB MoM 本题!分电力系统的频率调整中，须率的变化取决于（ ）. 和.系统的单位调节功军系数 B.无功负荷的多少 C 满载机组的容量 D.负荷的变化量 HBR: AD | 正确答案: AD第100题 本题!分以下选项属于改变转差率调速的是（ ） . 人.降压调速 B.采用双馈调速 C 转子串电阻调速 DER正确答案: ABCD j第101题 本题!分变压苦空载实验可测取T型变压苦等效电路的（ ） om. 人.助磁电抗 B.短路电抗 C 短路阻抗 D .助磁电阻您的答案: AD正确答案: AD | 第102题 本题!分同步发电机与无穷大电网并联，若工作在过助磁状态下，励磁电流保持不变，仅增加原动机的输入, MK). 人.功角不变 B.功角变大 C 稳定性变差 D .输出的无功减小 | 正确答案: BCD第103题 本题1分变压如的外加电压，频率不变，若减少原绕组的功数, 则 （ ）。人.变压器主磁通增加 B.变压器的主磁通减小 | C 原边感应电势变大 D,原边感应电势基本不变正确答案: AD第104题 本题1分 (本种)下列电路中，属于反极性斩波电路的是（ ）。 A.升降压斩波电路 B.Cuk斩波电路 CSepic斩波电路 D.Zeta斩波电路 | SHER: AB正确答案: AB第105题 本题!分 (本科)葡改变单相全桥电压型逆变电路的输出电压，可采用的方法有 （ ）。人.调节直流侧电压 B.调节直流便电流 C 调节电路工作频率 D,采用移相调压方式 | 您的答案: acd正确答案: AD第106题 本题!分用二表法测量三相负盖的总功率，如图的四种接法中，接线正确的是（ ） - Ay wo e231) p. 35f] SHER: ABC正确答案: ABC | 第107题 本题!分关于一阶电路，说法正确的是 （ ）。和人.零输入响应、零状态响应、全欣应具有相同的时间常数</w:t>
      </w:r>
    </w:p>
    <w:p>
      <w:r>
        <w:t xml:space="preserve">D. 0.25正确答案: 和第85题 本题1分同步发电机V型曲线如下图所示，设1号工作点的功率角为 él ，2号工作点的功率角为 C2 ，则二者的相对大小关系为 ( ihe uy aye A §1&gt;62 B.51&lt; 652 | ©. §1=62 &gt; DFA多选2 综合多选第86题本题05分人以公司战略为统领 B 更加注重规模扩张 | CLUBS MAE 》 7 D 更加注重绿色发民正确答案: BC第87题 本题0.5分国家电网有限公司光伏云网主要为 ) 提供科技+服务+金融一站式全流程服务，现已成为全国最大的分布式光伏服务平台 | 人.光伏企业 B.广大用户 C .供电+服务+金融 D ,科技+运维+供电 WHER: aw正确答案: AB第88题 本题0分利益相关方，是指能够影响企业推进可持续发展，创造经济、社会、环境的综合价值的行为和过程或受企业行为和过程影响的团体与个人。下列属于国家电网有限公司利益相关方的是（ ）。 | 人.政府、媒体和意见领袜 S 2 BAP (BP) 、社区 CHE, RAB. ROW D.行业伙伴、员工、环境 ERB: ancy so 本题0.5分以下属于稳健拓展国际业务举措的是（ ）。人稳健运营境外资产 B.加强智库建设 C 树立良好品牌形象 D ,着力提升智能制造支撑能力您的答案: ac EMER: Ac第90题 本是03分 A.以业绩考核为动力 B.以政治建设为统领 C以改革创新为动力 D.以公司战略为统领您的答案: CD EMER: BC | 第91题 本题0.3分并联电容器补偿装置适用于 （ ） 各环节各电压等级对无功功率有需求的场合，根据需要可分数配置，也可集中配置. 人.发电 BRB C配电 D用电 | 正确答案: ABCD第92题 本题0.s分由国家发展改革委、国家能源局、国家数据局联合制定发布的《加快构建新型电力系统行动方案 (2024-2027年) 》指出，推进构网型技术应用，应根据高比例新能源电力系统运行需要,选择典型场景应用构网型控制技术具备主动支撑电网 （ ） 稳定能力，提升系统安全稳定运行水平. 人.电压 BRE I C-功角 站 D .动态 EMER: Awe第93题 本题0.5分当前，电力系统已经发展成为（ ） 的大型电能生产与消费网络。人,智慧变电 B.集中发电</w:t>
      </w:r>
    </w:p>
    <w:p>
      <w:r>
        <w:rPr>
          <w:b/>
        </w:rPr>
        <w:t xml:space="preserve">答案：D</w:t>
      </w:r>
    </w:p>
    <w:p/>
    <w:p>
      <w:r>
        <w:t xml:space="preserve">【填空】739. 69%有和7.1%，农村居民人均可支配收入分别增长82%、7330108.6%。 MA 本小是0.s分以2013年为基贿，风2013.2022年覃津怕地区生产总全年均约埠加多少万FE | 》 All B09 C07 DOS WHER: D正确 》第2题 本小是03分 2013年，北京第三产业增加值占其生产总值比重比天津高多少个百分点? （ ）人254 B.22.5 C196 D.16.7正确答案; 人第3题 本小是043分 2013.2022年，北京城镇累计新增败业人数约占同明京津莫地区城镇治计新增识业总人数的 （ ）人30W B.35% C.20% D.25% »S您的答案: C &gt; 正确答案: 人第4题 本小是0分将京、津、黄控2013-2022年居民人均可支取收入年均增违的城乡荆值的绝对值从大到小排列，以下正确的是（ ） AR, M2 BR, KR CR, ®t DB. RL HK您的答案: B &gt; 正确答案: B 2第&lt;题 本小是0分 EARP, MBN LRP MALT | )人2013一2022年京津仙第一产业增加值年均增量 (以2013年为基朋)人201年天当第一产业，第二产业增加值之和全2013一2022年河北城镇新坊恩业人员中第三产业就业人员人数 AJ项 BA C2项 Dam &gt; EMER: €</w:t>
      </w:r>
    </w:p>
    <w:p>
      <w:r>
        <w:rPr>
          <w:b/>
        </w:rPr>
        <w:t xml:space="preserve">答案：D</w:t>
      </w:r>
    </w:p>
    <w:p/>
    <w:sectPr>
      <w:pgSz w:w="11906" w:h="16838"/>
      <w:pgMar w:top="1440" w:right="1080" w:bottom="1440" w:left="1080"/>
    </w:sectPr>
  </w:body>
</w:document>
</file>