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291C" w14:textId="77777777" w:rsidR="00B25AF7" w:rsidRDefault="00B25AF7" w:rsidP="00936846">
      <w:pPr>
        <w:pStyle w:val="Title"/>
      </w:pPr>
    </w:p>
    <w:p w14:paraId="187FC28F" w14:textId="77777777" w:rsidR="00B25AF7" w:rsidRDefault="00B25AF7" w:rsidP="009C2916">
      <w:pPr>
        <w:pStyle w:val="Title"/>
        <w:jc w:val="center"/>
      </w:pPr>
    </w:p>
    <w:p w14:paraId="7914AA55" w14:textId="07A5E11D" w:rsidR="009C2916" w:rsidRDefault="002A2A71" w:rsidP="009C2916">
      <w:pPr>
        <w:pStyle w:val="Title"/>
        <w:jc w:val="center"/>
      </w:pPr>
      <w:r>
        <w:t>Jenkins Build Node Requirements</w:t>
      </w:r>
    </w:p>
    <w:p w14:paraId="28D77ABD" w14:textId="613794D5" w:rsidR="009C2916" w:rsidRDefault="0061407E" w:rsidP="009C2916">
      <w:pPr>
        <w:jc w:val="center"/>
      </w:pPr>
      <w:r>
        <w:t>January 24</w:t>
      </w:r>
      <w:r w:rsidR="002A2A71">
        <w:t>, 2018</w:t>
      </w:r>
    </w:p>
    <w:p w14:paraId="6D8C61E0" w14:textId="77777777" w:rsidR="009C2916" w:rsidRDefault="009C2916" w:rsidP="009C2916">
      <w:pPr>
        <w:jc w:val="center"/>
      </w:pPr>
    </w:p>
    <w:p w14:paraId="3D93B793" w14:textId="77777777" w:rsidR="009C2916" w:rsidRDefault="009C2916" w:rsidP="009C2916">
      <w:pPr>
        <w:jc w:val="center"/>
      </w:pPr>
    </w:p>
    <w:p w14:paraId="146006A5" w14:textId="5085B0F8" w:rsidR="00D3322E" w:rsidRDefault="009C2916" w:rsidP="00936846">
      <w:pPr>
        <w:jc w:val="center"/>
      </w:pPr>
      <w:r>
        <w:t>Geoff Rosenthal (</w:t>
      </w:r>
      <w:hyperlink r:id="rId8" w:history="1">
        <w:r w:rsidRPr="00C50433">
          <w:rPr>
            <w:rStyle w:val="Hyperlink"/>
          </w:rPr>
          <w:t>Geoffrey.Rosenthal@perficient.com)</w:t>
        </w:r>
      </w:hyperlink>
    </w:p>
    <w:p w14:paraId="1ADD99B4" w14:textId="77777777" w:rsidR="001431EA" w:rsidRDefault="001431EA" w:rsidP="009C2916"/>
    <w:p w14:paraId="425E502E" w14:textId="6B522540" w:rsidR="001431EA" w:rsidRDefault="0093684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1A55B5" wp14:editId="34742F37">
            <wp:simplePos x="0" y="0"/>
            <wp:positionH relativeFrom="column">
              <wp:align>center</wp:align>
            </wp:positionH>
            <wp:positionV relativeFrom="page">
              <wp:posOffset>3643630</wp:posOffset>
            </wp:positionV>
            <wp:extent cx="1773936" cy="630936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Perficient-Logo-Horz_Ta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C018F" w14:textId="77777777" w:rsidR="006F2A8C" w:rsidRDefault="006F2A8C" w:rsidP="001431EA">
      <w:pPr>
        <w:pStyle w:val="NoSpacing"/>
      </w:pPr>
    </w:p>
    <w:p w14:paraId="4F84A7C9" w14:textId="77777777" w:rsidR="006F2A8C" w:rsidRDefault="006F2A8C" w:rsidP="001431EA">
      <w:pPr>
        <w:pStyle w:val="NoSpacing"/>
      </w:pPr>
    </w:p>
    <w:p w14:paraId="2F25A5E2" w14:textId="77777777" w:rsidR="006F2A8C" w:rsidRDefault="006F2A8C" w:rsidP="001431EA">
      <w:pPr>
        <w:pStyle w:val="NoSpacing"/>
      </w:pPr>
    </w:p>
    <w:p w14:paraId="52599D1A" w14:textId="77777777" w:rsidR="006F2A8C" w:rsidRDefault="006F2A8C" w:rsidP="001431EA">
      <w:pPr>
        <w:pStyle w:val="NoSpacing"/>
      </w:pPr>
    </w:p>
    <w:p w14:paraId="52ECCBA8" w14:textId="6BDEA79E" w:rsidR="006F2A8C" w:rsidRDefault="006F2A8C" w:rsidP="006F2A8C">
      <w:pPr>
        <w:pStyle w:val="NoSpacing"/>
        <w:jc w:val="center"/>
      </w:pPr>
      <w:r w:rsidRPr="006F2A8C">
        <w:t xml:space="preserve">© 2018 </w:t>
      </w:r>
      <w:proofErr w:type="spellStart"/>
      <w:r w:rsidRPr="006F2A8C">
        <w:t>Perficient</w:t>
      </w:r>
      <w:proofErr w:type="spellEnd"/>
      <w:r w:rsidRPr="006F2A8C">
        <w:t>, Inc. All Rights Reserve</w:t>
      </w:r>
    </w:p>
    <w:p w14:paraId="614DC45F" w14:textId="77777777" w:rsidR="006F2A8C" w:rsidRDefault="006F2A8C" w:rsidP="001431EA">
      <w:pPr>
        <w:pStyle w:val="NoSpacing"/>
      </w:pPr>
    </w:p>
    <w:p w14:paraId="7F735044" w14:textId="77777777" w:rsidR="006F2A8C" w:rsidRDefault="006F2A8C" w:rsidP="001431EA">
      <w:pPr>
        <w:pStyle w:val="NoSpacing"/>
      </w:pPr>
    </w:p>
    <w:p w14:paraId="05DB4627" w14:textId="77777777" w:rsidR="006F2A8C" w:rsidRDefault="006F2A8C" w:rsidP="001431EA">
      <w:pPr>
        <w:pStyle w:val="NoSpacing"/>
      </w:pPr>
    </w:p>
    <w:p w14:paraId="481F0CFA" w14:textId="77777777" w:rsidR="006F2A8C" w:rsidRDefault="006F2A8C" w:rsidP="001431EA">
      <w:pPr>
        <w:pStyle w:val="NoSpacing"/>
      </w:pPr>
    </w:p>
    <w:p w14:paraId="72871837" w14:textId="77777777" w:rsidR="006F2A8C" w:rsidRDefault="006F2A8C">
      <w:pPr>
        <w:spacing w:after="0" w:line="240" w:lineRule="auto"/>
      </w:pPr>
      <w:r>
        <w:br w:type="page"/>
      </w:r>
    </w:p>
    <w:p w14:paraId="296F0AA8" w14:textId="6A419F3F" w:rsidR="00B402C2" w:rsidRDefault="001431EA" w:rsidP="001431EA">
      <w:pPr>
        <w:pStyle w:val="NoSpacing"/>
      </w:pPr>
      <w:r>
        <w:lastRenderedPageBreak/>
        <w:t xml:space="preserve">This document lists the requirements for Jenkins build nodes that are used by </w:t>
      </w:r>
      <w:r w:rsidR="00B25AF7" w:rsidRPr="00B25AF7">
        <w:rPr>
          <w:b/>
        </w:rPr>
        <w:t>ACME Organization</w:t>
      </w:r>
      <w:r w:rsidR="004932E3">
        <w:t xml:space="preserve">. </w:t>
      </w:r>
    </w:p>
    <w:p w14:paraId="21726478" w14:textId="5B205E2B" w:rsidR="00834CA9" w:rsidRDefault="00834CA9" w:rsidP="00B402C2">
      <w:pPr>
        <w:pStyle w:val="Heading1"/>
      </w:pPr>
      <w:r>
        <w:t>General Build Server Requirements</w:t>
      </w:r>
    </w:p>
    <w:p w14:paraId="62D29351" w14:textId="54C568B4" w:rsidR="00834CA9" w:rsidRDefault="00834CA9" w:rsidP="00834CA9">
      <w:pPr>
        <w:pStyle w:val="NoSpacing"/>
      </w:pPr>
      <w:r>
        <w:t xml:space="preserve">Build servers should have a reasonable amount of resources </w:t>
      </w:r>
      <w:proofErr w:type="gramStart"/>
      <w:r>
        <w:t>in order to</w:t>
      </w:r>
      <w:proofErr w:type="gramEnd"/>
      <w:r>
        <w:t xml:space="preserve"> perform builds.  More information on Jenkins can be found:</w:t>
      </w:r>
    </w:p>
    <w:p w14:paraId="3369CB2D" w14:textId="77777777" w:rsidR="001218CD" w:rsidRDefault="001218CD" w:rsidP="00834CA9">
      <w:pPr>
        <w:pStyle w:val="NoSpacing"/>
      </w:pPr>
    </w:p>
    <w:p w14:paraId="7CA43ADC" w14:textId="0A40C8CD" w:rsidR="001218CD" w:rsidRDefault="00787342" w:rsidP="00834CA9">
      <w:pPr>
        <w:pStyle w:val="NoSpacing"/>
      </w:pPr>
      <w:hyperlink r:id="rId10" w:history="1">
        <w:r w:rsidR="001218CD" w:rsidRPr="009F7EF8">
          <w:rPr>
            <w:rStyle w:val="Hyperlink"/>
          </w:rPr>
          <w:t>https://jenkins.io/doc/book/hardware-recommendations/</w:t>
        </w:r>
      </w:hyperlink>
    </w:p>
    <w:p w14:paraId="436A84DC" w14:textId="77777777" w:rsidR="00834CA9" w:rsidRDefault="00834CA9" w:rsidP="00834CA9">
      <w:pPr>
        <w:pStyle w:val="NoSpacing"/>
      </w:pPr>
    </w:p>
    <w:p w14:paraId="6877BE1E" w14:textId="77777777" w:rsidR="00834CA9" w:rsidRDefault="00787342" w:rsidP="00834CA9">
      <w:pPr>
        <w:pStyle w:val="NoSpacing"/>
      </w:pPr>
      <w:hyperlink r:id="rId11" w:anchor="distributed-builds-architecture" w:history="1">
        <w:r w:rsidR="00834CA9" w:rsidRPr="009F7EF8">
          <w:rPr>
            <w:rStyle w:val="Hyperlink"/>
          </w:rPr>
          <w:t>https://jenkins.io/doc/book/architecting-for-scale/#distributed-builds-architecture</w:t>
        </w:r>
      </w:hyperlink>
    </w:p>
    <w:p w14:paraId="3C852670" w14:textId="77777777" w:rsidR="00834CA9" w:rsidRDefault="00834CA9" w:rsidP="00834CA9">
      <w:pPr>
        <w:pStyle w:val="NoSpacing"/>
      </w:pPr>
    </w:p>
    <w:p w14:paraId="483E3889" w14:textId="19ABA38E" w:rsidR="00771E44" w:rsidRDefault="004C09E4" w:rsidP="00834CA9">
      <w:pPr>
        <w:pStyle w:val="NoSpacing"/>
      </w:pPr>
      <w:r>
        <w:t xml:space="preserve">In general, the amount of system resources that Jenkins uses (either a master or slave) highly depends upon the types of jobs that are running, which tools they use (like </w:t>
      </w:r>
      <w:proofErr w:type="spellStart"/>
      <w:r>
        <w:t>NodeJs</w:t>
      </w:r>
      <w:proofErr w:type="spellEnd"/>
      <w:r>
        <w:t xml:space="preserve">), and the number of jobs that are concurrently running.  </w:t>
      </w:r>
    </w:p>
    <w:p w14:paraId="47FCEF42" w14:textId="77777777" w:rsidR="009B209C" w:rsidRDefault="009B209C" w:rsidP="00834CA9">
      <w:pPr>
        <w:pStyle w:val="NoSpacing"/>
      </w:pPr>
    </w:p>
    <w:p w14:paraId="4D739F34" w14:textId="44117E9D" w:rsidR="009B209C" w:rsidRDefault="009B209C" w:rsidP="00737F3B">
      <w:pPr>
        <w:pStyle w:val="NoSpacing"/>
      </w:pPr>
      <w:r>
        <w:t>As general guidance…</w:t>
      </w:r>
    </w:p>
    <w:p w14:paraId="6E33272C" w14:textId="77777777" w:rsidR="009B209C" w:rsidRDefault="009B209C" w:rsidP="00834CA9">
      <w:pPr>
        <w:pStyle w:val="NoSpacing"/>
      </w:pPr>
    </w:p>
    <w:p w14:paraId="419EF34D" w14:textId="12A73620" w:rsidR="009B209C" w:rsidRDefault="009B209C" w:rsidP="00834CA9">
      <w:pPr>
        <w:pStyle w:val="NoSpacing"/>
      </w:pPr>
      <w:r>
        <w:t xml:space="preserve">-Allocate </w:t>
      </w:r>
      <w:r w:rsidR="006B0B9B">
        <w:t xml:space="preserve">at least </w:t>
      </w:r>
      <w:r>
        <w:t xml:space="preserve">1 GB of RAM for each executor that you allocate on the build node.  </w:t>
      </w:r>
    </w:p>
    <w:p w14:paraId="3B72B088" w14:textId="32D875BA" w:rsidR="009B209C" w:rsidRDefault="009B209C" w:rsidP="00834CA9">
      <w:pPr>
        <w:pStyle w:val="NoSpacing"/>
      </w:pPr>
      <w:r>
        <w:t xml:space="preserve">-Install the Jenkins workspace directory </w:t>
      </w:r>
      <w:r w:rsidR="00FA09DA">
        <w:t>on a disk partition that can be expanded and is not</w:t>
      </w:r>
      <w:r w:rsidR="006B0B9B">
        <w:t xml:space="preserve"> the main disk for the machine</w:t>
      </w:r>
    </w:p>
    <w:p w14:paraId="2C5E25AF" w14:textId="10CB39EE" w:rsidR="006B0B9B" w:rsidRDefault="006B0B9B" w:rsidP="00834CA9">
      <w:pPr>
        <w:pStyle w:val="NoSpacing"/>
      </w:pPr>
      <w:r>
        <w:t>-Implement disk storage monitoring to be warned before the machine runs out of disk space so that corrective action can be taken before issues arise</w:t>
      </w:r>
    </w:p>
    <w:p w14:paraId="5F7A2AEA" w14:textId="70A68C6E" w:rsidR="006B0B9B" w:rsidRDefault="006B0B9B" w:rsidP="00834CA9">
      <w:pPr>
        <w:pStyle w:val="NoSpacing"/>
      </w:pPr>
      <w:r>
        <w:t xml:space="preserve">-Continually monitor the node from the Jenkins Master for </w:t>
      </w:r>
      <w:r w:rsidR="00D7237C">
        <w:t xml:space="preserve">free space, </w:t>
      </w:r>
      <w:r>
        <w:t>swap space</w:t>
      </w:r>
      <w:r w:rsidR="00D7237C">
        <w:t>, and free temp space</w:t>
      </w:r>
      <w:r>
        <w:t xml:space="preserve"> issues</w:t>
      </w:r>
    </w:p>
    <w:p w14:paraId="40663A44" w14:textId="2CD62888" w:rsidR="00D7237C" w:rsidRPr="00834CA9" w:rsidRDefault="00D7237C" w:rsidP="00834CA9">
      <w:pPr>
        <w:pStyle w:val="NoSpacing"/>
      </w:pPr>
      <w:r>
        <w:t>-Sync the system clocks on all build nodes with the Jenkins Master</w:t>
      </w:r>
    </w:p>
    <w:p w14:paraId="1D04C9DC" w14:textId="0A1C6C27" w:rsidR="00AB2481" w:rsidRDefault="00AB2481" w:rsidP="00B402C2">
      <w:pPr>
        <w:pStyle w:val="Heading1"/>
      </w:pPr>
      <w:r>
        <w:t>All Build Nodes</w:t>
      </w:r>
    </w:p>
    <w:p w14:paraId="5BC0AF92" w14:textId="5EF4DEA5" w:rsidR="00AB2481" w:rsidRDefault="00737F3B" w:rsidP="00DE2404">
      <w:pPr>
        <w:pStyle w:val="ListParagraph"/>
        <w:numPr>
          <w:ilvl w:val="0"/>
          <w:numId w:val="1"/>
        </w:numPr>
      </w:pPr>
      <w:r>
        <w:t xml:space="preserve">A JRE or JDK </w:t>
      </w:r>
      <w:r w:rsidR="00D16BA0">
        <w:t>should be installed first</w:t>
      </w:r>
      <w:r>
        <w:t xml:space="preserve">.  Java 8 is required (use the latest release).  </w:t>
      </w:r>
    </w:p>
    <w:p w14:paraId="1FA0988F" w14:textId="32389962" w:rsidR="00D16BA0" w:rsidRDefault="00D16BA0" w:rsidP="00DE2404">
      <w:pPr>
        <w:pStyle w:val="ListParagraph"/>
        <w:numPr>
          <w:ilvl w:val="0"/>
          <w:numId w:val="1"/>
        </w:numPr>
      </w:pPr>
      <w:r>
        <w:t xml:space="preserve">Install GIT: </w:t>
      </w:r>
      <w:hyperlink r:id="rId12" w:history="1">
        <w:r w:rsidRPr="00FA7A14">
          <w:rPr>
            <w:rStyle w:val="Hyperlink"/>
          </w:rPr>
          <w:t>https://git-scm.com/book/en/v2/Getting-Started-Installing-Git</w:t>
        </w:r>
      </w:hyperlink>
    </w:p>
    <w:p w14:paraId="0728E6A4" w14:textId="76A5DAA6" w:rsidR="00D16BA0" w:rsidRDefault="00CB09BB" w:rsidP="00DE2404">
      <w:pPr>
        <w:pStyle w:val="ListParagraph"/>
        <w:numPr>
          <w:ilvl w:val="0"/>
          <w:numId w:val="1"/>
        </w:numPr>
      </w:pPr>
      <w:r>
        <w:t xml:space="preserve">For Linux build nodes, ensure that SSH is enabled between the Jenkins Master and slave servers.  Here is some documentation on one approach to ensure SSH is working: </w:t>
      </w:r>
      <w:hyperlink r:id="rId13" w:history="1">
        <w:r w:rsidRPr="00FA7A14">
          <w:rPr>
            <w:rStyle w:val="Hyperlink"/>
          </w:rPr>
          <w:t>https://support.cloudbees.com/hc/en-us/articles/222978868-How-to-Connect-to-Remote-SSH-Slaves-</w:t>
        </w:r>
      </w:hyperlink>
    </w:p>
    <w:p w14:paraId="3786341A" w14:textId="2C58F2F2" w:rsidR="00FA48BB" w:rsidRDefault="00FA48BB" w:rsidP="00FA48BB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jenkins</w:t>
      </w:r>
      <w:proofErr w:type="spellEnd"/>
      <w:r>
        <w:t xml:space="preserve"> user is disabled by default</w:t>
      </w:r>
      <w:r w:rsidR="00765E6E">
        <w:t xml:space="preserve"> on the build node or master</w:t>
      </w:r>
      <w:r>
        <w:t>, enable the user by running the command:</w:t>
      </w:r>
    </w:p>
    <w:p w14:paraId="32898B4F" w14:textId="77777777" w:rsidR="00FA48BB" w:rsidRDefault="00FA48BB" w:rsidP="00FA48BB">
      <w:pPr>
        <w:pStyle w:val="ListParagraph"/>
        <w:ind w:firstLine="720"/>
      </w:pPr>
      <w:r>
        <w:tab/>
      </w:r>
      <w:proofErr w:type="spellStart"/>
      <w:r>
        <w:t>su</w:t>
      </w:r>
      <w:proofErr w:type="spellEnd"/>
      <w:r>
        <w:t xml:space="preserve"> –s /bin/bash </w:t>
      </w:r>
      <w:proofErr w:type="spellStart"/>
      <w:r>
        <w:t>jenkins</w:t>
      </w:r>
      <w:proofErr w:type="spellEnd"/>
    </w:p>
    <w:p w14:paraId="61B22293" w14:textId="563308CF" w:rsidR="00FA48BB" w:rsidRDefault="00FA48BB" w:rsidP="00FA48BB">
      <w:pPr>
        <w:pStyle w:val="ListParagraph"/>
        <w:numPr>
          <w:ilvl w:val="1"/>
          <w:numId w:val="1"/>
        </w:numPr>
      </w:pPr>
      <w:r>
        <w:t xml:space="preserve">While running as </w:t>
      </w:r>
      <w:proofErr w:type="spellStart"/>
      <w:r>
        <w:t>jenkins</w:t>
      </w:r>
      <w:proofErr w:type="spellEnd"/>
      <w:r>
        <w:t xml:space="preserve"> user, </w:t>
      </w:r>
      <w:r w:rsidR="009A10E8">
        <w:t xml:space="preserve">from the master, </w:t>
      </w:r>
      <w:proofErr w:type="spellStart"/>
      <w:r>
        <w:t>ssh</w:t>
      </w:r>
      <w:proofErr w:type="spellEnd"/>
      <w:r>
        <w:t xml:space="preserve"> into </w:t>
      </w:r>
      <w:r w:rsidR="009A10E8">
        <w:t xml:space="preserve">build server and from the build server, </w:t>
      </w:r>
      <w:proofErr w:type="spellStart"/>
      <w:r w:rsidR="009A10E8">
        <w:t>ssh</w:t>
      </w:r>
      <w:proofErr w:type="spellEnd"/>
      <w:r w:rsidR="009A10E8">
        <w:t xml:space="preserve"> into the master</w:t>
      </w:r>
      <w:r>
        <w:t xml:space="preserve"> </w:t>
      </w:r>
      <w:proofErr w:type="gramStart"/>
      <w:r>
        <w:t>in order to</w:t>
      </w:r>
      <w:proofErr w:type="gramEnd"/>
      <w:r>
        <w:t xml:space="preserve"> update </w:t>
      </w:r>
      <w:proofErr w:type="spellStart"/>
      <w:r>
        <w:t>known_hosts</w:t>
      </w:r>
      <w:proofErr w:type="spellEnd"/>
      <w:r>
        <w:t xml:space="preserve"> file in .</w:t>
      </w:r>
      <w:proofErr w:type="spellStart"/>
      <w:r>
        <w:t>ssh</w:t>
      </w:r>
      <w:proofErr w:type="spellEnd"/>
      <w:r>
        <w:t xml:space="preserve"> directory to allow access to target server</w:t>
      </w:r>
    </w:p>
    <w:p w14:paraId="09E5492F" w14:textId="4BD3B203" w:rsidR="00FA48BB" w:rsidRDefault="00FA48BB" w:rsidP="009A10E8">
      <w:pPr>
        <w:pStyle w:val="ListParagraph"/>
        <w:ind w:left="2160" w:firstLine="720"/>
      </w:pPr>
      <w:proofErr w:type="spellStart"/>
      <w:r>
        <w:t>ssh</w:t>
      </w:r>
      <w:proofErr w:type="spellEnd"/>
      <w:r>
        <w:t xml:space="preserve"> root@&lt;IP address&gt;</w:t>
      </w:r>
    </w:p>
    <w:p w14:paraId="3F7C1987" w14:textId="3141A397" w:rsidR="00FA48BB" w:rsidRDefault="00FA48BB" w:rsidP="00B25AF7">
      <w:pPr>
        <w:pStyle w:val="ListParagraph"/>
        <w:numPr>
          <w:ilvl w:val="1"/>
          <w:numId w:val="1"/>
        </w:numPr>
      </w:pPr>
      <w:r>
        <w:t>When prompted type “yes” to add the target’s RSA key to the list of known hosts</w:t>
      </w:r>
    </w:p>
    <w:p w14:paraId="2C46BC7B" w14:textId="307A0CA8" w:rsidR="00765E6E" w:rsidRDefault="00765E6E" w:rsidP="00765E6E">
      <w:pPr>
        <w:pStyle w:val="ListParagraph"/>
        <w:numPr>
          <w:ilvl w:val="0"/>
          <w:numId w:val="1"/>
        </w:numPr>
      </w:pPr>
      <w:r>
        <w:t xml:space="preserve">Use the Jenkins UI to create/setup an SSH slave on the deployment target environments i.e. </w:t>
      </w:r>
      <w:proofErr w:type="spellStart"/>
      <w:r>
        <w:t>devint</w:t>
      </w:r>
      <w:proofErr w:type="spellEnd"/>
      <w:r>
        <w:t xml:space="preserve">, devint2, QA, QA2, etc.  </w:t>
      </w:r>
    </w:p>
    <w:p w14:paraId="621254A6" w14:textId="06D30DC4" w:rsidR="00123F45" w:rsidRDefault="00B25AF7" w:rsidP="00B32F98">
      <w:pPr>
        <w:pStyle w:val="ListParagraph"/>
        <w:keepNext/>
        <w:numPr>
          <w:ilvl w:val="0"/>
          <w:numId w:val="1"/>
        </w:numPr>
      </w:pPr>
      <w:r>
        <w:lastRenderedPageBreak/>
        <w:t xml:space="preserve">Add the </w:t>
      </w:r>
      <w:r w:rsidRPr="00B25AF7">
        <w:rPr>
          <w:b/>
        </w:rPr>
        <w:t>ACME Organization</w:t>
      </w:r>
      <w:r w:rsidR="00123F45">
        <w:t xml:space="preserve"> security cert</w:t>
      </w:r>
      <w:r w:rsidR="00B7742F">
        <w:t>ificates</w:t>
      </w:r>
      <w:r w:rsidR="009C5D84">
        <w:t xml:space="preserve"> to the Java </w:t>
      </w:r>
      <w:proofErr w:type="spellStart"/>
      <w:r w:rsidR="009C5D84">
        <w:t>Keystore</w:t>
      </w:r>
      <w:proofErr w:type="spellEnd"/>
      <w:r w:rsidR="009C5D84">
        <w:t xml:space="preserve"> th</w:t>
      </w:r>
      <w:r w:rsidR="00B7742F">
        <w:t xml:space="preserve">at is configured as the default Java instance for the server.  This should be the Java instance that the Jenkins process is using to run the node.  </w:t>
      </w:r>
    </w:p>
    <w:p w14:paraId="15D54D48" w14:textId="33027AC1" w:rsidR="00C51027" w:rsidRDefault="00C51027" w:rsidP="00C51027">
      <w:pPr>
        <w:pStyle w:val="NoSpacing"/>
        <w:ind w:left="2880"/>
      </w:pPr>
      <w:r>
        <w:t>update-alternatives --configure java</w:t>
      </w:r>
    </w:p>
    <w:p w14:paraId="4EC4C2A8" w14:textId="77777777" w:rsidR="00E0398F" w:rsidRDefault="00E0398F" w:rsidP="00C51027">
      <w:pPr>
        <w:pStyle w:val="NoSpacing"/>
        <w:ind w:left="2880"/>
      </w:pPr>
    </w:p>
    <w:p w14:paraId="3C3809C3" w14:textId="51448795" w:rsidR="00FA48BB" w:rsidRDefault="003C3C11" w:rsidP="00DE2404">
      <w:pPr>
        <w:pStyle w:val="ListParagraph"/>
        <w:numPr>
          <w:ilvl w:val="0"/>
          <w:numId w:val="1"/>
        </w:numPr>
      </w:pPr>
      <w:r>
        <w:t>Configu</w:t>
      </w:r>
      <w:r w:rsidR="00B25AF7">
        <w:t xml:space="preserve">re the build node to use the </w:t>
      </w:r>
      <w:r w:rsidR="00B25AF7" w:rsidRPr="00B25AF7">
        <w:rPr>
          <w:b/>
        </w:rPr>
        <w:t>ACME Organization</w:t>
      </w:r>
      <w:r>
        <w:t xml:space="preserve"> Nexus Repo instance as a proxy repository for NPM.  See the documentation section “Configuring </w:t>
      </w:r>
      <w:proofErr w:type="spellStart"/>
      <w:r>
        <w:t>npm</w:t>
      </w:r>
      <w:proofErr w:type="spellEnd"/>
      <w:r>
        <w:t xml:space="preserve">”: </w:t>
      </w:r>
      <w:hyperlink r:id="rId14" w:history="1">
        <w:r w:rsidRPr="00FA7A14">
          <w:rPr>
            <w:rStyle w:val="Hyperlink"/>
          </w:rPr>
          <w:t>https://help.sonatype.com/display/NXRM3/Node+Packaged+Modules+and+npm+Registries</w:t>
        </w:r>
      </w:hyperlink>
    </w:p>
    <w:p w14:paraId="43FBC5D3" w14:textId="77777777" w:rsidR="00313216" w:rsidRDefault="00B67E14" w:rsidP="003C3C11">
      <w:pPr>
        <w:pStyle w:val="ListParagraph"/>
        <w:numPr>
          <w:ilvl w:val="1"/>
          <w:numId w:val="1"/>
        </w:numPr>
      </w:pPr>
      <w:r>
        <w:t xml:space="preserve">You need to </w:t>
      </w:r>
      <w:r w:rsidR="00086D21">
        <w:t xml:space="preserve">set the registry property in the user home directory to the URL of the Nexus proxy group for NPM packages.  </w:t>
      </w:r>
    </w:p>
    <w:p w14:paraId="49A22B4B" w14:textId="0A53AE22" w:rsidR="001431EA" w:rsidRDefault="00AB2481" w:rsidP="00B402C2">
      <w:pPr>
        <w:pStyle w:val="Heading1"/>
      </w:pPr>
      <w:r>
        <w:t xml:space="preserve">To Build </w:t>
      </w:r>
      <w:r w:rsidR="00B402C2">
        <w:t>Node</w:t>
      </w:r>
      <w:r w:rsidR="00EB6403">
        <w:t>.j</w:t>
      </w:r>
      <w:r w:rsidR="00B402C2">
        <w:t>s Applications</w:t>
      </w:r>
      <w:r w:rsidR="001431EA">
        <w:t xml:space="preserve">  </w:t>
      </w:r>
    </w:p>
    <w:p w14:paraId="39BD1032" w14:textId="52C85918" w:rsidR="004B580F" w:rsidRDefault="00EB6403" w:rsidP="00EB6403">
      <w:pPr>
        <w:pStyle w:val="NoSpacing"/>
      </w:pPr>
      <w:r>
        <w:t>You must install both NPM and Node.js.  You must install Node.js before you install NPM.  See the documentation:</w:t>
      </w:r>
    </w:p>
    <w:p w14:paraId="6B0ED0EC" w14:textId="77777777" w:rsidR="00EB6403" w:rsidRDefault="00EB6403" w:rsidP="00EB6403">
      <w:pPr>
        <w:pStyle w:val="NoSpacing"/>
      </w:pPr>
    </w:p>
    <w:p w14:paraId="091BDA89" w14:textId="7B418036" w:rsidR="00EB6403" w:rsidRDefault="00787342" w:rsidP="00EB6403">
      <w:pPr>
        <w:pStyle w:val="NoSpacing"/>
      </w:pPr>
      <w:hyperlink r:id="rId15" w:history="1">
        <w:r w:rsidR="00EB6403" w:rsidRPr="00FA7A14">
          <w:rPr>
            <w:rStyle w:val="Hyperlink"/>
          </w:rPr>
          <w:t>https://docs.npmjs.com/getting-started/installing-node</w:t>
        </w:r>
      </w:hyperlink>
    </w:p>
    <w:p w14:paraId="41E36734" w14:textId="77777777" w:rsidR="00EB6403" w:rsidRPr="004B580F" w:rsidRDefault="00EB6403" w:rsidP="00EB6403">
      <w:pPr>
        <w:pStyle w:val="NoSpacing"/>
      </w:pPr>
      <w:bookmarkStart w:id="0" w:name="_GoBack"/>
      <w:bookmarkEnd w:id="0"/>
    </w:p>
    <w:sectPr w:rsidR="00EB6403" w:rsidRPr="004B580F" w:rsidSect="00936846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A3D4C" w14:textId="77777777" w:rsidR="00787342" w:rsidRDefault="00787342" w:rsidP="00DC1E22">
      <w:pPr>
        <w:spacing w:after="0" w:line="240" w:lineRule="auto"/>
      </w:pPr>
      <w:r>
        <w:separator/>
      </w:r>
    </w:p>
  </w:endnote>
  <w:endnote w:type="continuationSeparator" w:id="0">
    <w:p w14:paraId="25648C65" w14:textId="77777777" w:rsidR="00787342" w:rsidRDefault="00787342" w:rsidP="00DC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16950358"/>
      <w:docPartObj>
        <w:docPartGallery w:val="Page Numbers (Bottom of Page)"/>
        <w:docPartUnique/>
      </w:docPartObj>
    </w:sdtPr>
    <w:sdtContent>
      <w:p w14:paraId="2A4F1F21" w14:textId="548EB1CE" w:rsidR="006F2A8C" w:rsidRDefault="006F2A8C" w:rsidP="006F2A8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1DABA8" w14:textId="77777777" w:rsidR="006F2A8C" w:rsidRDefault="006F2A8C" w:rsidP="006F2A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35489730"/>
      <w:docPartObj>
        <w:docPartGallery w:val="Page Numbers (Bottom of Page)"/>
        <w:docPartUnique/>
      </w:docPartObj>
    </w:sdtPr>
    <w:sdtContent>
      <w:p w14:paraId="6C765E22" w14:textId="061D4127" w:rsidR="006F2A8C" w:rsidRDefault="006F2A8C" w:rsidP="006F2A8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2ADB144" w14:textId="77777777" w:rsidR="006F2A8C" w:rsidRDefault="006F2A8C" w:rsidP="006F2A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94CF7" w14:textId="77777777" w:rsidR="00787342" w:rsidRDefault="00787342" w:rsidP="00DC1E22">
      <w:pPr>
        <w:spacing w:after="0" w:line="240" w:lineRule="auto"/>
      </w:pPr>
      <w:r>
        <w:separator/>
      </w:r>
    </w:p>
  </w:footnote>
  <w:footnote w:type="continuationSeparator" w:id="0">
    <w:p w14:paraId="6EF74532" w14:textId="77777777" w:rsidR="00787342" w:rsidRDefault="00787342" w:rsidP="00DC1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FC9FA" w14:textId="7ECF61F7" w:rsidR="00DC1E22" w:rsidRDefault="00B25AF7" w:rsidP="00B25AF7">
    <w:pPr>
      <w:pStyle w:val="Header"/>
      <w:ind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512748" wp14:editId="22EF094C">
          <wp:simplePos x="0" y="0"/>
          <wp:positionH relativeFrom="column">
            <wp:align>center</wp:align>
          </wp:positionH>
          <wp:positionV relativeFrom="paragraph">
            <wp:posOffset>-208574</wp:posOffset>
          </wp:positionV>
          <wp:extent cx="1773936" cy="630936"/>
          <wp:effectExtent l="0" t="0" r="4445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-Perficient-Logo-Horz_Ta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93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1E22">
      <w:softHyphen/>
    </w:r>
    <w:r w:rsidR="00DC1E22">
      <w:softHyphen/>
    </w:r>
  </w:p>
  <w:p w14:paraId="069309A3" w14:textId="74EE376A" w:rsidR="00DC1E22" w:rsidRPr="00DC1E22" w:rsidRDefault="00B25AF7" w:rsidP="00DC1E2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146A6B" wp14:editId="427AB88B">
              <wp:simplePos x="0" y="0"/>
              <wp:positionH relativeFrom="column">
                <wp:align>center</wp:align>
              </wp:positionH>
              <wp:positionV relativeFrom="paragraph">
                <wp:posOffset>284480</wp:posOffset>
              </wp:positionV>
              <wp:extent cx="6858000" cy="0"/>
              <wp:effectExtent l="0" t="0" r="1270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A9112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CFCBB5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text;mso-position-vertical:absolute;mso-position-vertical-relative:text" from="0,22.4pt" to="540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" strokecolor="#a91120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E1D99"/>
    <w:multiLevelType w:val="hybridMultilevel"/>
    <w:tmpl w:val="7EEC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16"/>
    <w:rsid w:val="00086D21"/>
    <w:rsid w:val="001218CD"/>
    <w:rsid w:val="00123F45"/>
    <w:rsid w:val="001431EA"/>
    <w:rsid w:val="001539EF"/>
    <w:rsid w:val="002A2A71"/>
    <w:rsid w:val="00313216"/>
    <w:rsid w:val="003C3C11"/>
    <w:rsid w:val="004932E3"/>
    <w:rsid w:val="004B580F"/>
    <w:rsid w:val="004C09E4"/>
    <w:rsid w:val="0061407E"/>
    <w:rsid w:val="0066736D"/>
    <w:rsid w:val="006B0B9B"/>
    <w:rsid w:val="006F2A8C"/>
    <w:rsid w:val="0073789A"/>
    <w:rsid w:val="00737F3B"/>
    <w:rsid w:val="00765E6E"/>
    <w:rsid w:val="00771E44"/>
    <w:rsid w:val="00787342"/>
    <w:rsid w:val="007D758A"/>
    <w:rsid w:val="008179CD"/>
    <w:rsid w:val="00824F18"/>
    <w:rsid w:val="00834CA9"/>
    <w:rsid w:val="00936846"/>
    <w:rsid w:val="009A10E8"/>
    <w:rsid w:val="009B209C"/>
    <w:rsid w:val="009C2916"/>
    <w:rsid w:val="009C5D84"/>
    <w:rsid w:val="009E33F0"/>
    <w:rsid w:val="00AB2481"/>
    <w:rsid w:val="00B25AF7"/>
    <w:rsid w:val="00B32F98"/>
    <w:rsid w:val="00B402C2"/>
    <w:rsid w:val="00B67E14"/>
    <w:rsid w:val="00B7742F"/>
    <w:rsid w:val="00C51027"/>
    <w:rsid w:val="00C622A0"/>
    <w:rsid w:val="00CB09BB"/>
    <w:rsid w:val="00CE2F3A"/>
    <w:rsid w:val="00D16BA0"/>
    <w:rsid w:val="00D3322E"/>
    <w:rsid w:val="00D7237C"/>
    <w:rsid w:val="00DC1E22"/>
    <w:rsid w:val="00DE2404"/>
    <w:rsid w:val="00E0398F"/>
    <w:rsid w:val="00E36FDB"/>
    <w:rsid w:val="00EB6403"/>
    <w:rsid w:val="00FA09DA"/>
    <w:rsid w:val="00FA48BB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8E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2916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C291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431E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40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2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E2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E22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3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ffrey.Rosenthal@perficient.com)" TargetMode="External"/><Relationship Id="rId13" Type="http://schemas.openxmlformats.org/officeDocument/2006/relationships/hyperlink" Target="https://support.cloudbees.com/hc/en-us/articles/222978868-How-to-Connect-to-Remote-SSH-Slaves-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en/v2/Getting-Started-Installing-G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kins.io/doc/book/architecting-for-sca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npmjs.com/getting-started/installing-node" TargetMode="External"/><Relationship Id="rId10" Type="http://schemas.openxmlformats.org/officeDocument/2006/relationships/hyperlink" Target="https://jenkins.io/doc/book/hardware-recommendatio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help.sonatype.com/display/NXRM3/Node+Packaged+Modules+and+npm+Registri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7CD4A-00A9-0542-9C76-B1AB6BADB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Rosenthal</dc:creator>
  <cp:keywords/>
  <dc:description/>
  <cp:lastModifiedBy>Geoffrey Rosenthal</cp:lastModifiedBy>
  <cp:revision>8</cp:revision>
  <dcterms:created xsi:type="dcterms:W3CDTF">2018-01-24T17:29:00Z</dcterms:created>
  <dcterms:modified xsi:type="dcterms:W3CDTF">2018-01-24T19:04:00Z</dcterms:modified>
</cp:coreProperties>
</file>