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A67" w:rsidRPr="00800A67" w:rsidRDefault="00800A67" w:rsidP="00800A67">
      <w:pPr>
        <w:jc w:val="center"/>
        <w:rPr>
          <w:rFonts w:ascii="黑体" w:eastAsia="黑体" w:hAnsi="黑体"/>
          <w:sz w:val="44"/>
          <w:szCs w:val="44"/>
        </w:rPr>
      </w:pPr>
      <w:r w:rsidRPr="00800A67">
        <w:rPr>
          <w:rFonts w:ascii="黑体" w:eastAsia="黑体" w:hAnsi="黑体" w:hint="eastAsia"/>
          <w:sz w:val="44"/>
          <w:szCs w:val="44"/>
        </w:rPr>
        <w:t>《评教网需求</w:t>
      </w:r>
      <w:r>
        <w:rPr>
          <w:rFonts w:ascii="黑体" w:eastAsia="黑体" w:hAnsi="黑体" w:hint="eastAsia"/>
          <w:sz w:val="44"/>
          <w:szCs w:val="44"/>
        </w:rPr>
        <w:t>模拟</w:t>
      </w:r>
      <w:r w:rsidRPr="00800A67">
        <w:rPr>
          <w:rFonts w:ascii="黑体" w:eastAsia="黑体" w:hAnsi="黑体" w:hint="eastAsia"/>
          <w:sz w:val="44"/>
          <w:szCs w:val="44"/>
        </w:rPr>
        <w:t>分析》</w:t>
      </w:r>
    </w:p>
    <w:p w:rsidR="00800A67" w:rsidRDefault="00800A67"/>
    <w:p w:rsidR="00800A67" w:rsidRDefault="00800A67"/>
    <w:p w:rsidR="00800A67" w:rsidRDefault="00800A67"/>
    <w:p w:rsidR="001614F9" w:rsidRDefault="001614F9"/>
    <w:p w:rsidR="003050D9" w:rsidRPr="003050D9" w:rsidRDefault="00791099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r w:rsidRPr="003050D9">
        <w:rPr>
          <w:rFonts w:ascii="仿宋" w:eastAsia="仿宋" w:hAnsi="仿宋"/>
          <w:sz w:val="28"/>
          <w:szCs w:val="28"/>
        </w:rPr>
        <w:fldChar w:fldCharType="begin"/>
      </w:r>
      <w:r w:rsidR="003050D9" w:rsidRPr="003050D9">
        <w:rPr>
          <w:rFonts w:ascii="仿宋" w:eastAsia="仿宋" w:hAnsi="仿宋" w:hint="eastAsia"/>
          <w:sz w:val="28"/>
          <w:szCs w:val="28"/>
        </w:rPr>
        <w:instrText>TOC \o "1-3" \h \z \u</w:instrText>
      </w:r>
      <w:r w:rsidRPr="003050D9">
        <w:rPr>
          <w:rFonts w:ascii="仿宋" w:eastAsia="仿宋" w:hAnsi="仿宋"/>
          <w:sz w:val="28"/>
          <w:szCs w:val="28"/>
        </w:rPr>
        <w:fldChar w:fldCharType="separate"/>
      </w:r>
      <w:hyperlink w:anchor="_Toc451459899" w:history="1"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一、采用技术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_Toc451459899 \h </w:instrText>
        </w:r>
        <w:r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1</w:t>
        </w:r>
        <w:r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Pr="003050D9" w:rsidRDefault="00E64D57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51459900" w:history="1"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二、前台部分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_Toc451459900 \h </w:instrTex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1</w: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Pr="003050D9" w:rsidRDefault="00E64D57">
      <w:pPr>
        <w:pStyle w:val="2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51459901" w:history="1">
        <w:r w:rsidR="003050D9" w:rsidRPr="003050D9">
          <w:rPr>
            <w:rStyle w:val="a5"/>
            <w:rFonts w:ascii="仿宋" w:eastAsia="仿宋" w:hAnsi="仿宋"/>
            <w:noProof/>
            <w:sz w:val="28"/>
            <w:szCs w:val="28"/>
          </w:rPr>
          <w:t>1.</w:t>
        </w:r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学生登录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_Toc451459901 \h </w:instrTex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1</w: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Pr="003050D9" w:rsidRDefault="00E64D57">
      <w:pPr>
        <w:pStyle w:val="2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51459902" w:history="1">
        <w:r w:rsidR="003050D9" w:rsidRPr="003050D9">
          <w:rPr>
            <w:rStyle w:val="a5"/>
            <w:rFonts w:ascii="仿宋" w:eastAsia="仿宋" w:hAnsi="仿宋"/>
            <w:noProof/>
            <w:sz w:val="28"/>
            <w:szCs w:val="28"/>
          </w:rPr>
          <w:t>2</w:t>
        </w:r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．教师登录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_Toc451459902 \h </w:instrTex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Pr="003050D9" w:rsidRDefault="00E64D57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51459903" w:history="1"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三、后台部分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_Toc451459903 \h </w:instrTex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Pr="003050D9" w:rsidRDefault="00E64D57">
      <w:pPr>
        <w:pStyle w:val="2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51459904" w:history="1"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管理员登录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_Toc451459904 \h </w:instrTex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Pr="003050D9" w:rsidRDefault="00E64D57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51459905" w:history="1"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四、数据库部分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_Toc451459905 \h </w:instrTex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Pr="003050D9" w:rsidRDefault="00E64D57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51459906" w:history="1"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五、环境搭建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_Toc451459906 \h </w:instrTex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Pr="003050D9" w:rsidRDefault="00E64D57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51459907" w:history="1"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六、开发步骤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_Toc451459907 \h </w:instrTex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Pr="003050D9" w:rsidRDefault="00E64D57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51459908" w:history="1"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七、系统测试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_Toc451459908 \h </w:instrTex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2</w: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Pr="003050D9" w:rsidRDefault="00E64D57">
      <w:pPr>
        <w:pStyle w:val="10"/>
        <w:tabs>
          <w:tab w:val="right" w:leader="dot" w:pos="8296"/>
        </w:tabs>
        <w:rPr>
          <w:rFonts w:ascii="仿宋" w:eastAsia="仿宋" w:hAnsi="仿宋"/>
          <w:noProof/>
          <w:sz w:val="28"/>
          <w:szCs w:val="28"/>
        </w:rPr>
      </w:pPr>
      <w:hyperlink w:anchor="_Toc451459909" w:history="1">
        <w:r w:rsidR="003050D9" w:rsidRPr="003050D9">
          <w:rPr>
            <w:rStyle w:val="a5"/>
            <w:rFonts w:ascii="仿宋" w:eastAsia="仿宋" w:hAnsi="仿宋" w:hint="eastAsia"/>
            <w:noProof/>
            <w:sz w:val="28"/>
            <w:szCs w:val="28"/>
          </w:rPr>
          <w:t>八、总结</w:t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_Toc451459909 \h </w:instrTex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3050D9" w:rsidRPr="003050D9">
          <w:rPr>
            <w:rFonts w:ascii="仿宋" w:eastAsia="仿宋" w:hAnsi="仿宋"/>
            <w:noProof/>
            <w:webHidden/>
            <w:sz w:val="28"/>
            <w:szCs w:val="28"/>
          </w:rPr>
          <w:t>3</w:t>
        </w:r>
        <w:r w:rsidR="00791099" w:rsidRPr="003050D9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3050D9" w:rsidRDefault="00791099">
      <w:pPr>
        <w:rPr>
          <w:rFonts w:ascii="仿宋" w:eastAsia="仿宋" w:hAnsi="仿宋"/>
          <w:sz w:val="28"/>
          <w:szCs w:val="28"/>
        </w:rPr>
      </w:pPr>
      <w:r w:rsidRPr="003050D9">
        <w:rPr>
          <w:rFonts w:ascii="仿宋" w:eastAsia="仿宋" w:hAnsi="仿宋"/>
          <w:sz w:val="28"/>
          <w:szCs w:val="28"/>
        </w:rPr>
        <w:fldChar w:fldCharType="end"/>
      </w:r>
    </w:p>
    <w:p w:rsidR="003050D9" w:rsidRDefault="003050D9">
      <w:pPr>
        <w:rPr>
          <w:rFonts w:ascii="仿宋" w:eastAsia="仿宋" w:hAnsi="仿宋"/>
          <w:sz w:val="28"/>
          <w:szCs w:val="28"/>
        </w:rPr>
      </w:pPr>
    </w:p>
    <w:p w:rsidR="003050D9" w:rsidRDefault="003050D9">
      <w:pPr>
        <w:rPr>
          <w:rFonts w:ascii="仿宋" w:eastAsia="仿宋" w:hAnsi="仿宋"/>
          <w:sz w:val="28"/>
          <w:szCs w:val="28"/>
        </w:rPr>
      </w:pPr>
    </w:p>
    <w:p w:rsidR="003050D9" w:rsidRDefault="003050D9"/>
    <w:p w:rsidR="00032250" w:rsidRDefault="00032250"/>
    <w:p w:rsidR="00032250" w:rsidRDefault="00032250"/>
    <w:p w:rsidR="00032250" w:rsidRDefault="00032250"/>
    <w:p w:rsidR="00800A67" w:rsidRPr="00800A67" w:rsidRDefault="00800A67" w:rsidP="00800A67">
      <w:pPr>
        <w:pStyle w:val="1"/>
        <w:rPr>
          <w:sz w:val="36"/>
          <w:szCs w:val="36"/>
        </w:rPr>
      </w:pPr>
      <w:bookmarkStart w:id="0" w:name="_Toc451459899"/>
      <w:r>
        <w:rPr>
          <w:rFonts w:hint="eastAsia"/>
          <w:sz w:val="36"/>
          <w:szCs w:val="36"/>
        </w:rPr>
        <w:lastRenderedPageBreak/>
        <w:t>一、</w:t>
      </w:r>
      <w:r w:rsidRPr="00800A67">
        <w:rPr>
          <w:rFonts w:hint="eastAsia"/>
          <w:sz w:val="36"/>
          <w:szCs w:val="36"/>
        </w:rPr>
        <w:t>采用技术</w:t>
      </w:r>
      <w:bookmarkEnd w:id="0"/>
    </w:p>
    <w:p w:rsidR="0070078B" w:rsidRPr="0070078B" w:rsidRDefault="0070078B" w:rsidP="0070078B">
      <w:pPr>
        <w:pStyle w:val="2"/>
        <w:rPr>
          <w:sz w:val="30"/>
          <w:szCs w:val="30"/>
        </w:rPr>
      </w:pPr>
      <w:r w:rsidRPr="0070078B">
        <w:rPr>
          <w:rFonts w:hint="eastAsia"/>
          <w:sz w:val="30"/>
          <w:szCs w:val="30"/>
        </w:rPr>
        <w:t>1.</w:t>
      </w:r>
      <w:r w:rsidRPr="0070078B">
        <w:rPr>
          <w:rFonts w:hint="eastAsia"/>
          <w:sz w:val="30"/>
          <w:szCs w:val="30"/>
        </w:rPr>
        <w:t>技术分析</w:t>
      </w:r>
    </w:p>
    <w:p w:rsidR="00FC7B1E" w:rsidRPr="00FC7B1E" w:rsidRDefault="002A0C2C" w:rsidP="00800A67">
      <w:pPr>
        <w:rPr>
          <w:rFonts w:ascii="仿宋" w:eastAsia="仿宋" w:hAnsi="仿宋"/>
          <w:sz w:val="24"/>
          <w:szCs w:val="24"/>
        </w:rPr>
      </w:pPr>
      <w:r w:rsidRPr="0043109F">
        <w:rPr>
          <w:rFonts w:ascii="仿宋" w:eastAsia="仿宋" w:hAnsi="仿宋" w:hint="eastAsia"/>
          <w:sz w:val="24"/>
          <w:szCs w:val="24"/>
        </w:rPr>
        <w:t>目前会采用SSM框架来做该项目，其余的技术，后期增加。</w:t>
      </w:r>
    </w:p>
    <w:p w:rsidR="00800A67" w:rsidRPr="0070078B" w:rsidRDefault="0070078B" w:rsidP="0070078B">
      <w:pPr>
        <w:pStyle w:val="2"/>
        <w:rPr>
          <w:sz w:val="30"/>
          <w:szCs w:val="30"/>
        </w:rPr>
      </w:pPr>
      <w:r w:rsidRPr="0070078B">
        <w:rPr>
          <w:rFonts w:hint="eastAsia"/>
          <w:sz w:val="30"/>
          <w:szCs w:val="30"/>
        </w:rPr>
        <w:t>2.</w:t>
      </w:r>
      <w:r w:rsidRPr="0070078B">
        <w:rPr>
          <w:rFonts w:hint="eastAsia"/>
          <w:sz w:val="30"/>
          <w:szCs w:val="30"/>
        </w:rPr>
        <w:t>功能</w:t>
      </w:r>
    </w:p>
    <w:p w:rsidR="0070078B" w:rsidRDefault="0070078B" w:rsidP="00800A67">
      <w:pPr>
        <w:rPr>
          <w:rFonts w:ascii="仿宋" w:eastAsia="仿宋" w:hAnsi="仿宋"/>
          <w:sz w:val="24"/>
          <w:szCs w:val="24"/>
        </w:rPr>
      </w:pPr>
    </w:p>
    <w:p w:rsidR="0070078B" w:rsidRDefault="00E64D57" w:rsidP="00800A67">
      <w:r>
        <w:rPr>
          <w:noProof/>
        </w:rPr>
        <w:pict>
          <v:rect id="_x0000_s1049" style="position:absolute;left:0;text-align:left;margin-left:194.25pt;margin-top:6.2pt;width:63.75pt;height:21.75pt;z-index:251679744">
            <v:textbox>
              <w:txbxContent>
                <w:p w:rsidR="00EC459B" w:rsidRPr="0070078B" w:rsidRDefault="00EC459B" w:rsidP="0070078B">
                  <w:pPr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 w:rsidRPr="0070078B">
                    <w:rPr>
                      <w:rFonts w:ascii="仿宋" w:eastAsia="仿宋" w:hAnsi="仿宋" w:hint="eastAsia"/>
                      <w:sz w:val="24"/>
                      <w:szCs w:val="24"/>
                    </w:rPr>
                    <w:t>系统</w:t>
                  </w:r>
                </w:p>
              </w:txbxContent>
            </v:textbox>
          </v:rect>
        </w:pict>
      </w:r>
    </w:p>
    <w:p w:rsidR="0070078B" w:rsidRDefault="00E64D57" w:rsidP="00800A67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7" type="#_x0000_t34" style="position:absolute;left:0;text-align:left;margin-left:258pt;margin-top:3.35pt;width:71.25pt;height:56.25pt;z-index:251696128" o:connectortype="elbow" adj="21706,-106752,-105499">
            <v:stroke endarrow="block"/>
          </v:shape>
        </w:pict>
      </w:r>
      <w:r>
        <w:rPr>
          <w:noProof/>
        </w:rPr>
        <w:pict>
          <v:shape id="_x0000_s1064" type="#_x0000_t34" style="position:absolute;left:0;text-align:left;margin-left:138.35pt;margin-top:3.75pt;width:56.25pt;height:55.5pt;rotation:90;z-index:251694080" o:connectortype="elbow" adj="115,-58670,-109152">
            <v:stroke endarrow="block"/>
          </v:shape>
        </w:pict>
      </w:r>
    </w:p>
    <w:p w:rsidR="0070078B" w:rsidRDefault="0070078B" w:rsidP="00800A67"/>
    <w:p w:rsidR="0070078B" w:rsidRDefault="0070078B" w:rsidP="00800A67"/>
    <w:p w:rsidR="0070078B" w:rsidRDefault="00E64D57" w:rsidP="00800A67">
      <w:r>
        <w:rPr>
          <w:noProof/>
        </w:rPr>
        <w:pict>
          <v:rect id="_x0000_s1054" style="position:absolute;left:0;text-align:left;margin-left:291.75pt;margin-top:12.8pt;width:63.75pt;height:21.75pt;z-index:251684864">
            <v:textbox style="mso-next-textbox:#_x0000_s1054">
              <w:txbxContent>
                <w:p w:rsidR="00EC459B" w:rsidRPr="0070078B" w:rsidRDefault="00EC459B" w:rsidP="0070078B">
                  <w:pPr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后台</w:t>
                  </w:r>
                  <w:r w:rsidR="00911F7C">
                    <w:rPr>
                      <w:rFonts w:ascii="仿宋" w:eastAsia="仿宋" w:hAnsi="仿宋" w:hint="eastAsia"/>
                      <w:sz w:val="24"/>
                      <w:szCs w:val="24"/>
                    </w:rPr>
                    <w:t>功能</w:t>
                  </w:r>
                </w:p>
              </w:txbxContent>
            </v:textbox>
          </v:rect>
        </w:pict>
      </w:r>
      <w:r>
        <w:rPr>
          <w:noProof/>
          <w:sz w:val="36"/>
          <w:szCs w:val="36"/>
        </w:rPr>
        <w:pict>
          <v:rect id="_x0000_s1053" style="position:absolute;left:0;text-align:left;margin-left:107.25pt;margin-top:12.8pt;width:63.75pt;height:21.75pt;z-index:251683840">
            <v:textbox style="mso-next-textbox:#_x0000_s1053">
              <w:txbxContent>
                <w:p w:rsidR="00EC459B" w:rsidRPr="0070078B" w:rsidRDefault="00EC459B" w:rsidP="0070078B">
                  <w:pPr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前台</w:t>
                  </w:r>
                  <w:r w:rsidR="00911F7C">
                    <w:rPr>
                      <w:rFonts w:ascii="仿宋" w:eastAsia="仿宋" w:hAnsi="仿宋" w:hint="eastAsia"/>
                      <w:sz w:val="24"/>
                      <w:szCs w:val="24"/>
                    </w:rPr>
                    <w:t>功能</w:t>
                  </w:r>
                </w:p>
              </w:txbxContent>
            </v:textbox>
          </v:rect>
        </w:pict>
      </w:r>
    </w:p>
    <w:p w:rsidR="0070078B" w:rsidRDefault="00E64D57" w:rsidP="00800A67">
      <w:r>
        <w:rPr>
          <w:noProof/>
        </w:rPr>
        <w:pict>
          <v:shape id="_x0000_s1068" type="#_x0000_t34" style="position:absolute;left:0;text-align:left;margin-left:149.25pt;margin-top:30.95pt;width:66.75pt;height:23.25pt;rotation:90;flip:x;z-index:251697152" o:connectortype="elbow" adj="-114,321677,-84458">
            <v:stroke endarrow="block"/>
          </v:shape>
        </w:pict>
      </w:r>
      <w:r>
        <w:rPr>
          <w:noProof/>
        </w:rPr>
        <w:pict>
          <v:shape id="_x0000_s1065" type="#_x0000_t34" style="position:absolute;left:0;text-align:left;margin-left:46.1pt;margin-top:14.85pt;width:66.75pt;height:55.5pt;rotation:90;z-index:251695104" o:connectortype="elbow" adj="113,-85232,-63829">
            <v:stroke endarrow="block"/>
          </v:shape>
        </w:pict>
      </w:r>
    </w:p>
    <w:p w:rsidR="0070078B" w:rsidRDefault="00E64D57" w:rsidP="00800A67">
      <w:r>
        <w:rPr>
          <w:noProof/>
        </w:rPr>
        <w:pict>
          <v:shape id="_x0000_s1069" type="#_x0000_t34" style="position:absolute;left:0;text-align:left;margin-left:325.5pt;margin-top:7.1pt;width:57pt;height:49.5pt;rotation:90;flip:x;z-index:251698176" o:connectortype="elbow" adj=",155345,-158874">
            <v:stroke endarrow="block"/>
          </v:shape>
        </w:pict>
      </w:r>
    </w:p>
    <w:p w:rsidR="0070078B" w:rsidRDefault="0070078B" w:rsidP="00800A67"/>
    <w:p w:rsidR="0070078B" w:rsidRDefault="0070078B" w:rsidP="00800A67"/>
    <w:p w:rsidR="0070078B" w:rsidRDefault="00981F6A" w:rsidP="00800A67">
      <w:r>
        <w:rPr>
          <w:noProof/>
        </w:rPr>
        <w:pict>
          <v:rect id="_x0000_s1050" style="position:absolute;left:0;text-align:left;margin-left:12.75pt;margin-top:13.55pt;width:85.5pt;height:21.75pt;z-index:251680768">
            <v:textbox style="mso-next-textbox:#_x0000_s1050">
              <w:txbxContent>
                <w:p w:rsidR="00EC459B" w:rsidRPr="0070078B" w:rsidRDefault="00EC459B" w:rsidP="0070078B">
                  <w:pPr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学生</w:t>
                  </w:r>
                  <w:r w:rsidR="00114EF5">
                    <w:rPr>
                      <w:rFonts w:ascii="仿宋" w:eastAsia="仿宋" w:hAnsi="仿宋" w:hint="eastAsia"/>
                      <w:sz w:val="24"/>
                      <w:szCs w:val="24"/>
                    </w:rPr>
                    <w:t>登录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left:0;text-align:left;margin-left:147.75pt;margin-top:13.55pt;width:105pt;height:21.75pt;z-index:251681792">
            <v:textbox style="mso-next-textbox:#_x0000_s1051">
              <w:txbxContent>
                <w:p w:rsidR="00EC459B" w:rsidRPr="0070078B" w:rsidRDefault="00EC459B" w:rsidP="0070078B">
                  <w:pPr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教师</w:t>
                  </w:r>
                  <w:r w:rsidR="00114EF5">
                    <w:rPr>
                      <w:rFonts w:ascii="仿宋" w:eastAsia="仿宋" w:hAnsi="仿宋" w:hint="eastAsia"/>
                      <w:sz w:val="24"/>
                      <w:szCs w:val="24"/>
                    </w:rPr>
                    <w:t>登录</w:t>
                  </w:r>
                </w:p>
              </w:txbxContent>
            </v:textbox>
          </v:rect>
        </w:pict>
      </w:r>
      <w:r w:rsidR="00E64D57">
        <w:rPr>
          <w:noProof/>
        </w:rPr>
        <w:pict>
          <v:rect id="_x0000_s1052" style="position:absolute;left:0;text-align:left;margin-left:341.25pt;margin-top:13.55pt;width:63.75pt;height:21.75pt;z-index:251682816">
            <v:textbox style="mso-next-textbox:#_x0000_s1052">
              <w:txbxContent>
                <w:p w:rsidR="00EC459B" w:rsidRPr="0070078B" w:rsidRDefault="00EC459B" w:rsidP="0070078B">
                  <w:pPr>
                    <w:jc w:val="center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管理员</w:t>
                  </w:r>
                  <w:r w:rsidR="00114EF5">
                    <w:rPr>
                      <w:rFonts w:ascii="仿宋" w:eastAsia="仿宋" w:hAnsi="仿宋" w:hint="eastAsia"/>
                      <w:sz w:val="24"/>
                      <w:szCs w:val="24"/>
                    </w:rPr>
                    <w:t>登录</w:t>
                  </w:r>
                </w:p>
              </w:txbxContent>
            </v:textbox>
          </v:rect>
        </w:pict>
      </w:r>
    </w:p>
    <w:p w:rsidR="0070078B" w:rsidRDefault="00E64D57" w:rsidP="00800A67">
      <w:r>
        <w:rPr>
          <w:noProof/>
        </w:rPr>
        <w:pict>
          <v:shape id="_x0000_s1080" type="#_x0000_t34" style="position:absolute;left:0;text-align:left;margin-left:405pt;margin-top:6.2pt;width:33pt;height:29.25pt;z-index:251706368" o:connectortype="elbow" adj="21600,-217108,-324000">
            <v:stroke endarrow="block"/>
          </v:shape>
        </w:pict>
      </w:r>
      <w:r>
        <w:rPr>
          <w:noProof/>
        </w:rPr>
        <w:pict>
          <v:shape id="_x0000_s1078" type="#_x0000_t34" style="position:absolute;left:0;text-align:left;margin-left:291.75pt;margin-top:6.2pt;width:49.5pt;height:29.25pt;rotation:180;flip:y;z-index:251705344" o:connectortype="elbow" adj="21927,217108,-188182"/>
        </w:pict>
      </w:r>
    </w:p>
    <w:p w:rsidR="0070078B" w:rsidRDefault="00981F6A" w:rsidP="00800A67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left:0;text-align:left;margin-left:55.5pt;margin-top:5.1pt;width:0;height:15.75pt;z-index:251700224" o:connectortype="straight">
            <v:stroke endarrow="block"/>
          </v:shape>
        </w:pict>
      </w:r>
      <w:r>
        <w:rPr>
          <w:noProof/>
        </w:rPr>
        <w:pict>
          <v:shape id="_x0000_s1074" type="#_x0000_t32" style="position:absolute;left:0;text-align:left;margin-left:204.75pt;margin-top:4.1pt;width:0;height:15.75pt;z-index:251701248" o:connectortype="straight">
            <v:stroke endarrow="block"/>
          </v:shape>
        </w:pict>
      </w:r>
      <w:r>
        <w:rPr>
          <w:rFonts w:hint="eastAsia"/>
          <w:noProof/>
          <w:sz w:val="36"/>
          <w:szCs w:val="36"/>
        </w:rPr>
        <w:pict>
          <v:shape id="_x0000_s1085" type="#_x0000_t32" style="position:absolute;left:0;text-align:left;margin-left:147.75pt;margin-top:5.35pt;width:0;height:15.75pt;z-index:251710464" o:connectortype="straight">
            <v:stroke endarrow="block"/>
          </v:shape>
        </w:pict>
      </w:r>
      <w:r>
        <w:rPr>
          <w:noProof/>
        </w:rPr>
        <w:pict>
          <v:shape id="_x0000_s1075" type="#_x0000_t32" style="position:absolute;left:0;text-align:left;margin-left:252.75pt;margin-top:4.1pt;width:0;height:15.75pt;z-index:251702272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left:0;text-align:left;margin-left:98.2pt;margin-top:5.1pt;width:.05pt;height:15.75pt;z-index:251708416" o:connectortype="straight">
            <v:stroke endarrow="block"/>
          </v:shape>
        </w:pict>
      </w:r>
      <w:r>
        <w:rPr>
          <w:noProof/>
        </w:rPr>
        <w:pict>
          <v:shape id="_x0000_s1072" type="#_x0000_t32" style="position:absolute;left:0;text-align:left;margin-left:12.75pt;margin-top:4.1pt;width:0;height:15.75pt;z-index:251699200" o:connectortype="straight">
            <v:stroke endarrow="block"/>
          </v:shape>
        </w:pict>
      </w:r>
      <w:r w:rsidR="00E64D57">
        <w:rPr>
          <w:noProof/>
        </w:rPr>
        <w:pict>
          <v:shape id="_x0000_s1077" type="#_x0000_t32" style="position:absolute;left:0;text-align:left;margin-left:391.5pt;margin-top:4.1pt;width:0;height:15.75pt;z-index:251704320" o:connectortype="straight">
            <v:stroke endarrow="block"/>
          </v:shape>
        </w:pict>
      </w:r>
      <w:r w:rsidR="00E64D57">
        <w:rPr>
          <w:noProof/>
        </w:rPr>
        <w:pict>
          <v:shape id="_x0000_s1076" type="#_x0000_t32" style="position:absolute;left:0;text-align:left;margin-left:347.25pt;margin-top:4.1pt;width:0;height:15.75pt;z-index:251703296" o:connectortype="straight">
            <v:stroke endarrow="block"/>
          </v:shape>
        </w:pict>
      </w:r>
    </w:p>
    <w:p w:rsidR="0070078B" w:rsidRDefault="00981F6A" w:rsidP="00800A67">
      <w:r>
        <w:rPr>
          <w:noProof/>
        </w:rPr>
        <w:pict>
          <v:rect id="_x0000_s1058" style="position:absolute;left:0;text-align:left;margin-left:192.75pt;margin-top:4.25pt;width:22.5pt;height:100.5pt;z-index:251687936">
            <v:textbox>
              <w:txbxContent>
                <w:p w:rsidR="00EC459B" w:rsidRPr="0070078B" w:rsidRDefault="00981F6A" w:rsidP="0070078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查看课程评价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7" style="position:absolute;left:0;text-align:left;margin-left:43.5pt;margin-top:4.25pt;width:22.5pt;height:70.5pt;z-index:251686912">
            <v:textbox>
              <w:txbxContent>
                <w:p w:rsidR="00EC459B" w:rsidRDefault="00EC459B" w:rsidP="0070078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评价</w:t>
                  </w:r>
                </w:p>
                <w:p w:rsidR="00EC459B" w:rsidRPr="0070078B" w:rsidRDefault="00EC459B" w:rsidP="0070078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课程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left:0;text-align:left;margin-left:240.75pt;margin-top:4.25pt;width:22.5pt;height:70.5pt;z-index:251688960">
            <v:textbox>
              <w:txbxContent>
                <w:p w:rsidR="00EC459B" w:rsidRPr="0070078B" w:rsidRDefault="00981F6A" w:rsidP="0070078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评价分析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4" style="position:absolute;left:0;text-align:left;margin-left:137.25pt;margin-top:5.5pt;width:22.5pt;height:100.5pt;z-index:251709440">
            <v:textbox>
              <w:txbxContent>
                <w:p w:rsidR="00981F6A" w:rsidRDefault="00981F6A" w:rsidP="00981F6A">
                  <w:pPr>
                    <w:jc w:val="left"/>
                    <w:rPr>
                      <w:rFonts w:ascii="仿宋" w:eastAsia="仿宋" w:hAnsi="仿宋" w:hint="eastAsia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显示</w:t>
                  </w:r>
                </w:p>
                <w:p w:rsidR="00981F6A" w:rsidRPr="0070078B" w:rsidRDefault="00981F6A" w:rsidP="00981F6A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关联课程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2" style="position:absolute;left:0;text-align:left;margin-left:84.75pt;margin-top:6.25pt;width:22.5pt;height:99.5pt;z-index:251707392">
            <v:textbox>
              <w:txbxContent>
                <w:p w:rsidR="00003788" w:rsidRPr="0070078B" w:rsidRDefault="00003788" w:rsidP="00003788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修改个人信息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left:0;text-align:left;margin-left:3pt;margin-top:4.25pt;width:22.5pt;height:100.5pt;z-index:251685888">
            <v:textbox>
              <w:txbxContent>
                <w:p w:rsidR="00114EF5" w:rsidRDefault="00EC459B" w:rsidP="0070078B">
                  <w:pPr>
                    <w:jc w:val="left"/>
                    <w:rPr>
                      <w:rFonts w:ascii="仿宋" w:eastAsia="仿宋" w:hAnsi="仿宋" w:hint="eastAsia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显示</w:t>
                  </w:r>
                </w:p>
                <w:p w:rsidR="00EC459B" w:rsidRPr="0070078B" w:rsidRDefault="00114EF5" w:rsidP="0070078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评价</w:t>
                  </w:r>
                  <w:r w:rsidR="00EC459B">
                    <w:rPr>
                      <w:rFonts w:ascii="仿宋" w:eastAsia="仿宋" w:hAnsi="仿宋" w:hint="eastAsia"/>
                      <w:sz w:val="24"/>
                      <w:szCs w:val="24"/>
                    </w:rPr>
                    <w:t>课程</w:t>
                  </w:r>
                </w:p>
              </w:txbxContent>
            </v:textbox>
          </v:rect>
        </w:pict>
      </w:r>
      <w:r w:rsidR="00E64D57">
        <w:rPr>
          <w:noProof/>
          <w:sz w:val="36"/>
          <w:szCs w:val="36"/>
        </w:rPr>
        <w:pict>
          <v:rect id="_x0000_s1063" style="position:absolute;left:0;text-align:left;margin-left:426pt;margin-top:4.25pt;width:22.5pt;height:70.5pt;z-index:251693056">
            <v:textbox>
              <w:txbxContent>
                <w:p w:rsidR="00A17841" w:rsidRDefault="007F78F9" w:rsidP="00BA143D">
                  <w:pPr>
                    <w:jc w:val="left"/>
                    <w:rPr>
                      <w:rFonts w:ascii="仿宋" w:eastAsia="仿宋" w:hAnsi="仿宋" w:hint="eastAsia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生成</w:t>
                  </w:r>
                </w:p>
                <w:p w:rsidR="00EC459B" w:rsidRPr="0070078B" w:rsidRDefault="007F78F9" w:rsidP="00BA143D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文档</w:t>
                  </w:r>
                </w:p>
              </w:txbxContent>
            </v:textbox>
          </v:rect>
        </w:pict>
      </w:r>
      <w:r w:rsidR="00E64D57">
        <w:rPr>
          <w:noProof/>
        </w:rPr>
        <w:pict>
          <v:rect id="_x0000_s1062" style="position:absolute;left:0;text-align:left;margin-left:378.75pt;margin-top:4.25pt;width:22.5pt;height:70.5pt;z-index:251692032">
            <v:textbox>
              <w:txbxContent>
                <w:p w:rsidR="00EC459B" w:rsidRPr="0070078B" w:rsidRDefault="00981F6A" w:rsidP="00BA143D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评价分析</w:t>
                  </w:r>
                </w:p>
              </w:txbxContent>
            </v:textbox>
          </v:rect>
        </w:pict>
      </w:r>
      <w:r w:rsidR="00E64D57">
        <w:rPr>
          <w:noProof/>
          <w:sz w:val="36"/>
          <w:szCs w:val="36"/>
        </w:rPr>
        <w:pict>
          <v:rect id="_x0000_s1061" style="position:absolute;left:0;text-align:left;margin-left:333pt;margin-top:4.25pt;width:22.5pt;height:70.5pt;z-index:251691008">
            <v:textbox>
              <w:txbxContent>
                <w:p w:rsidR="00EC459B" w:rsidRPr="0070078B" w:rsidRDefault="00EC459B" w:rsidP="0070078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更新信息</w:t>
                  </w:r>
                </w:p>
              </w:txbxContent>
            </v:textbox>
          </v:rect>
        </w:pict>
      </w:r>
      <w:r w:rsidR="00E64D57">
        <w:rPr>
          <w:noProof/>
        </w:rPr>
        <w:pict>
          <v:rect id="_x0000_s1060" style="position:absolute;left:0;text-align:left;margin-left:282.75pt;margin-top:4.25pt;width:22.5pt;height:70.5pt;z-index:251689984">
            <v:textbox>
              <w:txbxContent>
                <w:p w:rsidR="00EC459B" w:rsidRPr="0070078B" w:rsidRDefault="00EC459B" w:rsidP="0070078B">
                  <w:pPr>
                    <w:jc w:val="left"/>
                    <w:rPr>
                      <w:rFonts w:ascii="仿宋" w:eastAsia="仿宋" w:hAnsi="仿宋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hint="eastAsia"/>
                      <w:sz w:val="24"/>
                      <w:szCs w:val="24"/>
                    </w:rPr>
                    <w:t>录入信息</w:t>
                  </w:r>
                </w:p>
              </w:txbxContent>
            </v:textbox>
          </v:rect>
        </w:pict>
      </w:r>
    </w:p>
    <w:p w:rsidR="0070078B" w:rsidRDefault="0070078B" w:rsidP="00800A67"/>
    <w:p w:rsidR="0070078B" w:rsidRDefault="0070078B" w:rsidP="00800A67"/>
    <w:p w:rsidR="0070078B" w:rsidRDefault="0070078B" w:rsidP="00800A67"/>
    <w:p w:rsidR="0070078B" w:rsidRDefault="0070078B" w:rsidP="00800A67"/>
    <w:p w:rsidR="0070078B" w:rsidRDefault="0070078B" w:rsidP="00800A67"/>
    <w:p w:rsidR="0070078B" w:rsidRPr="0070078B" w:rsidRDefault="00800A67" w:rsidP="0070078B">
      <w:pPr>
        <w:pStyle w:val="1"/>
        <w:rPr>
          <w:sz w:val="36"/>
          <w:szCs w:val="36"/>
        </w:rPr>
      </w:pPr>
      <w:bookmarkStart w:id="1" w:name="_Toc451459900"/>
      <w:r>
        <w:rPr>
          <w:rFonts w:hint="eastAsia"/>
          <w:sz w:val="36"/>
          <w:szCs w:val="36"/>
        </w:rPr>
        <w:t>二、</w:t>
      </w:r>
      <w:r w:rsidRPr="00800A67">
        <w:rPr>
          <w:rFonts w:hint="eastAsia"/>
          <w:sz w:val="36"/>
          <w:szCs w:val="36"/>
        </w:rPr>
        <w:t>前台部分</w:t>
      </w:r>
      <w:bookmarkStart w:id="2" w:name="_GoBack"/>
      <w:bookmarkEnd w:id="1"/>
      <w:bookmarkEnd w:id="2"/>
    </w:p>
    <w:p w:rsidR="00800A67" w:rsidRDefault="002A0C2C" w:rsidP="002A0C2C">
      <w:pPr>
        <w:pStyle w:val="2"/>
        <w:rPr>
          <w:sz w:val="30"/>
          <w:szCs w:val="30"/>
        </w:rPr>
      </w:pPr>
      <w:bookmarkStart w:id="3" w:name="_Toc451459901"/>
      <w:r w:rsidRPr="002A0C2C"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学生登录</w:t>
      </w:r>
      <w:bookmarkEnd w:id="3"/>
    </w:p>
    <w:p w:rsidR="008D78AA" w:rsidRPr="008D78AA" w:rsidRDefault="0043109F" w:rsidP="008D78AA">
      <w:pPr>
        <w:pStyle w:val="3"/>
        <w:rPr>
          <w:b w:val="0"/>
          <w:sz w:val="28"/>
          <w:szCs w:val="28"/>
        </w:rPr>
      </w:pPr>
      <w:r w:rsidRPr="008D78AA">
        <w:rPr>
          <w:rFonts w:hint="eastAsia"/>
          <w:b w:val="0"/>
          <w:sz w:val="28"/>
          <w:szCs w:val="28"/>
        </w:rPr>
        <w:t>(1)</w:t>
      </w:r>
      <w:r w:rsidR="008D78AA" w:rsidRPr="008D78AA">
        <w:rPr>
          <w:rFonts w:hint="eastAsia"/>
          <w:b w:val="0"/>
          <w:sz w:val="28"/>
          <w:szCs w:val="28"/>
        </w:rPr>
        <w:t>显示课程</w:t>
      </w:r>
    </w:p>
    <w:p w:rsidR="00C7165C" w:rsidRPr="008D78AA" w:rsidRDefault="004214DB" w:rsidP="008D78AA">
      <w:pPr>
        <w:ind w:firstLine="420"/>
        <w:rPr>
          <w:rFonts w:ascii="仿宋" w:eastAsia="仿宋" w:hAnsi="仿宋"/>
          <w:sz w:val="28"/>
          <w:szCs w:val="28"/>
        </w:rPr>
      </w:pPr>
      <w:r w:rsidRPr="008D78AA">
        <w:rPr>
          <w:rFonts w:ascii="仿宋" w:eastAsia="仿宋" w:hAnsi="仿宋" w:hint="eastAsia"/>
          <w:sz w:val="28"/>
          <w:szCs w:val="28"/>
        </w:rPr>
        <w:t>当新学期开始后，</w:t>
      </w:r>
      <w:r w:rsidR="008D78AA" w:rsidRPr="008D78AA">
        <w:rPr>
          <w:rFonts w:ascii="仿宋" w:eastAsia="仿宋" w:hAnsi="仿宋" w:hint="eastAsia"/>
          <w:sz w:val="28"/>
          <w:szCs w:val="28"/>
        </w:rPr>
        <w:t>触动触发器</w:t>
      </w:r>
      <w:r w:rsidRPr="008D78AA">
        <w:rPr>
          <w:rFonts w:ascii="仿宋" w:eastAsia="仿宋" w:hAnsi="仿宋" w:hint="eastAsia"/>
          <w:sz w:val="28"/>
          <w:szCs w:val="28"/>
        </w:rPr>
        <w:t>删除上学期</w:t>
      </w:r>
      <w:r w:rsidR="003C487C" w:rsidRPr="008D78AA">
        <w:rPr>
          <w:rFonts w:ascii="仿宋" w:eastAsia="仿宋" w:hAnsi="仿宋" w:hint="eastAsia"/>
          <w:sz w:val="28"/>
          <w:szCs w:val="28"/>
        </w:rPr>
        <w:t>学期的所有有关课程，</w:t>
      </w:r>
      <w:r w:rsidRPr="008D78AA">
        <w:rPr>
          <w:rFonts w:ascii="仿宋" w:eastAsia="仿宋" w:hAnsi="仿宋" w:hint="eastAsia"/>
          <w:sz w:val="28"/>
          <w:szCs w:val="28"/>
        </w:rPr>
        <w:t>但是对其课程的评价不变，</w:t>
      </w:r>
      <w:r w:rsidR="008D78AA" w:rsidRPr="008D78AA">
        <w:rPr>
          <w:rFonts w:ascii="仿宋" w:eastAsia="仿宋" w:hAnsi="仿宋" w:hint="eastAsia"/>
          <w:sz w:val="28"/>
          <w:szCs w:val="28"/>
        </w:rPr>
        <w:t>重新添加本学期关联的课程，学生登录后</w:t>
      </w:r>
      <w:r w:rsidR="003C487C" w:rsidRPr="008D78AA">
        <w:rPr>
          <w:rFonts w:ascii="仿宋" w:eastAsia="仿宋" w:hAnsi="仿宋" w:hint="eastAsia"/>
          <w:sz w:val="28"/>
          <w:szCs w:val="28"/>
        </w:rPr>
        <w:lastRenderedPageBreak/>
        <w:t>只会显示当前学期学生开的课程。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>&lt;</w:t>
      </w:r>
      <w:r w:rsidR="003331EB">
        <w:rPr>
          <w:rFonts w:ascii="仿宋" w:eastAsia="仿宋" w:hAnsi="仿宋" w:hint="eastAsia"/>
          <w:b/>
          <w:caps/>
          <w:color w:val="FF0000"/>
          <w:sz w:val="28"/>
          <w:szCs w:val="28"/>
        </w:rPr>
        <w:t>完成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>&gt;</w:t>
      </w:r>
    </w:p>
    <w:p w:rsidR="0043109F" w:rsidRPr="008D78AA" w:rsidRDefault="0043109F" w:rsidP="008D78AA">
      <w:pPr>
        <w:pStyle w:val="3"/>
        <w:rPr>
          <w:b w:val="0"/>
          <w:sz w:val="28"/>
          <w:szCs w:val="28"/>
        </w:rPr>
      </w:pPr>
      <w:r w:rsidRPr="008D78AA">
        <w:rPr>
          <w:rFonts w:hint="eastAsia"/>
          <w:b w:val="0"/>
          <w:sz w:val="28"/>
          <w:szCs w:val="28"/>
        </w:rPr>
        <w:t>(2)</w:t>
      </w:r>
      <w:r w:rsidR="00DA19A6" w:rsidRPr="008D78AA">
        <w:rPr>
          <w:rFonts w:hint="eastAsia"/>
          <w:b w:val="0"/>
          <w:sz w:val="28"/>
          <w:szCs w:val="28"/>
        </w:rPr>
        <w:t>选择课程进行</w:t>
      </w:r>
      <w:r w:rsidRPr="008D78AA">
        <w:rPr>
          <w:rFonts w:hint="eastAsia"/>
          <w:b w:val="0"/>
          <w:sz w:val="28"/>
          <w:szCs w:val="28"/>
        </w:rPr>
        <w:t>评价</w:t>
      </w:r>
    </w:p>
    <w:p w:rsidR="00A61210" w:rsidRDefault="003C487C" w:rsidP="0043109F">
      <w:pPr>
        <w:rPr>
          <w:rFonts w:ascii="仿宋" w:eastAsia="仿宋" w:hAnsi="仿宋"/>
          <w:b/>
          <w:color w:val="FF0000"/>
          <w:sz w:val="28"/>
          <w:szCs w:val="28"/>
        </w:rPr>
      </w:pPr>
      <w:r w:rsidRPr="008D78AA">
        <w:rPr>
          <w:rFonts w:ascii="仿宋" w:eastAsia="仿宋" w:hAnsi="仿宋" w:hint="eastAsia"/>
          <w:sz w:val="28"/>
          <w:szCs w:val="28"/>
        </w:rPr>
        <w:t xml:space="preserve">  学生登录后，</w:t>
      </w:r>
      <w:r w:rsidR="008D78AA">
        <w:rPr>
          <w:rFonts w:ascii="仿宋" w:eastAsia="仿宋" w:hAnsi="仿宋" w:hint="eastAsia"/>
          <w:sz w:val="28"/>
          <w:szCs w:val="28"/>
        </w:rPr>
        <w:t>在显示的课程中选择其中一个课程进行</w:t>
      </w:r>
      <w:r w:rsidRPr="008D78AA">
        <w:rPr>
          <w:rFonts w:ascii="仿宋" w:eastAsia="仿宋" w:hAnsi="仿宋" w:hint="eastAsia"/>
          <w:sz w:val="28"/>
          <w:szCs w:val="28"/>
        </w:rPr>
        <w:t>评价，</w:t>
      </w:r>
      <w:r w:rsidR="005B2B86" w:rsidRPr="008D78AA">
        <w:rPr>
          <w:rFonts w:ascii="仿宋" w:eastAsia="仿宋" w:hAnsi="仿宋" w:hint="eastAsia"/>
          <w:sz w:val="28"/>
          <w:szCs w:val="28"/>
        </w:rPr>
        <w:t>一学期中</w:t>
      </w:r>
      <w:r w:rsidRPr="008D78AA">
        <w:rPr>
          <w:rFonts w:ascii="仿宋" w:eastAsia="仿宋" w:hAnsi="仿宋" w:hint="eastAsia"/>
          <w:sz w:val="28"/>
          <w:szCs w:val="28"/>
        </w:rPr>
        <w:t>无次数</w:t>
      </w:r>
      <w:r w:rsidR="008D78AA">
        <w:rPr>
          <w:rFonts w:ascii="仿宋" w:eastAsia="仿宋" w:hAnsi="仿宋" w:hint="eastAsia"/>
          <w:sz w:val="28"/>
          <w:szCs w:val="28"/>
        </w:rPr>
        <w:t>评价</w:t>
      </w:r>
      <w:r w:rsidRPr="008D78AA">
        <w:rPr>
          <w:rFonts w:ascii="仿宋" w:eastAsia="仿宋" w:hAnsi="仿宋" w:hint="eastAsia"/>
          <w:sz w:val="28"/>
          <w:szCs w:val="28"/>
        </w:rPr>
        <w:t>(</w:t>
      </w:r>
      <w:r w:rsidR="008D78AA">
        <w:rPr>
          <w:rFonts w:ascii="仿宋" w:eastAsia="仿宋" w:hAnsi="仿宋" w:hint="eastAsia"/>
          <w:sz w:val="28"/>
          <w:szCs w:val="28"/>
        </w:rPr>
        <w:t>但是</w:t>
      </w:r>
      <w:r w:rsidRPr="008D78AA">
        <w:rPr>
          <w:rFonts w:ascii="仿宋" w:eastAsia="仿宋" w:hAnsi="仿宋" w:hint="eastAsia"/>
          <w:sz w:val="28"/>
          <w:szCs w:val="28"/>
        </w:rPr>
        <w:t>当天只有一次)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 xml:space="preserve"> </w:t>
      </w:r>
    </w:p>
    <w:p w:rsidR="00D75842" w:rsidRDefault="00240E5B" w:rsidP="0043109F">
      <w:pPr>
        <w:rPr>
          <w:rFonts w:ascii="仿宋" w:eastAsia="仿宋" w:hAnsi="仿宋"/>
          <w:b/>
          <w:color w:val="FF0000"/>
          <w:sz w:val="28"/>
          <w:szCs w:val="28"/>
        </w:rPr>
      </w:pPr>
      <w:r w:rsidRPr="00240E5B">
        <w:rPr>
          <w:rFonts w:ascii="仿宋" w:eastAsia="仿宋" w:hAnsi="仿宋" w:hint="eastAsia"/>
          <w:b/>
          <w:color w:val="FF0000"/>
          <w:sz w:val="28"/>
          <w:szCs w:val="28"/>
        </w:rPr>
        <w:t>&lt;</w:t>
      </w:r>
      <w:r w:rsidR="00EB5FD3">
        <w:rPr>
          <w:rFonts w:ascii="仿宋" w:eastAsia="仿宋" w:hAnsi="仿宋" w:hint="eastAsia"/>
          <w:b/>
          <w:caps/>
          <w:color w:val="FF0000"/>
          <w:sz w:val="28"/>
          <w:szCs w:val="28"/>
        </w:rPr>
        <w:t>完成</w:t>
      </w:r>
      <w:r w:rsidR="001221D2">
        <w:rPr>
          <w:rFonts w:ascii="仿宋" w:eastAsia="仿宋" w:hAnsi="仿宋" w:hint="eastAsia"/>
          <w:b/>
          <w:caps/>
          <w:color w:val="FF0000"/>
          <w:sz w:val="28"/>
          <w:szCs w:val="28"/>
        </w:rPr>
        <w:t>,还有限制一次的条件未完成</w:t>
      </w:r>
      <w:r w:rsidRPr="00240E5B">
        <w:rPr>
          <w:rFonts w:ascii="仿宋" w:eastAsia="仿宋" w:hAnsi="仿宋" w:hint="eastAsia"/>
          <w:b/>
          <w:color w:val="FF0000"/>
          <w:sz w:val="28"/>
          <w:szCs w:val="28"/>
        </w:rPr>
        <w:t>&gt;</w:t>
      </w:r>
    </w:p>
    <w:p w:rsidR="00BB0EF7" w:rsidRPr="008D78AA" w:rsidRDefault="00BB0EF7" w:rsidP="00BB0EF7">
      <w:pPr>
        <w:pStyle w:val="3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(3</w:t>
      </w:r>
      <w:r w:rsidRPr="008D78AA">
        <w:rPr>
          <w:rFonts w:hint="eastAsia"/>
          <w:b w:val="0"/>
          <w:sz w:val="28"/>
          <w:szCs w:val="28"/>
        </w:rPr>
        <w:t>)</w:t>
      </w:r>
      <w:r>
        <w:rPr>
          <w:rFonts w:hint="eastAsia"/>
          <w:b w:val="0"/>
          <w:sz w:val="28"/>
          <w:szCs w:val="28"/>
        </w:rPr>
        <w:t>更新个人信息</w:t>
      </w:r>
    </w:p>
    <w:p w:rsidR="00BB0EF7" w:rsidRPr="00032250" w:rsidRDefault="00BB0EF7" w:rsidP="0043109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学生登录后可以根据自己的需求，更新个人信息</w:t>
      </w:r>
      <w:r w:rsidRPr="00240E5B">
        <w:rPr>
          <w:rFonts w:ascii="仿宋" w:eastAsia="仿宋" w:hAnsi="仿宋" w:hint="eastAsia"/>
          <w:b/>
          <w:color w:val="FF0000"/>
          <w:sz w:val="28"/>
          <w:szCs w:val="28"/>
        </w:rPr>
        <w:t>&lt;</w:t>
      </w:r>
      <w:r>
        <w:rPr>
          <w:rFonts w:ascii="仿宋" w:eastAsia="仿宋" w:hAnsi="仿宋" w:hint="eastAsia"/>
          <w:b/>
          <w:caps/>
          <w:color w:val="FF0000"/>
          <w:sz w:val="28"/>
          <w:szCs w:val="28"/>
        </w:rPr>
        <w:t>完成</w:t>
      </w:r>
      <w:r w:rsidRPr="00240E5B">
        <w:rPr>
          <w:rFonts w:ascii="仿宋" w:eastAsia="仿宋" w:hAnsi="仿宋" w:hint="eastAsia"/>
          <w:b/>
          <w:color w:val="FF0000"/>
          <w:sz w:val="28"/>
          <w:szCs w:val="28"/>
        </w:rPr>
        <w:t>&gt;</w:t>
      </w:r>
    </w:p>
    <w:p w:rsidR="005B2B86" w:rsidRDefault="002A0C2C" w:rsidP="00C81F26">
      <w:pPr>
        <w:pStyle w:val="2"/>
        <w:rPr>
          <w:sz w:val="30"/>
          <w:szCs w:val="30"/>
        </w:rPr>
      </w:pPr>
      <w:bookmarkStart w:id="4" w:name="_Toc451459902"/>
      <w:r w:rsidRPr="0043109F">
        <w:rPr>
          <w:rFonts w:hint="eastAsia"/>
          <w:sz w:val="30"/>
          <w:szCs w:val="30"/>
        </w:rPr>
        <w:t>2</w:t>
      </w:r>
      <w:r w:rsidRPr="0043109F">
        <w:rPr>
          <w:rFonts w:hint="eastAsia"/>
          <w:sz w:val="30"/>
          <w:szCs w:val="30"/>
        </w:rPr>
        <w:t>．</w:t>
      </w:r>
      <w:r w:rsidR="0043109F" w:rsidRPr="0043109F">
        <w:rPr>
          <w:rFonts w:hint="eastAsia"/>
          <w:sz w:val="30"/>
          <w:szCs w:val="30"/>
        </w:rPr>
        <w:t>教师登录</w:t>
      </w:r>
      <w:bookmarkEnd w:id="4"/>
    </w:p>
    <w:p w:rsidR="00DB35F9" w:rsidRPr="00FC3F9A" w:rsidRDefault="00C81F26" w:rsidP="00FC3F9A">
      <w:pPr>
        <w:pStyle w:val="3"/>
        <w:rPr>
          <w:b w:val="0"/>
          <w:sz w:val="28"/>
          <w:szCs w:val="28"/>
        </w:rPr>
      </w:pPr>
      <w:r w:rsidRPr="00FC3F9A">
        <w:rPr>
          <w:rFonts w:hint="eastAsia"/>
          <w:b w:val="0"/>
          <w:sz w:val="28"/>
          <w:szCs w:val="28"/>
        </w:rPr>
        <w:t>(1)</w:t>
      </w:r>
      <w:r w:rsidR="00DB35F9" w:rsidRPr="00FC3F9A">
        <w:rPr>
          <w:rFonts w:hint="eastAsia"/>
          <w:b w:val="0"/>
          <w:sz w:val="28"/>
          <w:szCs w:val="28"/>
        </w:rPr>
        <w:t>查看学生评价</w:t>
      </w:r>
    </w:p>
    <w:p w:rsidR="00D75842" w:rsidRPr="00032250" w:rsidRDefault="00FC3F9A" w:rsidP="00032250">
      <w:pPr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选择教师所关联的课程，</w:t>
      </w:r>
      <w:r w:rsidR="00C81F26" w:rsidRPr="008D78AA">
        <w:rPr>
          <w:rFonts w:ascii="仿宋" w:eastAsia="仿宋" w:hAnsi="仿宋" w:hint="eastAsia"/>
          <w:sz w:val="28"/>
          <w:szCs w:val="28"/>
        </w:rPr>
        <w:t>可以看到学生评价的信息，但是不能看到学生的信息(匿名)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 xml:space="preserve"> &lt;</w:t>
      </w:r>
      <w:r w:rsidR="00A54493">
        <w:rPr>
          <w:rFonts w:ascii="仿宋" w:eastAsia="仿宋" w:hAnsi="仿宋" w:hint="eastAsia"/>
          <w:b/>
          <w:caps/>
          <w:color w:val="FF0000"/>
          <w:sz w:val="28"/>
          <w:szCs w:val="28"/>
        </w:rPr>
        <w:t>完成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>&gt;</w:t>
      </w:r>
    </w:p>
    <w:p w:rsidR="00D75842" w:rsidRPr="00FC3F9A" w:rsidRDefault="0043109F" w:rsidP="00FC3F9A">
      <w:pPr>
        <w:pStyle w:val="3"/>
        <w:rPr>
          <w:b w:val="0"/>
          <w:sz w:val="28"/>
          <w:szCs w:val="28"/>
        </w:rPr>
      </w:pPr>
      <w:r w:rsidRPr="00FC3F9A">
        <w:rPr>
          <w:rFonts w:hint="eastAsia"/>
          <w:b w:val="0"/>
          <w:sz w:val="28"/>
          <w:szCs w:val="28"/>
        </w:rPr>
        <w:t>(2)</w:t>
      </w:r>
      <w:r w:rsidR="00FC3F9A" w:rsidRPr="00FC3F9A">
        <w:rPr>
          <w:rFonts w:hint="eastAsia"/>
          <w:b w:val="0"/>
          <w:sz w:val="28"/>
          <w:szCs w:val="28"/>
        </w:rPr>
        <w:t>查看</w:t>
      </w:r>
      <w:r w:rsidRPr="00FC3F9A">
        <w:rPr>
          <w:rFonts w:hint="eastAsia"/>
          <w:b w:val="0"/>
          <w:sz w:val="28"/>
          <w:szCs w:val="28"/>
        </w:rPr>
        <w:t>教师的评比图</w:t>
      </w:r>
    </w:p>
    <w:p w:rsidR="005B2B86" w:rsidRPr="008D78AA" w:rsidRDefault="00C908A2" w:rsidP="00800A67">
      <w:pPr>
        <w:rPr>
          <w:rFonts w:ascii="仿宋" w:eastAsia="仿宋" w:hAnsi="仿宋"/>
          <w:sz w:val="28"/>
          <w:szCs w:val="28"/>
        </w:rPr>
      </w:pPr>
      <w:r w:rsidRPr="008D78AA">
        <w:rPr>
          <w:rFonts w:ascii="仿宋" w:eastAsia="仿宋" w:hAnsi="仿宋" w:hint="eastAsia"/>
          <w:sz w:val="28"/>
          <w:szCs w:val="28"/>
        </w:rPr>
        <w:t xml:space="preserve">  </w:t>
      </w:r>
      <w:r w:rsidR="00FC3F9A">
        <w:rPr>
          <w:rFonts w:ascii="仿宋" w:eastAsia="仿宋" w:hAnsi="仿宋" w:hint="eastAsia"/>
          <w:sz w:val="28"/>
          <w:szCs w:val="28"/>
        </w:rPr>
        <w:tab/>
      </w:r>
      <w:r w:rsidR="00FC3F9A">
        <w:rPr>
          <w:rFonts w:ascii="仿宋" w:eastAsia="仿宋" w:hAnsi="仿宋" w:hint="eastAsia"/>
          <w:sz w:val="28"/>
          <w:szCs w:val="28"/>
        </w:rPr>
        <w:tab/>
      </w:r>
      <w:r w:rsidRPr="008D78AA">
        <w:rPr>
          <w:rFonts w:ascii="仿宋" w:eastAsia="仿宋" w:hAnsi="仿宋" w:hint="eastAsia"/>
          <w:sz w:val="28"/>
          <w:szCs w:val="28"/>
        </w:rPr>
        <w:t>教师登录后，可以看到本院或是全校学生当年的评比图表。</w:t>
      </w:r>
    </w:p>
    <w:p w:rsidR="00FC3F9A" w:rsidRPr="00032250" w:rsidRDefault="00FC3F9A" w:rsidP="00FC7B1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此数据是由学生的评价信息而生成的数据，最后分析后生成百分比数据显示在图表上呈现出来。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>&lt;</w:t>
      </w:r>
      <w:r w:rsidR="00240E5B" w:rsidRPr="00240E5B">
        <w:rPr>
          <w:rFonts w:ascii="仿宋" w:eastAsia="仿宋" w:hAnsi="仿宋" w:hint="eastAsia"/>
          <w:b/>
          <w:caps/>
          <w:color w:val="FF0000"/>
          <w:sz w:val="28"/>
          <w:szCs w:val="28"/>
        </w:rPr>
        <w:t>设计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>&gt;</w:t>
      </w:r>
    </w:p>
    <w:p w:rsidR="00800A67" w:rsidRDefault="00800A67" w:rsidP="00800A67">
      <w:pPr>
        <w:pStyle w:val="1"/>
        <w:rPr>
          <w:sz w:val="36"/>
          <w:szCs w:val="36"/>
        </w:rPr>
      </w:pPr>
      <w:bookmarkStart w:id="5" w:name="_Toc451459903"/>
      <w:r>
        <w:rPr>
          <w:rFonts w:hint="eastAsia"/>
          <w:sz w:val="36"/>
          <w:szCs w:val="36"/>
        </w:rPr>
        <w:lastRenderedPageBreak/>
        <w:t>三、</w:t>
      </w:r>
      <w:r w:rsidRPr="00800A67">
        <w:rPr>
          <w:rFonts w:hint="eastAsia"/>
          <w:sz w:val="36"/>
          <w:szCs w:val="36"/>
        </w:rPr>
        <w:t>后台部分</w:t>
      </w:r>
      <w:bookmarkEnd w:id="5"/>
    </w:p>
    <w:p w:rsidR="003050D9" w:rsidRPr="003050D9" w:rsidRDefault="003050D9" w:rsidP="003050D9">
      <w:pPr>
        <w:pStyle w:val="2"/>
        <w:rPr>
          <w:sz w:val="30"/>
          <w:szCs w:val="30"/>
        </w:rPr>
      </w:pPr>
      <w:bookmarkStart w:id="6" w:name="_Toc451459904"/>
      <w:r w:rsidRPr="003050D9">
        <w:rPr>
          <w:rFonts w:hint="eastAsia"/>
          <w:sz w:val="30"/>
          <w:szCs w:val="30"/>
        </w:rPr>
        <w:t>管理员登录</w:t>
      </w:r>
      <w:bookmarkEnd w:id="6"/>
    </w:p>
    <w:p w:rsidR="00FC3F9A" w:rsidRPr="00032250" w:rsidRDefault="00FC3F9A" w:rsidP="00032250">
      <w:pPr>
        <w:pStyle w:val="3"/>
        <w:rPr>
          <w:b w:val="0"/>
          <w:sz w:val="28"/>
          <w:szCs w:val="28"/>
        </w:rPr>
      </w:pPr>
      <w:r w:rsidRPr="00032250">
        <w:rPr>
          <w:rFonts w:hint="eastAsia"/>
          <w:b w:val="0"/>
          <w:sz w:val="28"/>
          <w:szCs w:val="28"/>
        </w:rPr>
        <w:t>(1)</w:t>
      </w:r>
      <w:r w:rsidRPr="00032250">
        <w:rPr>
          <w:rFonts w:hint="eastAsia"/>
          <w:b w:val="0"/>
          <w:sz w:val="28"/>
          <w:szCs w:val="28"/>
        </w:rPr>
        <w:t>录入信息</w:t>
      </w:r>
    </w:p>
    <w:p w:rsidR="00C908A2" w:rsidRDefault="0043109F" w:rsidP="00FC3F9A">
      <w:pPr>
        <w:pStyle w:val="a4"/>
        <w:ind w:left="360" w:firstLineChars="0" w:firstLine="0"/>
        <w:rPr>
          <w:rFonts w:ascii="仿宋" w:eastAsia="仿宋" w:hAnsi="仿宋"/>
          <w:sz w:val="24"/>
          <w:szCs w:val="24"/>
        </w:rPr>
      </w:pPr>
      <w:r w:rsidRPr="00C908A2">
        <w:rPr>
          <w:rFonts w:ascii="仿宋" w:eastAsia="仿宋" w:hAnsi="仿宋" w:hint="eastAsia"/>
          <w:sz w:val="24"/>
          <w:szCs w:val="24"/>
        </w:rPr>
        <w:t>录入院级信息</w:t>
      </w:r>
      <w:r w:rsidR="0082103F">
        <w:rPr>
          <w:rFonts w:ascii="仿宋" w:eastAsia="仿宋" w:hAnsi="仿宋" w:hint="eastAsia"/>
          <w:sz w:val="24"/>
          <w:szCs w:val="24"/>
        </w:rPr>
        <w:t>:手动添加</w:t>
      </w:r>
      <w:r w:rsidR="00EC6C13" w:rsidRPr="00EC6C13">
        <w:rPr>
          <w:rFonts w:ascii="仿宋" w:eastAsia="仿宋" w:hAnsi="仿宋" w:hint="eastAsia"/>
          <w:b/>
          <w:color w:val="FF0000"/>
          <w:sz w:val="24"/>
          <w:szCs w:val="24"/>
        </w:rPr>
        <w:t>&lt;完成&gt;</w:t>
      </w:r>
    </w:p>
    <w:p w:rsidR="004214DB" w:rsidRPr="00FC3F9A" w:rsidRDefault="004214DB" w:rsidP="00FC3F9A">
      <w:pPr>
        <w:ind w:firstLine="360"/>
        <w:rPr>
          <w:rFonts w:ascii="仿宋" w:eastAsia="仿宋" w:hAnsi="仿宋"/>
          <w:sz w:val="24"/>
          <w:szCs w:val="24"/>
        </w:rPr>
      </w:pPr>
      <w:r w:rsidRPr="00FC3F9A">
        <w:rPr>
          <w:rFonts w:ascii="仿宋" w:eastAsia="仿宋" w:hAnsi="仿宋" w:hint="eastAsia"/>
          <w:sz w:val="24"/>
          <w:szCs w:val="24"/>
        </w:rPr>
        <w:t>录入课程信息</w:t>
      </w:r>
      <w:r w:rsidR="0082103F">
        <w:rPr>
          <w:rFonts w:ascii="仿宋" w:eastAsia="仿宋" w:hAnsi="仿宋" w:hint="eastAsia"/>
          <w:sz w:val="24"/>
          <w:szCs w:val="24"/>
        </w:rPr>
        <w:t>:手动添加或导入标准格式的Excel表格进行添加</w:t>
      </w:r>
      <w:r w:rsidR="00E7069B">
        <w:rPr>
          <w:rFonts w:ascii="仿宋" w:eastAsia="仿宋" w:hAnsi="仿宋" w:hint="eastAsia"/>
          <w:sz w:val="24"/>
          <w:szCs w:val="24"/>
        </w:rPr>
        <w:t>,AJax</w:t>
      </w:r>
      <w:r w:rsidR="004D1882" w:rsidRPr="00EC6C13">
        <w:rPr>
          <w:rFonts w:ascii="仿宋" w:eastAsia="仿宋" w:hAnsi="仿宋" w:hint="eastAsia"/>
          <w:b/>
          <w:color w:val="FF0000"/>
          <w:sz w:val="24"/>
          <w:szCs w:val="24"/>
        </w:rPr>
        <w:t>&lt;完成&gt;</w:t>
      </w:r>
    </w:p>
    <w:p w:rsidR="004214DB" w:rsidRDefault="0043109F" w:rsidP="00FC3F9A">
      <w:pPr>
        <w:ind w:firstLine="360"/>
        <w:rPr>
          <w:rFonts w:ascii="仿宋" w:eastAsia="仿宋" w:hAnsi="仿宋"/>
          <w:sz w:val="24"/>
          <w:szCs w:val="24"/>
        </w:rPr>
      </w:pPr>
      <w:r w:rsidRPr="00FC3F9A">
        <w:rPr>
          <w:rFonts w:ascii="仿宋" w:eastAsia="仿宋" w:hAnsi="仿宋" w:hint="eastAsia"/>
          <w:sz w:val="24"/>
          <w:szCs w:val="24"/>
        </w:rPr>
        <w:t>录入教师信息</w:t>
      </w:r>
      <w:r w:rsidR="0082103F">
        <w:rPr>
          <w:rFonts w:ascii="仿宋" w:eastAsia="仿宋" w:hAnsi="仿宋" w:hint="eastAsia"/>
          <w:sz w:val="24"/>
          <w:szCs w:val="24"/>
        </w:rPr>
        <w:t>:手动添加</w:t>
      </w:r>
      <w:r w:rsidR="00EC6C13" w:rsidRPr="00EC6C13">
        <w:rPr>
          <w:rFonts w:ascii="仿宋" w:eastAsia="仿宋" w:hAnsi="仿宋" w:hint="eastAsia"/>
          <w:b/>
          <w:color w:val="FF0000"/>
          <w:sz w:val="24"/>
          <w:szCs w:val="24"/>
        </w:rPr>
        <w:t>&lt;完成&gt;</w:t>
      </w:r>
    </w:p>
    <w:p w:rsidR="00FC3F9A" w:rsidRDefault="00FC3F9A" w:rsidP="00032250">
      <w:pPr>
        <w:ind w:firstLine="360"/>
        <w:rPr>
          <w:rFonts w:ascii="仿宋" w:eastAsia="仿宋" w:hAnsi="仿宋"/>
          <w:b/>
          <w:color w:val="FF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录入学生信息</w:t>
      </w:r>
      <w:r w:rsidR="0082103F">
        <w:rPr>
          <w:rFonts w:ascii="仿宋" w:eastAsia="仿宋" w:hAnsi="仿宋" w:hint="eastAsia"/>
          <w:sz w:val="24"/>
          <w:szCs w:val="24"/>
        </w:rPr>
        <w:t>:手动添加或导入标准格式的Excel表格进行添加</w:t>
      </w:r>
      <w:r w:rsidR="00904A17" w:rsidRPr="00EC6C13">
        <w:rPr>
          <w:rFonts w:ascii="仿宋" w:eastAsia="仿宋" w:hAnsi="仿宋" w:hint="eastAsia"/>
          <w:b/>
          <w:color w:val="FF0000"/>
          <w:sz w:val="24"/>
          <w:szCs w:val="24"/>
        </w:rPr>
        <w:t>&lt;完成&gt;</w:t>
      </w:r>
    </w:p>
    <w:p w:rsidR="006575C2" w:rsidRDefault="00EC459B" w:rsidP="006575C2">
      <w:pPr>
        <w:ind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录入关联信息:</w:t>
      </w:r>
      <w:r w:rsidR="000F48FF">
        <w:rPr>
          <w:rFonts w:ascii="仿宋" w:eastAsia="仿宋" w:hAnsi="仿宋" w:hint="eastAsia"/>
          <w:sz w:val="24"/>
          <w:szCs w:val="24"/>
        </w:rPr>
        <w:t>添加教师和课程的关系</w:t>
      </w:r>
      <w:r w:rsidR="006575C2">
        <w:rPr>
          <w:rFonts w:ascii="仿宋" w:eastAsia="仿宋" w:hAnsi="仿宋" w:hint="eastAsia"/>
          <w:sz w:val="24"/>
          <w:szCs w:val="24"/>
        </w:rPr>
        <w:t>。</w:t>
      </w:r>
      <w:r w:rsidR="000811EC" w:rsidRPr="00EC6C13">
        <w:rPr>
          <w:rFonts w:ascii="仿宋" w:eastAsia="仿宋" w:hAnsi="仿宋" w:hint="eastAsia"/>
          <w:b/>
          <w:color w:val="FF0000"/>
          <w:sz w:val="24"/>
          <w:szCs w:val="24"/>
        </w:rPr>
        <w:t>&lt;完成&gt;</w:t>
      </w:r>
    </w:p>
    <w:p w:rsidR="006575C2" w:rsidRDefault="006575C2" w:rsidP="006575C2">
      <w:pPr>
        <w:ind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录入关联信息:课程和学生的关系。</w:t>
      </w:r>
      <w:r w:rsidR="000811EC" w:rsidRPr="00EC6C13">
        <w:rPr>
          <w:rFonts w:ascii="仿宋" w:eastAsia="仿宋" w:hAnsi="仿宋" w:hint="eastAsia"/>
          <w:b/>
          <w:color w:val="FF0000"/>
          <w:sz w:val="24"/>
          <w:szCs w:val="24"/>
        </w:rPr>
        <w:t>&lt;完成&gt;</w:t>
      </w:r>
    </w:p>
    <w:p w:rsidR="00FC3F9A" w:rsidRPr="00032250" w:rsidRDefault="00FC3F9A" w:rsidP="00032250">
      <w:pPr>
        <w:pStyle w:val="3"/>
        <w:rPr>
          <w:b w:val="0"/>
          <w:sz w:val="28"/>
          <w:szCs w:val="28"/>
        </w:rPr>
      </w:pPr>
      <w:r w:rsidRPr="00032250">
        <w:rPr>
          <w:rFonts w:hint="eastAsia"/>
          <w:b w:val="0"/>
          <w:sz w:val="28"/>
          <w:szCs w:val="28"/>
        </w:rPr>
        <w:t>(2)</w:t>
      </w:r>
      <w:r w:rsidRPr="00032250">
        <w:rPr>
          <w:rFonts w:hint="eastAsia"/>
          <w:b w:val="0"/>
          <w:sz w:val="28"/>
          <w:szCs w:val="28"/>
        </w:rPr>
        <w:t>更新信息</w:t>
      </w:r>
    </w:p>
    <w:p w:rsidR="007229C8" w:rsidRPr="007229C8" w:rsidRDefault="007229C8" w:rsidP="00032250">
      <w:pPr>
        <w:ind w:firstLineChars="300" w:firstLine="7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更新教师的信</w:t>
      </w:r>
      <w:r w:rsidR="006371EF">
        <w:rPr>
          <w:rFonts w:ascii="仿宋" w:eastAsia="仿宋" w:hAnsi="仿宋" w:hint="eastAsia"/>
          <w:sz w:val="24"/>
          <w:szCs w:val="24"/>
        </w:rPr>
        <w:t>息院级及学生信息不可更改</w:t>
      </w:r>
      <w:r w:rsidR="00CD0599" w:rsidRPr="00EC6C13">
        <w:rPr>
          <w:rFonts w:ascii="仿宋" w:eastAsia="仿宋" w:hAnsi="仿宋" w:hint="eastAsia"/>
          <w:b/>
          <w:color w:val="FF0000"/>
          <w:sz w:val="24"/>
          <w:szCs w:val="24"/>
        </w:rPr>
        <w:t>&lt;完成&gt;</w:t>
      </w:r>
    </w:p>
    <w:p w:rsidR="00FC3F9A" w:rsidRPr="00032250" w:rsidRDefault="00FC3F9A" w:rsidP="00032250">
      <w:pPr>
        <w:pStyle w:val="3"/>
        <w:rPr>
          <w:b w:val="0"/>
          <w:sz w:val="28"/>
          <w:szCs w:val="28"/>
        </w:rPr>
      </w:pPr>
      <w:r w:rsidRPr="00032250">
        <w:rPr>
          <w:rFonts w:hint="eastAsia"/>
          <w:b w:val="0"/>
          <w:sz w:val="28"/>
          <w:szCs w:val="28"/>
        </w:rPr>
        <w:t>(3)</w:t>
      </w:r>
      <w:r w:rsidRPr="00032250">
        <w:rPr>
          <w:rFonts w:hint="eastAsia"/>
          <w:b w:val="0"/>
          <w:sz w:val="28"/>
          <w:szCs w:val="28"/>
        </w:rPr>
        <w:t>分析</w:t>
      </w:r>
      <w:r w:rsidR="007229C8" w:rsidRPr="00032250">
        <w:rPr>
          <w:rFonts w:hint="eastAsia"/>
          <w:b w:val="0"/>
          <w:sz w:val="28"/>
          <w:szCs w:val="28"/>
        </w:rPr>
        <w:t>、查看数据</w:t>
      </w:r>
    </w:p>
    <w:p w:rsidR="007229C8" w:rsidRDefault="007229C8" w:rsidP="00032250">
      <w:pPr>
        <w:ind w:leftChars="171" w:left="359" w:firstLineChars="175" w:firstLine="420"/>
        <w:rPr>
          <w:rFonts w:ascii="仿宋" w:eastAsia="仿宋" w:hAnsi="仿宋"/>
          <w:sz w:val="24"/>
          <w:szCs w:val="24"/>
        </w:rPr>
      </w:pPr>
      <w:r w:rsidRPr="00FC3F9A">
        <w:rPr>
          <w:rFonts w:ascii="仿宋" w:eastAsia="仿宋" w:hAnsi="仿宋" w:hint="eastAsia"/>
          <w:sz w:val="24"/>
          <w:szCs w:val="24"/>
        </w:rPr>
        <w:t>查看评比图(院级教师，校级教师)，查看某教师的评级(院级中的排名，校级中的排名)</w:t>
      </w:r>
      <w:r>
        <w:rPr>
          <w:rFonts w:ascii="仿宋" w:eastAsia="仿宋" w:hAnsi="仿宋" w:hint="eastAsia"/>
          <w:sz w:val="24"/>
          <w:szCs w:val="24"/>
        </w:rPr>
        <w:t>将学生评价的结果分析成百分比数据，再以白分别的数据显示在饼状图或者矩形图中显示。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>&lt;</w:t>
      </w:r>
      <w:r w:rsidR="002C6808">
        <w:rPr>
          <w:rFonts w:ascii="仿宋" w:eastAsia="仿宋" w:hAnsi="仿宋" w:hint="eastAsia"/>
          <w:b/>
          <w:caps/>
          <w:color w:val="FF0000"/>
          <w:sz w:val="28"/>
          <w:szCs w:val="28"/>
        </w:rPr>
        <w:t>完成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>&gt;</w:t>
      </w:r>
    </w:p>
    <w:p w:rsidR="00FC3F9A" w:rsidRPr="00032250" w:rsidRDefault="00FC3F9A" w:rsidP="00032250">
      <w:pPr>
        <w:pStyle w:val="3"/>
        <w:rPr>
          <w:b w:val="0"/>
          <w:sz w:val="28"/>
          <w:szCs w:val="28"/>
        </w:rPr>
      </w:pPr>
      <w:r w:rsidRPr="00032250">
        <w:rPr>
          <w:rFonts w:hint="eastAsia"/>
          <w:b w:val="0"/>
          <w:sz w:val="28"/>
          <w:szCs w:val="28"/>
        </w:rPr>
        <w:t>(4)</w:t>
      </w:r>
      <w:r w:rsidRPr="00032250">
        <w:rPr>
          <w:rFonts w:hint="eastAsia"/>
          <w:b w:val="0"/>
          <w:sz w:val="28"/>
          <w:szCs w:val="28"/>
        </w:rPr>
        <w:t>发送报告给总部</w:t>
      </w:r>
    </w:p>
    <w:p w:rsidR="00FC3F9A" w:rsidRDefault="007229C8" w:rsidP="00032250">
      <w:pPr>
        <w:ind w:leftChars="171" w:left="359" w:firstLineChars="150" w:firstLine="3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每月自动发送一次结果数据给总部(这里暂指学校),或者是选择发送功能发送给总部(全校的前十名，院级前十名,或是全校结果都发送过去)。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>&lt;</w:t>
      </w:r>
      <w:r w:rsidR="00240E5B" w:rsidRPr="00240E5B">
        <w:rPr>
          <w:rFonts w:ascii="仿宋" w:eastAsia="仿宋" w:hAnsi="仿宋" w:hint="eastAsia"/>
          <w:b/>
          <w:caps/>
          <w:color w:val="FF0000"/>
          <w:sz w:val="28"/>
          <w:szCs w:val="28"/>
        </w:rPr>
        <w:t>设计</w:t>
      </w:r>
      <w:r w:rsidR="00240E5B" w:rsidRPr="00240E5B">
        <w:rPr>
          <w:rFonts w:ascii="仿宋" w:eastAsia="仿宋" w:hAnsi="仿宋" w:hint="eastAsia"/>
          <w:b/>
          <w:color w:val="FF0000"/>
          <w:sz w:val="28"/>
          <w:szCs w:val="28"/>
        </w:rPr>
        <w:t>&gt;</w:t>
      </w:r>
    </w:p>
    <w:p w:rsidR="00800A67" w:rsidRDefault="00800A67" w:rsidP="00800A67">
      <w:pPr>
        <w:pStyle w:val="1"/>
        <w:rPr>
          <w:sz w:val="36"/>
          <w:szCs w:val="36"/>
        </w:rPr>
      </w:pPr>
      <w:bookmarkStart w:id="7" w:name="_Toc451459905"/>
      <w:r>
        <w:rPr>
          <w:rFonts w:hint="eastAsia"/>
          <w:sz w:val="36"/>
          <w:szCs w:val="36"/>
        </w:rPr>
        <w:t>四、</w:t>
      </w:r>
      <w:r w:rsidRPr="00800A67">
        <w:rPr>
          <w:rFonts w:hint="eastAsia"/>
          <w:sz w:val="36"/>
          <w:szCs w:val="36"/>
        </w:rPr>
        <w:t>数据库部分</w:t>
      </w:r>
      <w:bookmarkEnd w:id="7"/>
    </w:p>
    <w:p w:rsidR="00DB29A4" w:rsidRDefault="00DB29A4" w:rsidP="00DB29A4"/>
    <w:p w:rsidR="00DB29A4" w:rsidRDefault="00551D8A" w:rsidP="00DB29A4">
      <w:pPr>
        <w:rPr>
          <w:rFonts w:asciiTheme="majorEastAsia" w:eastAsiaTheme="majorEastAsia" w:hAnsiTheme="majorEastAsia"/>
          <w:sz w:val="28"/>
          <w:szCs w:val="28"/>
        </w:rPr>
      </w:pPr>
      <w:r w:rsidRPr="00551D8A">
        <w:rPr>
          <w:rFonts w:asciiTheme="majorEastAsia" w:eastAsiaTheme="majorEastAsia" w:hAnsiTheme="majorEastAsia" w:hint="eastAsia"/>
          <w:sz w:val="28"/>
          <w:szCs w:val="28"/>
        </w:rPr>
        <w:t>数据库库名:</w:t>
      </w:r>
      <w:r w:rsidR="000F2569" w:rsidRPr="000F2569">
        <w:t xml:space="preserve"> </w:t>
      </w:r>
      <w:r w:rsidR="000F2569" w:rsidRPr="000F2569">
        <w:rPr>
          <w:rFonts w:asciiTheme="majorEastAsia" w:eastAsiaTheme="majorEastAsia" w:hAnsiTheme="majorEastAsia"/>
          <w:sz w:val="28"/>
          <w:szCs w:val="28"/>
        </w:rPr>
        <w:t>stt_database</w:t>
      </w:r>
    </w:p>
    <w:p w:rsidR="00FF6CC8" w:rsidRPr="00551D8A" w:rsidRDefault="00FF6CC8" w:rsidP="00DB29A4">
      <w:pPr>
        <w:rPr>
          <w:rFonts w:asciiTheme="majorEastAsia" w:eastAsiaTheme="majorEastAsia" w:hAnsiTheme="majorEastAsia"/>
          <w:sz w:val="28"/>
          <w:szCs w:val="28"/>
        </w:rPr>
      </w:pPr>
    </w:p>
    <w:p w:rsidR="00DB29A4" w:rsidRPr="000713D7" w:rsidRDefault="000713D7" w:rsidP="000713D7">
      <w:pPr>
        <w:pStyle w:val="2"/>
        <w:rPr>
          <w:sz w:val="28"/>
          <w:szCs w:val="28"/>
        </w:rPr>
      </w:pPr>
      <w:r w:rsidRPr="000713D7">
        <w:rPr>
          <w:rFonts w:hint="eastAsia"/>
          <w:sz w:val="28"/>
          <w:szCs w:val="28"/>
        </w:rPr>
        <w:lastRenderedPageBreak/>
        <w:t>管理员登录表</w:t>
      </w:r>
      <w:r w:rsidRPr="000713D7">
        <w:rPr>
          <w:rFonts w:hint="eastAsia"/>
          <w:sz w:val="28"/>
          <w:szCs w:val="28"/>
        </w:rPr>
        <w:t>(Manager)</w:t>
      </w:r>
    </w:p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1500"/>
        <w:gridCol w:w="1500"/>
        <w:gridCol w:w="1320"/>
        <w:gridCol w:w="1500"/>
        <w:gridCol w:w="1230"/>
      </w:tblGrid>
      <w:tr w:rsidR="000713D7" w:rsidTr="000713D7">
        <w:trPr>
          <w:trHeight w:val="350"/>
          <w:jc w:val="center"/>
        </w:trPr>
        <w:tc>
          <w:tcPr>
            <w:tcW w:w="2867" w:type="dxa"/>
            <w:tcBorders>
              <w:left w:val="nil"/>
              <w:bottom w:val="single" w:sz="4" w:space="0" w:color="auto"/>
              <w:right w:val="nil"/>
            </w:tcBorders>
          </w:tcPr>
          <w:p w:rsidR="000713D7" w:rsidRDefault="000713D7" w:rsidP="00EC459B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0713D7" w:rsidRDefault="000713D7" w:rsidP="00EC459B">
            <w:pPr>
              <w:spacing w:line="4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列名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0713D7" w:rsidRDefault="000713D7" w:rsidP="00EC459B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0713D7" w:rsidRDefault="000713D7" w:rsidP="00EC459B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0713D7" w:rsidRDefault="000713D7" w:rsidP="00EC459B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是否为空</w:t>
            </w:r>
          </w:p>
        </w:tc>
        <w:tc>
          <w:tcPr>
            <w:tcW w:w="1230" w:type="dxa"/>
            <w:tcBorders>
              <w:left w:val="nil"/>
              <w:bottom w:val="single" w:sz="4" w:space="0" w:color="auto"/>
              <w:right w:val="nil"/>
            </w:tcBorders>
          </w:tcPr>
          <w:p w:rsidR="000713D7" w:rsidRDefault="000713D7" w:rsidP="00EC459B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0713D7" w:rsidTr="000713D7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rFonts w:hint="eastAsia"/>
                <w:sz w:val="24"/>
              </w:rPr>
              <w:t>号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713D7" w:rsidRDefault="000713D7" w:rsidP="00EC459B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插入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0713D7" w:rsidTr="000713D7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713D7" w:rsidRDefault="000713D7" w:rsidP="00EC459B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0713D7" w:rsidTr="000713D7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名字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0713D7" w:rsidRDefault="000713D7" w:rsidP="00EC459B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mname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0713D7" w:rsidRDefault="0021083C" w:rsidP="00EC459B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0713D7" w:rsidRDefault="0021083C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0713D7" w:rsidRDefault="0021083C" w:rsidP="00EC459B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0713D7" w:rsidRDefault="000713D7" w:rsidP="00EC459B">
            <w:pPr>
              <w:spacing w:line="300" w:lineRule="exact"/>
              <w:jc w:val="center"/>
              <w:rPr>
                <w:sz w:val="24"/>
              </w:rPr>
            </w:pPr>
          </w:p>
        </w:tc>
      </w:tr>
    </w:tbl>
    <w:p w:rsidR="000713D7" w:rsidRPr="00DB29A4" w:rsidRDefault="000713D7" w:rsidP="00DB29A4"/>
    <w:p w:rsidR="00974EE5" w:rsidRDefault="00624E95" w:rsidP="00624E95">
      <w:pPr>
        <w:pStyle w:val="2"/>
        <w:rPr>
          <w:sz w:val="28"/>
          <w:szCs w:val="28"/>
        </w:rPr>
      </w:pPr>
      <w:r w:rsidRPr="00624E95">
        <w:rPr>
          <w:rFonts w:hint="eastAsia"/>
          <w:sz w:val="28"/>
          <w:szCs w:val="28"/>
        </w:rPr>
        <w:t>学生登录表</w:t>
      </w:r>
      <w:r w:rsidRPr="00624E95">
        <w:rPr>
          <w:rFonts w:hint="eastAsia"/>
          <w:sz w:val="28"/>
          <w:szCs w:val="28"/>
        </w:rPr>
        <w:t>(Student)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1500"/>
        <w:gridCol w:w="1500"/>
        <w:gridCol w:w="1320"/>
        <w:gridCol w:w="1500"/>
        <w:gridCol w:w="1230"/>
      </w:tblGrid>
      <w:tr w:rsidR="008F25DE" w:rsidTr="008F25DE">
        <w:trPr>
          <w:trHeight w:val="350"/>
          <w:jc w:val="center"/>
        </w:trPr>
        <w:tc>
          <w:tcPr>
            <w:tcW w:w="2867" w:type="dxa"/>
            <w:tcBorders>
              <w:left w:val="nil"/>
              <w:bottom w:val="single" w:sz="4" w:space="0" w:color="auto"/>
              <w:right w:val="nil"/>
            </w:tcBorders>
          </w:tcPr>
          <w:p w:rsidR="008F25DE" w:rsidRDefault="008F25DE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8F25DE" w:rsidRDefault="008F25DE" w:rsidP="008F25DE">
            <w:pPr>
              <w:spacing w:line="4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列名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8F25DE" w:rsidRDefault="008F25DE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8F25DE" w:rsidRDefault="008F25DE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8F25DE" w:rsidRDefault="008F25DE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是否为空</w:t>
            </w:r>
          </w:p>
        </w:tc>
        <w:tc>
          <w:tcPr>
            <w:tcW w:w="1230" w:type="dxa"/>
            <w:tcBorders>
              <w:left w:val="nil"/>
              <w:bottom w:val="single" w:sz="4" w:space="0" w:color="auto"/>
              <w:right w:val="nil"/>
            </w:tcBorders>
          </w:tcPr>
          <w:p w:rsidR="008F25DE" w:rsidRDefault="008F25DE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8F25DE" w:rsidTr="008F25DE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8F25D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  <w:r w:rsidR="00F8194B">
              <w:rPr>
                <w:rFonts w:hint="eastAsia"/>
                <w:sz w:val="24"/>
              </w:rPr>
              <w:t>(</w:t>
            </w:r>
            <w:r w:rsidR="00F8194B">
              <w:rPr>
                <w:rFonts w:hint="eastAsia"/>
                <w:sz w:val="24"/>
              </w:rPr>
              <w:t>插入</w:t>
            </w:r>
            <w:r w:rsidR="00F8194B">
              <w:rPr>
                <w:rFonts w:hint="eastAsia"/>
                <w:sz w:val="24"/>
              </w:rPr>
              <w:t>)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3F570B" w:rsidTr="008F25DE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3F570B" w:rsidRDefault="003F570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3F570B" w:rsidRDefault="003F570B" w:rsidP="008F25D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password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3F570B" w:rsidRDefault="003F570B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F570B" w:rsidRDefault="003F570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70B" w:rsidRDefault="003F570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570B" w:rsidRDefault="003F570B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8F25DE" w:rsidTr="008F25DE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8F25D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</w:t>
            </w:r>
            <w:r>
              <w:rPr>
                <w:rFonts w:ascii="宋体" w:hAnsi="宋体"/>
                <w:sz w:val="24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8F25DE" w:rsidTr="008F25DE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8F25D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sex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8F25DE" w:rsidTr="008F25DE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5A2952" w:rsidP="008F25D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grade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8F25DE" w:rsidTr="006D0C18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状态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8F25D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status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8F25DE" w:rsidRDefault="008F25DE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6D0C18" w:rsidTr="008F25DE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D0C18" w:rsidRDefault="006D0C18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最新评价时间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6D0C18" w:rsidRDefault="006D0C18" w:rsidP="008F25D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date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6D0C18" w:rsidRDefault="006D0C18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Date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6D0C18" w:rsidRDefault="006D0C18" w:rsidP="000C22DF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6D0C18" w:rsidRDefault="006D0C18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6D0C18" w:rsidRDefault="006D0C18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</w:tbl>
    <w:p w:rsidR="00624E95" w:rsidRPr="00624E95" w:rsidRDefault="00624E95" w:rsidP="00624E95"/>
    <w:p w:rsidR="00624E95" w:rsidRDefault="00624E95" w:rsidP="00624E95">
      <w:pPr>
        <w:pStyle w:val="2"/>
        <w:rPr>
          <w:sz w:val="28"/>
          <w:szCs w:val="28"/>
        </w:rPr>
      </w:pPr>
      <w:r w:rsidRPr="00624E95">
        <w:rPr>
          <w:rFonts w:hint="eastAsia"/>
          <w:sz w:val="28"/>
          <w:szCs w:val="28"/>
        </w:rPr>
        <w:t>教师登录表</w:t>
      </w:r>
      <w:r w:rsidRPr="00624E95">
        <w:rPr>
          <w:rFonts w:hint="eastAsia"/>
          <w:sz w:val="28"/>
          <w:szCs w:val="28"/>
        </w:rPr>
        <w:t xml:space="preserve">(Teacher)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1500"/>
        <w:gridCol w:w="1500"/>
        <w:gridCol w:w="1320"/>
        <w:gridCol w:w="1500"/>
        <w:gridCol w:w="1230"/>
      </w:tblGrid>
      <w:tr w:rsidR="00661DA2" w:rsidTr="000C22DF">
        <w:trPr>
          <w:trHeight w:val="350"/>
          <w:jc w:val="center"/>
        </w:trPr>
        <w:tc>
          <w:tcPr>
            <w:tcW w:w="2867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列名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是否为空</w:t>
            </w:r>
          </w:p>
        </w:tc>
        <w:tc>
          <w:tcPr>
            <w:tcW w:w="123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661DA2" w:rsidTr="000C22DF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27588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F8194B">
              <w:rPr>
                <w:rFonts w:hint="eastAsia"/>
                <w:sz w:val="24"/>
              </w:rPr>
              <w:t>(</w:t>
            </w:r>
            <w:r w:rsidR="00F8194B">
              <w:rPr>
                <w:rFonts w:hint="eastAsia"/>
                <w:sz w:val="24"/>
              </w:rPr>
              <w:t>插入</w:t>
            </w:r>
            <w:r w:rsidR="00F8194B">
              <w:rPr>
                <w:rFonts w:hint="eastAsia"/>
                <w:sz w:val="24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CC3B8B" w:rsidTr="000C22DF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CC3B8B" w:rsidRDefault="00CC3B8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CC3B8B" w:rsidRDefault="00CC3B8B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password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CC3B8B" w:rsidRDefault="00CC3B8B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C3B8B" w:rsidRDefault="00CC3B8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B8B" w:rsidRDefault="00CC3B8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3B8B" w:rsidRDefault="00CC3B8B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661DA2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tname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661DA2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sex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661DA2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名族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nation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661DA2">
            <w:pPr>
              <w:spacing w:line="3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661DA2" w:rsidTr="00661DA2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出生日期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date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661DA2" w:rsidTr="00661DA2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证件号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Idcard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661DA2" w:rsidTr="00661DA2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户籍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census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661DA2" w:rsidTr="00661DA2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politics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661DA2" w:rsidTr="006C2ED1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学历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background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6C2ED1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C2ED1" w:rsidRDefault="0017374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</w:t>
            </w:r>
            <w:r w:rsidR="006C2ED1"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6C2ED1" w:rsidRDefault="0017374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 w:rsidR="006C2ED1">
              <w:rPr>
                <w:rFonts w:ascii="宋体" w:hAnsi="宋体" w:hint="eastAsia"/>
                <w:sz w:val="24"/>
              </w:rPr>
              <w:t>_id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6C2ED1" w:rsidRDefault="006C2ED1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6C2ED1" w:rsidRDefault="006C2ED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6C2ED1" w:rsidRDefault="006C2ED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6C2ED1" w:rsidRDefault="006C2ED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</w:tbl>
    <w:p w:rsidR="00624E95" w:rsidRPr="00624E95" w:rsidRDefault="00624E95" w:rsidP="00624E95"/>
    <w:p w:rsidR="00661DA2" w:rsidRPr="00DB29A4" w:rsidRDefault="00624E95" w:rsidP="00DB29A4">
      <w:pPr>
        <w:pStyle w:val="2"/>
        <w:rPr>
          <w:sz w:val="28"/>
          <w:szCs w:val="28"/>
        </w:rPr>
      </w:pPr>
      <w:r w:rsidRPr="00624E95">
        <w:rPr>
          <w:rFonts w:hint="eastAsia"/>
          <w:sz w:val="28"/>
          <w:szCs w:val="28"/>
        </w:rPr>
        <w:t>评价表</w:t>
      </w:r>
      <w:r w:rsidRPr="00624E95">
        <w:rPr>
          <w:rFonts w:hint="eastAsia"/>
          <w:sz w:val="28"/>
          <w:szCs w:val="28"/>
        </w:rPr>
        <w:t>(E</w:t>
      </w:r>
      <w:r w:rsidRPr="00624E95">
        <w:rPr>
          <w:sz w:val="28"/>
          <w:szCs w:val="28"/>
        </w:rPr>
        <w:t>valuate</w:t>
      </w:r>
      <w:r w:rsidRPr="00624E95">
        <w:rPr>
          <w:rFonts w:hint="eastAsia"/>
          <w:sz w:val="28"/>
          <w:szCs w:val="28"/>
        </w:rPr>
        <w:t>)</w:t>
      </w:r>
    </w:p>
    <w:p w:rsidR="00661DA2" w:rsidRPr="00661DA2" w:rsidRDefault="00661DA2" w:rsidP="00661DA2"/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1500"/>
        <w:gridCol w:w="1500"/>
        <w:gridCol w:w="1320"/>
        <w:gridCol w:w="1500"/>
        <w:gridCol w:w="1230"/>
      </w:tblGrid>
      <w:tr w:rsidR="00661DA2" w:rsidTr="00661DA2">
        <w:trPr>
          <w:trHeight w:val="350"/>
          <w:jc w:val="center"/>
        </w:trPr>
        <w:tc>
          <w:tcPr>
            <w:tcW w:w="2867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名称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列名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是否为空</w:t>
            </w:r>
          </w:p>
        </w:tc>
        <w:tc>
          <w:tcPr>
            <w:tcW w:w="123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661DA2" w:rsidTr="00661DA2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e_id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1C79E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8D4EEA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 w:rsidR="00FD5C96">
              <w:rPr>
                <w:rFonts w:hint="eastAsia"/>
                <w:sz w:val="24"/>
              </w:rPr>
              <w:t>(</w:t>
            </w:r>
            <w:r w:rsidR="00FD5C96">
              <w:rPr>
                <w:rFonts w:hint="eastAsia"/>
                <w:sz w:val="24"/>
              </w:rPr>
              <w:t>自增</w:t>
            </w:r>
            <w:r w:rsidR="00FD5C96">
              <w:rPr>
                <w:rFonts w:hint="eastAsia"/>
                <w:sz w:val="24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661DA2" w:rsidTr="004917BE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评价结果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result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1C79E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1C79E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2A428F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2A428F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2A428F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评价内容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content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714620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714620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2A428F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grade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714620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714620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2A428F" w:rsidTr="00661DA2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2A428F" w:rsidRDefault="002A428F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cname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2A428F" w:rsidRDefault="002A428F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</w:tbl>
    <w:p w:rsidR="00624E95" w:rsidRDefault="00624E95" w:rsidP="00624E95"/>
    <w:p w:rsidR="00017BF9" w:rsidRDefault="00017BF9" w:rsidP="00624E95"/>
    <w:p w:rsidR="00017BF9" w:rsidRDefault="00017BF9" w:rsidP="00624E95"/>
    <w:p w:rsidR="00017BF9" w:rsidRDefault="00017BF9" w:rsidP="00624E95"/>
    <w:p w:rsidR="00017BF9" w:rsidRPr="00624E95" w:rsidRDefault="00017BF9" w:rsidP="00624E95"/>
    <w:p w:rsidR="00974EE5" w:rsidRDefault="00624E95" w:rsidP="00624E95">
      <w:pPr>
        <w:pStyle w:val="2"/>
        <w:rPr>
          <w:sz w:val="28"/>
          <w:szCs w:val="28"/>
        </w:rPr>
      </w:pPr>
      <w:r w:rsidRPr="00624E95">
        <w:rPr>
          <w:rFonts w:hint="eastAsia"/>
          <w:sz w:val="28"/>
          <w:szCs w:val="28"/>
        </w:rPr>
        <w:t>评比表</w:t>
      </w:r>
      <w:r w:rsidRPr="00624E95">
        <w:rPr>
          <w:rFonts w:hint="eastAsia"/>
          <w:sz w:val="28"/>
          <w:szCs w:val="28"/>
        </w:rPr>
        <w:t>(Analyze</w:t>
      </w:r>
      <w:r w:rsidR="008446B0">
        <w:rPr>
          <w:rFonts w:hint="eastAsia"/>
          <w:sz w:val="28"/>
          <w:szCs w:val="28"/>
        </w:rPr>
        <w:t>s</w:t>
      </w:r>
      <w:r w:rsidRPr="00624E95">
        <w:rPr>
          <w:rFonts w:hint="eastAsia"/>
          <w:sz w:val="28"/>
          <w:szCs w:val="28"/>
        </w:rPr>
        <w:t>)</w:t>
      </w:r>
    </w:p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1500"/>
        <w:gridCol w:w="1500"/>
        <w:gridCol w:w="1320"/>
        <w:gridCol w:w="1500"/>
        <w:gridCol w:w="1230"/>
      </w:tblGrid>
      <w:tr w:rsidR="00661DA2" w:rsidTr="00644039">
        <w:trPr>
          <w:trHeight w:val="350"/>
          <w:jc w:val="center"/>
        </w:trPr>
        <w:tc>
          <w:tcPr>
            <w:tcW w:w="2867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列名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是否为空</w:t>
            </w:r>
          </w:p>
        </w:tc>
        <w:tc>
          <w:tcPr>
            <w:tcW w:w="123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661DA2" w:rsidTr="00644039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B8281C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 w:rsidR="00644039"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44039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a_id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4403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E43CA6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 w:rsidR="00F8194B">
              <w:rPr>
                <w:rFonts w:hint="eastAsia"/>
                <w:sz w:val="24"/>
              </w:rPr>
              <w:t>(</w:t>
            </w:r>
            <w:r w:rsidR="00F8194B">
              <w:rPr>
                <w:rFonts w:hint="eastAsia"/>
                <w:sz w:val="24"/>
              </w:rPr>
              <w:t>插入</w:t>
            </w:r>
            <w:r w:rsidR="00F8194B">
              <w:rPr>
                <w:rFonts w:hint="eastAsia"/>
                <w:sz w:val="24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4917BE" w:rsidTr="0039344C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4917BE" w:rsidRDefault="004917B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分析结果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4917BE" w:rsidRDefault="004917BE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result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4917BE" w:rsidRDefault="004917B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4917BE" w:rsidRDefault="004917B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7BE" w:rsidRDefault="004917BE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4917BE" w:rsidRDefault="004917BE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  <w:tr w:rsidR="0039344C" w:rsidTr="00644039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39344C" w:rsidRDefault="0039344C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院名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39344C" w:rsidRDefault="00FC521C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 w:rsidR="0039344C">
              <w:rPr>
                <w:rFonts w:ascii="宋体" w:hAnsi="宋体" w:hint="eastAsia"/>
                <w:sz w:val="24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39344C" w:rsidRDefault="0039344C" w:rsidP="000C22DF">
            <w:pPr>
              <w:spacing w:line="30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39344C" w:rsidRDefault="0039344C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39344C" w:rsidRDefault="0039344C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39344C" w:rsidRDefault="0039344C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</w:tbl>
    <w:p w:rsidR="00624E95" w:rsidRPr="00624E95" w:rsidRDefault="00624E95" w:rsidP="00624E95"/>
    <w:p w:rsidR="00624E95" w:rsidRDefault="00624E95" w:rsidP="00624E95">
      <w:pPr>
        <w:pStyle w:val="2"/>
        <w:rPr>
          <w:sz w:val="28"/>
          <w:szCs w:val="28"/>
        </w:rPr>
      </w:pPr>
      <w:r w:rsidRPr="00624E95">
        <w:rPr>
          <w:rFonts w:hint="eastAsia"/>
          <w:sz w:val="28"/>
          <w:szCs w:val="28"/>
        </w:rPr>
        <w:t>院级表</w:t>
      </w:r>
      <w:r w:rsidRPr="00624E95">
        <w:rPr>
          <w:rFonts w:hint="eastAsia"/>
          <w:sz w:val="28"/>
          <w:szCs w:val="28"/>
        </w:rPr>
        <w:t>:(C</w:t>
      </w:r>
      <w:r w:rsidRPr="00624E95">
        <w:rPr>
          <w:sz w:val="28"/>
          <w:szCs w:val="28"/>
        </w:rPr>
        <w:t>ourtyard</w:t>
      </w:r>
      <w:r w:rsidRPr="00624E95">
        <w:rPr>
          <w:rFonts w:hint="eastAsia"/>
          <w:sz w:val="28"/>
          <w:szCs w:val="28"/>
        </w:rPr>
        <w:t>)</w:t>
      </w:r>
    </w:p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1500"/>
        <w:gridCol w:w="1500"/>
        <w:gridCol w:w="1320"/>
        <w:gridCol w:w="1500"/>
        <w:gridCol w:w="1230"/>
      </w:tblGrid>
      <w:tr w:rsidR="00661DA2" w:rsidTr="00644039">
        <w:trPr>
          <w:trHeight w:val="350"/>
          <w:jc w:val="center"/>
        </w:trPr>
        <w:tc>
          <w:tcPr>
            <w:tcW w:w="2867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列名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是否为空</w:t>
            </w:r>
          </w:p>
        </w:tc>
        <w:tc>
          <w:tcPr>
            <w:tcW w:w="1230" w:type="dxa"/>
            <w:tcBorders>
              <w:left w:val="nil"/>
              <w:bottom w:val="single" w:sz="4" w:space="0" w:color="auto"/>
              <w:right w:val="nil"/>
            </w:tcBorders>
          </w:tcPr>
          <w:p w:rsidR="00661DA2" w:rsidRDefault="00661DA2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661DA2" w:rsidTr="00644039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4403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44039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64403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661DA2" w:rsidRDefault="008D4EEA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  <w:r w:rsidR="00283DDD">
              <w:rPr>
                <w:rFonts w:hint="eastAsia"/>
                <w:sz w:val="24"/>
              </w:rPr>
              <w:t>(</w:t>
            </w:r>
            <w:r w:rsidR="00283DDD">
              <w:rPr>
                <w:rFonts w:hint="eastAsia"/>
                <w:sz w:val="24"/>
              </w:rPr>
              <w:t>增</w:t>
            </w:r>
            <w:r w:rsidR="00283DDD">
              <w:rPr>
                <w:rFonts w:hint="eastAsia"/>
                <w:sz w:val="24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661DA2" w:rsidTr="00644039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661DA2" w:rsidRDefault="0064403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院名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661DA2" w:rsidRDefault="008C1001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</w:t>
            </w:r>
            <w:r w:rsidR="00644039">
              <w:rPr>
                <w:rFonts w:ascii="宋体" w:hAnsi="宋体" w:hint="eastAsia"/>
                <w:sz w:val="24"/>
              </w:rPr>
              <w:t>name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661DA2" w:rsidRDefault="0064403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</w:t>
            </w:r>
            <w:r w:rsidR="00661DA2">
              <w:rPr>
                <w:rFonts w:ascii="宋体" w:hAnsi="宋体" w:hint="eastAsia"/>
                <w:sz w:val="24"/>
              </w:rPr>
              <w:t>archar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661DA2" w:rsidRDefault="00661DA2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</w:tbl>
    <w:p w:rsidR="00C84F44" w:rsidRDefault="00C84F44" w:rsidP="00624E95">
      <w:pPr>
        <w:rPr>
          <w:b/>
        </w:rPr>
      </w:pPr>
    </w:p>
    <w:p w:rsidR="00C84F44" w:rsidRPr="00624E95" w:rsidRDefault="00C84F44" w:rsidP="00624E95">
      <w:pPr>
        <w:rPr>
          <w:b/>
        </w:rPr>
      </w:pPr>
    </w:p>
    <w:p w:rsidR="00800A67" w:rsidRDefault="00624E95" w:rsidP="00624E95">
      <w:pPr>
        <w:pStyle w:val="2"/>
        <w:rPr>
          <w:sz w:val="28"/>
          <w:szCs w:val="28"/>
        </w:rPr>
      </w:pPr>
      <w:r w:rsidRPr="00624E95">
        <w:rPr>
          <w:rFonts w:hint="eastAsia"/>
          <w:sz w:val="28"/>
          <w:szCs w:val="28"/>
        </w:rPr>
        <w:t>课程表</w:t>
      </w:r>
      <w:r w:rsidRPr="00624E95">
        <w:rPr>
          <w:rFonts w:hint="eastAsia"/>
          <w:sz w:val="28"/>
          <w:szCs w:val="28"/>
        </w:rPr>
        <w:t>(Course)</w:t>
      </w:r>
    </w:p>
    <w:p w:rsidR="00C84F44" w:rsidRPr="00624E95" w:rsidRDefault="00C84F44" w:rsidP="00C84F44">
      <w:pPr>
        <w:rPr>
          <w:b/>
        </w:rPr>
      </w:pPr>
    </w:p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1500"/>
        <w:gridCol w:w="1500"/>
        <w:gridCol w:w="1320"/>
        <w:gridCol w:w="1500"/>
        <w:gridCol w:w="1230"/>
      </w:tblGrid>
      <w:tr w:rsidR="00C84F44" w:rsidTr="000C22DF">
        <w:trPr>
          <w:trHeight w:val="350"/>
          <w:jc w:val="center"/>
        </w:trPr>
        <w:tc>
          <w:tcPr>
            <w:tcW w:w="2867" w:type="dxa"/>
            <w:tcBorders>
              <w:left w:val="nil"/>
              <w:bottom w:val="single" w:sz="4" w:space="0" w:color="auto"/>
              <w:right w:val="nil"/>
            </w:tcBorders>
          </w:tcPr>
          <w:p w:rsidR="00C84F44" w:rsidRDefault="00C84F44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C84F44" w:rsidRDefault="00C84F44" w:rsidP="000C22DF">
            <w:pPr>
              <w:spacing w:line="4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列名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C84F44" w:rsidRDefault="00C84F44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C84F44" w:rsidRDefault="00C84F44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C84F44" w:rsidRDefault="00C84F44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是否为空</w:t>
            </w:r>
          </w:p>
        </w:tc>
        <w:tc>
          <w:tcPr>
            <w:tcW w:w="1230" w:type="dxa"/>
            <w:tcBorders>
              <w:left w:val="nil"/>
              <w:bottom w:val="single" w:sz="4" w:space="0" w:color="auto"/>
              <w:right w:val="nil"/>
            </w:tcBorders>
          </w:tcPr>
          <w:p w:rsidR="00C84F44" w:rsidRDefault="00C84F44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C84F44" w:rsidTr="000C22DF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C84F44" w:rsidRDefault="00C84F44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C84F44" w:rsidRDefault="00C84F44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C84F44" w:rsidRDefault="00C84F44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C84F44" w:rsidRDefault="005947D4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11(</w:t>
            </w:r>
            <w:r>
              <w:rPr>
                <w:rFonts w:hint="eastAsia"/>
                <w:sz w:val="24"/>
              </w:rPr>
              <w:t>增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4F44" w:rsidRDefault="00C84F44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4F44" w:rsidRDefault="00C84F44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C84F44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C84F44" w:rsidRDefault="00C84F44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C84F44" w:rsidRDefault="00C84F44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cname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C84F44" w:rsidRDefault="00C84F44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C84F44" w:rsidRDefault="00C84F44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C84F44" w:rsidRDefault="00C84F44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C84F44" w:rsidRDefault="0042033C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</w:tbl>
    <w:p w:rsidR="00C84F44" w:rsidRDefault="00C84F44" w:rsidP="00C84F44"/>
    <w:p w:rsidR="00C84F44" w:rsidRDefault="00C84F44" w:rsidP="00C84F44"/>
    <w:p w:rsidR="003F6C59" w:rsidRPr="003F6C59" w:rsidRDefault="003F6C59" w:rsidP="003F6C59">
      <w:pPr>
        <w:pStyle w:val="2"/>
        <w:rPr>
          <w:sz w:val="28"/>
          <w:szCs w:val="28"/>
        </w:rPr>
      </w:pPr>
      <w:r w:rsidRPr="003F6C59">
        <w:rPr>
          <w:rFonts w:hint="eastAsia"/>
          <w:sz w:val="28"/>
          <w:szCs w:val="28"/>
        </w:rPr>
        <w:lastRenderedPageBreak/>
        <w:t>问题表</w:t>
      </w:r>
      <w:r w:rsidRPr="003F6C59">
        <w:rPr>
          <w:rFonts w:hint="eastAsia"/>
          <w:sz w:val="28"/>
          <w:szCs w:val="28"/>
        </w:rPr>
        <w:t>(Questions)</w:t>
      </w:r>
    </w:p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1500"/>
        <w:gridCol w:w="1500"/>
        <w:gridCol w:w="1320"/>
        <w:gridCol w:w="1500"/>
        <w:gridCol w:w="1230"/>
      </w:tblGrid>
      <w:tr w:rsidR="003F6C59" w:rsidTr="000C22DF">
        <w:trPr>
          <w:trHeight w:val="350"/>
          <w:jc w:val="center"/>
        </w:trPr>
        <w:tc>
          <w:tcPr>
            <w:tcW w:w="2867" w:type="dxa"/>
            <w:tcBorders>
              <w:left w:val="nil"/>
              <w:bottom w:val="single" w:sz="4" w:space="0" w:color="auto"/>
              <w:right w:val="nil"/>
            </w:tcBorders>
          </w:tcPr>
          <w:p w:rsidR="003F6C59" w:rsidRDefault="003F6C59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3F6C59" w:rsidRDefault="003F6C59" w:rsidP="000C22DF">
            <w:pPr>
              <w:spacing w:line="4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列名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3F6C59" w:rsidRDefault="003F6C59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3F6C59" w:rsidRDefault="003F6C59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3F6C59" w:rsidRDefault="003F6C59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是否为空</w:t>
            </w:r>
          </w:p>
        </w:tc>
        <w:tc>
          <w:tcPr>
            <w:tcW w:w="1230" w:type="dxa"/>
            <w:tcBorders>
              <w:left w:val="nil"/>
              <w:bottom w:val="single" w:sz="4" w:space="0" w:color="auto"/>
              <w:right w:val="nil"/>
            </w:tcBorders>
          </w:tcPr>
          <w:p w:rsidR="003F6C59" w:rsidRDefault="003F6C59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3F6C59" w:rsidTr="000C22DF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3F6C59" w:rsidRDefault="003F6C5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3F6C59" w:rsidRDefault="003F6C59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3F6C59" w:rsidRDefault="003F6C5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3F6C59" w:rsidRDefault="003F6C5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11(</w:t>
            </w:r>
            <w:r>
              <w:rPr>
                <w:rFonts w:hint="eastAsia"/>
                <w:sz w:val="24"/>
              </w:rPr>
              <w:t>增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C59" w:rsidRDefault="003F6C5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F6C59" w:rsidRDefault="003F6C5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3F6C59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3F6C59" w:rsidRDefault="003F6C5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问题内容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3F6C59" w:rsidRDefault="00143A54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content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3F6C59" w:rsidRDefault="003F6C5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Varchar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3F6C59" w:rsidRDefault="003F6C5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3F6C59" w:rsidRDefault="003F6C59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3F6C59" w:rsidRDefault="003F6C59" w:rsidP="000C22DF">
            <w:pPr>
              <w:spacing w:line="300" w:lineRule="exact"/>
              <w:jc w:val="center"/>
              <w:rPr>
                <w:sz w:val="24"/>
              </w:rPr>
            </w:pPr>
          </w:p>
        </w:tc>
      </w:tr>
    </w:tbl>
    <w:p w:rsidR="003F6C59" w:rsidRDefault="003F6C59" w:rsidP="00C84F44"/>
    <w:p w:rsidR="003F6C59" w:rsidRDefault="003F6C59" w:rsidP="00C84F44"/>
    <w:p w:rsidR="003F6C59" w:rsidRDefault="003F6C59" w:rsidP="00C84F44"/>
    <w:p w:rsidR="00275881" w:rsidRPr="00275881" w:rsidRDefault="00275881" w:rsidP="00275881">
      <w:pPr>
        <w:pStyle w:val="2"/>
        <w:rPr>
          <w:sz w:val="28"/>
          <w:szCs w:val="28"/>
        </w:rPr>
      </w:pPr>
      <w:r w:rsidRPr="00275881">
        <w:rPr>
          <w:rFonts w:hint="eastAsia"/>
          <w:sz w:val="28"/>
          <w:szCs w:val="28"/>
        </w:rPr>
        <w:t>教师课程表</w:t>
      </w:r>
      <w:r w:rsidR="00F233CA">
        <w:rPr>
          <w:rFonts w:hint="eastAsia"/>
          <w:sz w:val="28"/>
          <w:szCs w:val="28"/>
        </w:rPr>
        <w:t>(Teacher_Cours</w:t>
      </w:r>
      <w:r w:rsidRPr="00275881">
        <w:rPr>
          <w:rFonts w:hint="eastAsia"/>
          <w:sz w:val="28"/>
          <w:szCs w:val="28"/>
        </w:rPr>
        <w:t>e)</w:t>
      </w:r>
    </w:p>
    <w:p w:rsidR="00275881" w:rsidRPr="00624E95" w:rsidRDefault="00275881" w:rsidP="00275881">
      <w:pPr>
        <w:rPr>
          <w:b/>
        </w:rPr>
      </w:pPr>
    </w:p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1500"/>
        <w:gridCol w:w="1500"/>
        <w:gridCol w:w="1320"/>
        <w:gridCol w:w="1500"/>
        <w:gridCol w:w="1230"/>
      </w:tblGrid>
      <w:tr w:rsidR="00275881" w:rsidTr="00275881">
        <w:trPr>
          <w:trHeight w:val="485"/>
          <w:jc w:val="center"/>
        </w:trPr>
        <w:tc>
          <w:tcPr>
            <w:tcW w:w="2867" w:type="dxa"/>
            <w:tcBorders>
              <w:left w:val="nil"/>
              <w:bottom w:val="single" w:sz="4" w:space="0" w:color="auto"/>
              <w:right w:val="nil"/>
            </w:tcBorders>
          </w:tcPr>
          <w:p w:rsidR="00275881" w:rsidRDefault="00275881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275881" w:rsidRDefault="00275881" w:rsidP="000C22DF">
            <w:pPr>
              <w:spacing w:line="4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列名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275881" w:rsidRDefault="00275881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275881" w:rsidRDefault="00275881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275881" w:rsidRDefault="00275881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是否为空</w:t>
            </w:r>
          </w:p>
        </w:tc>
        <w:tc>
          <w:tcPr>
            <w:tcW w:w="1230" w:type="dxa"/>
            <w:tcBorders>
              <w:left w:val="nil"/>
              <w:bottom w:val="single" w:sz="4" w:space="0" w:color="auto"/>
              <w:right w:val="nil"/>
            </w:tcBorders>
          </w:tcPr>
          <w:p w:rsidR="00275881" w:rsidRDefault="00275881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275881" w:rsidTr="000C22DF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275881" w:rsidRDefault="0027588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5881" w:rsidRDefault="00275881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t_id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275881" w:rsidRDefault="0027588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275881" w:rsidRDefault="0027588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5881" w:rsidRDefault="0027588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75881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275881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275881" w:rsidRDefault="0027588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275881" w:rsidRDefault="00275881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c_id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275881" w:rsidRDefault="00CA358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275881" w:rsidRDefault="0015417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275881" w:rsidRDefault="00275881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275881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</w:tbl>
    <w:p w:rsidR="00275881" w:rsidRDefault="00275881" w:rsidP="00C84F44"/>
    <w:p w:rsidR="00275881" w:rsidRDefault="00D4226B" w:rsidP="008D4EEA">
      <w:pPr>
        <w:pStyle w:val="2"/>
      </w:pPr>
      <w:r w:rsidRPr="008D4EEA">
        <w:rPr>
          <w:rFonts w:hint="eastAsia"/>
          <w:sz w:val="28"/>
          <w:szCs w:val="28"/>
        </w:rPr>
        <w:t>课程</w:t>
      </w:r>
      <w:r w:rsidR="008D4EEA" w:rsidRPr="008D4EEA">
        <w:rPr>
          <w:rFonts w:hint="eastAsia"/>
          <w:sz w:val="28"/>
          <w:szCs w:val="28"/>
        </w:rPr>
        <w:t>学生</w:t>
      </w:r>
      <w:r w:rsidRPr="008D4EEA">
        <w:rPr>
          <w:rFonts w:hint="eastAsia"/>
          <w:sz w:val="28"/>
          <w:szCs w:val="28"/>
        </w:rPr>
        <w:t>表</w:t>
      </w:r>
      <w:r w:rsidR="00F233CA">
        <w:rPr>
          <w:rFonts w:hint="eastAsia"/>
          <w:sz w:val="28"/>
          <w:szCs w:val="28"/>
        </w:rPr>
        <w:t>(Cours</w:t>
      </w:r>
      <w:r w:rsidRPr="008D4EEA">
        <w:rPr>
          <w:rFonts w:hint="eastAsia"/>
          <w:sz w:val="28"/>
          <w:szCs w:val="28"/>
        </w:rPr>
        <w:t>e_Student)</w:t>
      </w:r>
    </w:p>
    <w:p w:rsidR="00D4226B" w:rsidRDefault="00D4226B" w:rsidP="00C84F44"/>
    <w:tbl>
      <w:tblPr>
        <w:tblW w:w="99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7"/>
        <w:gridCol w:w="1500"/>
        <w:gridCol w:w="1500"/>
        <w:gridCol w:w="1320"/>
        <w:gridCol w:w="1500"/>
        <w:gridCol w:w="1230"/>
      </w:tblGrid>
      <w:tr w:rsidR="00D4226B" w:rsidTr="000C22DF">
        <w:trPr>
          <w:trHeight w:val="485"/>
          <w:jc w:val="center"/>
        </w:trPr>
        <w:tc>
          <w:tcPr>
            <w:tcW w:w="2867" w:type="dxa"/>
            <w:tcBorders>
              <w:left w:val="nil"/>
              <w:bottom w:val="single" w:sz="4" w:space="0" w:color="auto"/>
              <w:right w:val="nil"/>
            </w:tcBorders>
          </w:tcPr>
          <w:p w:rsidR="00D4226B" w:rsidRDefault="00D4226B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名称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D4226B" w:rsidRDefault="00D4226B" w:rsidP="000C22DF">
            <w:pPr>
              <w:spacing w:line="48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列名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D4226B" w:rsidRDefault="00D4226B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类型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D4226B" w:rsidRDefault="00D4226B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长度</w:t>
            </w:r>
          </w:p>
        </w:tc>
        <w:tc>
          <w:tcPr>
            <w:tcW w:w="1500" w:type="dxa"/>
            <w:tcBorders>
              <w:left w:val="nil"/>
              <w:bottom w:val="single" w:sz="4" w:space="0" w:color="auto"/>
              <w:right w:val="nil"/>
            </w:tcBorders>
          </w:tcPr>
          <w:p w:rsidR="00D4226B" w:rsidRDefault="00D4226B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是否为空</w:t>
            </w:r>
          </w:p>
        </w:tc>
        <w:tc>
          <w:tcPr>
            <w:tcW w:w="1230" w:type="dxa"/>
            <w:tcBorders>
              <w:left w:val="nil"/>
              <w:bottom w:val="single" w:sz="4" w:space="0" w:color="auto"/>
              <w:right w:val="nil"/>
            </w:tcBorders>
          </w:tcPr>
          <w:p w:rsidR="00D4226B" w:rsidRDefault="00D4226B" w:rsidP="000C22DF">
            <w:pPr>
              <w:spacing w:line="480" w:lineRule="exact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D4226B" w:rsidTr="000C22DF">
        <w:trPr>
          <w:cantSplit/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D4226B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4226B" w:rsidRDefault="00D4226B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s_id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</w:tcPr>
          <w:p w:rsidR="00D4226B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</w:tcPr>
          <w:p w:rsidR="00D4226B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26B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226B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  <w:tr w:rsidR="00D4226B" w:rsidTr="000C22DF">
        <w:trPr>
          <w:trHeight w:val="309"/>
          <w:jc w:val="center"/>
        </w:trPr>
        <w:tc>
          <w:tcPr>
            <w:tcW w:w="2867" w:type="dxa"/>
            <w:tcBorders>
              <w:top w:val="nil"/>
              <w:left w:val="nil"/>
              <w:right w:val="nil"/>
            </w:tcBorders>
          </w:tcPr>
          <w:p w:rsidR="00D4226B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D4226B" w:rsidRDefault="00D4226B" w:rsidP="000C22DF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c_id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</w:tcPr>
          <w:p w:rsidR="00D4226B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int</w:t>
            </w: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D4226B" w:rsidRDefault="00154172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500" w:type="dxa"/>
            <w:tcBorders>
              <w:top w:val="nil"/>
              <w:left w:val="nil"/>
              <w:right w:val="nil"/>
            </w:tcBorders>
            <w:vAlign w:val="center"/>
          </w:tcPr>
          <w:p w:rsidR="00D4226B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30" w:type="dxa"/>
            <w:tcBorders>
              <w:top w:val="nil"/>
              <w:left w:val="nil"/>
              <w:right w:val="nil"/>
            </w:tcBorders>
          </w:tcPr>
          <w:p w:rsidR="00D4226B" w:rsidRDefault="00D4226B" w:rsidP="000C22DF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外键</w:t>
            </w:r>
          </w:p>
        </w:tc>
      </w:tr>
    </w:tbl>
    <w:p w:rsidR="00D54DDA" w:rsidRDefault="00D54DDA" w:rsidP="00C84F44"/>
    <w:p w:rsidR="00C84F44" w:rsidRDefault="00E64D57" w:rsidP="00C84F44">
      <w:pPr>
        <w:pStyle w:val="2"/>
      </w:pPr>
      <w:r>
        <w:rPr>
          <w:noProof/>
        </w:rPr>
        <w:pict>
          <v:rect id="_x0000_s1028" style="position:absolute;left:0;text-align:left;margin-left:291pt;margin-top:41.7pt;width:69.75pt;height:29.25pt;z-index:251660288">
            <v:textbox>
              <w:txbxContent>
                <w:p w:rsidR="00EC459B" w:rsidRPr="00C42F77" w:rsidRDefault="00EC459B" w:rsidP="00C42F7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Anglyze</w:t>
                  </w:r>
                </w:p>
                <w:p w:rsidR="00EC459B" w:rsidRDefault="00EC459B" w:rsidP="00C42F77"/>
              </w:txbxContent>
            </v:textbox>
          </v:rect>
        </w:pict>
      </w:r>
      <w:r w:rsidR="00C84F44">
        <w:rPr>
          <w:rFonts w:hint="eastAsia"/>
        </w:rPr>
        <w:t>简写</w:t>
      </w:r>
      <w:r w:rsidR="00C84F44">
        <w:rPr>
          <w:rFonts w:hint="eastAsia"/>
        </w:rPr>
        <w:t>E-R</w:t>
      </w:r>
      <w:r w:rsidR="00C84F44">
        <w:rPr>
          <w:rFonts w:hint="eastAsia"/>
        </w:rPr>
        <w:t>图</w:t>
      </w:r>
    </w:p>
    <w:p w:rsidR="00C84F44" w:rsidRDefault="00E64D57" w:rsidP="00C84F44">
      <w:r>
        <w:rPr>
          <w:noProof/>
        </w:rPr>
        <w:pict>
          <v:shape id="_x0000_s1039" type="#_x0000_t32" style="position:absolute;left:0;text-align:left;margin-left:274.5pt;margin-top:13.75pt;width:16.5pt;height:8.25pt;flip:y;z-index:251671552" o:connectortype="straight"/>
        </w:pict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  <w:t>1</w:t>
      </w:r>
    </w:p>
    <w:p w:rsidR="00C42F77" w:rsidRDefault="00E64D57" w:rsidP="00C42F77">
      <w:bookmarkStart w:id="8" w:name="_Toc451459906"/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left:0;text-align:left;margin-left:249pt;margin-top:6.4pt;width:25.5pt;height:11.25pt;rotation:-1459504fd;z-index:251665408"/>
        </w:pict>
      </w:r>
    </w:p>
    <w:p w:rsidR="00C42F77" w:rsidRDefault="00E64D57" w:rsidP="00C42F77">
      <w:r>
        <w:rPr>
          <w:noProof/>
        </w:rPr>
        <w:pict>
          <v:shape id="_x0000_s1040" type="#_x0000_t32" style="position:absolute;left:0;text-align:left;margin-left:232.5pt;margin-top:2.05pt;width:16.5pt;height:9.75pt;flip:y;z-index:251672576" o:connectortype="straight"/>
        </w:pict>
      </w:r>
      <w:r>
        <w:rPr>
          <w:noProof/>
          <w:sz w:val="36"/>
          <w:szCs w:val="36"/>
        </w:rPr>
        <w:pict>
          <v:rect id="_x0000_s1027" style="position:absolute;left:0;text-align:left;margin-left:162.75pt;margin-top:11.8pt;width:69.75pt;height:29.25pt;z-index:251659264">
            <v:textbox>
              <w:txbxContent>
                <w:p w:rsidR="00EC459B" w:rsidRPr="00C42F77" w:rsidRDefault="00EC459B" w:rsidP="00C42F7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Teacher</w:t>
                  </w:r>
                </w:p>
                <w:p w:rsidR="00EC459B" w:rsidRDefault="00EC459B" w:rsidP="00C42F77"/>
              </w:txbxContent>
            </v:textbox>
          </v:rect>
        </w:pict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  <w:t>1</w:t>
      </w:r>
    </w:p>
    <w:p w:rsidR="00C42F77" w:rsidRDefault="00E64D57" w:rsidP="00C42F77">
      <w:r>
        <w:rPr>
          <w:noProof/>
        </w:rPr>
        <w:pict>
          <v:shape id="_x0000_s1037" type="#_x0000_t32" style="position:absolute;left:0;text-align:left;margin-left:135pt;margin-top:11.2pt;width:27.75pt;height:14.25pt;flip:y;z-index:251669504" o:connectortype="straight"/>
        </w:pict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  <w:t>n</w:t>
      </w:r>
    </w:p>
    <w:p w:rsidR="00C42F77" w:rsidRDefault="00E64D57" w:rsidP="00C42F77">
      <w:r>
        <w:rPr>
          <w:noProof/>
        </w:rPr>
        <w:pict>
          <v:shape id="_x0000_s1046" type="#_x0000_t32" style="position:absolute;left:0;text-align:left;margin-left:232.5pt;margin-top:9.85pt;width:27pt;height:12pt;z-index:251677696" o:connectortype="straight"/>
        </w:pict>
      </w:r>
      <w:r>
        <w:rPr>
          <w:noProof/>
        </w:rPr>
        <w:pict>
          <v:shape id="_x0000_s1032" type="#_x0000_t4" style="position:absolute;left:0;text-align:left;margin-left:109.5pt;margin-top:9.85pt;width:25.5pt;height:11.25pt;rotation:-1459504fd;z-index:251664384"/>
        </w:pict>
      </w:r>
    </w:p>
    <w:p w:rsidR="00C42F77" w:rsidRDefault="00E64D57" w:rsidP="00C42F77">
      <w:r>
        <w:rPr>
          <w:noProof/>
        </w:rPr>
        <w:pict>
          <v:shape id="_x0000_s1038" type="#_x0000_t32" style="position:absolute;left:0;text-align:left;margin-left:81.75pt;margin-top:5.5pt;width:27.75pt;height:14.25pt;flip:y;z-index:251670528" o:connectortype="straight"/>
        </w:pict>
      </w:r>
      <w:r>
        <w:rPr>
          <w:noProof/>
        </w:rPr>
        <w:pict>
          <v:shape id="_x0000_s1034" type="#_x0000_t4" style="position:absolute;left:0;text-align:left;margin-left:249pt;margin-top:6.25pt;width:25.5pt;height:11.25pt;rotation:-1459504fd;z-index:251666432"/>
        </w:pict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  <w:t>1                          m</w:t>
      </w:r>
    </w:p>
    <w:p w:rsidR="00C42F77" w:rsidRDefault="00E64D57" w:rsidP="00C42F77">
      <w:r>
        <w:rPr>
          <w:noProof/>
        </w:rPr>
        <w:pict>
          <v:shape id="_x0000_s1047" type="#_x0000_t32" style="position:absolute;left:0;text-align:left;margin-left:266.25pt;margin-top:1.9pt;width:17.25pt;height:6pt;z-index:251678720" o:connectortype="straight"/>
        </w:pict>
      </w:r>
      <w:r>
        <w:rPr>
          <w:noProof/>
        </w:rPr>
        <w:pict>
          <v:rect id="_x0000_s1029" style="position:absolute;left:0;text-align:left;margin-left:283.5pt;margin-top:7.9pt;width:69.75pt;height:29.25pt;z-index:251661312">
            <v:textbox>
              <w:txbxContent>
                <w:p w:rsidR="00EC459B" w:rsidRPr="00C42F77" w:rsidRDefault="00EC459B" w:rsidP="00C42F7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Cource</w:t>
                  </w:r>
                </w:p>
                <w:p w:rsidR="00EC459B" w:rsidRDefault="00EC459B" w:rsidP="00C42F77"/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2pt;margin-top:1.9pt;width:69.75pt;height:29.25pt;z-index:251658240">
            <v:textbox>
              <w:txbxContent>
                <w:p w:rsidR="00EC459B" w:rsidRPr="00C42F77" w:rsidRDefault="00EC459B" w:rsidP="00C42F7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C42F77">
                    <w:rPr>
                      <w:rFonts w:hint="eastAsia"/>
                      <w:b/>
                      <w:sz w:val="28"/>
                      <w:szCs w:val="28"/>
                    </w:rPr>
                    <w:t>Courtyard</w:t>
                  </w:r>
                </w:p>
              </w:txbxContent>
            </v:textbox>
          </v:rect>
        </w:pict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  <w:t>n</w:t>
      </w:r>
    </w:p>
    <w:p w:rsidR="00C42F77" w:rsidRDefault="00C42F77" w:rsidP="00C42F77"/>
    <w:p w:rsidR="00C42F77" w:rsidRDefault="00E64D57" w:rsidP="00C42F77">
      <w:r>
        <w:rPr>
          <w:noProof/>
        </w:rPr>
        <w:pict>
          <v:shape id="_x0000_s1042" type="#_x0000_t32" style="position:absolute;left:0;text-align:left;margin-left:266.25pt;margin-top:5.95pt;width:17.25pt;height:17.25pt;flip:y;z-index:251673600" o:connectortype="straight"/>
        </w:pict>
      </w:r>
    </w:p>
    <w:p w:rsidR="00C42F77" w:rsidRDefault="00E64D57" w:rsidP="00C42F77">
      <w:r>
        <w:rPr>
          <w:noProof/>
        </w:rPr>
        <w:pict>
          <v:shape id="_x0000_s1035" type="#_x0000_t4" style="position:absolute;left:0;text-align:left;margin-left:240.75pt;margin-top:7.6pt;width:25.5pt;height:11.25pt;rotation:-1459504fd;z-index:251667456"/>
        </w:pict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  <w:t>m</w:t>
      </w:r>
    </w:p>
    <w:p w:rsidR="00C42F77" w:rsidRDefault="00E64D57" w:rsidP="00C42F77">
      <w:r>
        <w:rPr>
          <w:noProof/>
        </w:rPr>
        <w:pict>
          <v:shape id="_x0000_s1043" type="#_x0000_t32" style="position:absolute;left:0;text-align:left;margin-left:219.75pt;margin-top:3.25pt;width:21pt;height:14.25pt;flip:y;z-index:251674624" o:connectortype="straight"/>
        </w:pict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</w:r>
      <w:r w:rsidR="00702827">
        <w:rPr>
          <w:rFonts w:hint="eastAsia"/>
        </w:rPr>
        <w:tab/>
        <w:t>n</w:t>
      </w:r>
    </w:p>
    <w:p w:rsidR="00C42F77" w:rsidRDefault="00E64D57" w:rsidP="00C42F77">
      <w:r>
        <w:rPr>
          <w:noProof/>
        </w:rPr>
        <w:pict>
          <v:rect id="_x0000_s1030" style="position:absolute;left:0;text-align:left;margin-left:150pt;margin-top:1.9pt;width:69.75pt;height:29.25pt;z-index:251662336">
            <v:textbox>
              <w:txbxContent>
                <w:p w:rsidR="00EC459B" w:rsidRPr="00C42F77" w:rsidRDefault="00EC459B" w:rsidP="00C42F7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Student</w:t>
                  </w:r>
                </w:p>
                <w:p w:rsidR="00EC459B" w:rsidRDefault="00EC459B" w:rsidP="00C42F77"/>
              </w:txbxContent>
            </v:textbox>
          </v:rect>
        </w:pict>
      </w:r>
    </w:p>
    <w:p w:rsidR="00C42F77" w:rsidRDefault="007E6529" w:rsidP="00C42F7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</w:t>
      </w:r>
    </w:p>
    <w:p w:rsidR="00C42F77" w:rsidRDefault="00E64D57" w:rsidP="00C42F77">
      <w:r>
        <w:rPr>
          <w:noProof/>
        </w:rPr>
        <w:pict>
          <v:shape id="_x0000_s1044" type="#_x0000_t32" style="position:absolute;left:0;text-align:left;margin-left:2in;margin-top:-.05pt;width:6pt;height:6.75pt;flip:y;z-index:251675648" o:connectortype="straight"/>
        </w:pict>
      </w:r>
      <w:r>
        <w:rPr>
          <w:noProof/>
        </w:rPr>
        <w:pict>
          <v:shape id="_x0000_s1036" type="#_x0000_t4" style="position:absolute;left:0;text-align:left;margin-left:118.5pt;margin-top:6.7pt;width:25.5pt;height:11.25pt;rotation:-1459504fd;z-index:251668480"/>
        </w:pict>
      </w:r>
    </w:p>
    <w:p w:rsidR="00C42F77" w:rsidRDefault="00E64D57" w:rsidP="00C42F77">
      <w:r>
        <w:rPr>
          <w:noProof/>
        </w:rPr>
        <w:pict>
          <v:shape id="_x0000_s1045" type="#_x0000_t32" style="position:absolute;left:0;text-align:left;margin-left:109.5pt;margin-top:2.35pt;width:9pt;height:11.25pt;flip:y;z-index:251676672" o:connectortype="straight"/>
        </w:pict>
      </w:r>
      <w:r>
        <w:rPr>
          <w:noProof/>
        </w:rPr>
        <w:pict>
          <v:rect id="_x0000_s1031" style="position:absolute;left:0;text-align:left;margin-left:39.75pt;margin-top:13.6pt;width:69.75pt;height:29.25pt;z-index:251663360">
            <v:textbox>
              <w:txbxContent>
                <w:p w:rsidR="00EC459B" w:rsidRPr="00C42F77" w:rsidRDefault="00EC459B" w:rsidP="00C42F7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sz w:val="28"/>
                      <w:szCs w:val="28"/>
                    </w:rPr>
                    <w:t>Evaluate</w:t>
                  </w:r>
                </w:p>
                <w:p w:rsidR="00EC459B" w:rsidRDefault="00EC459B" w:rsidP="00C42F77"/>
              </w:txbxContent>
            </v:textbox>
          </v:rect>
        </w:pict>
      </w:r>
      <w:r w:rsidR="007E6529">
        <w:rPr>
          <w:rFonts w:hint="eastAsia"/>
        </w:rPr>
        <w:tab/>
      </w:r>
      <w:r w:rsidR="007E6529">
        <w:rPr>
          <w:rFonts w:hint="eastAsia"/>
        </w:rPr>
        <w:tab/>
      </w:r>
      <w:r w:rsidR="007E6529">
        <w:rPr>
          <w:rFonts w:hint="eastAsia"/>
        </w:rPr>
        <w:tab/>
      </w:r>
      <w:r w:rsidR="007E6529">
        <w:rPr>
          <w:rFonts w:hint="eastAsia"/>
        </w:rPr>
        <w:tab/>
      </w:r>
      <w:r w:rsidR="007E6529">
        <w:rPr>
          <w:rFonts w:hint="eastAsia"/>
        </w:rPr>
        <w:tab/>
        <w:t>m</w:t>
      </w:r>
    </w:p>
    <w:p w:rsidR="00C42F77" w:rsidRDefault="00C42F77" w:rsidP="00C42F77"/>
    <w:p w:rsidR="00C42F77" w:rsidRPr="00C42F77" w:rsidRDefault="00C42F77" w:rsidP="00C42F77"/>
    <w:p w:rsidR="00800A67" w:rsidRPr="00800A67" w:rsidRDefault="00800A67" w:rsidP="00800A67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五、</w:t>
      </w:r>
      <w:r w:rsidRPr="00800A67">
        <w:rPr>
          <w:rFonts w:hint="eastAsia"/>
          <w:sz w:val="36"/>
          <w:szCs w:val="36"/>
        </w:rPr>
        <w:t>环境搭建</w:t>
      </w:r>
      <w:bookmarkEnd w:id="8"/>
    </w:p>
    <w:p w:rsidR="00800A67" w:rsidRPr="008446B0" w:rsidRDefault="008446B0" w:rsidP="00800A67">
      <w:pPr>
        <w:rPr>
          <w:rFonts w:asciiTheme="majorEastAsia" w:eastAsiaTheme="majorEastAsia" w:hAnsiTheme="majorEastAsia"/>
          <w:sz w:val="28"/>
          <w:szCs w:val="28"/>
        </w:rPr>
      </w:pPr>
      <w:r w:rsidRPr="008446B0">
        <w:rPr>
          <w:rFonts w:asciiTheme="majorEastAsia" w:eastAsiaTheme="majorEastAsia" w:hAnsiTheme="majorEastAsia" w:hint="eastAsia"/>
          <w:sz w:val="28"/>
          <w:szCs w:val="28"/>
        </w:rPr>
        <w:t>1.新建数据库，及备份数据</w:t>
      </w:r>
    </w:p>
    <w:p w:rsidR="008446B0" w:rsidRDefault="008446B0" w:rsidP="00800A67">
      <w:r>
        <w:rPr>
          <w:noProof/>
        </w:rPr>
        <w:drawing>
          <wp:inline distT="0" distB="0" distL="0" distR="0" wp14:anchorId="12EB66A6" wp14:editId="4C22F78D">
            <wp:extent cx="1904762" cy="22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6B0" w:rsidRPr="008446B0" w:rsidRDefault="008446B0" w:rsidP="00800A67">
      <w:pPr>
        <w:rPr>
          <w:rFonts w:asciiTheme="majorEastAsia" w:eastAsiaTheme="majorEastAsia" w:hAnsiTheme="majorEastAsia"/>
          <w:sz w:val="28"/>
          <w:szCs w:val="28"/>
        </w:rPr>
      </w:pPr>
      <w:r w:rsidRPr="008446B0">
        <w:rPr>
          <w:rFonts w:asciiTheme="majorEastAsia" w:eastAsiaTheme="majorEastAsia" w:hAnsiTheme="majorEastAsia" w:hint="eastAsia"/>
          <w:sz w:val="28"/>
          <w:szCs w:val="28"/>
        </w:rPr>
        <w:t>2.搭建SSM开发框架</w:t>
      </w:r>
    </w:p>
    <w:p w:rsidR="008446B0" w:rsidRPr="008446B0" w:rsidRDefault="008446B0" w:rsidP="00800A67"/>
    <w:p w:rsidR="00800A67" w:rsidRDefault="00800A67" w:rsidP="00800A67"/>
    <w:p w:rsidR="00800A67" w:rsidRPr="00800A67" w:rsidRDefault="00800A67" w:rsidP="00800A67">
      <w:pPr>
        <w:pStyle w:val="1"/>
        <w:rPr>
          <w:sz w:val="36"/>
          <w:szCs w:val="36"/>
        </w:rPr>
      </w:pPr>
      <w:bookmarkStart w:id="9" w:name="_Toc451459907"/>
      <w:r>
        <w:rPr>
          <w:rFonts w:hint="eastAsia"/>
          <w:sz w:val="36"/>
          <w:szCs w:val="36"/>
        </w:rPr>
        <w:t>六、</w:t>
      </w:r>
      <w:r w:rsidRPr="00800A67">
        <w:rPr>
          <w:rFonts w:hint="eastAsia"/>
          <w:sz w:val="36"/>
          <w:szCs w:val="36"/>
        </w:rPr>
        <w:t>开发步骤</w:t>
      </w:r>
      <w:bookmarkEnd w:id="9"/>
    </w:p>
    <w:p w:rsidR="00800A67" w:rsidRPr="00800A67" w:rsidRDefault="00800A67" w:rsidP="00800A67"/>
    <w:p w:rsidR="00800A67" w:rsidRDefault="00800A67" w:rsidP="00800A67"/>
    <w:p w:rsidR="00800A67" w:rsidRPr="00800A67" w:rsidRDefault="00800A67" w:rsidP="00800A67">
      <w:pPr>
        <w:pStyle w:val="1"/>
        <w:rPr>
          <w:sz w:val="36"/>
          <w:szCs w:val="36"/>
        </w:rPr>
      </w:pPr>
      <w:bookmarkStart w:id="10" w:name="_Toc451459908"/>
      <w:r>
        <w:rPr>
          <w:rFonts w:hint="eastAsia"/>
          <w:sz w:val="36"/>
          <w:szCs w:val="36"/>
        </w:rPr>
        <w:t>七、</w:t>
      </w:r>
      <w:r w:rsidRPr="00800A67">
        <w:rPr>
          <w:rFonts w:hint="eastAsia"/>
          <w:sz w:val="36"/>
          <w:szCs w:val="36"/>
        </w:rPr>
        <w:t>系统测试</w:t>
      </w:r>
      <w:bookmarkEnd w:id="10"/>
    </w:p>
    <w:p w:rsidR="00800A67" w:rsidRDefault="00800A67" w:rsidP="00800A67"/>
    <w:p w:rsidR="00800A67" w:rsidRDefault="00800A67" w:rsidP="00800A67"/>
    <w:p w:rsidR="00800A67" w:rsidRPr="00800A67" w:rsidRDefault="00800A67" w:rsidP="00800A67">
      <w:pPr>
        <w:pStyle w:val="1"/>
        <w:rPr>
          <w:sz w:val="36"/>
          <w:szCs w:val="36"/>
        </w:rPr>
      </w:pPr>
      <w:bookmarkStart w:id="11" w:name="_Toc451459909"/>
      <w:r>
        <w:rPr>
          <w:rFonts w:hint="eastAsia"/>
          <w:sz w:val="36"/>
          <w:szCs w:val="36"/>
        </w:rPr>
        <w:t>八、</w:t>
      </w:r>
      <w:r w:rsidRPr="00800A67">
        <w:rPr>
          <w:rFonts w:hint="eastAsia"/>
          <w:sz w:val="36"/>
          <w:szCs w:val="36"/>
        </w:rPr>
        <w:t>总结</w:t>
      </w:r>
      <w:bookmarkEnd w:id="11"/>
    </w:p>
    <w:sectPr w:rsidR="00800A67" w:rsidRPr="00800A67" w:rsidSect="00481B52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D57" w:rsidRDefault="00E64D57" w:rsidP="00EA25BE">
      <w:r>
        <w:separator/>
      </w:r>
    </w:p>
  </w:endnote>
  <w:endnote w:type="continuationSeparator" w:id="0">
    <w:p w:rsidR="00E64D57" w:rsidRDefault="00E64D57" w:rsidP="00EA2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776738"/>
      <w:docPartObj>
        <w:docPartGallery w:val="Page Numbers (Bottom of Page)"/>
        <w:docPartUnique/>
      </w:docPartObj>
    </w:sdtPr>
    <w:sdtEndPr/>
    <w:sdtContent>
      <w:p w:rsidR="00EC459B" w:rsidRDefault="00EC459B" w:rsidP="00032250">
        <w:pPr>
          <w:pStyle w:val="a7"/>
          <w:jc w:val="center"/>
        </w:pPr>
        <w:r w:rsidRPr="00032250">
          <w:rPr>
            <w:rFonts w:hint="eastAsia"/>
            <w:sz w:val="28"/>
            <w:szCs w:val="28"/>
          </w:rPr>
          <w:t>&lt;</w:t>
        </w:r>
        <w:r w:rsidRPr="00032250">
          <w:rPr>
            <w:sz w:val="28"/>
            <w:szCs w:val="28"/>
          </w:rPr>
          <w:fldChar w:fldCharType="begin"/>
        </w:r>
        <w:r w:rsidRPr="00032250">
          <w:rPr>
            <w:sz w:val="28"/>
            <w:szCs w:val="28"/>
          </w:rPr>
          <w:instrText>PAGE   \* MERGEFORMAT</w:instrText>
        </w:r>
        <w:r w:rsidRPr="00032250">
          <w:rPr>
            <w:sz w:val="28"/>
            <w:szCs w:val="28"/>
          </w:rPr>
          <w:fldChar w:fldCharType="separate"/>
        </w:r>
        <w:r w:rsidR="00911F7C" w:rsidRPr="00911F7C">
          <w:rPr>
            <w:noProof/>
            <w:sz w:val="28"/>
            <w:szCs w:val="28"/>
            <w:lang w:val="zh-CN"/>
          </w:rPr>
          <w:t>2</w:t>
        </w:r>
        <w:r w:rsidRPr="00032250">
          <w:rPr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>&gt;</w:t>
        </w:r>
      </w:p>
    </w:sdtContent>
  </w:sdt>
  <w:p w:rsidR="00EC459B" w:rsidRDefault="00EC459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D57" w:rsidRDefault="00E64D57" w:rsidP="00EA25BE">
      <w:r>
        <w:separator/>
      </w:r>
    </w:p>
  </w:footnote>
  <w:footnote w:type="continuationSeparator" w:id="0">
    <w:p w:rsidR="00E64D57" w:rsidRDefault="00E64D57" w:rsidP="00EA25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59B" w:rsidRPr="00032250" w:rsidRDefault="00E64D57">
    <w:pPr>
      <w:pStyle w:val="a6"/>
      <w:rPr>
        <w:sz w:val="28"/>
        <w:szCs w:val="28"/>
      </w:rPr>
    </w:pPr>
    <w:sdt>
      <w:sdtPr>
        <w:id w:val="-1153375415"/>
        <w:docPartObj>
          <w:docPartGallery w:val="Page Numbers (Top of Page)"/>
          <w:docPartUnique/>
        </w:docPartObj>
      </w:sdtPr>
      <w:sdtEndPr>
        <w:rPr>
          <w:sz w:val="28"/>
          <w:szCs w:val="28"/>
        </w:rPr>
      </w:sdtEndPr>
      <w:sdtContent>
        <w:r w:rsidR="00EC459B" w:rsidRPr="00032250">
          <w:rPr>
            <w:rFonts w:hint="eastAsia"/>
            <w:sz w:val="28"/>
            <w:szCs w:val="28"/>
          </w:rPr>
          <w:t>&lt;</w:t>
        </w:r>
        <w:r w:rsidR="00EC459B" w:rsidRPr="00032250">
          <w:rPr>
            <w:sz w:val="28"/>
            <w:szCs w:val="28"/>
          </w:rPr>
          <w:fldChar w:fldCharType="begin"/>
        </w:r>
        <w:r w:rsidR="00EC459B" w:rsidRPr="00032250">
          <w:rPr>
            <w:sz w:val="28"/>
            <w:szCs w:val="28"/>
          </w:rPr>
          <w:instrText>PAGE   \* MERGEFORMAT</w:instrText>
        </w:r>
        <w:r w:rsidR="00EC459B" w:rsidRPr="00032250">
          <w:rPr>
            <w:sz w:val="28"/>
            <w:szCs w:val="28"/>
          </w:rPr>
          <w:fldChar w:fldCharType="separate"/>
        </w:r>
        <w:r w:rsidR="00911F7C" w:rsidRPr="00911F7C">
          <w:rPr>
            <w:noProof/>
            <w:sz w:val="28"/>
            <w:szCs w:val="28"/>
            <w:lang w:val="zh-CN"/>
          </w:rPr>
          <w:t>2</w:t>
        </w:r>
        <w:r w:rsidR="00EC459B" w:rsidRPr="00032250">
          <w:rPr>
            <w:sz w:val="28"/>
            <w:szCs w:val="28"/>
          </w:rPr>
          <w:fldChar w:fldCharType="end"/>
        </w:r>
      </w:sdtContent>
    </w:sdt>
    <w:r w:rsidR="00EC459B">
      <w:rPr>
        <w:rFonts w:hint="eastAsia"/>
        <w:sz w:val="28"/>
        <w:szCs w:val="28"/>
      </w:rPr>
      <w:t>&gt;</w:t>
    </w:r>
  </w:p>
  <w:p w:rsidR="00EC459B" w:rsidRDefault="00EC459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8278A"/>
    <w:multiLevelType w:val="hybridMultilevel"/>
    <w:tmpl w:val="0636BC60"/>
    <w:lvl w:ilvl="0" w:tplc="3A5080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D2D5C"/>
    <w:multiLevelType w:val="hybridMultilevel"/>
    <w:tmpl w:val="373C5B46"/>
    <w:lvl w:ilvl="0" w:tplc="B15463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8023F41"/>
    <w:multiLevelType w:val="hybridMultilevel"/>
    <w:tmpl w:val="48DA2076"/>
    <w:lvl w:ilvl="0" w:tplc="D6286E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6717"/>
    <w:rsid w:val="00003788"/>
    <w:rsid w:val="00017BF9"/>
    <w:rsid w:val="00032250"/>
    <w:rsid w:val="000713D7"/>
    <w:rsid w:val="000811EC"/>
    <w:rsid w:val="00087364"/>
    <w:rsid w:val="00090CD2"/>
    <w:rsid w:val="000935F5"/>
    <w:rsid w:val="000B407D"/>
    <w:rsid w:val="000C22DF"/>
    <w:rsid w:val="000C56B2"/>
    <w:rsid w:val="000F2569"/>
    <w:rsid w:val="000F463B"/>
    <w:rsid w:val="000F48FF"/>
    <w:rsid w:val="00114EF5"/>
    <w:rsid w:val="001221D2"/>
    <w:rsid w:val="00143A54"/>
    <w:rsid w:val="00145430"/>
    <w:rsid w:val="00154172"/>
    <w:rsid w:val="00156BB6"/>
    <w:rsid w:val="0016145F"/>
    <w:rsid w:val="001614F9"/>
    <w:rsid w:val="00173742"/>
    <w:rsid w:val="00174237"/>
    <w:rsid w:val="00174B8C"/>
    <w:rsid w:val="001811AE"/>
    <w:rsid w:val="0019512D"/>
    <w:rsid w:val="001A5FD8"/>
    <w:rsid w:val="001B3EBA"/>
    <w:rsid w:val="001C79E1"/>
    <w:rsid w:val="001D65D2"/>
    <w:rsid w:val="001E5668"/>
    <w:rsid w:val="0021083C"/>
    <w:rsid w:val="0021642B"/>
    <w:rsid w:val="002235A2"/>
    <w:rsid w:val="00240E5B"/>
    <w:rsid w:val="002410A7"/>
    <w:rsid w:val="00262C89"/>
    <w:rsid w:val="00275881"/>
    <w:rsid w:val="00283DDD"/>
    <w:rsid w:val="002A0C2C"/>
    <w:rsid w:val="002A428F"/>
    <w:rsid w:val="002C25EF"/>
    <w:rsid w:val="002C6808"/>
    <w:rsid w:val="002C7A48"/>
    <w:rsid w:val="002D281D"/>
    <w:rsid w:val="003050D9"/>
    <w:rsid w:val="00307B55"/>
    <w:rsid w:val="00324669"/>
    <w:rsid w:val="00327899"/>
    <w:rsid w:val="003331EB"/>
    <w:rsid w:val="00336A29"/>
    <w:rsid w:val="0039344C"/>
    <w:rsid w:val="00397E5A"/>
    <w:rsid w:val="003A1E77"/>
    <w:rsid w:val="003C487C"/>
    <w:rsid w:val="003F570B"/>
    <w:rsid w:val="003F6C59"/>
    <w:rsid w:val="0041788A"/>
    <w:rsid w:val="0042033C"/>
    <w:rsid w:val="004214DB"/>
    <w:rsid w:val="0043109F"/>
    <w:rsid w:val="004349AC"/>
    <w:rsid w:val="00481B52"/>
    <w:rsid w:val="004917BE"/>
    <w:rsid w:val="00495C5B"/>
    <w:rsid w:val="004A7A0B"/>
    <w:rsid w:val="004D1882"/>
    <w:rsid w:val="004D6D20"/>
    <w:rsid w:val="005031B4"/>
    <w:rsid w:val="00551D8A"/>
    <w:rsid w:val="0056232A"/>
    <w:rsid w:val="00566717"/>
    <w:rsid w:val="00581704"/>
    <w:rsid w:val="005947D4"/>
    <w:rsid w:val="005A2952"/>
    <w:rsid w:val="005B2B86"/>
    <w:rsid w:val="005C7F95"/>
    <w:rsid w:val="005D7DE5"/>
    <w:rsid w:val="00624C99"/>
    <w:rsid w:val="00624E95"/>
    <w:rsid w:val="006371EF"/>
    <w:rsid w:val="00644039"/>
    <w:rsid w:val="006575C2"/>
    <w:rsid w:val="00661DA2"/>
    <w:rsid w:val="00667FB0"/>
    <w:rsid w:val="006976A1"/>
    <w:rsid w:val="006A262C"/>
    <w:rsid w:val="006B288F"/>
    <w:rsid w:val="006C2ED1"/>
    <w:rsid w:val="006D0C18"/>
    <w:rsid w:val="006D22C4"/>
    <w:rsid w:val="006F615E"/>
    <w:rsid w:val="0070078B"/>
    <w:rsid w:val="00702827"/>
    <w:rsid w:val="00714620"/>
    <w:rsid w:val="007229C8"/>
    <w:rsid w:val="00791099"/>
    <w:rsid w:val="007961B3"/>
    <w:rsid w:val="007C50F7"/>
    <w:rsid w:val="007D1F03"/>
    <w:rsid w:val="007E6529"/>
    <w:rsid w:val="007F45FA"/>
    <w:rsid w:val="007F78F9"/>
    <w:rsid w:val="00800A67"/>
    <w:rsid w:val="0082103F"/>
    <w:rsid w:val="00821977"/>
    <w:rsid w:val="008446B0"/>
    <w:rsid w:val="0085746E"/>
    <w:rsid w:val="0087136B"/>
    <w:rsid w:val="00893B41"/>
    <w:rsid w:val="008A578D"/>
    <w:rsid w:val="008B6694"/>
    <w:rsid w:val="008C1001"/>
    <w:rsid w:val="008C2E12"/>
    <w:rsid w:val="008D4EEA"/>
    <w:rsid w:val="008D78AA"/>
    <w:rsid w:val="008F1AAE"/>
    <w:rsid w:val="008F25DE"/>
    <w:rsid w:val="00904734"/>
    <w:rsid w:val="00904A17"/>
    <w:rsid w:val="00911F7C"/>
    <w:rsid w:val="0093615A"/>
    <w:rsid w:val="00941444"/>
    <w:rsid w:val="00963AEF"/>
    <w:rsid w:val="00974EE5"/>
    <w:rsid w:val="00981F6A"/>
    <w:rsid w:val="009E05D9"/>
    <w:rsid w:val="009E29F1"/>
    <w:rsid w:val="009E6BD1"/>
    <w:rsid w:val="00A0515D"/>
    <w:rsid w:val="00A10189"/>
    <w:rsid w:val="00A17841"/>
    <w:rsid w:val="00A24141"/>
    <w:rsid w:val="00A37209"/>
    <w:rsid w:val="00A54493"/>
    <w:rsid w:val="00A61210"/>
    <w:rsid w:val="00A75760"/>
    <w:rsid w:val="00A87735"/>
    <w:rsid w:val="00B25D32"/>
    <w:rsid w:val="00B52432"/>
    <w:rsid w:val="00B5299F"/>
    <w:rsid w:val="00B8281C"/>
    <w:rsid w:val="00BA143D"/>
    <w:rsid w:val="00BA67D3"/>
    <w:rsid w:val="00BB0EF7"/>
    <w:rsid w:val="00BD0C9A"/>
    <w:rsid w:val="00BE275B"/>
    <w:rsid w:val="00BE2803"/>
    <w:rsid w:val="00BF2B3C"/>
    <w:rsid w:val="00BF4503"/>
    <w:rsid w:val="00C42F77"/>
    <w:rsid w:val="00C60767"/>
    <w:rsid w:val="00C7165C"/>
    <w:rsid w:val="00C81F26"/>
    <w:rsid w:val="00C84F44"/>
    <w:rsid w:val="00C908A2"/>
    <w:rsid w:val="00CA3581"/>
    <w:rsid w:val="00CC3B8B"/>
    <w:rsid w:val="00CD0599"/>
    <w:rsid w:val="00CD7416"/>
    <w:rsid w:val="00CF203C"/>
    <w:rsid w:val="00D269BF"/>
    <w:rsid w:val="00D4226B"/>
    <w:rsid w:val="00D42709"/>
    <w:rsid w:val="00D54DDA"/>
    <w:rsid w:val="00D75842"/>
    <w:rsid w:val="00DA19A6"/>
    <w:rsid w:val="00DB29A4"/>
    <w:rsid w:val="00DB35F9"/>
    <w:rsid w:val="00E157CA"/>
    <w:rsid w:val="00E43CA6"/>
    <w:rsid w:val="00E46141"/>
    <w:rsid w:val="00E527DB"/>
    <w:rsid w:val="00E64D57"/>
    <w:rsid w:val="00E7069B"/>
    <w:rsid w:val="00EA25BE"/>
    <w:rsid w:val="00EB5FD3"/>
    <w:rsid w:val="00EC459B"/>
    <w:rsid w:val="00EC6C13"/>
    <w:rsid w:val="00EC7147"/>
    <w:rsid w:val="00F1642D"/>
    <w:rsid w:val="00F233CA"/>
    <w:rsid w:val="00F31E9E"/>
    <w:rsid w:val="00F67BC8"/>
    <w:rsid w:val="00F8194B"/>
    <w:rsid w:val="00FC3F9A"/>
    <w:rsid w:val="00FC521C"/>
    <w:rsid w:val="00FC7B1E"/>
    <w:rsid w:val="00FD5C96"/>
    <w:rsid w:val="00FE0CB0"/>
    <w:rsid w:val="00FE69E4"/>
    <w:rsid w:val="00FF6C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7"/>
        <o:r id="V:Rule2" type="connector" idref="#_x0000_s1038"/>
        <o:r id="V:Rule3" type="connector" idref="#_x0000_s1039"/>
        <o:r id="V:Rule4" type="connector" idref="#_x0000_s1042"/>
        <o:r id="V:Rule5" type="connector" idref="#_x0000_s1047"/>
        <o:r id="V:Rule6" type="connector" idref="#_x0000_s1040"/>
        <o:r id="V:Rule7" type="connector" idref="#_x0000_s1075"/>
        <o:r id="V:Rule8" type="connector" idref="#_x0000_s1044"/>
        <o:r id="V:Rule9" type="connector" idref="#_x0000_s1077"/>
        <o:r id="V:Rule10" type="connector" idref="#_x0000_s1045"/>
        <o:r id="V:Rule11" type="connector" idref="#_x0000_s1067"/>
        <o:r id="V:Rule12" type="connector" idref="#_x0000_s1072"/>
        <o:r id="V:Rule13" type="connector" idref="#_x0000_s1069"/>
        <o:r id="V:Rule14" type="connector" idref="#_x0000_s1078"/>
        <o:r id="V:Rule15" type="connector" idref="#_x0000_s1080"/>
        <o:r id="V:Rule16" type="connector" idref="#_x0000_s1076"/>
        <o:r id="V:Rule17" type="connector" idref="#_x0000_s1074"/>
        <o:r id="V:Rule18" type="connector" idref="#_x0000_s1043"/>
        <o:r id="V:Rule19" type="connector" idref="#_x0000_s1046"/>
        <o:r id="V:Rule20" type="connector" idref="#_x0000_s1065"/>
        <o:r id="V:Rule21" type="connector" idref="#_x0000_s1064"/>
        <o:r id="V:Rule22" type="connector" idref="#_x0000_s1068"/>
        <o:r id="V:Rule23" type="connector" idref="#_x0000_s1073"/>
        <o:r id="V:Rule24" type="connector" idref="#_x0000_s1083"/>
        <o:r id="V:Rule25" type="connector" idref="#_x0000_s108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B5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0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C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78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0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0A67"/>
    <w:rPr>
      <w:sz w:val="18"/>
      <w:szCs w:val="18"/>
    </w:rPr>
  </w:style>
  <w:style w:type="paragraph" w:styleId="a4">
    <w:name w:val="List Paragraph"/>
    <w:basedOn w:val="a"/>
    <w:uiPriority w:val="34"/>
    <w:qFormat/>
    <w:rsid w:val="00800A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0A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C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50D9"/>
  </w:style>
  <w:style w:type="paragraph" w:styleId="20">
    <w:name w:val="toc 2"/>
    <w:basedOn w:val="a"/>
    <w:next w:val="a"/>
    <w:autoRedefine/>
    <w:uiPriority w:val="39"/>
    <w:unhideWhenUsed/>
    <w:rsid w:val="003050D9"/>
    <w:pPr>
      <w:ind w:leftChars="200" w:left="420"/>
    </w:pPr>
  </w:style>
  <w:style w:type="character" w:styleId="a5">
    <w:name w:val="Hyperlink"/>
    <w:basedOn w:val="a0"/>
    <w:uiPriority w:val="99"/>
    <w:unhideWhenUsed/>
    <w:rsid w:val="003050D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EA2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A25B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A2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A25B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78AA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0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C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0A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0A67"/>
    <w:rPr>
      <w:sz w:val="18"/>
      <w:szCs w:val="18"/>
    </w:rPr>
  </w:style>
  <w:style w:type="paragraph" w:styleId="a4">
    <w:name w:val="List Paragraph"/>
    <w:basedOn w:val="a"/>
    <w:uiPriority w:val="34"/>
    <w:qFormat/>
    <w:rsid w:val="00800A6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00A6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0C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50D9"/>
  </w:style>
  <w:style w:type="paragraph" w:styleId="20">
    <w:name w:val="toc 2"/>
    <w:basedOn w:val="a"/>
    <w:next w:val="a"/>
    <w:autoRedefine/>
    <w:uiPriority w:val="39"/>
    <w:unhideWhenUsed/>
    <w:rsid w:val="003050D9"/>
    <w:pPr>
      <w:ind w:leftChars="200" w:left="420"/>
    </w:pPr>
  </w:style>
  <w:style w:type="character" w:styleId="a5">
    <w:name w:val="Hyperlink"/>
    <w:basedOn w:val="a0"/>
    <w:uiPriority w:val="99"/>
    <w:unhideWhenUsed/>
    <w:rsid w:val="00305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5DD7D-178A-45AD-9902-BA6674B93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8</Pages>
  <Words>495</Words>
  <Characters>2822</Characters>
  <Application>Microsoft Office Word</Application>
  <DocSecurity>0</DocSecurity>
  <Lines>23</Lines>
  <Paragraphs>6</Paragraphs>
  <ScaleCrop>false</ScaleCrop>
  <Company>china</Company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176</cp:revision>
  <dcterms:created xsi:type="dcterms:W3CDTF">2016-05-24T03:08:00Z</dcterms:created>
  <dcterms:modified xsi:type="dcterms:W3CDTF">2016-06-20T08:39:00Z</dcterms:modified>
</cp:coreProperties>
</file>