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1C2D" w:rsidRDefault="004F0DA3">
      <w:r>
        <w:t xml:space="preserve">Right now we are setting up the pulling of information from twitter. Next week we plan on finishing that, and preprocessing. The following week we plan on implementing machine learning processes. </w:t>
      </w:r>
      <w:bookmarkStart w:id="0" w:name="_GoBack"/>
      <w:bookmarkEnd w:id="0"/>
    </w:p>
    <w:sectPr w:rsidR="003F1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DA3"/>
    <w:rsid w:val="003F1C2D"/>
    <w:rsid w:val="004F0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A76284-DD0B-4368-8540-340483E54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Words>
  <Characters>168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Mcintire</dc:creator>
  <cp:keywords/>
  <dc:description/>
  <cp:lastModifiedBy>Chad Mcintire</cp:lastModifiedBy>
  <cp:revision>1</cp:revision>
  <dcterms:created xsi:type="dcterms:W3CDTF">2018-03-09T22:50:00Z</dcterms:created>
  <dcterms:modified xsi:type="dcterms:W3CDTF">2018-03-09T22:52:00Z</dcterms:modified>
</cp:coreProperties>
</file>