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9F" w:rsidRPr="006223F4" w:rsidRDefault="0003069F" w:rsidP="0003069F">
      <w:pPr>
        <w:rPr>
          <w:rFonts w:cstheme="minorHAnsi"/>
        </w:rPr>
      </w:pPr>
    </w:p>
    <w:tbl>
      <w:tblPr>
        <w:tblStyle w:val="TableGrid"/>
        <w:tblW w:w="14400" w:type="dxa"/>
        <w:tblLayout w:type="fixed"/>
        <w:tblLook w:val="04A0" w:firstRow="1" w:lastRow="0" w:firstColumn="1" w:lastColumn="0" w:noHBand="0" w:noVBand="1"/>
      </w:tblPr>
      <w:tblGrid>
        <w:gridCol w:w="6205"/>
        <w:gridCol w:w="1495"/>
        <w:gridCol w:w="6700"/>
      </w:tblGrid>
      <w:tr w:rsidR="0003069F" w:rsidRPr="006223F4" w:rsidTr="002762C6">
        <w:trPr>
          <w:tblHeader/>
        </w:trPr>
        <w:tc>
          <w:tcPr>
            <w:tcW w:w="6205" w:type="dxa"/>
            <w:tcBorders>
              <w:bottom w:val="single" w:sz="4" w:space="0" w:color="auto"/>
            </w:tcBorders>
            <w:shd w:val="clear" w:color="auto" w:fill="4472C4" w:themeFill="accent5"/>
            <w:vAlign w:val="center"/>
          </w:tcPr>
          <w:p w:rsidR="0003069F" w:rsidRPr="006223F4" w:rsidRDefault="0003069F" w:rsidP="002762C6">
            <w:pPr>
              <w:rPr>
                <w:rFonts w:cstheme="minorHAnsi"/>
                <w:b/>
                <w:color w:val="FFFFFF" w:themeColor="background1"/>
              </w:rPr>
            </w:pPr>
            <w:r w:rsidRPr="006223F4">
              <w:rPr>
                <w:rFonts w:cstheme="minorHAnsi"/>
                <w:b/>
                <w:color w:val="FFFFFF" w:themeColor="background1"/>
              </w:rPr>
              <w:t>Requirement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4472C4" w:themeFill="accent5"/>
            <w:vAlign w:val="center"/>
          </w:tcPr>
          <w:p w:rsidR="0003069F" w:rsidRPr="006223F4" w:rsidRDefault="0003069F" w:rsidP="002762C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6223F4">
              <w:rPr>
                <w:rFonts w:cstheme="minorHAnsi"/>
                <w:b/>
                <w:color w:val="FFFFFF" w:themeColor="background1"/>
              </w:rPr>
              <w:t>Met Requirement</w:t>
            </w:r>
          </w:p>
        </w:tc>
        <w:tc>
          <w:tcPr>
            <w:tcW w:w="6700" w:type="dxa"/>
            <w:tcBorders>
              <w:bottom w:val="single" w:sz="4" w:space="0" w:color="auto"/>
            </w:tcBorders>
            <w:shd w:val="clear" w:color="auto" w:fill="4472C4" w:themeFill="accent5"/>
            <w:vAlign w:val="center"/>
          </w:tcPr>
          <w:p w:rsidR="0003069F" w:rsidRPr="006223F4" w:rsidRDefault="0003069F" w:rsidP="002762C6">
            <w:pPr>
              <w:rPr>
                <w:rFonts w:cstheme="minorHAnsi"/>
                <w:b/>
                <w:color w:val="FFFFFF" w:themeColor="background1"/>
              </w:rPr>
            </w:pPr>
            <w:r w:rsidRPr="006223F4">
              <w:rPr>
                <w:rFonts w:cstheme="minorHAnsi"/>
                <w:b/>
                <w:color w:val="FFFFFF" w:themeColor="background1"/>
              </w:rPr>
              <w:t>Element Fulfilling the Requirement</w:t>
            </w:r>
          </w:p>
        </w:tc>
      </w:tr>
      <w:tr w:rsidR="0003069F" w:rsidRPr="006223F4" w:rsidTr="002762C6">
        <w:tc>
          <w:tcPr>
            <w:tcW w:w="62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Proposal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Motivation for performing this analysis. </w:t>
            </w:r>
          </w:p>
        </w:tc>
        <w:tc>
          <w:tcPr>
            <w:tcW w:w="149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Proposal described motivations</w:t>
            </w:r>
          </w:p>
        </w:tc>
      </w:tr>
      <w:tr w:rsidR="0003069F" w:rsidRPr="006223F4" w:rsidTr="002762C6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Likely data sources. 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Proposal included likely data sources</w:t>
            </w:r>
          </w:p>
        </w:tc>
      </w:tr>
      <w:tr w:rsidR="0003069F" w:rsidRPr="006223F4" w:rsidTr="002762C6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Final Project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Has recognizable “data science workflow”</w:t>
            </w:r>
          </w:p>
        </w:tc>
        <w:tc>
          <w:tcPr>
            <w:tcW w:w="149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Plan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Acquire, clean, transform individual data sets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Combine datasets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Analysis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Conclusions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Statements for possible future expansions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 work</w:t>
            </w: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Includes data from at least two difference types of data sources 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relational or CSV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Neo4J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webpage [scraped or API]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MongoDBetc</w:t>
            </w:r>
            <w:proofErr w:type="spellEnd"/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etc.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Relational or CSV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2015-16 Proficiency….csv from data request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2015-16 Entity Demographics.csv downloaded from </w:t>
            </w:r>
            <w:hyperlink r:id="rId7" w:history="1">
              <w:r w:rsidRPr="006223F4">
                <w:rPr>
                  <w:rStyle w:val="Hyperlink"/>
                  <w:rFonts w:cstheme="minorHAnsi"/>
                  <w:color w:val="auto"/>
                </w:rPr>
                <w:t>www.mischooldata.org</w:t>
              </w:r>
            </w:hyperlink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2015-16 Entity Data from data request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2016 US Poverty Thresholds.xls from </w:t>
            </w:r>
            <w:hyperlink r:id="rId8" w:history="1">
              <w:r w:rsidRPr="006223F4">
                <w:rPr>
                  <w:rStyle w:val="Hyperlink"/>
                  <w:rFonts w:cstheme="minorHAnsi"/>
                  <w:color w:val="auto"/>
                </w:rPr>
                <w:t>www.census.gov</w:t>
              </w:r>
            </w:hyperlink>
            <w:r w:rsidRPr="006223F4">
              <w:rPr>
                <w:rFonts w:cstheme="minorHAnsi"/>
              </w:rPr>
              <w:t xml:space="preserve"> </w:t>
            </w:r>
          </w:p>
          <w:p w:rsidR="0003069F" w:rsidRPr="006223F4" w:rsidRDefault="0003069F" w:rsidP="002762C6">
            <w:pPr>
              <w:rPr>
                <w:rFonts w:cstheme="minorHAnsi"/>
              </w:rPr>
            </w:pPr>
          </w:p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Webpage [API]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9" w:history="1">
              <w:r w:rsidRPr="006223F4">
                <w:rPr>
                  <w:rStyle w:val="Hyperlink"/>
                  <w:rFonts w:cstheme="minorHAnsi"/>
                  <w:color w:val="auto"/>
                  <w:bdr w:val="none" w:sz="0" w:space="0" w:color="auto" w:frame="1"/>
                </w:rPr>
                <w:t>https://api.census.gov/data/2016/acs/acs5/profile</w:t>
              </w:r>
            </w:hyperlink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Includes at least one (for each of the following):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ind w:left="337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 transformation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Statistical analysis that describes or validates the data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Summary function was run on each separate data set to validate categories, ranges, and spread.</w:t>
            </w: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Graphic that describes or validates the data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Statistical analysis that supports your conclusions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Graphic that supports your conclusions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A feature not covered in class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lastRenderedPageBreak/>
              <w:t>Presentation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</w:tcPr>
          <w:p w:rsidR="0003069F" w:rsidRPr="006223F4" w:rsidRDefault="00786591" w:rsidP="0003069F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 was delivered in the allotted time (3 to 5 minutes)</w:t>
            </w:r>
          </w:p>
          <w:p w:rsidR="00786591" w:rsidRPr="006223F4" w:rsidRDefault="00786591" w:rsidP="0078659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Presentations exceeding 7 minutes will receive no higher than 50%</w:t>
            </w:r>
          </w:p>
        </w:tc>
        <w:tc>
          <w:tcPr>
            <w:tcW w:w="1495" w:type="dxa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03069F" w:rsidRPr="006223F4" w:rsidTr="00786591">
        <w:tc>
          <w:tcPr>
            <w:tcW w:w="6205" w:type="dxa"/>
            <w:tcBorders>
              <w:bottom w:val="single" w:sz="4" w:space="0" w:color="auto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786591" w:rsidRPr="006223F4" w:rsidTr="00786591">
        <w:tc>
          <w:tcPr>
            <w:tcW w:w="6205" w:type="dxa"/>
            <w:shd w:val="clear" w:color="auto" w:fill="BFBFBF" w:themeFill="background1" w:themeFillShade="BF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Code &amp; Data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Code and data were delivered where they are self-contained</w:t>
            </w:r>
          </w:p>
          <w:p w:rsidR="00786591" w:rsidRPr="006223F4" w:rsidRDefault="00786591" w:rsidP="0078659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Preferably via </w:t>
            </w:r>
            <w:proofErr w:type="spellStart"/>
            <w:r w:rsidRPr="006223F4">
              <w:rPr>
                <w:rFonts w:cstheme="minorHAnsi"/>
              </w:rPr>
              <w:t>RPubs</w:t>
            </w:r>
            <w:proofErr w:type="spellEnd"/>
            <w:r w:rsidRPr="006223F4">
              <w:rPr>
                <w:rFonts w:cstheme="minorHAnsi"/>
              </w:rPr>
              <w:t xml:space="preserve"> and GitHub</w:t>
            </w: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Results are fully reproducible with what has been delivered</w:t>
            </w:r>
          </w:p>
          <w:p w:rsidR="00786591" w:rsidRPr="006223F4" w:rsidRDefault="00786591" w:rsidP="0078659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Full credit will not be given if code references data on a local machine!</w:t>
            </w: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All delivered code runs without errors</w:t>
            </w: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Code and conclusions were delivered using a “reproducible research” tool such as </w:t>
            </w:r>
            <w:proofErr w:type="spellStart"/>
            <w:r w:rsidRPr="006223F4">
              <w:rPr>
                <w:rFonts w:cstheme="minorHAnsi"/>
              </w:rPr>
              <w:t>RMarkdown</w:t>
            </w:r>
            <w:proofErr w:type="spellEnd"/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6223F4">
        <w:tc>
          <w:tcPr>
            <w:tcW w:w="6205" w:type="dxa"/>
            <w:tcBorders>
              <w:bottom w:val="single" w:sz="4" w:space="0" w:color="auto"/>
            </w:tcBorders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6223F4">
        <w:tc>
          <w:tcPr>
            <w:tcW w:w="6205" w:type="dxa"/>
            <w:shd w:val="clear" w:color="auto" w:fill="BFBFBF" w:themeFill="background1" w:themeFillShade="BF"/>
          </w:tcPr>
          <w:p w:rsidR="00786591" w:rsidRPr="006223F4" w:rsidRDefault="006223F4" w:rsidP="006223F4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Deadline Management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6223F4" w:rsidP="006223F4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Project Proposal, Project, and Presentation were delivered on time</w:t>
            </w:r>
          </w:p>
          <w:p w:rsidR="006223F4" w:rsidRPr="006223F4" w:rsidRDefault="006223F4" w:rsidP="006223F4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</w:rPr>
              <w:t>Any part of the project that is turned in late will receive a maximum grade of 80%</w:t>
            </w:r>
            <w:r w:rsidRPr="006223F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. </w:t>
            </w:r>
            <w:bookmarkStart w:id="0" w:name="_GoBack"/>
            <w:bookmarkEnd w:id="0"/>
          </w:p>
          <w:p w:rsidR="006223F4" w:rsidRPr="006223F4" w:rsidRDefault="006223F4" w:rsidP="006223F4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sz w:val="22"/>
                <w:szCs w:val="22"/>
              </w:rPr>
              <w:t xml:space="preserve">Please turn in your work on time! You are of course welcome to deliver ahead of schedule! </w:t>
            </w:r>
          </w:p>
          <w:p w:rsidR="006223F4" w:rsidRPr="006223F4" w:rsidRDefault="006223F4" w:rsidP="006223F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</w:tbl>
    <w:p w:rsidR="0003069F" w:rsidRPr="006223F4" w:rsidRDefault="0003069F">
      <w:pPr>
        <w:rPr>
          <w:rFonts w:cstheme="minorHAnsi"/>
        </w:rPr>
      </w:pPr>
    </w:p>
    <w:sectPr w:rsidR="0003069F" w:rsidRPr="006223F4" w:rsidSect="0003069F">
      <w:headerReference w:type="default" r:id="rId10"/>
      <w:footerReference w:type="default" r:id="rId11"/>
      <w:pgSz w:w="15840" w:h="12240" w:orient="landscape" w:code="1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C5A" w:rsidRDefault="00671C5A" w:rsidP="0003069F">
      <w:pPr>
        <w:spacing w:after="0" w:line="240" w:lineRule="auto"/>
      </w:pPr>
      <w:r>
        <w:separator/>
      </w:r>
    </w:p>
  </w:endnote>
  <w:endnote w:type="continuationSeparator" w:id="0">
    <w:p w:rsidR="00671C5A" w:rsidRDefault="00671C5A" w:rsidP="0003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9F" w:rsidRDefault="0003069F" w:rsidP="0003069F">
    <w:pPr>
      <w:pStyle w:val="Footer"/>
      <w:tabs>
        <w:tab w:val="clear" w:pos="4680"/>
        <w:tab w:val="clear" w:pos="9360"/>
        <w:tab w:val="center" w:pos="7200"/>
        <w:tab w:val="right" w:pos="14310"/>
      </w:tabs>
    </w:pPr>
    <w:r>
      <w:t>Updated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223F4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6223F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C5A" w:rsidRDefault="00671C5A" w:rsidP="0003069F">
      <w:pPr>
        <w:spacing w:after="0" w:line="240" w:lineRule="auto"/>
      </w:pPr>
      <w:r>
        <w:separator/>
      </w:r>
    </w:p>
  </w:footnote>
  <w:footnote w:type="continuationSeparator" w:id="0">
    <w:p w:rsidR="00671C5A" w:rsidRDefault="00671C5A" w:rsidP="00030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9F" w:rsidRDefault="0003069F" w:rsidP="0003069F">
    <w:pPr>
      <w:pStyle w:val="Title"/>
      <w:jc w:val="center"/>
    </w:pPr>
    <w:r>
      <w:t>Rubric for Final Project (Proposal, Project, &amp; Presentation)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1304D"/>
    <w:multiLevelType w:val="hybridMultilevel"/>
    <w:tmpl w:val="84C8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61AEC"/>
    <w:multiLevelType w:val="hybridMultilevel"/>
    <w:tmpl w:val="2698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2130B"/>
    <w:multiLevelType w:val="hybridMultilevel"/>
    <w:tmpl w:val="514C4DBC"/>
    <w:lvl w:ilvl="0" w:tplc="B7141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E2479"/>
    <w:multiLevelType w:val="hybridMultilevel"/>
    <w:tmpl w:val="D66E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A4"/>
    <w:rsid w:val="0003069F"/>
    <w:rsid w:val="000B24A4"/>
    <w:rsid w:val="006223F4"/>
    <w:rsid w:val="00671C5A"/>
    <w:rsid w:val="00786591"/>
    <w:rsid w:val="008A214D"/>
    <w:rsid w:val="00CC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41076-6DE9-4638-BF90-80C83ED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24A4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2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30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3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9F"/>
  </w:style>
  <w:style w:type="paragraph" w:styleId="Footer">
    <w:name w:val="footer"/>
    <w:basedOn w:val="Normal"/>
    <w:link w:val="FooterChar"/>
    <w:uiPriority w:val="99"/>
    <w:unhideWhenUsed/>
    <w:rsid w:val="0003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schooldata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i.census.gov/data/2016/acs/acs5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2</cp:revision>
  <dcterms:created xsi:type="dcterms:W3CDTF">2018-12-09T22:19:00Z</dcterms:created>
  <dcterms:modified xsi:type="dcterms:W3CDTF">2018-12-09T23:10:00Z</dcterms:modified>
</cp:coreProperties>
</file>