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14D" w:rsidRDefault="00A01063" w:rsidP="00A01063">
      <w:pPr>
        <w:pStyle w:val="Title"/>
      </w:pPr>
      <w:r>
        <w:t>Load Census API data</w:t>
      </w:r>
    </w:p>
    <w:p w:rsidR="00A01063" w:rsidRDefault="00A01063" w:rsidP="00A01063">
      <w:pPr>
        <w:pStyle w:val="Heading1"/>
      </w:pPr>
      <w:r>
        <w:t>Training on how to use the Census APIs</w:t>
      </w:r>
    </w:p>
    <w:p w:rsidR="00A01063" w:rsidRDefault="00A01063" w:rsidP="00A01063">
      <w:pPr>
        <w:pStyle w:val="ListParagraph"/>
        <w:numPr>
          <w:ilvl w:val="0"/>
          <w:numId w:val="2"/>
        </w:numPr>
      </w:pPr>
      <w:r>
        <w:t xml:space="preserve">Go to </w:t>
      </w:r>
      <w:hyperlink r:id="rId5" w:history="1">
        <w:r w:rsidRPr="00446E3D">
          <w:rPr>
            <w:rStyle w:val="Hyperlink"/>
          </w:rPr>
          <w:t>www.census.gov</w:t>
        </w:r>
      </w:hyperlink>
    </w:p>
    <w:p w:rsidR="00A01063" w:rsidRDefault="00A01063" w:rsidP="00A01063">
      <w:pPr>
        <w:pStyle w:val="ListParagraph"/>
        <w:numPr>
          <w:ilvl w:val="0"/>
          <w:numId w:val="2"/>
        </w:numPr>
      </w:pPr>
      <w:r>
        <w:t>Hover over “Explore Data” in horizontal menu along the top</w:t>
      </w:r>
    </w:p>
    <w:p w:rsidR="00A01063" w:rsidRDefault="00A01063" w:rsidP="00A01063">
      <w:pPr>
        <w:pStyle w:val="ListParagraph"/>
        <w:numPr>
          <w:ilvl w:val="0"/>
          <w:numId w:val="2"/>
        </w:numPr>
      </w:pPr>
      <w:r>
        <w:t>Click on “Census Academy”</w:t>
      </w:r>
    </w:p>
    <w:p w:rsidR="00A01063" w:rsidRDefault="00A01063" w:rsidP="00A01063">
      <w:pPr>
        <w:pStyle w:val="ListParagraph"/>
        <w:numPr>
          <w:ilvl w:val="0"/>
          <w:numId w:val="2"/>
        </w:numPr>
      </w:pPr>
      <w:r>
        <w:t>Click “Webinars” in the vertical menu on the left</w:t>
      </w:r>
    </w:p>
    <w:p w:rsidR="00A01063" w:rsidRDefault="00A01063" w:rsidP="00A01063">
      <w:pPr>
        <w:pStyle w:val="ListParagraph"/>
        <w:numPr>
          <w:ilvl w:val="0"/>
          <w:numId w:val="2"/>
        </w:numPr>
      </w:pPr>
      <w:r>
        <w:t>Click on “Recorded Webinars” in the vertical menu on the right</w:t>
      </w:r>
    </w:p>
    <w:p w:rsidR="00A01063" w:rsidRDefault="00A01063" w:rsidP="00A01063">
      <w:pPr>
        <w:pStyle w:val="ListParagraph"/>
        <w:numPr>
          <w:ilvl w:val="0"/>
          <w:numId w:val="2"/>
        </w:numPr>
      </w:pPr>
      <w:r>
        <w:t>Scroll down to and click on “American Community Survey”</w:t>
      </w:r>
    </w:p>
    <w:p w:rsidR="00A01063" w:rsidRDefault="00A01063" w:rsidP="00A01063">
      <w:pPr>
        <w:pStyle w:val="ListParagraph"/>
        <w:numPr>
          <w:ilvl w:val="0"/>
          <w:numId w:val="2"/>
        </w:numPr>
      </w:pPr>
      <w:r>
        <w:t>Scroll down to and click on “Using</w:t>
      </w:r>
      <w:bookmarkStart w:id="0" w:name="_GoBack"/>
      <w:bookmarkEnd w:id="0"/>
      <w:r>
        <w:t xml:space="preserve"> the Census API with the American Community Survey Webinar” (June 2018)</w:t>
      </w:r>
    </w:p>
    <w:p w:rsidR="00A01063" w:rsidRDefault="00A01063" w:rsidP="00A01063">
      <w:pPr>
        <w:pStyle w:val="ListParagraph"/>
        <w:numPr>
          <w:ilvl w:val="0"/>
          <w:numId w:val="2"/>
        </w:numPr>
      </w:pPr>
      <w:r>
        <w:t>Review the recording, the slides, and transcript</w:t>
      </w:r>
    </w:p>
    <w:p w:rsidR="00A01063" w:rsidRDefault="00A01063" w:rsidP="00A01063">
      <w:pPr>
        <w:pStyle w:val="Heading1"/>
      </w:pPr>
      <w:r>
        <w:t>Get census data</w:t>
      </w:r>
    </w:p>
    <w:p w:rsidR="00A01063" w:rsidRDefault="00A01063" w:rsidP="00A01063">
      <w:pPr>
        <w:pStyle w:val="ListParagraph"/>
        <w:numPr>
          <w:ilvl w:val="0"/>
          <w:numId w:val="1"/>
        </w:numPr>
      </w:pPr>
      <w:r>
        <w:t xml:space="preserve">Go to </w:t>
      </w:r>
      <w:hyperlink r:id="rId6" w:history="1">
        <w:r w:rsidRPr="00446E3D">
          <w:rPr>
            <w:rStyle w:val="Hyperlink"/>
          </w:rPr>
          <w:t>www.census.gov</w:t>
        </w:r>
      </w:hyperlink>
    </w:p>
    <w:p w:rsidR="00A01063" w:rsidRDefault="00A01063" w:rsidP="00A01063">
      <w:pPr>
        <w:pStyle w:val="ListParagraph"/>
        <w:numPr>
          <w:ilvl w:val="0"/>
          <w:numId w:val="1"/>
        </w:numPr>
      </w:pPr>
      <w:r>
        <w:t>Hover over “Explore Data” in horizontal menu along the top</w:t>
      </w:r>
    </w:p>
    <w:p w:rsidR="00A01063" w:rsidRDefault="00A01063" w:rsidP="00A01063">
      <w:pPr>
        <w:pStyle w:val="ListParagraph"/>
        <w:numPr>
          <w:ilvl w:val="0"/>
          <w:numId w:val="1"/>
        </w:numPr>
      </w:pPr>
      <w:r>
        <w:t>Click on “Developers”</w:t>
      </w:r>
    </w:p>
    <w:p w:rsidR="00A01063" w:rsidRDefault="00A01063" w:rsidP="00A01063">
      <w:pPr>
        <w:pStyle w:val="ListParagraph"/>
        <w:numPr>
          <w:ilvl w:val="0"/>
          <w:numId w:val="1"/>
        </w:numPr>
      </w:pPr>
      <w:r>
        <w:t>Click on “Available APIs” in the vertical menu along the left</w:t>
      </w:r>
    </w:p>
    <w:p w:rsidR="00A01063" w:rsidRDefault="00A01063" w:rsidP="00A01063">
      <w:pPr>
        <w:pStyle w:val="ListParagraph"/>
        <w:numPr>
          <w:ilvl w:val="0"/>
          <w:numId w:val="1"/>
        </w:numPr>
      </w:pPr>
      <w:r>
        <w:t>Click on “</w:t>
      </w:r>
      <w:r w:rsidRPr="00A84E61">
        <w:t>Discovery Tool page</w:t>
      </w:r>
      <w:r>
        <w:t>” in the page introductory paragraphs</w:t>
      </w:r>
    </w:p>
    <w:p w:rsidR="00A01063" w:rsidRDefault="00A01063" w:rsidP="00A01063">
      <w:pPr>
        <w:pStyle w:val="ListParagraph"/>
        <w:numPr>
          <w:ilvl w:val="0"/>
          <w:numId w:val="1"/>
        </w:numPr>
      </w:pPr>
      <w:r>
        <w:t>Click on “api.census.gov/data.html”</w:t>
      </w:r>
    </w:p>
    <w:p w:rsidR="00A01063" w:rsidRDefault="00A01063" w:rsidP="00A01063">
      <w:pPr>
        <w:pStyle w:val="ListParagraph"/>
        <w:numPr>
          <w:ilvl w:val="0"/>
          <w:numId w:val="1"/>
        </w:numPr>
      </w:pPr>
      <w:r>
        <w:t xml:space="preserve">Search for “2016” </w:t>
      </w:r>
    </w:p>
    <w:p w:rsidR="00A01063" w:rsidRDefault="00A01063" w:rsidP="00A01063">
      <w:pPr>
        <w:pStyle w:val="ListParagraph"/>
        <w:numPr>
          <w:ilvl w:val="1"/>
          <w:numId w:val="1"/>
        </w:numPr>
      </w:pPr>
      <w:r>
        <w:t>control F, enter “2016” then click next until the desired record is found</w:t>
      </w:r>
    </w:p>
    <w:p w:rsidR="00A01063" w:rsidRPr="00A84E61" w:rsidRDefault="00A01063" w:rsidP="00A01063">
      <w:pPr>
        <w:pStyle w:val="ListParagraph"/>
        <w:numPr>
          <w:ilvl w:val="1"/>
          <w:numId w:val="1"/>
        </w:numPr>
      </w:pPr>
      <w:r>
        <w:t>Continue until finding the ‘</w:t>
      </w:r>
      <w:r>
        <w:rPr>
          <w:color w:val="000000"/>
        </w:rPr>
        <w:t>ACS 5-Year Data Profile’</w:t>
      </w:r>
    </w:p>
    <w:p w:rsidR="00A01063" w:rsidRPr="00A84E61" w:rsidRDefault="00A01063" w:rsidP="00A01063">
      <w:pPr>
        <w:pStyle w:val="ListParagraph"/>
        <w:numPr>
          <w:ilvl w:val="1"/>
          <w:numId w:val="1"/>
        </w:numPr>
      </w:pPr>
      <w:r>
        <w:rPr>
          <w:color w:val="000000"/>
        </w:rPr>
        <w:t>Using profile rather than subject when possible as profile is a subset of variables and thus much quicker to search</w:t>
      </w:r>
    </w:p>
    <w:p w:rsidR="00A01063" w:rsidRPr="00A84E61" w:rsidRDefault="00A01063" w:rsidP="00A01063">
      <w:pPr>
        <w:pStyle w:val="ListParagraph"/>
        <w:numPr>
          <w:ilvl w:val="1"/>
          <w:numId w:val="1"/>
        </w:numPr>
      </w:pPr>
      <w:r>
        <w:rPr>
          <w:color w:val="000000"/>
        </w:rPr>
        <w:t>For this project, profile has the desired variables</w:t>
      </w:r>
    </w:p>
    <w:p w:rsidR="00A01063" w:rsidRPr="00A84E61" w:rsidRDefault="00A01063" w:rsidP="00A01063">
      <w:pPr>
        <w:pStyle w:val="ListParagraph"/>
        <w:numPr>
          <w:ilvl w:val="0"/>
          <w:numId w:val="1"/>
        </w:numPr>
      </w:pPr>
      <w:r>
        <w:rPr>
          <w:color w:val="000000"/>
        </w:rPr>
        <w:t>Use the “examples” link to help build the API query for the desired location</w:t>
      </w:r>
    </w:p>
    <w:p w:rsidR="00A01063" w:rsidRPr="00A84E61" w:rsidRDefault="00A01063" w:rsidP="00A01063">
      <w:pPr>
        <w:pStyle w:val="ListParagraph"/>
        <w:numPr>
          <w:ilvl w:val="1"/>
          <w:numId w:val="1"/>
        </w:numPr>
      </w:pPr>
      <w:r>
        <w:rPr>
          <w:color w:val="000000"/>
        </w:rPr>
        <w:t>For this project Michigan Geographic School Districts</w:t>
      </w:r>
    </w:p>
    <w:p w:rsidR="00A01063" w:rsidRPr="00A84E61" w:rsidRDefault="00A01063" w:rsidP="00A01063">
      <w:pPr>
        <w:pStyle w:val="ListParagraph"/>
        <w:numPr>
          <w:ilvl w:val="0"/>
          <w:numId w:val="1"/>
        </w:numPr>
      </w:pPr>
      <w:r>
        <w:rPr>
          <w:color w:val="000000"/>
        </w:rPr>
        <w:t>Use the “variables” link to identify the coding for the desired variables</w:t>
      </w:r>
    </w:p>
    <w:p w:rsidR="00A01063" w:rsidRDefault="00A01063" w:rsidP="00A01063">
      <w:pPr>
        <w:pStyle w:val="ListParagraph"/>
        <w:numPr>
          <w:ilvl w:val="1"/>
          <w:numId w:val="1"/>
        </w:numPr>
      </w:pPr>
      <w:r w:rsidRPr="00A84E61">
        <w:t>DP05_0028E</w:t>
      </w:r>
      <w:r>
        <w:t>, which gives the estimated total population across all races</w:t>
      </w:r>
    </w:p>
    <w:p w:rsidR="00A01063" w:rsidRDefault="00A01063" w:rsidP="00A01063">
      <w:pPr>
        <w:pStyle w:val="ListParagraph"/>
        <w:numPr>
          <w:ilvl w:val="1"/>
          <w:numId w:val="1"/>
        </w:numPr>
      </w:pPr>
      <w:r w:rsidRPr="00A84E61">
        <w:t>DP03_0062E</w:t>
      </w:r>
      <w:r>
        <w:t>, which gives the median household income (2016 inflation adjusted)</w:t>
      </w:r>
    </w:p>
    <w:p w:rsidR="00A01063" w:rsidRDefault="00A01063" w:rsidP="00A01063">
      <w:pPr>
        <w:pStyle w:val="ListParagraph"/>
        <w:numPr>
          <w:ilvl w:val="0"/>
          <w:numId w:val="1"/>
        </w:numPr>
      </w:pPr>
      <w:r>
        <w:t xml:space="preserve">Build the full </w:t>
      </w:r>
      <w:proofErr w:type="spellStart"/>
      <w:r>
        <w:t>api</w:t>
      </w:r>
      <w:proofErr w:type="spellEnd"/>
      <w:r>
        <w:t xml:space="preserve"> query</w:t>
      </w:r>
    </w:p>
    <w:p w:rsidR="00A01063" w:rsidRDefault="00A01063" w:rsidP="00A01063">
      <w:pPr>
        <w:pStyle w:val="ListParagraph"/>
        <w:numPr>
          <w:ilvl w:val="1"/>
          <w:numId w:val="1"/>
        </w:numPr>
      </w:pPr>
      <w:r>
        <w:t xml:space="preserve">Base site: </w:t>
      </w:r>
      <w:hyperlink r:id="rId7" w:history="1">
        <w:r w:rsidRPr="00A84E61">
          <w:rPr>
            <w:rStyle w:val="Hyperlink"/>
            <w:color w:val="0066CC"/>
            <w:bdr w:val="none" w:sz="0" w:space="0" w:color="auto" w:frame="1"/>
          </w:rPr>
          <w:t>https://api.census.gov/data/2016/acs/acs5/profile</w:t>
        </w:r>
      </w:hyperlink>
    </w:p>
    <w:p w:rsidR="00A01063" w:rsidRDefault="00A01063" w:rsidP="00A01063">
      <w:pPr>
        <w:pStyle w:val="ListParagraph"/>
        <w:numPr>
          <w:ilvl w:val="1"/>
          <w:numId w:val="1"/>
        </w:numPr>
      </w:pPr>
      <w:r>
        <w:t xml:space="preserve">Full query </w:t>
      </w:r>
      <w:hyperlink r:id="rId8" w:history="1">
        <w:r w:rsidRPr="00446E3D">
          <w:rPr>
            <w:rStyle w:val="Hyperlink"/>
          </w:rPr>
          <w:t>https://api.census.gov/data/2016/acs/acs5/profile?get=DP05_0028E,DP03_0062E,NAME&amp;for=school%20district%20(unified):*&amp;in=state:26</w:t>
        </w:r>
      </w:hyperlink>
    </w:p>
    <w:p w:rsidR="00A01063" w:rsidRDefault="00A01063"/>
    <w:sectPr w:rsidR="00A01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D15565"/>
    <w:multiLevelType w:val="hybridMultilevel"/>
    <w:tmpl w:val="C1161F52"/>
    <w:lvl w:ilvl="0" w:tplc="183E4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C07B8A"/>
    <w:multiLevelType w:val="hybridMultilevel"/>
    <w:tmpl w:val="A502D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63"/>
    <w:rsid w:val="008A214D"/>
    <w:rsid w:val="00A0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E5911-8973-4713-85A9-6EAD20F4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0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10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06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010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0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census.gov/data/2016/acs/acs5/profile?get=DP05_0028E,DP03_0062E,NAME&amp;for=school%20district%20(unified):*&amp;in=state:2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census.gov/data/2016/acs/acs5/pro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ensus.gov" TargetMode="External"/><Relationship Id="rId5" Type="http://schemas.openxmlformats.org/officeDocument/2006/relationships/hyperlink" Target="http://www.census.go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cbailey</dc:creator>
  <cp:keywords/>
  <dc:description/>
  <cp:lastModifiedBy>cbailey</cp:lastModifiedBy>
  <cp:revision>1</cp:revision>
  <dcterms:created xsi:type="dcterms:W3CDTF">2018-12-09T21:52:00Z</dcterms:created>
  <dcterms:modified xsi:type="dcterms:W3CDTF">2018-12-09T21:53:00Z</dcterms:modified>
</cp:coreProperties>
</file>