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769" w:rsidRDefault="00BA1DE1" w:rsidP="00BA1DE1">
      <w:pPr>
        <w:pStyle w:val="Heading1"/>
        <w:jc w:val="center"/>
        <w:rPr>
          <w:rFonts w:ascii="Times New Roman" w:hAnsi="Times New Roman" w:cs="Times New Roman"/>
          <w:color w:val="auto"/>
        </w:rPr>
      </w:pPr>
      <w:r>
        <w:rPr>
          <w:rFonts w:ascii="Times New Roman" w:hAnsi="Times New Roman" w:cs="Times New Roman"/>
          <w:color w:val="auto"/>
        </w:rPr>
        <w:t>Class Diagram</w:t>
      </w:r>
    </w:p>
    <w:p w:rsidR="00BA1DE1" w:rsidRPr="00BA1DE1" w:rsidRDefault="00BA1DE1" w:rsidP="00BA1DE1"/>
    <w:p w:rsidR="00BA1DE1" w:rsidRDefault="00BA1DE1" w:rsidP="00BA1D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class diagram represents the major aspects of the system and how they relate to each other. Each of the major parts </w:t>
      </w:r>
      <w:r>
        <w:rPr>
          <w:rFonts w:ascii="Times New Roman" w:hAnsi="Times New Roman" w:cs="Times New Roman"/>
          <w:sz w:val="24"/>
          <w:szCs w:val="24"/>
        </w:rPr>
        <w:t>of the system</w:t>
      </w:r>
      <w:r>
        <w:rPr>
          <w:rFonts w:ascii="Times New Roman" w:hAnsi="Times New Roman" w:cs="Times New Roman"/>
          <w:sz w:val="24"/>
          <w:szCs w:val="24"/>
        </w:rPr>
        <w:t xml:space="preserve">, which are referred to as classes, are represented as an object within the diagram. For each of the classes they are split into two parts, which is visually depicted in the diagram as the blue dotted line in the middle of each class. The top half of the class is used to represent attributes of the class, </w:t>
      </w:r>
      <w:r w:rsidR="00627BC4">
        <w:rPr>
          <w:rFonts w:ascii="Times New Roman" w:hAnsi="Times New Roman" w:cs="Times New Roman"/>
          <w:sz w:val="24"/>
          <w:szCs w:val="24"/>
        </w:rPr>
        <w:t xml:space="preserve">which are there to show what data the class is capturing and also help to further define the class itself. The bottom half of the class shows its methods. Methods are operations that the class can perform within the system, which also helps to further define the role the class will play. </w:t>
      </w:r>
    </w:p>
    <w:p w:rsidR="00955177" w:rsidRDefault="00627BC4" w:rsidP="00BA1D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also various arrows connecting the classes. These arrows are used to represent how each class will interact with each other within the system. </w:t>
      </w:r>
      <w:r w:rsidR="00955177">
        <w:rPr>
          <w:rFonts w:ascii="Times New Roman" w:hAnsi="Times New Roman" w:cs="Times New Roman"/>
          <w:sz w:val="24"/>
          <w:szCs w:val="24"/>
        </w:rPr>
        <w:t xml:space="preserve">Every arrow has a word and an arrow direction that will tell you how exactly the two classes are interacting. The only exception to this rule are the arrows without any words attached to them. This generally means that these classes share functionality. For example, you will notice this type of relationship with the different user accounts. </w:t>
      </w:r>
    </w:p>
    <w:p w:rsidR="008357C6" w:rsidRDefault="00955177" w:rsidP="00BA1D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a general rule, the admin and employee classes interact with everything in the system and control a lot of the other classes. They also have control over what the other account types can see and do within the system. The other account types play a more passive role in the system and simply interact with everything for the most part. </w:t>
      </w:r>
      <w:r w:rsidR="00A352D0">
        <w:rPr>
          <w:rFonts w:ascii="Times New Roman" w:hAnsi="Times New Roman" w:cs="Times New Roman"/>
          <w:sz w:val="24"/>
          <w:szCs w:val="24"/>
        </w:rPr>
        <w:t xml:space="preserve">I would also like to point out that we’ve updated the diagram to include board members as well as additional trackers upon your request. Also, there are CRC cards for each class. The cards go into more detail for each class including how they will interact with others in the system. </w:t>
      </w:r>
    </w:p>
    <w:bookmarkStart w:id="0" w:name="_GoBack"/>
    <w:p w:rsidR="00627BC4" w:rsidRPr="00BA1DE1" w:rsidRDefault="008357C6" w:rsidP="00BA1DE1">
      <w:pPr>
        <w:spacing w:line="480" w:lineRule="auto"/>
        <w:rPr>
          <w:rFonts w:ascii="Times New Roman" w:hAnsi="Times New Roman" w:cs="Times New Roman"/>
          <w:sz w:val="24"/>
          <w:szCs w:val="24"/>
        </w:rPr>
      </w:pPr>
      <w:r>
        <w:object w:dxaOrig="17256" w:dyaOrig="12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2pt;height:463.2pt" o:ole="">
            <v:imagedata r:id="rId4" o:title=""/>
          </v:shape>
          <o:OLEObject Type="Embed" ProgID="Visio.Drawing.15" ShapeID="_x0000_i1025" DrawAspect="Content" ObjectID="_1523052695" r:id="rId5"/>
        </w:object>
      </w:r>
      <w:bookmarkEnd w:id="0"/>
      <w:r w:rsidR="00955177">
        <w:rPr>
          <w:rFonts w:ascii="Times New Roman" w:hAnsi="Times New Roman" w:cs="Times New Roman"/>
          <w:sz w:val="24"/>
          <w:szCs w:val="24"/>
        </w:rPr>
        <w:t xml:space="preserve"> </w:t>
      </w:r>
    </w:p>
    <w:sectPr w:rsidR="00627BC4" w:rsidRPr="00BA1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DE1"/>
    <w:rsid w:val="00627BC4"/>
    <w:rsid w:val="008357C6"/>
    <w:rsid w:val="00955177"/>
    <w:rsid w:val="00A352D0"/>
    <w:rsid w:val="00BA1DE1"/>
    <w:rsid w:val="00E6589D"/>
    <w:rsid w:val="00F0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C68D"/>
  <w15:chartTrackingRefBased/>
  <w15:docId w15:val="{D0B5CC55-1C18-44AC-B6CC-79B524FC2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D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DE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Tracy</dc:creator>
  <cp:keywords/>
  <dc:description/>
  <cp:lastModifiedBy>Chad Tracy</cp:lastModifiedBy>
  <cp:revision>1</cp:revision>
  <dcterms:created xsi:type="dcterms:W3CDTF">2016-04-25T04:43:00Z</dcterms:created>
  <dcterms:modified xsi:type="dcterms:W3CDTF">2016-04-25T05:25:00Z</dcterms:modified>
</cp:coreProperties>
</file>