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4A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CB5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39E7B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4BD979D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6ED6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Электротехнический университет</w:t>
      </w:r>
    </w:p>
    <w:p w14:paraId="3906AD0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Выпускающая кафедра: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  <w:lang w:val="ru-RU"/>
        </w:rPr>
        <w:t xml:space="preserve"> информационные технологии и автоматизи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рованные системы (ИТАС)</w:t>
      </w:r>
    </w:p>
    <w:p w14:paraId="1BE7FD4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09.03.04 Программная инженерия</w:t>
      </w:r>
    </w:p>
    <w:p w14:paraId="6FAD11FA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43C55089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2A704A3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13F8EAB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75461E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ОТЧЕТ</w:t>
      </w:r>
    </w:p>
    <w:p w14:paraId="17AEFA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Лабораторная работа № 7.2</w:t>
      </w:r>
    </w:p>
    <w:p w14:paraId="0860DD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«</w:t>
      </w: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  <w:u w:val="none"/>
          <w:lang w:val="ru-RU"/>
        </w:rPr>
        <w:t>Функции с переменным числом параметров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»</w:t>
      </w:r>
    </w:p>
    <w:p w14:paraId="499575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По дисциплине «Основы алгоритмизации и программирования»</w:t>
      </w:r>
    </w:p>
    <w:p w14:paraId="0D5A16F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Вариант 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  <w:t>9</w:t>
      </w:r>
    </w:p>
    <w:p w14:paraId="5338CD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9A56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4BBA65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6DDCFF1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72A0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162DE3FE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Выполнил: студент группы РИС-25-2б</w:t>
      </w:r>
    </w:p>
    <w:p w14:paraId="491229AC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Чадаева Ирина Антоновна</w:t>
      </w:r>
    </w:p>
    <w:p w14:paraId="02A43C6A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Принял: Доц. Полякова О.А.</w:t>
      </w:r>
    </w:p>
    <w:p w14:paraId="5F52DC17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28420CF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97EDA1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0F7679B9">
      <w:p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Пермь 2026</w:t>
      </w:r>
    </w:p>
    <w:p w14:paraId="0BCD54F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03C210B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 w:eastAsia="zh-CN"/>
        </w:rPr>
        <w:t>Написать функцию (или макроопределение), которая определяет принадлежит ли точка с координатами (х , у) окружности с заданным радиусом R. Написать функцию belong с переменным числом параметров, которая определяет сколько точек с координатами (х , у) принадлежат заданной окружности. Написать вызывающую функцию main, которая обращается к функции belong не менее трех раз с количеством параметров 3, 9, 11.</w:t>
      </w:r>
    </w:p>
    <w:p w14:paraId="4EFBA0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14BB4C3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5801CD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lang w:val="ru-RU" w:eastAsia="zh-CN"/>
        </w:rPr>
        <w:t>а) Функция belong принимает первым параметром количество анализируемых точек, далее — радиус окружности R, координаты центра (x0, y0) и произвольное количество последующих аргументов, представляющих пары координат точек. Для обработки переменного числа параметров используется механизм va_list.</w:t>
      </w:r>
    </w:p>
    <w:p w14:paraId="786A86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lang w:val="ru-RU" w:eastAsia="zh-CN"/>
        </w:rPr>
        <w:t xml:space="preserve">б) Внутри цикла для каждой точки извлекаются её координаты (x, y) с помощью va_arg. Для проверки принадлежности точки окружности вычисляется выражение (x − x0)² + (y − y0)² &lt;= R². </w:t>
      </w:r>
    </w:p>
    <w:p w14:paraId="6AB9A6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lang w:val="ru-RU" w:eastAsia="zh-CN"/>
        </w:rPr>
        <w:t>в) Если условие принадлежности выполняется, значение счётчика увеличивается на единицу. После обработки всех точек список параметров закрывается через va_end, и функция возвращает общее количество точек, попавших внутрь или на границу окружности.</w:t>
      </w:r>
    </w:p>
    <w:p w14:paraId="5F617C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lang w:val="ru-RU" w:eastAsia="zh-CN"/>
        </w:rPr>
        <w:t>г) В функции main задаются координаты центра окружности и вызывается функция belong трижды — с 3,9,11 координатными парами. Для каждого вызова на экран выводится количество точек, удовлетворяющих условию принадлежности.</w:t>
      </w:r>
    </w:p>
    <w:p w14:paraId="0092FA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</w:p>
    <w:p w14:paraId="7F5220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</w:p>
    <w:p w14:paraId="15974B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</w:p>
    <w:p w14:paraId="143982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</w:p>
    <w:p w14:paraId="55F238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16955" cy="5012055"/>
            <wp:effectExtent l="0" t="0" r="9525" b="0"/>
            <wp:docPr id="1" name="Picture 1" descr="lab_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_7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DE9ED8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AD4C38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3C23C0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40CD532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C05CA63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78F6C9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5D3CFE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&lt;stdarg.h&gt;</w:t>
      </w:r>
    </w:p>
    <w:p w14:paraId="089F2A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&lt;math.h&gt;</w:t>
      </w:r>
    </w:p>
    <w:p w14:paraId="13D635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5A2CFB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4948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belong(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...) {</w:t>
      </w:r>
    </w:p>
    <w:p w14:paraId="5F774A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va_list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args;</w:t>
      </w:r>
    </w:p>
    <w:p w14:paraId="5EB1F7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va_start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(args,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79C1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C26D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0;</w:t>
      </w:r>
    </w:p>
    <w:p w14:paraId="253F7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20F4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4A96C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va_arg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(args,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98414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va_arg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(args,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6DEDE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4591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distance = sqrt((x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* (x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+ (y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* (y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4A283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21B4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(distance &lt;=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39FA2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count++;</w:t>
      </w:r>
    </w:p>
    <w:p w14:paraId="3713F7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EE037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554B5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D194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va_end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(args);</w:t>
      </w:r>
    </w:p>
    <w:p w14:paraId="5D64B6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count;</w:t>
      </w:r>
    </w:p>
    <w:p w14:paraId="3F63E2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9651B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7BA7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5CDC40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4C4C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5F38A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x0 = 0.0, y0 = 0.0;</w:t>
      </w:r>
    </w:p>
    <w:p w14:paraId="2673C7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5770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"Точек внутри (3 точки): "</w:t>
      </w:r>
    </w:p>
    <w:p w14:paraId="68C18F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belong(3, 5.0, x0, y0,</w:t>
      </w:r>
    </w:p>
    <w:p w14:paraId="25BB51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1.0, 2.0,</w:t>
      </w:r>
    </w:p>
    <w:p w14:paraId="609874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3.0, 4.0,</w:t>
      </w:r>
    </w:p>
    <w:p w14:paraId="2C51D2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-1.0, 1.0)</w:t>
      </w:r>
    </w:p>
    <w:p w14:paraId="0B434B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36866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0BC8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"Точек внутри (9 точек): "</w:t>
      </w:r>
    </w:p>
    <w:p w14:paraId="00FB4D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belong(9, 10.0, x0, y0,</w:t>
      </w:r>
    </w:p>
    <w:p w14:paraId="61B525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1, 1, 2, 2, 3, 3, 4, 4, 5, 5,</w:t>
      </w:r>
    </w:p>
    <w:p w14:paraId="5D4CD4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-3, -4, -1, -2, 0, 0)</w:t>
      </w:r>
    </w:p>
    <w:p w14:paraId="35A371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D5EC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04F2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"Точек внутри (11 точек): "</w:t>
      </w:r>
    </w:p>
    <w:p w14:paraId="344F44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belong(11, 7.0, x0, y0,</w:t>
      </w:r>
    </w:p>
    <w:p w14:paraId="07CF46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1, 1, 2, 3, -3, 4, 6, 2, -5, -1,</w:t>
      </w:r>
    </w:p>
    <w:p w14:paraId="665271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0, 6, 1, -6, 2, -1, -2, -2, 0, 0)</w:t>
      </w:r>
    </w:p>
    <w:p w14:paraId="66B98F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15751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935D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C5B99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0E562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5174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4AE0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6E9B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DC18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2AAF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847A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64E6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B8F5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FA6E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FBF7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14415" cy="3542030"/>
            <wp:effectExtent l="0" t="0" r="12065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C5B75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57D57701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4BF3052E"/>
    <w:multiLevelType w:val="singleLevel"/>
    <w:tmpl w:val="4BF3052E"/>
    <w:lvl w:ilvl="0" w:tentative="0">
      <w:start w:val="19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621B7"/>
    <w:rsid w:val="03577610"/>
    <w:rsid w:val="0A5B57EE"/>
    <w:rsid w:val="109636AB"/>
    <w:rsid w:val="12625411"/>
    <w:rsid w:val="18F35676"/>
    <w:rsid w:val="19EE0799"/>
    <w:rsid w:val="1B084D68"/>
    <w:rsid w:val="1D016AA2"/>
    <w:rsid w:val="1D4D4DFF"/>
    <w:rsid w:val="200579B1"/>
    <w:rsid w:val="20343229"/>
    <w:rsid w:val="224A4DE3"/>
    <w:rsid w:val="26725F70"/>
    <w:rsid w:val="273F35F4"/>
    <w:rsid w:val="292B14D0"/>
    <w:rsid w:val="2D9D4DDA"/>
    <w:rsid w:val="2F6F3F86"/>
    <w:rsid w:val="2F9236F2"/>
    <w:rsid w:val="39262974"/>
    <w:rsid w:val="3E205DC2"/>
    <w:rsid w:val="3EA05978"/>
    <w:rsid w:val="3EA44073"/>
    <w:rsid w:val="407A52FB"/>
    <w:rsid w:val="40890C5B"/>
    <w:rsid w:val="429F6B03"/>
    <w:rsid w:val="4369668D"/>
    <w:rsid w:val="49BD6C0C"/>
    <w:rsid w:val="49C31759"/>
    <w:rsid w:val="4D164779"/>
    <w:rsid w:val="51725450"/>
    <w:rsid w:val="51F8250B"/>
    <w:rsid w:val="544B2759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B0338E4"/>
    <w:rsid w:val="6C29491A"/>
    <w:rsid w:val="70CA2368"/>
    <w:rsid w:val="73355C91"/>
    <w:rsid w:val="749566D1"/>
    <w:rsid w:val="75DF0E55"/>
    <w:rsid w:val="7BC938EC"/>
    <w:rsid w:val="7D0E3538"/>
    <w:rsid w:val="7D220DCD"/>
    <w:rsid w:val="7D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46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2026-03-02T17:28:07Z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