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CellMar>
          <w:left w:w="0" w:type="dxa"/>
          <w:right w:w="0" w:type="dxa"/>
        </w:tblCellMar>
        <w:tblLook w:val="0000" w:firstRow="0" w:lastRow="0" w:firstColumn="0" w:lastColumn="0" w:noHBand="0" w:noVBand="0"/>
      </w:tblPr>
      <w:tblGrid>
        <w:gridCol w:w="8750"/>
      </w:tblGrid>
      <w:tr w:rsidR="004B7E44" w14:paraId="4F0E476D" w14:textId="77777777" w:rsidTr="00397E9D">
        <w:trPr>
          <w:trHeight w:val="8252"/>
        </w:trPr>
        <w:tc>
          <w:tcPr>
            <w:tcW w:w="8750" w:type="dxa"/>
          </w:tcPr>
          <w:p w14:paraId="1C21EAF4" w14:textId="77777777" w:rsidR="004B7E44" w:rsidRDefault="004B7E44" w:rsidP="004B7E44">
            <w:r>
              <w:rPr>
                <w:noProof/>
              </w:rPr>
              <mc:AlternateContent>
                <mc:Choice Requires="wps">
                  <w:drawing>
                    <wp:inline distT="0" distB="0" distL="0" distR="0" wp14:anchorId="04112608" wp14:editId="20ECB22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41C17A9" w14:textId="22D0D7A6" w:rsidR="004B7E44" w:rsidRPr="00677B09" w:rsidRDefault="00451188" w:rsidP="004B7E44">
                                  <w:pPr>
                                    <w:pStyle w:val="Title"/>
                                    <w:rPr>
                                      <w:sz w:val="88"/>
                                      <w:szCs w:val="88"/>
                                      <w:lang w:val="en-GB"/>
                                    </w:rPr>
                                  </w:pPr>
                                  <w:r w:rsidRPr="00677B09">
                                    <w:rPr>
                                      <w:sz w:val="88"/>
                                      <w:szCs w:val="88"/>
                                      <w:lang w:val="en-GB"/>
                                    </w:rPr>
                                    <w:t>Technical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4112608"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641C17A9" w14:textId="22D0D7A6" w:rsidR="004B7E44" w:rsidRPr="00677B09" w:rsidRDefault="00451188" w:rsidP="004B7E44">
                            <w:pPr>
                              <w:pStyle w:val="Title"/>
                              <w:rPr>
                                <w:sz w:val="88"/>
                                <w:szCs w:val="88"/>
                                <w:lang w:val="en-GB"/>
                              </w:rPr>
                            </w:pPr>
                            <w:r w:rsidRPr="00677B09">
                              <w:rPr>
                                <w:sz w:val="88"/>
                                <w:szCs w:val="88"/>
                                <w:lang w:val="en-GB"/>
                              </w:rPr>
                              <w:t>Technical Documentation</w:t>
                            </w:r>
                          </w:p>
                        </w:txbxContent>
                      </v:textbox>
                      <w10:anchorlock/>
                    </v:shape>
                  </w:pict>
                </mc:Fallback>
              </mc:AlternateContent>
            </w:r>
          </w:p>
          <w:p w14:paraId="5C3F4152" w14:textId="77777777" w:rsidR="004B7E44" w:rsidRDefault="004B7E44" w:rsidP="004B7E44">
            <w:r>
              <w:rPr>
                <w:noProof/>
              </w:rPr>
              <mc:AlternateContent>
                <mc:Choice Requires="wps">
                  <w:drawing>
                    <wp:inline distT="0" distB="0" distL="0" distR="0" wp14:anchorId="337AA927" wp14:editId="03B81F1A">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426AA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01B9C6DA" w14:textId="77777777" w:rsidR="004B7E44" w:rsidRDefault="004B7E44" w:rsidP="004B7E44">
            <w:r>
              <w:rPr>
                <w:noProof/>
              </w:rPr>
              <mc:AlternateContent>
                <mc:Choice Requires="wps">
                  <w:drawing>
                    <wp:inline distT="0" distB="0" distL="0" distR="0" wp14:anchorId="498DEB6E" wp14:editId="5D9B662D">
                      <wp:extent cx="5486400" cy="2571750"/>
                      <wp:effectExtent l="0" t="0" r="0" b="0"/>
                      <wp:docPr id="3" name="Text Box 3"/>
                      <wp:cNvGraphicFramePr/>
                      <a:graphic xmlns:a="http://schemas.openxmlformats.org/drawingml/2006/main">
                        <a:graphicData uri="http://schemas.microsoft.com/office/word/2010/wordprocessingShape">
                          <wps:wsp>
                            <wps:cNvSpPr txBox="1"/>
                            <wps:spPr>
                              <a:xfrm>
                                <a:off x="0" y="0"/>
                                <a:ext cx="5486400" cy="2571750"/>
                              </a:xfrm>
                              <a:prstGeom prst="rect">
                                <a:avLst/>
                              </a:prstGeom>
                              <a:noFill/>
                              <a:ln w="6350">
                                <a:noFill/>
                              </a:ln>
                            </wps:spPr>
                            <wps:txbx>
                              <w:txbxContent>
                                <w:p w14:paraId="250C9C0E" w14:textId="122B49B4" w:rsidR="004B7E44" w:rsidRPr="00150F4D" w:rsidRDefault="00451188" w:rsidP="004B7E44">
                                  <w:pPr>
                                    <w:pStyle w:val="Subtitle"/>
                                    <w:rPr>
                                      <w:b w:val="0"/>
                                      <w:bCs/>
                                      <w:color w:val="FFFFFF" w:themeColor="background1"/>
                                      <w:sz w:val="48"/>
                                      <w:szCs w:val="16"/>
                                      <w:lang w:val="en-GB"/>
                                    </w:rPr>
                                  </w:pPr>
                                  <w:r w:rsidRPr="00150F4D">
                                    <w:rPr>
                                      <w:b w:val="0"/>
                                      <w:bCs/>
                                      <w:i/>
                                      <w:iCs/>
                                      <w:color w:val="FFFFFF" w:themeColor="background1"/>
                                      <w:sz w:val="48"/>
                                      <w:szCs w:val="16"/>
                                      <w:lang w:val="en-GB"/>
                                    </w:rPr>
                                    <w:t>Authors</w:t>
                                  </w:r>
                                  <w:r w:rsidRPr="00150F4D">
                                    <w:rPr>
                                      <w:b w:val="0"/>
                                      <w:bCs/>
                                      <w:color w:val="FFFFFF" w:themeColor="background1"/>
                                      <w:sz w:val="48"/>
                                      <w:szCs w:val="16"/>
                                      <w:lang w:val="en-GB"/>
                                    </w:rPr>
                                    <w:t>:</w:t>
                                  </w:r>
                                </w:p>
                                <w:p w14:paraId="21B73923" w14:textId="1D1A47B5"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Kirran Kayani</w:t>
                                  </w:r>
                                </w:p>
                                <w:p w14:paraId="143DBF6D" w14:textId="3E993DC2"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Kantai Melau</w:t>
                                  </w:r>
                                </w:p>
                                <w:p w14:paraId="17E2FFBD" w14:textId="1C5E8864"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Chadi Ghosn</w:t>
                                  </w:r>
                                </w:p>
                                <w:p w14:paraId="19B52292" w14:textId="77777777" w:rsidR="00451188" w:rsidRPr="00451188" w:rsidRDefault="00451188" w:rsidP="004B7E44">
                                  <w:pPr>
                                    <w:pStyle w:val="Subtitle"/>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8DEB6E" id="Text Box 3" o:spid="_x0000_s1027" type="#_x0000_t202" style="width:6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" filled="f" stroked="f" strokeweight=".5pt">
                      <v:textbox>
                        <w:txbxContent>
                          <w:p w14:paraId="250C9C0E" w14:textId="122B49B4" w:rsidR="004B7E44" w:rsidRPr="00150F4D" w:rsidRDefault="00451188" w:rsidP="004B7E44">
                            <w:pPr>
                              <w:pStyle w:val="Subtitle"/>
                              <w:rPr>
                                <w:b w:val="0"/>
                                <w:bCs/>
                                <w:color w:val="FFFFFF" w:themeColor="background1"/>
                                <w:sz w:val="48"/>
                                <w:szCs w:val="16"/>
                                <w:lang w:val="en-GB"/>
                              </w:rPr>
                            </w:pPr>
                            <w:r w:rsidRPr="00150F4D">
                              <w:rPr>
                                <w:b w:val="0"/>
                                <w:bCs/>
                                <w:i/>
                                <w:iCs/>
                                <w:color w:val="FFFFFF" w:themeColor="background1"/>
                                <w:sz w:val="48"/>
                                <w:szCs w:val="16"/>
                                <w:lang w:val="en-GB"/>
                              </w:rPr>
                              <w:t>Authors</w:t>
                            </w:r>
                            <w:r w:rsidRPr="00150F4D">
                              <w:rPr>
                                <w:b w:val="0"/>
                                <w:bCs/>
                                <w:color w:val="FFFFFF" w:themeColor="background1"/>
                                <w:sz w:val="48"/>
                                <w:szCs w:val="16"/>
                                <w:lang w:val="en-GB"/>
                              </w:rPr>
                              <w:t>:</w:t>
                            </w:r>
                          </w:p>
                          <w:p w14:paraId="21B73923" w14:textId="1D1A47B5"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Kirran Kayani</w:t>
                            </w:r>
                          </w:p>
                          <w:p w14:paraId="143DBF6D" w14:textId="3E993DC2"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Kantai Melau</w:t>
                            </w:r>
                          </w:p>
                          <w:p w14:paraId="17E2FFBD" w14:textId="1C5E8864" w:rsidR="00451188" w:rsidRPr="00150F4D" w:rsidRDefault="00451188" w:rsidP="00451188">
                            <w:pPr>
                              <w:pStyle w:val="Subtitle"/>
                              <w:numPr>
                                <w:ilvl w:val="0"/>
                                <w:numId w:val="5"/>
                              </w:numPr>
                              <w:rPr>
                                <w:b w:val="0"/>
                                <w:bCs/>
                                <w:i/>
                                <w:iCs/>
                                <w:color w:val="FFFFFF" w:themeColor="background1"/>
                                <w:sz w:val="44"/>
                                <w:szCs w:val="14"/>
                                <w:lang w:val="en-GB"/>
                              </w:rPr>
                            </w:pPr>
                            <w:r w:rsidRPr="00150F4D">
                              <w:rPr>
                                <w:b w:val="0"/>
                                <w:bCs/>
                                <w:i/>
                                <w:iCs/>
                                <w:color w:val="FFFFFF" w:themeColor="background1"/>
                                <w:sz w:val="44"/>
                                <w:szCs w:val="14"/>
                                <w:lang w:val="en-GB"/>
                              </w:rPr>
                              <w:t>Chadi Ghosn</w:t>
                            </w:r>
                          </w:p>
                          <w:p w14:paraId="19B52292" w14:textId="77777777" w:rsidR="00451188" w:rsidRPr="00451188" w:rsidRDefault="00451188" w:rsidP="004B7E44">
                            <w:pPr>
                              <w:pStyle w:val="Subtitle"/>
                              <w:rPr>
                                <w:lang w:val="en-GB"/>
                              </w:rPr>
                            </w:pPr>
                          </w:p>
                        </w:txbxContent>
                      </v:textbox>
                      <w10:anchorlock/>
                    </v:shape>
                  </w:pict>
                </mc:Fallback>
              </mc:AlternateContent>
            </w:r>
          </w:p>
        </w:tc>
      </w:tr>
    </w:tbl>
    <w:p w14:paraId="65D5F377" w14:textId="033FF29E" w:rsidR="004B7E44" w:rsidRDefault="004B7E44" w:rsidP="004B7E44">
      <w:r>
        <w:rPr>
          <w:noProof/>
        </w:rPr>
        <w:drawing>
          <wp:anchor distT="0" distB="0" distL="114300" distR="114300" simplePos="0" relativeHeight="251658240" behindDoc="1" locked="0" layoutInCell="1" allowOverlap="1" wp14:anchorId="1DFB0413" wp14:editId="41D80D3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187EE4CC" wp14:editId="571C3156">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174C8"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5BE9F6F8" w14:textId="77777777" w:rsidR="004B7E44" w:rsidRDefault="004B7E44">
      <w:pPr>
        <w:spacing w:after="200"/>
      </w:pPr>
      <w:r>
        <w:br w:type="page"/>
      </w:r>
    </w:p>
    <w:p w14:paraId="3AB519ED" w14:textId="1A861CE3" w:rsidR="003D29E4" w:rsidRPr="00922247" w:rsidRDefault="00E85836" w:rsidP="00922247">
      <w:pPr>
        <w:rPr>
          <w:b/>
          <w:bCs/>
          <w:i/>
          <w:iCs/>
          <w:sz w:val="72"/>
          <w:szCs w:val="72"/>
        </w:rPr>
      </w:pPr>
      <w:r w:rsidRPr="00922247">
        <w:rPr>
          <w:b/>
          <w:bCs/>
          <w:i/>
          <w:iCs/>
          <w:sz w:val="72"/>
          <w:szCs w:val="72"/>
        </w:rPr>
        <w:lastRenderedPageBreak/>
        <w:t xml:space="preserve">Table of </w:t>
      </w:r>
      <w:r w:rsidR="00824CFD" w:rsidRPr="00922247">
        <w:rPr>
          <w:b/>
          <w:bCs/>
          <w:i/>
          <w:iCs/>
          <w:sz w:val="72"/>
          <w:szCs w:val="72"/>
        </w:rPr>
        <w:t>Content</w:t>
      </w:r>
    </w:p>
    <w:sdt>
      <w:sdtPr>
        <w:rPr>
          <w:rFonts w:asciiTheme="minorHAnsi" w:eastAsiaTheme="minorEastAsia" w:hAnsiTheme="minorHAnsi" w:cstheme="minorBidi"/>
          <w:color w:val="161718" w:themeColor="text1"/>
          <w:sz w:val="24"/>
          <w:szCs w:val="22"/>
        </w:rPr>
        <w:id w:val="934637552"/>
        <w:docPartObj>
          <w:docPartGallery w:val="Table of Contents"/>
          <w:docPartUnique/>
        </w:docPartObj>
      </w:sdtPr>
      <w:sdtEndPr>
        <w:rPr>
          <w:b/>
          <w:bCs/>
          <w:noProof/>
        </w:rPr>
      </w:sdtEndPr>
      <w:sdtContent>
        <w:p w14:paraId="0633E6C2" w14:textId="62FD2D28" w:rsidR="00922247" w:rsidRDefault="00922247">
          <w:pPr>
            <w:pStyle w:val="TOCHeading"/>
          </w:pPr>
          <w:r>
            <w:t>Contents</w:t>
          </w:r>
        </w:p>
        <w:p w14:paraId="24ABC023" w14:textId="4BD7AB5B" w:rsidR="00A32BE1" w:rsidRDefault="00922247">
          <w:pPr>
            <w:pStyle w:val="TOC1"/>
            <w:tabs>
              <w:tab w:val="right" w:leader="dot" w:pos="9926"/>
            </w:tabs>
            <w:rPr>
              <w:noProof/>
              <w:color w:val="auto"/>
              <w:sz w:val="22"/>
              <w:lang w:val="en-GB" w:eastAsia="en-GB"/>
            </w:rPr>
          </w:pPr>
          <w:r>
            <w:fldChar w:fldCharType="begin"/>
          </w:r>
          <w:r>
            <w:instrText xml:space="preserve"> TOC \o "1-3" \h \z \u </w:instrText>
          </w:r>
          <w:r>
            <w:fldChar w:fldCharType="separate"/>
          </w:r>
          <w:hyperlink w:anchor="_Toc115285022" w:history="1">
            <w:r w:rsidR="00A32BE1" w:rsidRPr="008724C7">
              <w:rPr>
                <w:rStyle w:val="Hyperlink"/>
                <w:noProof/>
              </w:rPr>
              <w:t>Sources</w:t>
            </w:r>
            <w:r w:rsidR="00A32BE1">
              <w:rPr>
                <w:noProof/>
                <w:webHidden/>
              </w:rPr>
              <w:tab/>
            </w:r>
            <w:r w:rsidR="00A32BE1">
              <w:rPr>
                <w:noProof/>
                <w:webHidden/>
              </w:rPr>
              <w:fldChar w:fldCharType="begin"/>
            </w:r>
            <w:r w:rsidR="00A32BE1">
              <w:rPr>
                <w:noProof/>
                <w:webHidden/>
              </w:rPr>
              <w:instrText xml:space="preserve"> PAGEREF _Toc115285022 \h </w:instrText>
            </w:r>
            <w:r w:rsidR="00A32BE1">
              <w:rPr>
                <w:noProof/>
                <w:webHidden/>
              </w:rPr>
            </w:r>
            <w:r w:rsidR="00A32BE1">
              <w:rPr>
                <w:noProof/>
                <w:webHidden/>
              </w:rPr>
              <w:fldChar w:fldCharType="separate"/>
            </w:r>
            <w:r w:rsidR="00A32BE1">
              <w:rPr>
                <w:noProof/>
                <w:webHidden/>
              </w:rPr>
              <w:t>3</w:t>
            </w:r>
            <w:r w:rsidR="00A32BE1">
              <w:rPr>
                <w:noProof/>
                <w:webHidden/>
              </w:rPr>
              <w:fldChar w:fldCharType="end"/>
            </w:r>
          </w:hyperlink>
        </w:p>
        <w:p w14:paraId="6BF6B39D" w14:textId="35A10C44" w:rsidR="00A32BE1" w:rsidRDefault="00000000">
          <w:pPr>
            <w:pStyle w:val="TOC1"/>
            <w:tabs>
              <w:tab w:val="right" w:leader="dot" w:pos="9926"/>
            </w:tabs>
            <w:rPr>
              <w:noProof/>
              <w:color w:val="auto"/>
              <w:sz w:val="22"/>
              <w:lang w:val="en-GB" w:eastAsia="en-GB"/>
            </w:rPr>
          </w:pPr>
          <w:hyperlink w:anchor="_Toc115285023" w:history="1">
            <w:r w:rsidR="00A32BE1" w:rsidRPr="008724C7">
              <w:rPr>
                <w:rStyle w:val="Hyperlink"/>
                <w:noProof/>
              </w:rPr>
              <w:t>Web Scraping</w:t>
            </w:r>
            <w:r w:rsidR="00A32BE1">
              <w:rPr>
                <w:noProof/>
                <w:webHidden/>
              </w:rPr>
              <w:tab/>
            </w:r>
            <w:r w:rsidR="00A32BE1">
              <w:rPr>
                <w:noProof/>
                <w:webHidden/>
              </w:rPr>
              <w:fldChar w:fldCharType="begin"/>
            </w:r>
            <w:r w:rsidR="00A32BE1">
              <w:rPr>
                <w:noProof/>
                <w:webHidden/>
              </w:rPr>
              <w:instrText xml:space="preserve"> PAGEREF _Toc115285023 \h </w:instrText>
            </w:r>
            <w:r w:rsidR="00A32BE1">
              <w:rPr>
                <w:noProof/>
                <w:webHidden/>
              </w:rPr>
            </w:r>
            <w:r w:rsidR="00A32BE1">
              <w:rPr>
                <w:noProof/>
                <w:webHidden/>
              </w:rPr>
              <w:fldChar w:fldCharType="separate"/>
            </w:r>
            <w:r w:rsidR="00A32BE1">
              <w:rPr>
                <w:noProof/>
                <w:webHidden/>
              </w:rPr>
              <w:t>4</w:t>
            </w:r>
            <w:r w:rsidR="00A32BE1">
              <w:rPr>
                <w:noProof/>
                <w:webHidden/>
              </w:rPr>
              <w:fldChar w:fldCharType="end"/>
            </w:r>
          </w:hyperlink>
        </w:p>
        <w:p w14:paraId="72557103" w14:textId="7BB90965" w:rsidR="00A32BE1" w:rsidRDefault="00000000">
          <w:pPr>
            <w:pStyle w:val="TOC1"/>
            <w:tabs>
              <w:tab w:val="right" w:leader="dot" w:pos="9926"/>
            </w:tabs>
            <w:rPr>
              <w:noProof/>
              <w:color w:val="auto"/>
              <w:sz w:val="22"/>
              <w:lang w:val="en-GB" w:eastAsia="en-GB"/>
            </w:rPr>
          </w:pPr>
          <w:hyperlink w:anchor="_Toc115285024" w:history="1">
            <w:r w:rsidR="00A32BE1" w:rsidRPr="008724C7">
              <w:rPr>
                <w:rStyle w:val="Hyperlink"/>
                <w:noProof/>
              </w:rPr>
              <w:t>ETL process</w:t>
            </w:r>
            <w:r w:rsidR="00A32BE1">
              <w:rPr>
                <w:noProof/>
                <w:webHidden/>
              </w:rPr>
              <w:tab/>
            </w:r>
            <w:r w:rsidR="00A32BE1">
              <w:rPr>
                <w:noProof/>
                <w:webHidden/>
              </w:rPr>
              <w:fldChar w:fldCharType="begin"/>
            </w:r>
            <w:r w:rsidR="00A32BE1">
              <w:rPr>
                <w:noProof/>
                <w:webHidden/>
              </w:rPr>
              <w:instrText xml:space="preserve"> PAGEREF _Toc115285024 \h </w:instrText>
            </w:r>
            <w:r w:rsidR="00A32BE1">
              <w:rPr>
                <w:noProof/>
                <w:webHidden/>
              </w:rPr>
            </w:r>
            <w:r w:rsidR="00A32BE1">
              <w:rPr>
                <w:noProof/>
                <w:webHidden/>
              </w:rPr>
              <w:fldChar w:fldCharType="separate"/>
            </w:r>
            <w:r w:rsidR="00A32BE1">
              <w:rPr>
                <w:noProof/>
                <w:webHidden/>
              </w:rPr>
              <w:t>5</w:t>
            </w:r>
            <w:r w:rsidR="00A32BE1">
              <w:rPr>
                <w:noProof/>
                <w:webHidden/>
              </w:rPr>
              <w:fldChar w:fldCharType="end"/>
            </w:r>
          </w:hyperlink>
        </w:p>
        <w:p w14:paraId="52DD7E58" w14:textId="56E264F2" w:rsidR="00A32BE1" w:rsidRDefault="00000000">
          <w:pPr>
            <w:pStyle w:val="TOC1"/>
            <w:tabs>
              <w:tab w:val="right" w:leader="dot" w:pos="9926"/>
            </w:tabs>
            <w:rPr>
              <w:noProof/>
              <w:color w:val="auto"/>
              <w:sz w:val="22"/>
              <w:lang w:val="en-GB" w:eastAsia="en-GB"/>
            </w:rPr>
          </w:pPr>
          <w:hyperlink w:anchor="_Toc115285025" w:history="1">
            <w:r w:rsidR="00A32BE1" w:rsidRPr="008724C7">
              <w:rPr>
                <w:rStyle w:val="Hyperlink"/>
                <w:noProof/>
              </w:rPr>
              <w:t>PostgreSQL DB</w:t>
            </w:r>
            <w:r w:rsidR="00A32BE1">
              <w:rPr>
                <w:noProof/>
                <w:webHidden/>
              </w:rPr>
              <w:tab/>
            </w:r>
            <w:r w:rsidR="00A32BE1">
              <w:rPr>
                <w:noProof/>
                <w:webHidden/>
              </w:rPr>
              <w:fldChar w:fldCharType="begin"/>
            </w:r>
            <w:r w:rsidR="00A32BE1">
              <w:rPr>
                <w:noProof/>
                <w:webHidden/>
              </w:rPr>
              <w:instrText xml:space="preserve"> PAGEREF _Toc115285025 \h </w:instrText>
            </w:r>
            <w:r w:rsidR="00A32BE1">
              <w:rPr>
                <w:noProof/>
                <w:webHidden/>
              </w:rPr>
            </w:r>
            <w:r w:rsidR="00A32BE1">
              <w:rPr>
                <w:noProof/>
                <w:webHidden/>
              </w:rPr>
              <w:fldChar w:fldCharType="separate"/>
            </w:r>
            <w:r w:rsidR="00A32BE1">
              <w:rPr>
                <w:noProof/>
                <w:webHidden/>
              </w:rPr>
              <w:t>6</w:t>
            </w:r>
            <w:r w:rsidR="00A32BE1">
              <w:rPr>
                <w:noProof/>
                <w:webHidden/>
              </w:rPr>
              <w:fldChar w:fldCharType="end"/>
            </w:r>
          </w:hyperlink>
        </w:p>
        <w:p w14:paraId="1644D25C" w14:textId="1D46FA0C" w:rsidR="00A32BE1" w:rsidRDefault="00000000">
          <w:pPr>
            <w:pStyle w:val="TOC1"/>
            <w:tabs>
              <w:tab w:val="right" w:leader="dot" w:pos="9926"/>
            </w:tabs>
            <w:rPr>
              <w:noProof/>
              <w:color w:val="auto"/>
              <w:sz w:val="22"/>
              <w:lang w:val="en-GB" w:eastAsia="en-GB"/>
            </w:rPr>
          </w:pPr>
          <w:hyperlink w:anchor="_Toc115285026" w:history="1">
            <w:r w:rsidR="00A32BE1" w:rsidRPr="008724C7">
              <w:rPr>
                <w:rStyle w:val="Hyperlink"/>
                <w:noProof/>
              </w:rPr>
              <w:t>Tableau</w:t>
            </w:r>
            <w:r w:rsidR="00A32BE1">
              <w:rPr>
                <w:noProof/>
                <w:webHidden/>
              </w:rPr>
              <w:tab/>
            </w:r>
            <w:r w:rsidR="00A32BE1">
              <w:rPr>
                <w:noProof/>
                <w:webHidden/>
              </w:rPr>
              <w:fldChar w:fldCharType="begin"/>
            </w:r>
            <w:r w:rsidR="00A32BE1">
              <w:rPr>
                <w:noProof/>
                <w:webHidden/>
              </w:rPr>
              <w:instrText xml:space="preserve"> PAGEREF _Toc115285026 \h </w:instrText>
            </w:r>
            <w:r w:rsidR="00A32BE1">
              <w:rPr>
                <w:noProof/>
                <w:webHidden/>
              </w:rPr>
            </w:r>
            <w:r w:rsidR="00A32BE1">
              <w:rPr>
                <w:noProof/>
                <w:webHidden/>
              </w:rPr>
              <w:fldChar w:fldCharType="separate"/>
            </w:r>
            <w:r w:rsidR="00A32BE1">
              <w:rPr>
                <w:noProof/>
                <w:webHidden/>
              </w:rPr>
              <w:t>7</w:t>
            </w:r>
            <w:r w:rsidR="00A32BE1">
              <w:rPr>
                <w:noProof/>
                <w:webHidden/>
              </w:rPr>
              <w:fldChar w:fldCharType="end"/>
            </w:r>
          </w:hyperlink>
        </w:p>
        <w:p w14:paraId="6946C579" w14:textId="74F2EB33" w:rsidR="00A32BE1" w:rsidRDefault="00000000">
          <w:pPr>
            <w:pStyle w:val="TOC1"/>
            <w:tabs>
              <w:tab w:val="right" w:leader="dot" w:pos="9926"/>
            </w:tabs>
            <w:rPr>
              <w:noProof/>
              <w:color w:val="auto"/>
              <w:sz w:val="22"/>
              <w:lang w:val="en-GB" w:eastAsia="en-GB"/>
            </w:rPr>
          </w:pPr>
          <w:hyperlink w:anchor="_Toc115285027" w:history="1">
            <w:r w:rsidR="00A32BE1" w:rsidRPr="008724C7">
              <w:rPr>
                <w:rStyle w:val="Hyperlink"/>
                <w:noProof/>
              </w:rPr>
              <w:t>Flask</w:t>
            </w:r>
            <w:r w:rsidR="00A32BE1">
              <w:rPr>
                <w:noProof/>
                <w:webHidden/>
              </w:rPr>
              <w:tab/>
            </w:r>
            <w:r w:rsidR="00A32BE1">
              <w:rPr>
                <w:noProof/>
                <w:webHidden/>
              </w:rPr>
              <w:fldChar w:fldCharType="begin"/>
            </w:r>
            <w:r w:rsidR="00A32BE1">
              <w:rPr>
                <w:noProof/>
                <w:webHidden/>
              </w:rPr>
              <w:instrText xml:space="preserve"> PAGEREF _Toc115285027 \h </w:instrText>
            </w:r>
            <w:r w:rsidR="00A32BE1">
              <w:rPr>
                <w:noProof/>
                <w:webHidden/>
              </w:rPr>
            </w:r>
            <w:r w:rsidR="00A32BE1">
              <w:rPr>
                <w:noProof/>
                <w:webHidden/>
              </w:rPr>
              <w:fldChar w:fldCharType="separate"/>
            </w:r>
            <w:r w:rsidR="00A32BE1">
              <w:rPr>
                <w:noProof/>
                <w:webHidden/>
              </w:rPr>
              <w:t>8</w:t>
            </w:r>
            <w:r w:rsidR="00A32BE1">
              <w:rPr>
                <w:noProof/>
                <w:webHidden/>
              </w:rPr>
              <w:fldChar w:fldCharType="end"/>
            </w:r>
          </w:hyperlink>
        </w:p>
        <w:p w14:paraId="5B1299AF" w14:textId="2E3417FE" w:rsidR="00A32BE1" w:rsidRDefault="00000000">
          <w:pPr>
            <w:pStyle w:val="TOC1"/>
            <w:tabs>
              <w:tab w:val="right" w:leader="dot" w:pos="9926"/>
            </w:tabs>
            <w:rPr>
              <w:noProof/>
              <w:color w:val="auto"/>
              <w:sz w:val="22"/>
              <w:lang w:val="en-GB" w:eastAsia="en-GB"/>
            </w:rPr>
          </w:pPr>
          <w:hyperlink w:anchor="_Toc115285028" w:history="1">
            <w:r w:rsidR="00A32BE1" w:rsidRPr="008724C7">
              <w:rPr>
                <w:rStyle w:val="Hyperlink"/>
                <w:noProof/>
              </w:rPr>
              <w:t>HTML</w:t>
            </w:r>
            <w:r w:rsidR="00A32BE1">
              <w:rPr>
                <w:noProof/>
                <w:webHidden/>
              </w:rPr>
              <w:tab/>
            </w:r>
            <w:r w:rsidR="00A32BE1">
              <w:rPr>
                <w:noProof/>
                <w:webHidden/>
              </w:rPr>
              <w:fldChar w:fldCharType="begin"/>
            </w:r>
            <w:r w:rsidR="00A32BE1">
              <w:rPr>
                <w:noProof/>
                <w:webHidden/>
              </w:rPr>
              <w:instrText xml:space="preserve"> PAGEREF _Toc115285028 \h </w:instrText>
            </w:r>
            <w:r w:rsidR="00A32BE1">
              <w:rPr>
                <w:noProof/>
                <w:webHidden/>
              </w:rPr>
            </w:r>
            <w:r w:rsidR="00A32BE1">
              <w:rPr>
                <w:noProof/>
                <w:webHidden/>
              </w:rPr>
              <w:fldChar w:fldCharType="separate"/>
            </w:r>
            <w:r w:rsidR="00A32BE1">
              <w:rPr>
                <w:noProof/>
                <w:webHidden/>
              </w:rPr>
              <w:t>9</w:t>
            </w:r>
            <w:r w:rsidR="00A32BE1">
              <w:rPr>
                <w:noProof/>
                <w:webHidden/>
              </w:rPr>
              <w:fldChar w:fldCharType="end"/>
            </w:r>
          </w:hyperlink>
        </w:p>
        <w:p w14:paraId="739EA989" w14:textId="64617E95" w:rsidR="00A32BE1" w:rsidRDefault="00000000">
          <w:pPr>
            <w:pStyle w:val="TOC1"/>
            <w:tabs>
              <w:tab w:val="right" w:leader="dot" w:pos="9926"/>
            </w:tabs>
            <w:rPr>
              <w:noProof/>
              <w:color w:val="auto"/>
              <w:sz w:val="22"/>
              <w:lang w:val="en-GB" w:eastAsia="en-GB"/>
            </w:rPr>
          </w:pPr>
          <w:hyperlink w:anchor="_Toc115285029" w:history="1">
            <w:r w:rsidR="00A32BE1" w:rsidRPr="008724C7">
              <w:rPr>
                <w:rStyle w:val="Hyperlink"/>
                <w:noProof/>
              </w:rPr>
              <w:t>CSS</w:t>
            </w:r>
            <w:r w:rsidR="00A32BE1">
              <w:rPr>
                <w:noProof/>
                <w:webHidden/>
              </w:rPr>
              <w:tab/>
            </w:r>
            <w:r w:rsidR="00A32BE1">
              <w:rPr>
                <w:noProof/>
                <w:webHidden/>
              </w:rPr>
              <w:fldChar w:fldCharType="begin"/>
            </w:r>
            <w:r w:rsidR="00A32BE1">
              <w:rPr>
                <w:noProof/>
                <w:webHidden/>
              </w:rPr>
              <w:instrText xml:space="preserve"> PAGEREF _Toc115285029 \h </w:instrText>
            </w:r>
            <w:r w:rsidR="00A32BE1">
              <w:rPr>
                <w:noProof/>
                <w:webHidden/>
              </w:rPr>
            </w:r>
            <w:r w:rsidR="00A32BE1">
              <w:rPr>
                <w:noProof/>
                <w:webHidden/>
              </w:rPr>
              <w:fldChar w:fldCharType="separate"/>
            </w:r>
            <w:r w:rsidR="00A32BE1">
              <w:rPr>
                <w:noProof/>
                <w:webHidden/>
              </w:rPr>
              <w:t>10</w:t>
            </w:r>
            <w:r w:rsidR="00A32BE1">
              <w:rPr>
                <w:noProof/>
                <w:webHidden/>
              </w:rPr>
              <w:fldChar w:fldCharType="end"/>
            </w:r>
          </w:hyperlink>
        </w:p>
        <w:p w14:paraId="28DADA3E" w14:textId="370E47D2" w:rsidR="00A32BE1" w:rsidRDefault="00000000">
          <w:pPr>
            <w:pStyle w:val="TOC1"/>
            <w:tabs>
              <w:tab w:val="right" w:leader="dot" w:pos="9926"/>
            </w:tabs>
            <w:rPr>
              <w:noProof/>
              <w:color w:val="auto"/>
              <w:sz w:val="22"/>
              <w:lang w:val="en-GB" w:eastAsia="en-GB"/>
            </w:rPr>
          </w:pPr>
          <w:hyperlink w:anchor="_Toc115285030" w:history="1">
            <w:r w:rsidR="00A32BE1" w:rsidRPr="008724C7">
              <w:rPr>
                <w:rStyle w:val="Hyperlink"/>
                <w:noProof/>
              </w:rPr>
              <w:t>Javascript</w:t>
            </w:r>
            <w:r w:rsidR="00A32BE1">
              <w:rPr>
                <w:noProof/>
                <w:webHidden/>
              </w:rPr>
              <w:tab/>
            </w:r>
            <w:r w:rsidR="00A32BE1">
              <w:rPr>
                <w:noProof/>
                <w:webHidden/>
              </w:rPr>
              <w:fldChar w:fldCharType="begin"/>
            </w:r>
            <w:r w:rsidR="00A32BE1">
              <w:rPr>
                <w:noProof/>
                <w:webHidden/>
              </w:rPr>
              <w:instrText xml:space="preserve"> PAGEREF _Toc115285030 \h </w:instrText>
            </w:r>
            <w:r w:rsidR="00A32BE1">
              <w:rPr>
                <w:noProof/>
                <w:webHidden/>
              </w:rPr>
            </w:r>
            <w:r w:rsidR="00A32BE1">
              <w:rPr>
                <w:noProof/>
                <w:webHidden/>
              </w:rPr>
              <w:fldChar w:fldCharType="separate"/>
            </w:r>
            <w:r w:rsidR="00A32BE1">
              <w:rPr>
                <w:noProof/>
                <w:webHidden/>
              </w:rPr>
              <w:t>11</w:t>
            </w:r>
            <w:r w:rsidR="00A32BE1">
              <w:rPr>
                <w:noProof/>
                <w:webHidden/>
              </w:rPr>
              <w:fldChar w:fldCharType="end"/>
            </w:r>
          </w:hyperlink>
        </w:p>
        <w:p w14:paraId="6EF33E88" w14:textId="6BED03A8" w:rsidR="00A32BE1" w:rsidRDefault="00000000">
          <w:pPr>
            <w:pStyle w:val="TOC2"/>
            <w:tabs>
              <w:tab w:val="left" w:pos="660"/>
              <w:tab w:val="right" w:leader="dot" w:pos="9926"/>
            </w:tabs>
            <w:rPr>
              <w:noProof/>
              <w:color w:val="auto"/>
              <w:sz w:val="22"/>
              <w:lang w:val="en-GB" w:eastAsia="en-GB"/>
            </w:rPr>
          </w:pPr>
          <w:hyperlink w:anchor="_Toc115285031" w:history="1">
            <w:r w:rsidR="00A32BE1" w:rsidRPr="008724C7">
              <w:rPr>
                <w:rStyle w:val="Hyperlink"/>
                <w:noProof/>
              </w:rPr>
              <w:t>I.</w:t>
            </w:r>
            <w:r w:rsidR="00A32BE1">
              <w:rPr>
                <w:noProof/>
                <w:color w:val="auto"/>
                <w:sz w:val="22"/>
                <w:lang w:val="en-GB" w:eastAsia="en-GB"/>
              </w:rPr>
              <w:tab/>
            </w:r>
            <w:r w:rsidR="00A32BE1" w:rsidRPr="008724C7">
              <w:rPr>
                <w:rStyle w:val="Hyperlink"/>
                <w:noProof/>
              </w:rPr>
              <w:t>Plotly.js</w:t>
            </w:r>
            <w:r w:rsidR="00A32BE1">
              <w:rPr>
                <w:noProof/>
                <w:webHidden/>
              </w:rPr>
              <w:tab/>
            </w:r>
            <w:r w:rsidR="00A32BE1">
              <w:rPr>
                <w:noProof/>
                <w:webHidden/>
              </w:rPr>
              <w:fldChar w:fldCharType="begin"/>
            </w:r>
            <w:r w:rsidR="00A32BE1">
              <w:rPr>
                <w:noProof/>
                <w:webHidden/>
              </w:rPr>
              <w:instrText xml:space="preserve"> PAGEREF _Toc115285031 \h </w:instrText>
            </w:r>
            <w:r w:rsidR="00A32BE1">
              <w:rPr>
                <w:noProof/>
                <w:webHidden/>
              </w:rPr>
            </w:r>
            <w:r w:rsidR="00A32BE1">
              <w:rPr>
                <w:noProof/>
                <w:webHidden/>
              </w:rPr>
              <w:fldChar w:fldCharType="separate"/>
            </w:r>
            <w:r w:rsidR="00A32BE1">
              <w:rPr>
                <w:noProof/>
                <w:webHidden/>
              </w:rPr>
              <w:t>11</w:t>
            </w:r>
            <w:r w:rsidR="00A32BE1">
              <w:rPr>
                <w:noProof/>
                <w:webHidden/>
              </w:rPr>
              <w:fldChar w:fldCharType="end"/>
            </w:r>
          </w:hyperlink>
        </w:p>
        <w:p w14:paraId="04B2E896" w14:textId="1995DD0D" w:rsidR="00A32BE1" w:rsidRDefault="00000000">
          <w:pPr>
            <w:pStyle w:val="TOC2"/>
            <w:tabs>
              <w:tab w:val="left" w:pos="660"/>
              <w:tab w:val="right" w:leader="dot" w:pos="9926"/>
            </w:tabs>
            <w:rPr>
              <w:noProof/>
              <w:color w:val="auto"/>
              <w:sz w:val="22"/>
              <w:lang w:val="en-GB" w:eastAsia="en-GB"/>
            </w:rPr>
          </w:pPr>
          <w:hyperlink w:anchor="_Toc115285032" w:history="1">
            <w:r w:rsidR="00A32BE1" w:rsidRPr="008724C7">
              <w:rPr>
                <w:rStyle w:val="Hyperlink"/>
                <w:noProof/>
              </w:rPr>
              <w:t>II.</w:t>
            </w:r>
            <w:r w:rsidR="00A32BE1">
              <w:rPr>
                <w:noProof/>
                <w:color w:val="auto"/>
                <w:sz w:val="22"/>
                <w:lang w:val="en-GB" w:eastAsia="en-GB"/>
              </w:rPr>
              <w:tab/>
            </w:r>
            <w:r w:rsidR="00A32BE1" w:rsidRPr="008724C7">
              <w:rPr>
                <w:rStyle w:val="Hyperlink"/>
                <w:noProof/>
              </w:rPr>
              <w:t>Charts.js</w:t>
            </w:r>
            <w:r w:rsidR="00A32BE1">
              <w:rPr>
                <w:noProof/>
                <w:webHidden/>
              </w:rPr>
              <w:tab/>
            </w:r>
            <w:r w:rsidR="00A32BE1">
              <w:rPr>
                <w:noProof/>
                <w:webHidden/>
              </w:rPr>
              <w:fldChar w:fldCharType="begin"/>
            </w:r>
            <w:r w:rsidR="00A32BE1">
              <w:rPr>
                <w:noProof/>
                <w:webHidden/>
              </w:rPr>
              <w:instrText xml:space="preserve"> PAGEREF _Toc115285032 \h </w:instrText>
            </w:r>
            <w:r w:rsidR="00A32BE1">
              <w:rPr>
                <w:noProof/>
                <w:webHidden/>
              </w:rPr>
            </w:r>
            <w:r w:rsidR="00A32BE1">
              <w:rPr>
                <w:noProof/>
                <w:webHidden/>
              </w:rPr>
              <w:fldChar w:fldCharType="separate"/>
            </w:r>
            <w:r w:rsidR="00A32BE1">
              <w:rPr>
                <w:noProof/>
                <w:webHidden/>
              </w:rPr>
              <w:t>11</w:t>
            </w:r>
            <w:r w:rsidR="00A32BE1">
              <w:rPr>
                <w:noProof/>
                <w:webHidden/>
              </w:rPr>
              <w:fldChar w:fldCharType="end"/>
            </w:r>
          </w:hyperlink>
        </w:p>
        <w:p w14:paraId="5E917BA9" w14:textId="6EB80FDF" w:rsidR="00A32BE1" w:rsidRDefault="00000000">
          <w:pPr>
            <w:pStyle w:val="TOC2"/>
            <w:tabs>
              <w:tab w:val="left" w:pos="880"/>
              <w:tab w:val="right" w:leader="dot" w:pos="9926"/>
            </w:tabs>
            <w:rPr>
              <w:noProof/>
              <w:color w:val="auto"/>
              <w:sz w:val="22"/>
              <w:lang w:val="en-GB" w:eastAsia="en-GB"/>
            </w:rPr>
          </w:pPr>
          <w:hyperlink w:anchor="_Toc115285033" w:history="1">
            <w:r w:rsidR="00A32BE1" w:rsidRPr="008724C7">
              <w:rPr>
                <w:rStyle w:val="Hyperlink"/>
                <w:noProof/>
              </w:rPr>
              <w:t>III.</w:t>
            </w:r>
            <w:r w:rsidR="00A32BE1">
              <w:rPr>
                <w:noProof/>
                <w:color w:val="auto"/>
                <w:sz w:val="22"/>
                <w:lang w:val="en-GB" w:eastAsia="en-GB"/>
              </w:rPr>
              <w:tab/>
            </w:r>
            <w:r w:rsidR="00A32BE1" w:rsidRPr="008724C7">
              <w:rPr>
                <w:rStyle w:val="Hyperlink"/>
                <w:noProof/>
              </w:rPr>
              <w:t>Leaflet.js</w:t>
            </w:r>
            <w:r w:rsidR="00A32BE1">
              <w:rPr>
                <w:noProof/>
                <w:webHidden/>
              </w:rPr>
              <w:tab/>
            </w:r>
            <w:r w:rsidR="00A32BE1">
              <w:rPr>
                <w:noProof/>
                <w:webHidden/>
              </w:rPr>
              <w:fldChar w:fldCharType="begin"/>
            </w:r>
            <w:r w:rsidR="00A32BE1">
              <w:rPr>
                <w:noProof/>
                <w:webHidden/>
              </w:rPr>
              <w:instrText xml:space="preserve"> PAGEREF _Toc115285033 \h </w:instrText>
            </w:r>
            <w:r w:rsidR="00A32BE1">
              <w:rPr>
                <w:noProof/>
                <w:webHidden/>
              </w:rPr>
            </w:r>
            <w:r w:rsidR="00A32BE1">
              <w:rPr>
                <w:noProof/>
                <w:webHidden/>
              </w:rPr>
              <w:fldChar w:fldCharType="separate"/>
            </w:r>
            <w:r w:rsidR="00A32BE1">
              <w:rPr>
                <w:noProof/>
                <w:webHidden/>
              </w:rPr>
              <w:t>11</w:t>
            </w:r>
            <w:r w:rsidR="00A32BE1">
              <w:rPr>
                <w:noProof/>
                <w:webHidden/>
              </w:rPr>
              <w:fldChar w:fldCharType="end"/>
            </w:r>
          </w:hyperlink>
        </w:p>
        <w:p w14:paraId="102856BA" w14:textId="0E41F2F1" w:rsidR="00922247" w:rsidRDefault="00922247">
          <w:r>
            <w:rPr>
              <w:b/>
              <w:bCs/>
              <w:noProof/>
            </w:rPr>
            <w:fldChar w:fldCharType="end"/>
          </w:r>
        </w:p>
      </w:sdtContent>
    </w:sdt>
    <w:p w14:paraId="5D4D779D" w14:textId="2DCA0881" w:rsidR="00ED3595" w:rsidRDefault="00ED3595" w:rsidP="003D29E4">
      <w:r>
        <w:br w:type="page"/>
      </w:r>
    </w:p>
    <w:p w14:paraId="02D58858" w14:textId="147FF0E9" w:rsidR="003E6420" w:rsidRDefault="5D93B32C" w:rsidP="5D93B32C">
      <w:pPr>
        <w:pStyle w:val="Heading1"/>
        <w:jc w:val="both"/>
      </w:pPr>
      <w:bookmarkStart w:id="0" w:name="_Toc115285022"/>
      <w:r>
        <w:lastRenderedPageBreak/>
        <w:t>Sources</w:t>
      </w:r>
      <w:bookmarkEnd w:id="0"/>
    </w:p>
    <w:p w14:paraId="242E4898" w14:textId="1E70A7F1" w:rsidR="149E8A92" w:rsidRDefault="149E8A92" w:rsidP="5D93B32C">
      <w:pPr>
        <w:jc w:val="both"/>
      </w:pPr>
    </w:p>
    <w:p w14:paraId="263E42D4" w14:textId="513BF092" w:rsidR="149E8A92" w:rsidRDefault="5D93B32C" w:rsidP="00F8632E">
      <w:pPr>
        <w:jc w:val="both"/>
      </w:pPr>
      <w:r>
        <w:t xml:space="preserve">There were two data sources used in creating a database for this project. </w:t>
      </w:r>
    </w:p>
    <w:p w14:paraId="57FA9EAF" w14:textId="4997F49E" w:rsidR="149E8A92" w:rsidRDefault="5D93B32C" w:rsidP="00F8632E">
      <w:pPr>
        <w:jc w:val="both"/>
      </w:pPr>
      <w:r>
        <w:t xml:space="preserve"> </w:t>
      </w:r>
    </w:p>
    <w:p w14:paraId="0D004E2C" w14:textId="20FD2D80" w:rsidR="149E8A92" w:rsidRDefault="5D93B32C" w:rsidP="00F8632E">
      <w:pPr>
        <w:jc w:val="both"/>
      </w:pPr>
      <w:r>
        <w:t xml:space="preserve">The first data source was a CSV file taken from Kaggle (linked below). The file contains Guardian League table data for UK universities from 2013 to 2021. </w:t>
      </w:r>
      <w:hyperlink r:id="rId9">
        <w:r w:rsidRPr="5D93B32C">
          <w:rPr>
            <w:rStyle w:val="Hyperlink"/>
          </w:rPr>
          <w:t>https://www.kaggle.com/datasets/leonler/the-guardian-league-table-main-table-20132021</w:t>
        </w:r>
      </w:hyperlink>
    </w:p>
    <w:p w14:paraId="5E57A04A" w14:textId="3B67891C" w:rsidR="149E8A92" w:rsidRDefault="5D93B32C" w:rsidP="00F8632E">
      <w:pPr>
        <w:jc w:val="both"/>
      </w:pPr>
      <w:r>
        <w:t xml:space="preserve"> </w:t>
      </w:r>
    </w:p>
    <w:p w14:paraId="0576922A" w14:textId="5EE2EF74" w:rsidR="149E8A92" w:rsidRDefault="5D93B32C" w:rsidP="00F8632E">
      <w:pPr>
        <w:jc w:val="both"/>
      </w:pPr>
      <w:r>
        <w:t>The second data source was from the Guardian website (linked below), which we used to obtain the latest year’s data via web scraping.</w:t>
      </w:r>
    </w:p>
    <w:p w14:paraId="1BA6971B" w14:textId="402DF637" w:rsidR="149E8A92" w:rsidRDefault="00000000" w:rsidP="00F8632E">
      <w:pPr>
        <w:jc w:val="both"/>
      </w:pPr>
      <w:hyperlink r:id="rId10">
        <w:r w:rsidR="5D93B32C" w:rsidRPr="5D93B32C">
          <w:rPr>
            <w:rStyle w:val="Hyperlink"/>
          </w:rPr>
          <w:t>https://www.theguardian.com/education/ng-interactive/2021/sep/11/the-best-uk-universities-2022-rankings</w:t>
        </w:r>
      </w:hyperlink>
    </w:p>
    <w:p w14:paraId="0B49E43A" w14:textId="77777777" w:rsidR="003E6420" w:rsidRDefault="003E6420" w:rsidP="5D93B32C">
      <w:pPr>
        <w:spacing w:after="200"/>
        <w:jc w:val="both"/>
        <w:rPr>
          <w:rFonts w:asciiTheme="majorHAnsi" w:eastAsia="Times New Roman" w:hAnsiTheme="majorHAnsi" w:cs="Times New Roman"/>
          <w:b/>
          <w:bCs/>
          <w:sz w:val="48"/>
          <w:szCs w:val="48"/>
        </w:rPr>
      </w:pPr>
      <w:r>
        <w:br w:type="page"/>
      </w:r>
    </w:p>
    <w:p w14:paraId="54DC3710" w14:textId="5550958C" w:rsidR="003E6420" w:rsidRDefault="5D93B32C" w:rsidP="5D93B32C">
      <w:pPr>
        <w:pStyle w:val="Heading1"/>
        <w:jc w:val="both"/>
      </w:pPr>
      <w:bookmarkStart w:id="1" w:name="_Toc115285023"/>
      <w:r>
        <w:lastRenderedPageBreak/>
        <w:t>Web Scraping</w:t>
      </w:r>
      <w:bookmarkEnd w:id="1"/>
    </w:p>
    <w:p w14:paraId="2025CEE5" w14:textId="734C414E" w:rsidR="632EE0C7" w:rsidRDefault="632EE0C7" w:rsidP="5D93B32C">
      <w:pPr>
        <w:spacing w:line="257" w:lineRule="auto"/>
        <w:jc w:val="both"/>
        <w:rPr>
          <w:lang w:val="en-GB"/>
        </w:rPr>
      </w:pPr>
    </w:p>
    <w:p w14:paraId="303ABC64" w14:textId="5550958C" w:rsidR="632EE0C7" w:rsidRDefault="5D93B32C" w:rsidP="00F8632E">
      <w:pPr>
        <w:spacing w:line="257" w:lineRule="auto"/>
        <w:jc w:val="both"/>
      </w:pPr>
      <w:r w:rsidRPr="5D93B32C">
        <w:rPr>
          <w:lang w:val="en-GB"/>
        </w:rPr>
        <w:t xml:space="preserve">Scraping was done on: </w:t>
      </w:r>
      <w:hyperlink r:id="rId11">
        <w:r w:rsidRPr="5D93B32C">
          <w:rPr>
            <w:rStyle w:val="Hyperlink"/>
          </w:rPr>
          <w:t>https://www.theguardian.com/education/ng-interactive/2021/sep/11/the-best-uk-universities-2022-rankings</w:t>
        </w:r>
      </w:hyperlink>
      <w:r>
        <w:t xml:space="preserve"> to fill in the missing 2022 data. The following was undertaken:</w:t>
      </w:r>
    </w:p>
    <w:p w14:paraId="71DE90BB" w14:textId="5A68F73D" w:rsidR="632EE0C7" w:rsidRDefault="632EE0C7" w:rsidP="00F8632E">
      <w:pPr>
        <w:spacing w:line="257" w:lineRule="auto"/>
        <w:jc w:val="both"/>
      </w:pPr>
    </w:p>
    <w:p w14:paraId="76F9EE1E" w14:textId="397BDB63" w:rsidR="632EE0C7" w:rsidRDefault="5D93B32C" w:rsidP="00F8632E">
      <w:pPr>
        <w:pStyle w:val="ListParagraph"/>
        <w:numPr>
          <w:ilvl w:val="0"/>
          <w:numId w:val="2"/>
        </w:numPr>
        <w:jc w:val="both"/>
      </w:pPr>
      <w:r>
        <w:t>The libraries to be used were imported. They included ‘Browser from splinter’, ‘BeautifulSoup’, ‘ChromeDriverManager’ and ‘pandas.</w:t>
      </w:r>
    </w:p>
    <w:p w14:paraId="10247690" w14:textId="44350F30" w:rsidR="632EE0C7" w:rsidRDefault="5D93B32C" w:rsidP="00F8632E">
      <w:pPr>
        <w:pStyle w:val="ListParagraph"/>
        <w:numPr>
          <w:ilvl w:val="0"/>
          <w:numId w:val="2"/>
        </w:numPr>
        <w:jc w:val="both"/>
      </w:pPr>
      <w:r>
        <w:t>The chrome browser was then initiated and opened to access the soup.</w:t>
      </w:r>
    </w:p>
    <w:p w14:paraId="276F9ACC" w14:textId="5550958C" w:rsidR="632EE0C7" w:rsidRDefault="5D93B32C" w:rsidP="00F8632E">
      <w:pPr>
        <w:pStyle w:val="ListParagraph"/>
        <w:numPr>
          <w:ilvl w:val="0"/>
          <w:numId w:val="2"/>
        </w:numPr>
        <w:jc w:val="both"/>
      </w:pPr>
      <w:r>
        <w:t>From the soup results, iterations were done using loops within the table in order to obtain the required data.</w:t>
      </w:r>
    </w:p>
    <w:p w14:paraId="6F8587A2" w14:textId="5550958C" w:rsidR="632EE0C7" w:rsidRDefault="5D93B32C" w:rsidP="00F8632E">
      <w:pPr>
        <w:pStyle w:val="ListParagraph"/>
        <w:numPr>
          <w:ilvl w:val="0"/>
          <w:numId w:val="2"/>
        </w:numPr>
        <w:jc w:val="both"/>
      </w:pPr>
      <w:r>
        <w:t>The data was stripped to remain with the text only and appended to empty lists that had been created.</w:t>
      </w:r>
    </w:p>
    <w:p w14:paraId="68433BAA" w14:textId="5550958C" w:rsidR="632EE0C7" w:rsidRDefault="5D93B32C" w:rsidP="00F8632E">
      <w:pPr>
        <w:pStyle w:val="ListParagraph"/>
        <w:numPr>
          <w:ilvl w:val="0"/>
          <w:numId w:val="2"/>
        </w:numPr>
        <w:jc w:val="both"/>
      </w:pPr>
      <w:r>
        <w:t>The lists were then merged to form a table.</w:t>
      </w:r>
    </w:p>
    <w:p w14:paraId="3B4F772E" w14:textId="0411F699" w:rsidR="632EE0C7" w:rsidRDefault="5D93B32C" w:rsidP="00F8632E">
      <w:pPr>
        <w:pStyle w:val="ListParagraph"/>
        <w:numPr>
          <w:ilvl w:val="0"/>
          <w:numId w:val="2"/>
        </w:numPr>
        <w:jc w:val="both"/>
      </w:pPr>
      <w:r>
        <w:t xml:space="preserve">The table was converted into a </w:t>
      </w:r>
      <w:r w:rsidR="00F8632E">
        <w:t>Data Frame</w:t>
      </w:r>
      <w:r>
        <w:t>.</w:t>
      </w:r>
    </w:p>
    <w:p w14:paraId="3CAC2F3D" w14:textId="67574222" w:rsidR="632EE0C7" w:rsidRDefault="5D93B32C" w:rsidP="00F8632E">
      <w:pPr>
        <w:pStyle w:val="ListParagraph"/>
        <w:numPr>
          <w:ilvl w:val="0"/>
          <w:numId w:val="2"/>
        </w:numPr>
        <w:jc w:val="both"/>
      </w:pPr>
      <w:r>
        <w:t xml:space="preserve">From the </w:t>
      </w:r>
      <w:r w:rsidR="00F8632E">
        <w:t>Data Frame</w:t>
      </w:r>
      <w:r>
        <w:t>, the table was exported as a CSV which is accessible in the resources folder.</w:t>
      </w:r>
    </w:p>
    <w:p w14:paraId="5C85C6D6" w14:textId="77777777" w:rsidR="003E6420" w:rsidRDefault="003E6420" w:rsidP="5D93B32C">
      <w:pPr>
        <w:spacing w:after="200"/>
        <w:jc w:val="both"/>
        <w:rPr>
          <w:rFonts w:asciiTheme="majorHAnsi" w:eastAsia="Times New Roman" w:hAnsiTheme="majorHAnsi" w:cs="Times New Roman"/>
          <w:b/>
          <w:bCs/>
          <w:sz w:val="48"/>
          <w:szCs w:val="48"/>
        </w:rPr>
      </w:pPr>
      <w:r>
        <w:br w:type="page"/>
      </w:r>
    </w:p>
    <w:p w14:paraId="1F394944" w14:textId="493C7C3F" w:rsidR="003E6420" w:rsidRDefault="5D93B32C" w:rsidP="5D93B32C">
      <w:pPr>
        <w:pStyle w:val="Heading1"/>
        <w:jc w:val="both"/>
      </w:pPr>
      <w:bookmarkStart w:id="2" w:name="_Toc115285024"/>
      <w:r>
        <w:lastRenderedPageBreak/>
        <w:t>ETL process</w:t>
      </w:r>
      <w:bookmarkEnd w:id="2"/>
    </w:p>
    <w:p w14:paraId="1886AD2C" w14:textId="35120B33" w:rsidR="00327BCC" w:rsidRDefault="5D93B32C" w:rsidP="5D93B32C">
      <w:pPr>
        <w:spacing w:before="240" w:after="240"/>
        <w:jc w:val="both"/>
      </w:pPr>
      <w:r>
        <w:t>The “Extract, Transform and Load” process started by importing all needed python modules from the environment that we created. We used “Pandas</w:t>
      </w:r>
      <w:bookmarkStart w:id="3" w:name="_Int_zLy0LCXo"/>
      <w:r>
        <w:t>”,</w:t>
      </w:r>
      <w:bookmarkEnd w:id="3"/>
      <w:r>
        <w:t xml:space="preserve"> “bs4 | Beautiful Soup”, and “SQL alchemy | create-engine”. Afterwards, we imported our two sources of data, by reading the csv file using the pandas. read_csv method.</w:t>
      </w:r>
    </w:p>
    <w:p w14:paraId="76CE4E9D" w14:textId="20DD3022" w:rsidR="00012EFE" w:rsidRDefault="5D93B32C" w:rsidP="5D93B32C">
      <w:pPr>
        <w:spacing w:after="240"/>
        <w:jc w:val="both"/>
      </w:pPr>
      <w:r>
        <w:t xml:space="preserve">After analyzing all available fields in the tables, we identified the main and most crucial columns in the table, and we had to make sure that the data integrity is positive. So, we used a function to be able to identify null values in the tables. </w:t>
      </w:r>
      <w:r w:rsidRPr="5D93B32C">
        <w:rPr>
          <w:rFonts w:ascii="Microsoft Sans Serif" w:eastAsia="Microsoft Sans Serif" w:hAnsi="Microsoft Sans Serif" w:cs="Microsoft Sans Serif"/>
          <w:color w:val="161718" w:themeColor="background2" w:themeShade="1A"/>
        </w:rPr>
        <w:t>The function is “.isnull(</w:t>
      </w:r>
      <w:bookmarkStart w:id="4" w:name="_Int_pHoSGOv5"/>
      <w:r w:rsidRPr="5D93B32C">
        <w:rPr>
          <w:rFonts w:ascii="Microsoft Sans Serif" w:eastAsia="Microsoft Sans Serif" w:hAnsi="Microsoft Sans Serif" w:cs="Microsoft Sans Serif"/>
          <w:color w:val="161718" w:themeColor="background2" w:themeShade="1A"/>
        </w:rPr>
        <w:t>).any</w:t>
      </w:r>
      <w:bookmarkEnd w:id="4"/>
      <w:r w:rsidRPr="5D93B32C">
        <w:rPr>
          <w:rFonts w:ascii="Microsoft Sans Serif" w:eastAsia="Microsoft Sans Serif" w:hAnsi="Microsoft Sans Serif" w:cs="Microsoft Sans Serif"/>
          <w:color w:val="161718" w:themeColor="background2" w:themeShade="1A"/>
        </w:rPr>
        <w:t>()</w:t>
      </w:r>
      <w:bookmarkStart w:id="5" w:name="_Int_OKwwQzLp"/>
      <w:r w:rsidRPr="5D93B32C">
        <w:rPr>
          <w:rFonts w:ascii="Microsoft Sans Serif" w:eastAsia="Microsoft Sans Serif" w:hAnsi="Microsoft Sans Serif" w:cs="Microsoft Sans Serif"/>
          <w:color w:val="161718" w:themeColor="background2" w:themeShade="1A"/>
        </w:rPr>
        <w:t>”.</w:t>
      </w:r>
      <w:bookmarkEnd w:id="5"/>
      <w:r w:rsidRPr="5D93B32C">
        <w:rPr>
          <w:rFonts w:ascii="Microsoft Sans Serif" w:eastAsia="Microsoft Sans Serif" w:hAnsi="Microsoft Sans Serif" w:cs="Microsoft Sans Serif"/>
          <w:color w:val="161718" w:themeColor="background2" w:themeShade="1A"/>
        </w:rPr>
        <w:t xml:space="preserve"> The output was a list of all table columns with a Boolean of true or false. True if the column had null values, and false if not.</w:t>
      </w:r>
    </w:p>
    <w:p w14:paraId="463E5C72" w14:textId="5B8C3683" w:rsidR="00012EFE" w:rsidRDefault="5D93B32C" w:rsidP="5D93B32C">
      <w:pPr>
        <w:spacing w:after="240"/>
        <w:jc w:val="both"/>
      </w:pPr>
      <w:r w:rsidRPr="5D93B32C">
        <w:rPr>
          <w:rFonts w:ascii="Microsoft Sans Serif" w:eastAsia="Microsoft Sans Serif" w:hAnsi="Microsoft Sans Serif" w:cs="Microsoft Sans Serif"/>
          <w:color w:val="161718" w:themeColor="background2" w:themeShade="1A"/>
        </w:rPr>
        <w:t>As mentioned above, we need the columns “Year and Institution” to be “False” i.e., no null values, which it was in both tables. Therefore, we were able to continue the ETL process.</w:t>
      </w:r>
    </w:p>
    <w:p w14:paraId="646B6041" w14:textId="26F205A8" w:rsidR="00012EFE" w:rsidRDefault="5D93B32C" w:rsidP="5D93B32C">
      <w:pPr>
        <w:spacing w:after="240"/>
        <w:jc w:val="both"/>
      </w:pPr>
      <w:r w:rsidRPr="5D93B32C">
        <w:rPr>
          <w:rFonts w:ascii="Microsoft Sans Serif" w:eastAsia="Microsoft Sans Serif" w:hAnsi="Microsoft Sans Serif" w:cs="Microsoft Sans Serif"/>
          <w:color w:val="161718" w:themeColor="background2" w:themeShade="1A"/>
        </w:rPr>
        <w:t>Moreover, we looked at the column names from the main source website, and we discovered that the naming convention used in the excel file provided by Kaggle was incorrect, which led us to rename the column names to be able to achieve a perfect match as we know ahead that we will need to append both tables before pushing the data to the SQL server.</w:t>
      </w:r>
    </w:p>
    <w:p w14:paraId="013F2FE2" w14:textId="4ADA7B4F" w:rsidR="00012EFE" w:rsidRDefault="5D93B32C" w:rsidP="5D93B32C">
      <w:pPr>
        <w:spacing w:after="240"/>
        <w:jc w:val="both"/>
      </w:pPr>
      <w:r>
        <w:t xml:space="preserve">We prepared the dimension that we will need for our entity relational diagram by using </w:t>
      </w:r>
      <w:bookmarkStart w:id="6" w:name="_Int_fJ7PajWA"/>
      <w:r>
        <w:t>the .unique</w:t>
      </w:r>
      <w:bookmarkEnd w:id="6"/>
      <w:r>
        <w:t>() function to create a column with a high cardinality that would be used for filtering and slicing the fact table.</w:t>
      </w:r>
    </w:p>
    <w:p w14:paraId="74C3E09A" w14:textId="7BC31534" w:rsidR="003B598F" w:rsidRDefault="5D93B32C" w:rsidP="5D93B32C">
      <w:pPr>
        <w:spacing w:after="240"/>
        <w:jc w:val="both"/>
      </w:pPr>
      <w:r>
        <w:t xml:space="preserve">Moreover, we used </w:t>
      </w:r>
      <w:bookmarkStart w:id="7" w:name="_Int_yIHEbtff"/>
      <w:r>
        <w:t>the .append</w:t>
      </w:r>
      <w:bookmarkEnd w:id="7"/>
      <w:r>
        <w:t>() function to append both tables from both sources into one fact table. We exported it to excel to be used in Tableau for reporting, as well as exported it as a json file to be used with JavaScript in our website.</w:t>
      </w:r>
    </w:p>
    <w:p w14:paraId="647E111F" w14:textId="332EB4C8" w:rsidR="00413802" w:rsidRDefault="5D93B32C" w:rsidP="5D93B32C">
      <w:pPr>
        <w:spacing w:after="240"/>
        <w:jc w:val="both"/>
      </w:pPr>
      <w:r>
        <w:t>Finally, using SQL Alchemy, we connected out Jupyter notebook to PostgreSQL DB using a local connection, and we pushed both tables to an existing created database and tables in Postgres. We used if_exists=’append’ so if the table is not empty, it will append the data instead of hitting an error.</w:t>
      </w:r>
    </w:p>
    <w:p w14:paraId="30776B7B" w14:textId="77777777" w:rsidR="003E6420" w:rsidRDefault="003E6420" w:rsidP="5D93B32C">
      <w:pPr>
        <w:spacing w:after="240"/>
        <w:jc w:val="both"/>
        <w:rPr>
          <w:rFonts w:asciiTheme="majorHAnsi" w:eastAsia="Times New Roman" w:hAnsiTheme="majorHAnsi" w:cs="Times New Roman"/>
          <w:b/>
          <w:bCs/>
          <w:sz w:val="48"/>
          <w:szCs w:val="48"/>
        </w:rPr>
      </w:pPr>
      <w:r>
        <w:br w:type="page"/>
      </w:r>
    </w:p>
    <w:p w14:paraId="73BC881F" w14:textId="13B57B1B" w:rsidR="003E6420" w:rsidRDefault="5D93B32C" w:rsidP="5D93B32C">
      <w:pPr>
        <w:pStyle w:val="Heading1"/>
        <w:spacing w:after="240"/>
        <w:jc w:val="both"/>
      </w:pPr>
      <w:bookmarkStart w:id="8" w:name="_Toc115285025"/>
      <w:r>
        <w:lastRenderedPageBreak/>
        <w:t>PostgreSQL DB</w:t>
      </w:r>
      <w:bookmarkEnd w:id="8"/>
    </w:p>
    <w:p w14:paraId="455AEB1E" w14:textId="337E3869" w:rsidR="009135EE" w:rsidRDefault="5D93B32C" w:rsidP="5D93B32C">
      <w:pPr>
        <w:spacing w:before="240" w:after="240"/>
        <w:jc w:val="both"/>
      </w:pPr>
      <w:r>
        <w:t xml:space="preserve">We decided on using PostgreSQL Database, as it is a relational database. This decision was </w:t>
      </w:r>
      <w:bookmarkStart w:id="9" w:name="_Int_cGClaCYq"/>
      <w:r>
        <w:t>based on the fact that</w:t>
      </w:r>
      <w:bookmarkEnd w:id="9"/>
      <w:r>
        <w:t xml:space="preserve"> this type of database, provides an instinctive way to represent data which allow easy modification of the relationship between tables (DIMs and FACTs). When we talk relational DBs, it automatically refers to structured data. We used structured data as it provides faster indexing, easy updating and deleting records, complies with a data model, and has a standardized format.</w:t>
      </w:r>
    </w:p>
    <w:p w14:paraId="54F30D9D" w14:textId="79BFA2F0" w:rsidR="001E7967" w:rsidRDefault="5D93B32C" w:rsidP="5D93B32C">
      <w:pPr>
        <w:spacing w:after="240"/>
        <w:jc w:val="both"/>
      </w:pPr>
      <w:r>
        <w:t>In our case, we created a database for this project called “Uni_Ranking</w:t>
      </w:r>
      <w:bookmarkStart w:id="10" w:name="_Int_AL1lEvZU"/>
      <w:r>
        <w:t>”.</w:t>
      </w:r>
      <w:bookmarkEnd w:id="10"/>
      <w:r>
        <w:t xml:space="preserve"> Afterwards, using the “CREATE TABLE” function using T-SQL, we created our Fact table and Dimension table, by using the same column names and data types from the fact table created in the Jupyter notebook.</w:t>
      </w:r>
    </w:p>
    <w:p w14:paraId="22732366" w14:textId="77777777" w:rsidR="00F56437" w:rsidRDefault="5D93B32C" w:rsidP="5D93B32C">
      <w:pPr>
        <w:spacing w:after="240"/>
        <w:jc w:val="both"/>
      </w:pPr>
      <w:r>
        <w:t>After running the notebook, we used a “SELECT *” statement to make sure that the data was populated in the database and ready for usage.</w:t>
      </w:r>
    </w:p>
    <w:p w14:paraId="41D6751F" w14:textId="77777777" w:rsidR="00603582" w:rsidRDefault="5D93B32C" w:rsidP="5D93B32C">
      <w:pPr>
        <w:spacing w:after="240"/>
        <w:jc w:val="both"/>
      </w:pPr>
      <w:r>
        <w:t>And finally, we did a UT – unit testing to make sure that the data matches between source and the data warehouse.</w:t>
      </w:r>
    </w:p>
    <w:p w14:paraId="36DF0AB8" w14:textId="66DFC45C" w:rsidR="5D93B32C" w:rsidRDefault="5D93B32C" w:rsidP="5D93B32C">
      <w:pPr>
        <w:jc w:val="both"/>
      </w:pPr>
      <w:r>
        <w:br w:type="page"/>
      </w:r>
    </w:p>
    <w:p w14:paraId="71BEE63D" w14:textId="063BFC23" w:rsidR="632EE0C7" w:rsidRDefault="632EE0C7" w:rsidP="5D93B32C">
      <w:pPr>
        <w:spacing w:after="240"/>
        <w:jc w:val="both"/>
      </w:pPr>
    </w:p>
    <w:p w14:paraId="1554ECEA" w14:textId="46D4A896" w:rsidR="003E6420" w:rsidRDefault="5D93B32C" w:rsidP="5D93B32C">
      <w:pPr>
        <w:pStyle w:val="Heading1"/>
        <w:jc w:val="both"/>
      </w:pPr>
      <w:bookmarkStart w:id="11" w:name="_Toc115285027"/>
      <w:r>
        <w:t>Flask</w:t>
      </w:r>
      <w:bookmarkEnd w:id="11"/>
    </w:p>
    <w:p w14:paraId="61398ACA" w14:textId="0495526A" w:rsidR="632EE0C7" w:rsidRDefault="632EE0C7" w:rsidP="00F8632E"/>
    <w:p w14:paraId="03525E28" w14:textId="215635F5" w:rsidR="632EE0C7" w:rsidRDefault="5D93B32C" w:rsidP="5D93B32C">
      <w:pPr>
        <w:spacing w:line="257" w:lineRule="auto"/>
        <w:jc w:val="both"/>
        <w:rPr>
          <w:lang w:val="en-GB"/>
        </w:rPr>
      </w:pPr>
      <w:r w:rsidRPr="5D93B32C">
        <w:rPr>
          <w:lang w:val="en-GB"/>
        </w:rPr>
        <w:t>The Flask API was used to develop the web application.</w:t>
      </w:r>
    </w:p>
    <w:p w14:paraId="485F17FA" w14:textId="7C165AEE" w:rsidR="632EE0C7" w:rsidRDefault="5D93B32C" w:rsidP="5D93B32C">
      <w:pPr>
        <w:spacing w:line="257" w:lineRule="auto"/>
        <w:jc w:val="both"/>
        <w:rPr>
          <w:lang w:val="en-GB"/>
        </w:rPr>
      </w:pPr>
      <w:r w:rsidRPr="5D93B32C">
        <w:rPr>
          <w:lang w:val="en-GB"/>
        </w:rPr>
        <w:t>The following process was undertaken:</w:t>
      </w:r>
    </w:p>
    <w:p w14:paraId="42C35DDF" w14:textId="3669FF09" w:rsidR="632EE0C7" w:rsidRDefault="632EE0C7" w:rsidP="5D93B32C">
      <w:pPr>
        <w:spacing w:line="257" w:lineRule="auto"/>
        <w:jc w:val="both"/>
        <w:rPr>
          <w:lang w:val="en-GB"/>
        </w:rPr>
      </w:pPr>
    </w:p>
    <w:p w14:paraId="4431BEAD" w14:textId="7584B4EE" w:rsidR="632EE0C7" w:rsidRDefault="5D93B32C" w:rsidP="5D93B32C">
      <w:pPr>
        <w:pStyle w:val="ListParagraph"/>
        <w:numPr>
          <w:ilvl w:val="0"/>
          <w:numId w:val="3"/>
        </w:numPr>
        <w:jc w:val="both"/>
        <w:rPr>
          <w:lang w:val="en-GB"/>
        </w:rPr>
      </w:pPr>
      <w:r w:rsidRPr="5D93B32C">
        <w:rPr>
          <w:lang w:val="en-GB"/>
        </w:rPr>
        <w:t>Libraries were imported. The libraries used were ‘Flask’, ‘</w:t>
      </w:r>
      <w:r w:rsidR="00F8632E" w:rsidRPr="5D93B32C">
        <w:rPr>
          <w:lang w:val="en-GB"/>
        </w:rPr>
        <w:t>render template</w:t>
      </w:r>
      <w:r w:rsidRPr="5D93B32C">
        <w:rPr>
          <w:lang w:val="en-GB"/>
        </w:rPr>
        <w:t>’ and ‘psycopg2’</w:t>
      </w:r>
    </w:p>
    <w:p w14:paraId="67A2A181" w14:textId="43E3FE87" w:rsidR="632EE0C7" w:rsidRDefault="5D93B32C" w:rsidP="5D93B32C">
      <w:pPr>
        <w:pStyle w:val="ListParagraph"/>
        <w:numPr>
          <w:ilvl w:val="0"/>
          <w:numId w:val="3"/>
        </w:numPr>
        <w:jc w:val="both"/>
        <w:rPr>
          <w:lang w:val="en-GB"/>
        </w:rPr>
      </w:pPr>
      <w:r w:rsidRPr="5D93B32C">
        <w:rPr>
          <w:lang w:val="en-GB"/>
        </w:rPr>
        <w:t>An instance of Flask was created.</w:t>
      </w:r>
    </w:p>
    <w:p w14:paraId="6CF86F9C" w14:textId="7F81F08D" w:rsidR="632EE0C7" w:rsidRDefault="5D93B32C" w:rsidP="5D93B32C">
      <w:pPr>
        <w:pStyle w:val="ListParagraph"/>
        <w:numPr>
          <w:ilvl w:val="0"/>
          <w:numId w:val="3"/>
        </w:numPr>
        <w:jc w:val="both"/>
        <w:rPr>
          <w:lang w:val="en-GB"/>
        </w:rPr>
      </w:pPr>
      <w:r w:rsidRPr="5D93B32C">
        <w:rPr>
          <w:lang w:val="en-GB"/>
        </w:rPr>
        <w:t>A connection to the PostgreSQL database was created to obtain the data. This was done using a function which returned the connection.</w:t>
      </w:r>
    </w:p>
    <w:p w14:paraId="361D90BF" w14:textId="1680260F" w:rsidR="632EE0C7" w:rsidRDefault="5D93B32C" w:rsidP="5D93B32C">
      <w:pPr>
        <w:pStyle w:val="ListParagraph"/>
        <w:numPr>
          <w:ilvl w:val="0"/>
          <w:numId w:val="3"/>
        </w:numPr>
        <w:jc w:val="both"/>
        <w:rPr>
          <w:lang w:val="en-GB"/>
        </w:rPr>
      </w:pPr>
      <w:r w:rsidRPr="5D93B32C">
        <w:rPr>
          <w:lang w:val="en-GB"/>
        </w:rPr>
        <w:t>An app route to the index.html was created. This was then coded to fetch the top 10 Universities from the list using a loop.</w:t>
      </w:r>
    </w:p>
    <w:p w14:paraId="49F5D16B" w14:textId="14FFACDF" w:rsidR="632EE0C7" w:rsidRDefault="5D93B32C" w:rsidP="5D93B32C">
      <w:pPr>
        <w:pStyle w:val="ListParagraph"/>
        <w:numPr>
          <w:ilvl w:val="0"/>
          <w:numId w:val="3"/>
        </w:numPr>
        <w:jc w:val="both"/>
        <w:rPr>
          <w:lang w:val="en-GB"/>
        </w:rPr>
      </w:pPr>
      <w:r w:rsidRPr="5D93B32C">
        <w:rPr>
          <w:lang w:val="en-GB"/>
        </w:rPr>
        <w:t>The universities were then stripped to retain just the text contained.</w:t>
      </w:r>
    </w:p>
    <w:p w14:paraId="11663F2E" w14:textId="07E28A0E" w:rsidR="632EE0C7" w:rsidRDefault="5D93B32C" w:rsidP="5D93B32C">
      <w:pPr>
        <w:pStyle w:val="ListParagraph"/>
        <w:numPr>
          <w:ilvl w:val="0"/>
          <w:numId w:val="3"/>
        </w:numPr>
        <w:jc w:val="both"/>
        <w:rPr>
          <w:lang w:val="en-GB"/>
        </w:rPr>
      </w:pPr>
      <w:r w:rsidRPr="5D93B32C">
        <w:rPr>
          <w:lang w:val="en-GB"/>
        </w:rPr>
        <w:t>This was then returned to the index.html.</w:t>
      </w:r>
    </w:p>
    <w:p w14:paraId="7592DF99" w14:textId="0C673AD4" w:rsidR="632EE0C7" w:rsidRDefault="5D93B32C" w:rsidP="5D93B32C">
      <w:pPr>
        <w:pStyle w:val="ListParagraph"/>
        <w:numPr>
          <w:ilvl w:val="0"/>
          <w:numId w:val="3"/>
        </w:numPr>
        <w:jc w:val="both"/>
        <w:rPr>
          <w:lang w:val="en-GB"/>
        </w:rPr>
      </w:pPr>
      <w:r w:rsidRPr="5D93B32C">
        <w:rPr>
          <w:lang w:val="en-GB"/>
        </w:rPr>
        <w:t>A route to the DF route (“/DF”) was created to link to the “DF” page through the “DF.html”.</w:t>
      </w:r>
    </w:p>
    <w:p w14:paraId="440BCD74" w14:textId="2BEB3A48" w:rsidR="632EE0C7" w:rsidRDefault="5D93B32C" w:rsidP="5D93B32C">
      <w:pPr>
        <w:pStyle w:val="ListParagraph"/>
        <w:numPr>
          <w:ilvl w:val="0"/>
          <w:numId w:val="3"/>
        </w:numPr>
        <w:jc w:val="both"/>
        <w:rPr>
          <w:lang w:val="en-GB"/>
        </w:rPr>
      </w:pPr>
      <w:r w:rsidRPr="5D93B32C">
        <w:rPr>
          <w:lang w:val="en-GB"/>
        </w:rPr>
        <w:t>A route to the tableau (“/tableau”) was created to link to the “tableau” page through the “tableau.html”.</w:t>
      </w:r>
    </w:p>
    <w:p w14:paraId="47AC1C82" w14:textId="31218668" w:rsidR="632EE0C7" w:rsidRPr="00F8632E" w:rsidRDefault="5D93B32C" w:rsidP="00F8632E">
      <w:pPr>
        <w:pStyle w:val="ListParagraph"/>
        <w:numPr>
          <w:ilvl w:val="0"/>
          <w:numId w:val="3"/>
        </w:numPr>
        <w:jc w:val="both"/>
        <w:rPr>
          <w:lang w:val="en-GB"/>
        </w:rPr>
      </w:pPr>
      <w:r w:rsidRPr="5D93B32C">
        <w:rPr>
          <w:lang w:val="en-GB"/>
        </w:rPr>
        <w:t>The instance was then closed.</w:t>
      </w:r>
    </w:p>
    <w:p w14:paraId="67545BF4" w14:textId="77777777" w:rsidR="003E6420" w:rsidRDefault="003E6420" w:rsidP="5D93B32C">
      <w:pPr>
        <w:spacing w:after="200"/>
        <w:jc w:val="both"/>
        <w:rPr>
          <w:rFonts w:asciiTheme="majorHAnsi" w:eastAsia="Times New Roman" w:hAnsiTheme="majorHAnsi" w:cs="Times New Roman"/>
          <w:b/>
          <w:bCs/>
          <w:sz w:val="48"/>
          <w:szCs w:val="48"/>
        </w:rPr>
      </w:pPr>
      <w:r>
        <w:br w:type="page"/>
      </w:r>
    </w:p>
    <w:p w14:paraId="76117D1C" w14:textId="66F69F5E" w:rsidR="003E6420" w:rsidRDefault="5D93B32C" w:rsidP="5D93B32C">
      <w:pPr>
        <w:pStyle w:val="Heading1"/>
        <w:jc w:val="both"/>
      </w:pPr>
      <w:bookmarkStart w:id="12" w:name="_Toc115285028"/>
      <w:r>
        <w:lastRenderedPageBreak/>
        <w:t>HTML</w:t>
      </w:r>
      <w:bookmarkEnd w:id="12"/>
    </w:p>
    <w:p w14:paraId="71D9D3FA" w14:textId="66F69F5E" w:rsidR="66F69F5E" w:rsidRDefault="66F69F5E" w:rsidP="5D93B32C">
      <w:pPr>
        <w:pStyle w:val="Heading1"/>
        <w:jc w:val="both"/>
      </w:pPr>
    </w:p>
    <w:p w14:paraId="10A10242" w14:textId="53EC9070" w:rsidR="66F69F5E" w:rsidRDefault="5D93B32C" w:rsidP="5D93B32C">
      <w:pPr>
        <w:jc w:val="both"/>
      </w:pPr>
      <w:r>
        <w:t>We rendered our Flask app using three HTML templates: index, DF, and tableau. The navigation bar and carousel elements were shaped utilizing Bootstrap’s CSS and JavaScript.</w:t>
      </w:r>
    </w:p>
    <w:p w14:paraId="7D548D0C" w14:textId="66F69F5E" w:rsidR="66F69F5E" w:rsidRDefault="5D93B32C" w:rsidP="5D93B32C">
      <w:pPr>
        <w:jc w:val="both"/>
      </w:pPr>
      <w:r>
        <w:t xml:space="preserve"> </w:t>
      </w:r>
    </w:p>
    <w:p w14:paraId="26FADEF8" w14:textId="66F69F5E" w:rsidR="66F69F5E" w:rsidRDefault="5D93B32C" w:rsidP="5D93B32C">
      <w:pPr>
        <w:jc w:val="both"/>
      </w:pPr>
      <w:r>
        <w:t xml:space="preserve">The index page references the top 10 universities for the latest year in a list, returned within the Flask app. This page also contains a map, pinpointing these universities and their rank. The map is created using the Leaflet.js library, which is discussed below. </w:t>
      </w:r>
    </w:p>
    <w:p w14:paraId="57C8FFFC" w14:textId="66F69F5E" w:rsidR="66F69F5E" w:rsidRDefault="5D93B32C" w:rsidP="5D93B32C">
      <w:pPr>
        <w:jc w:val="both"/>
      </w:pPr>
      <w:r>
        <w:t xml:space="preserve"> </w:t>
      </w:r>
    </w:p>
    <w:p w14:paraId="14F9237E" w14:textId="5A7EC83A" w:rsidR="66F69F5E" w:rsidRDefault="5D93B32C" w:rsidP="5D93B32C">
      <w:pPr>
        <w:jc w:val="both"/>
      </w:pPr>
      <w:r>
        <w:t xml:space="preserve">The DF page contains two dropdown buttons in which the user can select the Factor they are interested in, and the year they want to look at. The dropdown data is generated using D3.js. The options the user selects will update three visualizations on the page, all created using Plotly.js. </w:t>
      </w:r>
    </w:p>
    <w:p w14:paraId="04470825" w14:textId="32B2D534" w:rsidR="66F69F5E" w:rsidRDefault="5D93B32C" w:rsidP="5D93B32C">
      <w:pPr>
        <w:jc w:val="both"/>
      </w:pPr>
      <w:r>
        <w:t>The first visualization is a bar chart illustrating the scores (in descending order) for each university for the chosen factor. The user can zoom into this chart to take a closer look into the data. The second visualization shows a scatter plot of the rank of each university within the chosen year. The final visualization displays detail of all universities within the chosen year. The default graphs are for the factor “Guardian score / 100” for the year 2022.</w:t>
      </w:r>
    </w:p>
    <w:p w14:paraId="44795F14" w14:textId="015BB3F6" w:rsidR="632EE0C7" w:rsidRDefault="5D93B32C" w:rsidP="5D93B32C">
      <w:pPr>
        <w:jc w:val="both"/>
      </w:pPr>
      <w:r>
        <w:t xml:space="preserve">Below this, there are a second set of dropdown buttons which allow the user to compare the main factors for any two universities they are interested in. This updates a radar chart, which is created using Chart.js. </w:t>
      </w:r>
    </w:p>
    <w:p w14:paraId="1ECD563B" w14:textId="1FC11F90" w:rsidR="632EE0C7" w:rsidRDefault="632EE0C7" w:rsidP="5D93B32C">
      <w:pPr>
        <w:jc w:val="both"/>
      </w:pPr>
    </w:p>
    <w:p w14:paraId="368BAA9E" w14:textId="3D46B9DF" w:rsidR="632EE0C7" w:rsidRDefault="5D93B32C" w:rsidP="5D93B32C">
      <w:pPr>
        <w:jc w:val="both"/>
      </w:pPr>
      <w:r>
        <w:t>The final tableau html page embeds the Tableau dashboards within the page.</w:t>
      </w:r>
    </w:p>
    <w:p w14:paraId="792B006A" w14:textId="445DAB5D" w:rsidR="003E6420" w:rsidRDefault="003E6420" w:rsidP="5D93B32C">
      <w:pPr>
        <w:spacing w:after="200"/>
        <w:jc w:val="both"/>
      </w:pPr>
    </w:p>
    <w:p w14:paraId="17F98C8B" w14:textId="51B5FB03" w:rsidR="003E6420" w:rsidRDefault="5D93B32C" w:rsidP="5D93B32C">
      <w:pPr>
        <w:pStyle w:val="Heading1"/>
        <w:jc w:val="both"/>
      </w:pPr>
      <w:bookmarkStart w:id="13" w:name="_Toc115285029"/>
      <w:r>
        <w:t>CSS</w:t>
      </w:r>
      <w:bookmarkEnd w:id="13"/>
    </w:p>
    <w:p w14:paraId="2DF674DD" w14:textId="68A4F792" w:rsidR="632EE0C7" w:rsidRDefault="632EE0C7" w:rsidP="5D93B32C">
      <w:pPr>
        <w:jc w:val="both"/>
      </w:pPr>
    </w:p>
    <w:p w14:paraId="70839D01" w14:textId="0D6ED229" w:rsidR="632EE0C7" w:rsidRDefault="5D93B32C" w:rsidP="5D93B32C">
      <w:pPr>
        <w:jc w:val="both"/>
      </w:pPr>
      <w:r>
        <w:t xml:space="preserve">We used a CSS stylesheet to enable the HTML pages to be responsive, </w:t>
      </w:r>
      <w:bookmarkStart w:id="14" w:name="_Int_yGBi9fCH"/>
      <w:r>
        <w:t>in particular when</w:t>
      </w:r>
      <w:bookmarkEnd w:id="14"/>
      <w:r>
        <w:t xml:space="preserve"> the window size is reduced the navigation bar collapses. This was done using a CSS media query.  </w:t>
      </w:r>
    </w:p>
    <w:p w14:paraId="7F18CC7D" w14:textId="319DD5E1" w:rsidR="632EE0C7" w:rsidRDefault="5D93B32C" w:rsidP="5D93B32C">
      <w:pPr>
        <w:jc w:val="both"/>
      </w:pPr>
      <w:r>
        <w:t>The CSS was also used to format the font, color and position for the different elements of the HTML, in addition the sizing of the map and tableau element on the page.</w:t>
      </w:r>
    </w:p>
    <w:p w14:paraId="260E5B0E" w14:textId="2E5004FC" w:rsidR="632EE0C7" w:rsidRDefault="5D93B32C" w:rsidP="5D93B32C">
      <w:pPr>
        <w:jc w:val="both"/>
      </w:pPr>
      <w:r>
        <w:t xml:space="preserve">  </w:t>
      </w:r>
    </w:p>
    <w:p w14:paraId="4D6B81D9" w14:textId="77777777" w:rsidR="003E6420" w:rsidRDefault="003E6420" w:rsidP="5D93B32C">
      <w:pPr>
        <w:spacing w:after="200"/>
        <w:jc w:val="both"/>
        <w:rPr>
          <w:rFonts w:asciiTheme="majorHAnsi" w:eastAsia="Times New Roman" w:hAnsiTheme="majorHAnsi" w:cs="Times New Roman"/>
          <w:b/>
          <w:bCs/>
          <w:sz w:val="48"/>
          <w:szCs w:val="48"/>
        </w:rPr>
      </w:pPr>
      <w:r>
        <w:br w:type="page"/>
      </w:r>
    </w:p>
    <w:p w14:paraId="1610CEB1" w14:textId="2BC730A3" w:rsidR="003E6420" w:rsidRDefault="5D93B32C" w:rsidP="5D93B32C">
      <w:pPr>
        <w:pStyle w:val="Heading1"/>
        <w:jc w:val="both"/>
      </w:pPr>
      <w:r>
        <w:lastRenderedPageBreak/>
        <w:t>JavaScript</w:t>
      </w:r>
    </w:p>
    <w:p w14:paraId="2B39CA0C" w14:textId="517D0329" w:rsidR="005B1C36" w:rsidRDefault="5D93B32C" w:rsidP="5D93B32C">
      <w:pPr>
        <w:pStyle w:val="Heading2"/>
        <w:spacing w:before="240"/>
        <w:ind w:left="0"/>
        <w:jc w:val="both"/>
      </w:pPr>
      <w:bookmarkStart w:id="15" w:name="_Toc115285031"/>
      <w:r>
        <w:t>Plotly.js</w:t>
      </w:r>
      <w:bookmarkEnd w:id="15"/>
    </w:p>
    <w:p w14:paraId="24A15AFF" w14:textId="25D878E0" w:rsidR="00F35FC4" w:rsidRPr="00922247" w:rsidRDefault="5D93B32C" w:rsidP="5D93B32C">
      <w:pPr>
        <w:spacing w:before="240"/>
        <w:jc w:val="both"/>
      </w:pPr>
      <w:r>
        <w:t>Plotly is the main JS library that we used for data visualization. We used division ids from the html file to reference the html code that we will be modifying and using in JavaScript.</w:t>
      </w:r>
    </w:p>
    <w:p w14:paraId="78326E17" w14:textId="2A5BF3FD" w:rsidR="632EE0C7" w:rsidRDefault="5D93B32C" w:rsidP="5D93B32C">
      <w:pPr>
        <w:spacing w:before="240"/>
        <w:jc w:val="both"/>
      </w:pPr>
      <w:r>
        <w:t>For example, we have an id called “selDataset” which represents the options of the drop-down menu in our website. We used it to be able to connect to the button and populate it with the options from the json file.</w:t>
      </w:r>
    </w:p>
    <w:p w14:paraId="0F696D2B" w14:textId="6B5DBC5C" w:rsidR="632EE0C7" w:rsidRDefault="5D93B32C" w:rsidP="5D93B32C">
      <w:pPr>
        <w:spacing w:before="240"/>
        <w:jc w:val="both"/>
      </w:pPr>
      <w:r>
        <w:t>We used a loop to be able to extract the needed information to use it in our logic. Moreover, we used the chosen option “year” and “institution” to filter the data from the json file and append it to a list.</w:t>
      </w:r>
    </w:p>
    <w:p w14:paraId="4E13EEAC" w14:textId="7DE4DF8B" w:rsidR="632EE0C7" w:rsidRDefault="5D93B32C" w:rsidP="5D93B32C">
      <w:pPr>
        <w:spacing w:before="240" w:after="240"/>
        <w:jc w:val="both"/>
      </w:pPr>
      <w:r>
        <w:t>Then, to be able to plot the data, we create a trace where is specify the chart type, title and other information and then we plot the charts.</w:t>
      </w:r>
    </w:p>
    <w:p w14:paraId="43F0F009" w14:textId="585A820B" w:rsidR="5D93B32C" w:rsidRDefault="5D93B32C" w:rsidP="5D93B32C">
      <w:pPr>
        <w:spacing w:before="240" w:after="240"/>
        <w:jc w:val="both"/>
      </w:pPr>
      <w:r>
        <w:t>We created an if statement where it will set the start of the loop and the end of it based on the year selected. We were able to use the index of the data from the json file to set it up.</w:t>
      </w:r>
    </w:p>
    <w:p w14:paraId="24DFB9F0" w14:textId="313AF13A" w:rsidR="5D93B32C" w:rsidRDefault="5D93B32C" w:rsidP="5D93B32C">
      <w:pPr>
        <w:spacing w:before="240" w:after="240"/>
        <w:jc w:val="both"/>
      </w:pPr>
      <w:r>
        <w:t>We used the layout to be able to fix the layout of the bar chart, scatter chart and the table.</w:t>
      </w:r>
    </w:p>
    <w:p w14:paraId="3255C8BC" w14:textId="60D3A84B" w:rsidR="00F35FC4" w:rsidRDefault="5D93B32C" w:rsidP="5D93B32C">
      <w:pPr>
        <w:pStyle w:val="Heading2"/>
        <w:ind w:left="0"/>
        <w:jc w:val="both"/>
      </w:pPr>
      <w:bookmarkStart w:id="16" w:name="_Toc115285032"/>
      <w:r>
        <w:t>Charts.js</w:t>
      </w:r>
      <w:bookmarkEnd w:id="16"/>
    </w:p>
    <w:p w14:paraId="61DE387A" w14:textId="3DEA8748" w:rsidR="5D93B32C" w:rsidRDefault="5D93B32C" w:rsidP="5D93B32C">
      <w:pPr>
        <w:spacing w:before="240"/>
        <w:jc w:val="both"/>
      </w:pPr>
      <w:r>
        <w:t>The charts library was used in our JavaScript to be able to plot a radar for university benchmarking.</w:t>
      </w:r>
    </w:p>
    <w:p w14:paraId="12EC573D" w14:textId="125CF293" w:rsidR="5D93B32C" w:rsidRDefault="5D93B32C" w:rsidP="5D93B32C">
      <w:pPr>
        <w:spacing w:before="240"/>
        <w:jc w:val="both"/>
      </w:pPr>
      <w:r>
        <w:t>We then used 6 different columns in the radar for comparison. And based on the selected university, the json file will be filtered to retrieve the values for the 6 chosen columns for the most recent year (2022) and displays the data accordingly.</w:t>
      </w:r>
    </w:p>
    <w:p w14:paraId="6A3207C3" w14:textId="2DE9B616" w:rsidR="5D93B32C" w:rsidRDefault="5D93B32C" w:rsidP="5D93B32C">
      <w:pPr>
        <w:spacing w:before="240"/>
        <w:jc w:val="both"/>
      </w:pPr>
      <w:r>
        <w:t>We finally used some layout functions to set the background color, hover function, border color and the points over the radar chart.</w:t>
      </w:r>
    </w:p>
    <w:p w14:paraId="18EBBA9D" w14:textId="77777777" w:rsidR="00F35FC4" w:rsidRPr="00922247" w:rsidRDefault="00F35FC4" w:rsidP="5D93B32C">
      <w:pPr>
        <w:jc w:val="both"/>
      </w:pPr>
    </w:p>
    <w:p w14:paraId="69E8E15B" w14:textId="5FD2E453" w:rsidR="00824CFD" w:rsidRDefault="5D93B32C" w:rsidP="5D93B32C">
      <w:pPr>
        <w:pStyle w:val="Heading2"/>
        <w:ind w:left="0"/>
        <w:jc w:val="both"/>
      </w:pPr>
      <w:bookmarkStart w:id="17" w:name="_Toc115285033"/>
      <w:r>
        <w:t>Leaflet.js</w:t>
      </w:r>
      <w:bookmarkEnd w:id="17"/>
    </w:p>
    <w:p w14:paraId="2AD299BD" w14:textId="77777777" w:rsidR="00F35FC4" w:rsidRPr="00922247" w:rsidRDefault="00F35FC4" w:rsidP="5D93B32C">
      <w:pPr>
        <w:jc w:val="both"/>
      </w:pPr>
    </w:p>
    <w:p w14:paraId="522C49B7" w14:textId="7614D5EE" w:rsidR="00F8632E" w:rsidRDefault="5D93B32C" w:rsidP="5D93B32C">
      <w:pPr>
        <w:jc w:val="both"/>
      </w:pPr>
      <w:r>
        <w:t>To produce a map highlighting the top 10 universities on the index page, we utilized Leaflet.js. We created an array of objects for the top 10 universities, containing the university location (latitude and longitude coordinates), the name and the rank. We then looped through this array to create markers on the map which, when clicked on, show the name and rank of the university.</w:t>
      </w:r>
    </w:p>
    <w:p w14:paraId="185FF689" w14:textId="77777777" w:rsidR="00F8632E" w:rsidRDefault="00F8632E">
      <w:pPr>
        <w:spacing w:after="200"/>
      </w:pPr>
      <w:r>
        <w:br w:type="page"/>
      </w:r>
    </w:p>
    <w:p w14:paraId="3A7E56A2" w14:textId="77777777" w:rsidR="00F8632E" w:rsidRDefault="00F8632E" w:rsidP="00F8632E">
      <w:pPr>
        <w:pStyle w:val="Heading1"/>
        <w:spacing w:after="240"/>
        <w:jc w:val="both"/>
        <w:rPr>
          <w:sz w:val="48"/>
          <w:szCs w:val="48"/>
        </w:rPr>
      </w:pPr>
      <w:bookmarkStart w:id="18" w:name="_Toc115285026"/>
      <w:r>
        <w:lastRenderedPageBreak/>
        <w:t>Tableau</w:t>
      </w:r>
      <w:bookmarkEnd w:id="18"/>
    </w:p>
    <w:p w14:paraId="1BCE4CB6" w14:textId="77777777" w:rsidR="00F8632E" w:rsidRDefault="00F8632E" w:rsidP="00F8632E">
      <w:pPr>
        <w:spacing w:line="257" w:lineRule="auto"/>
        <w:jc w:val="both"/>
        <w:rPr>
          <w:lang w:val="en-GB"/>
        </w:rPr>
      </w:pPr>
      <w:r w:rsidRPr="5D93B32C">
        <w:rPr>
          <w:lang w:val="en-GB"/>
        </w:rPr>
        <w:t>Tableau was used to visualize the data. For this, we thought it useful for students looking for an institution to enrol in, to get key information. This was with how the cost varies by rank. Are top ranked institutions more expensive than the rest? How satisfied are the current students with the institution? How does the institution fair across different years? How big is the variation in terms of the rank relative to other years? How did the University rank according to the Guardian Score? How do the entry tariffs vary according to institutions? This would determine how easy it would be to get into various institutions.</w:t>
      </w:r>
    </w:p>
    <w:p w14:paraId="54619D03" w14:textId="77777777" w:rsidR="00F8632E" w:rsidRDefault="00F8632E" w:rsidP="00F8632E">
      <w:pPr>
        <w:spacing w:line="257" w:lineRule="auto"/>
        <w:jc w:val="both"/>
        <w:rPr>
          <w:lang w:val="en-GB"/>
        </w:rPr>
      </w:pPr>
      <w:r w:rsidRPr="5D93B32C">
        <w:rPr>
          <w:lang w:val="en-GB"/>
        </w:rPr>
        <w:t>From this, especially displayed graphically, it would be easier for a student to make an informed choice as to which University would be best suited for them.</w:t>
      </w:r>
    </w:p>
    <w:p w14:paraId="3FD14D16" w14:textId="77777777" w:rsidR="00F8632E" w:rsidRDefault="00F8632E" w:rsidP="00F8632E">
      <w:pPr>
        <w:spacing w:line="257" w:lineRule="auto"/>
        <w:jc w:val="both"/>
        <w:rPr>
          <w:lang w:val="en-GB"/>
        </w:rPr>
      </w:pPr>
      <w:r w:rsidRPr="5D93B32C">
        <w:rPr>
          <w:lang w:val="en-GB"/>
        </w:rPr>
        <w:t>The following steps were undertaken:</w:t>
      </w:r>
    </w:p>
    <w:p w14:paraId="5B872C64" w14:textId="77777777" w:rsidR="00F8632E" w:rsidRDefault="00F8632E" w:rsidP="00F8632E">
      <w:pPr>
        <w:pStyle w:val="ListParagraph"/>
        <w:numPr>
          <w:ilvl w:val="0"/>
          <w:numId w:val="1"/>
        </w:numPr>
        <w:jc w:val="both"/>
        <w:rPr>
          <w:lang w:val="en-GB"/>
        </w:rPr>
      </w:pPr>
      <w:r w:rsidRPr="5D93B32C">
        <w:rPr>
          <w:lang w:val="en-GB"/>
        </w:rPr>
        <w:t>The excel sheet that contained the merged data was imported to form the Data Source.</w:t>
      </w:r>
    </w:p>
    <w:p w14:paraId="6BBEEBA4" w14:textId="77777777" w:rsidR="00F8632E" w:rsidRDefault="00F8632E" w:rsidP="00F8632E">
      <w:pPr>
        <w:pStyle w:val="ListParagraph"/>
        <w:numPr>
          <w:ilvl w:val="0"/>
          <w:numId w:val="1"/>
        </w:numPr>
        <w:jc w:val="both"/>
        <w:rPr>
          <w:lang w:val="en-GB"/>
        </w:rPr>
      </w:pPr>
      <w:r w:rsidRPr="5D93B32C">
        <w:rPr>
          <w:lang w:val="en-GB"/>
        </w:rPr>
        <w:t>Various sheets were developed to visualize the data. They include:</w:t>
      </w:r>
    </w:p>
    <w:p w14:paraId="1662E153" w14:textId="77777777" w:rsidR="00F8632E" w:rsidRDefault="00F8632E" w:rsidP="00F8632E">
      <w:pPr>
        <w:pStyle w:val="ListParagraph"/>
        <w:numPr>
          <w:ilvl w:val="1"/>
          <w:numId w:val="1"/>
        </w:numPr>
        <w:jc w:val="both"/>
        <w:rPr>
          <w:lang w:val="en-GB"/>
        </w:rPr>
      </w:pPr>
      <w:r w:rsidRPr="5D93B32C">
        <w:rPr>
          <w:lang w:val="en-GB"/>
        </w:rPr>
        <w:t>Rank vs Cost. This plotted the institution rank vs the spend per student. The Rank was used to colour the plots and the details of the institution were added. This was then arranged in pages depending on the year.</w:t>
      </w:r>
    </w:p>
    <w:p w14:paraId="6A6AF29C" w14:textId="77777777" w:rsidR="00F8632E" w:rsidRDefault="00F8632E" w:rsidP="00F8632E">
      <w:pPr>
        <w:pStyle w:val="ListParagraph"/>
        <w:numPr>
          <w:ilvl w:val="1"/>
          <w:numId w:val="1"/>
        </w:numPr>
        <w:jc w:val="both"/>
        <w:rPr>
          <w:lang w:val="en-GB"/>
        </w:rPr>
      </w:pPr>
      <w:r w:rsidRPr="5D93B32C">
        <w:rPr>
          <w:lang w:val="en-GB"/>
        </w:rPr>
        <w:t>Average Satisfaction. The Average Satisfaction with the course was plotted against the Institution. This was then set to display in descending order with the rank as the detail.</w:t>
      </w:r>
    </w:p>
    <w:p w14:paraId="23EA3320" w14:textId="77777777" w:rsidR="00F8632E" w:rsidRDefault="00F8632E" w:rsidP="00F8632E">
      <w:pPr>
        <w:pStyle w:val="ListParagraph"/>
        <w:numPr>
          <w:ilvl w:val="1"/>
          <w:numId w:val="1"/>
        </w:numPr>
        <w:jc w:val="both"/>
        <w:rPr>
          <w:lang w:val="en-GB"/>
        </w:rPr>
      </w:pPr>
      <w:r w:rsidRPr="5D93B32C">
        <w:rPr>
          <w:lang w:val="en-GB"/>
        </w:rPr>
        <w:t>University Rank Difference. A table was created to plot the difference in rank between the current year and the previous year. This was possible through the use of a calculation to determine the rank difference.</w:t>
      </w:r>
    </w:p>
    <w:p w14:paraId="6AB80E0A" w14:textId="77777777" w:rsidR="00F8632E" w:rsidRDefault="00F8632E" w:rsidP="00F8632E">
      <w:pPr>
        <w:pStyle w:val="ListParagraph"/>
        <w:numPr>
          <w:ilvl w:val="1"/>
          <w:numId w:val="1"/>
        </w:numPr>
        <w:jc w:val="both"/>
        <w:rPr>
          <w:lang w:val="en-GB"/>
        </w:rPr>
      </w:pPr>
      <w:r w:rsidRPr="5D93B32C">
        <w:rPr>
          <w:lang w:val="en-GB"/>
        </w:rPr>
        <w:t>University Guardian Score. A bar graph was created to show the Average Guardian Score versus the Institution. The institution charts were then coloured by the rank division. This was through a calculation to divide the institutions according to the rank for the specific year.</w:t>
      </w:r>
    </w:p>
    <w:p w14:paraId="31FF9769" w14:textId="77777777" w:rsidR="00F8632E" w:rsidRDefault="00F8632E" w:rsidP="00F8632E">
      <w:pPr>
        <w:pStyle w:val="ListParagraph"/>
        <w:numPr>
          <w:ilvl w:val="1"/>
          <w:numId w:val="1"/>
        </w:numPr>
        <w:jc w:val="both"/>
        <w:rPr>
          <w:lang w:val="en-GB"/>
        </w:rPr>
      </w:pPr>
      <w:r w:rsidRPr="5D93B32C">
        <w:rPr>
          <w:lang w:val="en-GB"/>
        </w:rPr>
        <w:t>University Entry Tariff. This was displayed per institution with the rank being used to detail the colours for identification of the best performing institutions in that specific year.</w:t>
      </w:r>
    </w:p>
    <w:p w14:paraId="75DB3889" w14:textId="70A2CE0E" w:rsidR="5D93B32C" w:rsidRPr="004B5D88" w:rsidRDefault="00F8632E" w:rsidP="004B5D88">
      <w:pPr>
        <w:pStyle w:val="ListParagraph"/>
        <w:numPr>
          <w:ilvl w:val="0"/>
          <w:numId w:val="1"/>
        </w:numPr>
        <w:jc w:val="both"/>
        <w:rPr>
          <w:lang w:val="en-GB"/>
        </w:rPr>
      </w:pPr>
      <w:r w:rsidRPr="5D93B32C">
        <w:rPr>
          <w:lang w:val="en-GB"/>
        </w:rPr>
        <w:t>From this, 2 dashboards were created to display the graphs.</w:t>
      </w:r>
    </w:p>
    <w:sectPr w:rsidR="5D93B32C" w:rsidRPr="004B5D88" w:rsidSect="004B7E44">
      <w:headerReference w:type="default" r:id="rId12"/>
      <w:footerReference w:type="default" r:id="rId13"/>
      <w:footerReference w:type="first" r:id="rId1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C7417" w14:textId="77777777" w:rsidR="008A6913" w:rsidRDefault="008A6913" w:rsidP="004B7E44">
      <w:r>
        <w:separator/>
      </w:r>
    </w:p>
  </w:endnote>
  <w:endnote w:type="continuationSeparator" w:id="0">
    <w:p w14:paraId="721739E2" w14:textId="77777777" w:rsidR="008A6913" w:rsidRDefault="008A6913" w:rsidP="004B7E44">
      <w:r>
        <w:continuationSeparator/>
      </w:r>
    </w:p>
  </w:endnote>
  <w:endnote w:type="continuationNotice" w:id="1">
    <w:p w14:paraId="30A8E5FB" w14:textId="77777777" w:rsidR="008A6913" w:rsidRDefault="008A691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63B46" w14:textId="77777777" w:rsidR="002E6FDD" w:rsidRDefault="00A367B7">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6CFC"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92D59" w14:textId="77777777" w:rsidR="008A6913" w:rsidRDefault="008A6913" w:rsidP="004B7E44">
      <w:r>
        <w:separator/>
      </w:r>
    </w:p>
  </w:footnote>
  <w:footnote w:type="continuationSeparator" w:id="0">
    <w:p w14:paraId="0794499E" w14:textId="77777777" w:rsidR="008A6913" w:rsidRDefault="008A6913" w:rsidP="004B7E44">
      <w:r>
        <w:continuationSeparator/>
      </w:r>
    </w:p>
  </w:footnote>
  <w:footnote w:type="continuationNotice" w:id="1">
    <w:p w14:paraId="40CF815E" w14:textId="77777777" w:rsidR="008A6913" w:rsidRDefault="008A691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D98AE78" w14:textId="77777777" w:rsidTr="004B7E44">
      <w:trPr>
        <w:trHeight w:val="1318"/>
      </w:trPr>
      <w:tc>
        <w:tcPr>
          <w:tcW w:w="12210" w:type="dxa"/>
          <w:tcBorders>
            <w:top w:val="nil"/>
            <w:left w:val="nil"/>
            <w:bottom w:val="nil"/>
            <w:right w:val="nil"/>
          </w:tcBorders>
        </w:tcPr>
        <w:p w14:paraId="5B84B821" w14:textId="77777777" w:rsidR="004B7E44" w:rsidRDefault="004B7E44" w:rsidP="004B7E44">
          <w:pPr>
            <w:pStyle w:val="Header"/>
          </w:pPr>
          <w:r>
            <w:rPr>
              <w:noProof/>
            </w:rPr>
            <mc:AlternateContent>
              <mc:Choice Requires="wps">
                <w:drawing>
                  <wp:inline distT="0" distB="0" distL="0" distR="0" wp14:anchorId="6980240B" wp14:editId="73F39EB2">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81A84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80240B"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B81A84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intelligence2.xml><?xml version="1.0" encoding="utf-8"?>
<int2:intelligence xmlns:int2="http://schemas.microsoft.com/office/intelligence/2020/intelligence" xmlns:oel="http://schemas.microsoft.com/office/2019/extlst">
  <int2:observations>
    <int2:bookmark int2:bookmarkName="_Int_yGBi9fCH" int2:invalidationBookmarkName="" int2:hashCode="ykTqZgRbSfx837" int2:id="EfKhxEuS">
      <int2:state int2:value="Rejected" int2:type="LegacyProofing"/>
    </int2:bookmark>
    <int2:bookmark int2:bookmarkName="_Int_zLy0LCXo" int2:invalidationBookmarkName="" int2:hashCode="wCgj9rKdcuGrsF" int2:id="GG6psBqX">
      <int2:state int2:value="Rejected" int2:type="AugLoop_Text_Critique"/>
    </int2:bookmark>
    <int2:bookmark int2:bookmarkName="_Int_pHoSGOv5" int2:invalidationBookmarkName="" int2:hashCode="Yq6A2AZe5ssAvX" int2:id="IAhBY5zI">
      <int2:state int2:value="Rejected" int2:type="LegacyProofing"/>
    </int2:bookmark>
    <int2:bookmark int2:bookmarkName="_Int_fJ7PajWA" int2:invalidationBookmarkName="" int2:hashCode="QlQjU8DEUKgc2+" int2:id="K5CsLcJI">
      <int2:state int2:value="Rejected" int2:type="LegacyProofing"/>
    </int2:bookmark>
    <int2:bookmark int2:bookmarkName="_Int_cGClaCYq" int2:invalidationBookmarkName="" int2:hashCode="zYbXbXYgr7RRP5" int2:id="MwCQnBZp">
      <int2:state int2:value="Rejected" int2:type="AugLoop_Text_Critique"/>
      <int2:state int2:value="Rejected" int2:type="LegacyProofing"/>
    </int2:bookmark>
    <int2:bookmark int2:bookmarkName="_Int_OKwwQzLp" int2:invalidationBookmarkName="" int2:hashCode="+hy8M85sF9u9T4" int2:id="Nz6vhIcZ">
      <int2:state int2:value="Rejected" int2:type="AugLoop_Text_Critique"/>
    </int2:bookmark>
    <int2:bookmark int2:bookmarkName="_Int_AL1lEvZU" int2:invalidationBookmarkName="" int2:hashCode="+hy8M85sF9u9T4" int2:id="aE6nTiuh">
      <int2:state int2:value="Rejected" int2:type="AugLoop_Text_Critique"/>
    </int2:bookmark>
    <int2:bookmark int2:bookmarkName="_Int_yIHEbtff" int2:invalidationBookmarkName="" int2:hashCode="g8WV986RNh5u1f" int2:id="i8PfE1tN">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C356F"/>
    <w:multiLevelType w:val="hybridMultilevel"/>
    <w:tmpl w:val="27D469A0"/>
    <w:lvl w:ilvl="0" w:tplc="79F8A300">
      <w:start w:val="1"/>
      <w:numFmt w:val="upperRoman"/>
      <w:pStyle w:val="Heading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0411AB"/>
    <w:multiLevelType w:val="hybridMultilevel"/>
    <w:tmpl w:val="FFFFFFFF"/>
    <w:lvl w:ilvl="0" w:tplc="78A84F24">
      <w:start w:val="1"/>
      <w:numFmt w:val="decimal"/>
      <w:lvlText w:val="%1."/>
      <w:lvlJc w:val="left"/>
      <w:pPr>
        <w:ind w:left="720" w:hanging="360"/>
      </w:pPr>
    </w:lvl>
    <w:lvl w:ilvl="1" w:tplc="7410F078">
      <w:start w:val="1"/>
      <w:numFmt w:val="lowerLetter"/>
      <w:lvlText w:val="%2."/>
      <w:lvlJc w:val="left"/>
      <w:pPr>
        <w:ind w:left="1440" w:hanging="360"/>
      </w:pPr>
    </w:lvl>
    <w:lvl w:ilvl="2" w:tplc="C4FA5940">
      <w:start w:val="1"/>
      <w:numFmt w:val="lowerRoman"/>
      <w:lvlText w:val="%3."/>
      <w:lvlJc w:val="right"/>
      <w:pPr>
        <w:ind w:left="2160" w:hanging="180"/>
      </w:pPr>
    </w:lvl>
    <w:lvl w:ilvl="3" w:tplc="623852D8">
      <w:start w:val="1"/>
      <w:numFmt w:val="decimal"/>
      <w:lvlText w:val="%4."/>
      <w:lvlJc w:val="left"/>
      <w:pPr>
        <w:ind w:left="2880" w:hanging="360"/>
      </w:pPr>
    </w:lvl>
    <w:lvl w:ilvl="4" w:tplc="882C6284">
      <w:start w:val="1"/>
      <w:numFmt w:val="lowerLetter"/>
      <w:lvlText w:val="%5."/>
      <w:lvlJc w:val="left"/>
      <w:pPr>
        <w:ind w:left="3600" w:hanging="360"/>
      </w:pPr>
    </w:lvl>
    <w:lvl w:ilvl="5" w:tplc="E99EFED6">
      <w:start w:val="1"/>
      <w:numFmt w:val="lowerRoman"/>
      <w:lvlText w:val="%6."/>
      <w:lvlJc w:val="right"/>
      <w:pPr>
        <w:ind w:left="4320" w:hanging="180"/>
      </w:pPr>
    </w:lvl>
    <w:lvl w:ilvl="6" w:tplc="0F160C78">
      <w:start w:val="1"/>
      <w:numFmt w:val="decimal"/>
      <w:lvlText w:val="%7."/>
      <w:lvlJc w:val="left"/>
      <w:pPr>
        <w:ind w:left="5040" w:hanging="360"/>
      </w:pPr>
    </w:lvl>
    <w:lvl w:ilvl="7" w:tplc="C324E3E8">
      <w:start w:val="1"/>
      <w:numFmt w:val="lowerLetter"/>
      <w:lvlText w:val="%8."/>
      <w:lvlJc w:val="left"/>
      <w:pPr>
        <w:ind w:left="5760" w:hanging="360"/>
      </w:pPr>
    </w:lvl>
    <w:lvl w:ilvl="8" w:tplc="DC702F20">
      <w:start w:val="1"/>
      <w:numFmt w:val="lowerRoman"/>
      <w:lvlText w:val="%9."/>
      <w:lvlJc w:val="right"/>
      <w:pPr>
        <w:ind w:left="6480" w:hanging="180"/>
      </w:pPr>
    </w:lvl>
  </w:abstractNum>
  <w:abstractNum w:abstractNumId="2" w15:restartNumberingAfterBreak="0">
    <w:nsid w:val="476B64C8"/>
    <w:multiLevelType w:val="hybridMultilevel"/>
    <w:tmpl w:val="FFFFFFFF"/>
    <w:lvl w:ilvl="0" w:tplc="3E3CEE6E">
      <w:start w:val="1"/>
      <w:numFmt w:val="decimal"/>
      <w:lvlText w:val="%1."/>
      <w:lvlJc w:val="left"/>
      <w:pPr>
        <w:ind w:left="720" w:hanging="360"/>
      </w:pPr>
    </w:lvl>
    <w:lvl w:ilvl="1" w:tplc="B9266088">
      <w:start w:val="1"/>
      <w:numFmt w:val="lowerLetter"/>
      <w:lvlText w:val="%2."/>
      <w:lvlJc w:val="left"/>
      <w:pPr>
        <w:ind w:left="1440" w:hanging="360"/>
      </w:pPr>
    </w:lvl>
    <w:lvl w:ilvl="2" w:tplc="BB3A52C0">
      <w:start w:val="1"/>
      <w:numFmt w:val="lowerRoman"/>
      <w:lvlText w:val="%3."/>
      <w:lvlJc w:val="right"/>
      <w:pPr>
        <w:ind w:left="2160" w:hanging="180"/>
      </w:pPr>
    </w:lvl>
    <w:lvl w:ilvl="3" w:tplc="265CDE70">
      <w:start w:val="1"/>
      <w:numFmt w:val="decimal"/>
      <w:lvlText w:val="%4."/>
      <w:lvlJc w:val="left"/>
      <w:pPr>
        <w:ind w:left="2880" w:hanging="360"/>
      </w:pPr>
    </w:lvl>
    <w:lvl w:ilvl="4" w:tplc="FC06FE3E">
      <w:start w:val="1"/>
      <w:numFmt w:val="lowerLetter"/>
      <w:lvlText w:val="%5."/>
      <w:lvlJc w:val="left"/>
      <w:pPr>
        <w:ind w:left="3600" w:hanging="360"/>
      </w:pPr>
    </w:lvl>
    <w:lvl w:ilvl="5" w:tplc="1A4653F0">
      <w:start w:val="1"/>
      <w:numFmt w:val="lowerRoman"/>
      <w:lvlText w:val="%6."/>
      <w:lvlJc w:val="right"/>
      <w:pPr>
        <w:ind w:left="4320" w:hanging="180"/>
      </w:pPr>
    </w:lvl>
    <w:lvl w:ilvl="6" w:tplc="948648C0">
      <w:start w:val="1"/>
      <w:numFmt w:val="decimal"/>
      <w:lvlText w:val="%7."/>
      <w:lvlJc w:val="left"/>
      <w:pPr>
        <w:ind w:left="5040" w:hanging="360"/>
      </w:pPr>
    </w:lvl>
    <w:lvl w:ilvl="7" w:tplc="613E11C0">
      <w:start w:val="1"/>
      <w:numFmt w:val="lowerLetter"/>
      <w:lvlText w:val="%8."/>
      <w:lvlJc w:val="left"/>
      <w:pPr>
        <w:ind w:left="5760" w:hanging="360"/>
      </w:pPr>
    </w:lvl>
    <w:lvl w:ilvl="8" w:tplc="3A0C712A">
      <w:start w:val="1"/>
      <w:numFmt w:val="lowerRoman"/>
      <w:lvlText w:val="%9."/>
      <w:lvlJc w:val="right"/>
      <w:pPr>
        <w:ind w:left="6480" w:hanging="180"/>
      </w:pPr>
    </w:lvl>
  </w:abstractNum>
  <w:abstractNum w:abstractNumId="3" w15:restartNumberingAfterBreak="0">
    <w:nsid w:val="4DB5614C"/>
    <w:multiLevelType w:val="hybridMultilevel"/>
    <w:tmpl w:val="B8E26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4629D3"/>
    <w:multiLevelType w:val="hybridMultilevel"/>
    <w:tmpl w:val="FFFFFFFF"/>
    <w:lvl w:ilvl="0" w:tplc="075A4B64">
      <w:start w:val="1"/>
      <w:numFmt w:val="decimal"/>
      <w:lvlText w:val="%1."/>
      <w:lvlJc w:val="left"/>
      <w:pPr>
        <w:ind w:left="720" w:hanging="360"/>
      </w:pPr>
    </w:lvl>
    <w:lvl w:ilvl="1" w:tplc="BAF846B6">
      <w:start w:val="1"/>
      <w:numFmt w:val="lowerLetter"/>
      <w:lvlText w:val="%2."/>
      <w:lvlJc w:val="left"/>
      <w:pPr>
        <w:ind w:left="1440" w:hanging="360"/>
      </w:pPr>
    </w:lvl>
    <w:lvl w:ilvl="2" w:tplc="0A44181E">
      <w:start w:val="1"/>
      <w:numFmt w:val="lowerRoman"/>
      <w:lvlText w:val="%3."/>
      <w:lvlJc w:val="right"/>
      <w:pPr>
        <w:ind w:left="2160" w:hanging="180"/>
      </w:pPr>
    </w:lvl>
    <w:lvl w:ilvl="3" w:tplc="92400CFA">
      <w:start w:val="1"/>
      <w:numFmt w:val="decimal"/>
      <w:lvlText w:val="%4."/>
      <w:lvlJc w:val="left"/>
      <w:pPr>
        <w:ind w:left="2880" w:hanging="360"/>
      </w:pPr>
    </w:lvl>
    <w:lvl w:ilvl="4" w:tplc="4AF61D64">
      <w:start w:val="1"/>
      <w:numFmt w:val="lowerLetter"/>
      <w:lvlText w:val="%5."/>
      <w:lvlJc w:val="left"/>
      <w:pPr>
        <w:ind w:left="3600" w:hanging="360"/>
      </w:pPr>
    </w:lvl>
    <w:lvl w:ilvl="5" w:tplc="EB7A2F94">
      <w:start w:val="1"/>
      <w:numFmt w:val="lowerRoman"/>
      <w:lvlText w:val="%6."/>
      <w:lvlJc w:val="right"/>
      <w:pPr>
        <w:ind w:left="4320" w:hanging="180"/>
      </w:pPr>
    </w:lvl>
    <w:lvl w:ilvl="6" w:tplc="950C95F8">
      <w:start w:val="1"/>
      <w:numFmt w:val="decimal"/>
      <w:lvlText w:val="%7."/>
      <w:lvlJc w:val="left"/>
      <w:pPr>
        <w:ind w:left="5040" w:hanging="360"/>
      </w:pPr>
    </w:lvl>
    <w:lvl w:ilvl="7" w:tplc="F5904E58">
      <w:start w:val="1"/>
      <w:numFmt w:val="lowerLetter"/>
      <w:lvlText w:val="%8."/>
      <w:lvlJc w:val="left"/>
      <w:pPr>
        <w:ind w:left="5760" w:hanging="360"/>
      </w:pPr>
    </w:lvl>
    <w:lvl w:ilvl="8" w:tplc="F31652C6">
      <w:start w:val="1"/>
      <w:numFmt w:val="lowerRoman"/>
      <w:lvlText w:val="%9."/>
      <w:lvlJc w:val="right"/>
      <w:pPr>
        <w:ind w:left="6480" w:hanging="180"/>
      </w:pPr>
    </w:lvl>
  </w:abstractNum>
  <w:abstractNum w:abstractNumId="5" w15:restartNumberingAfterBreak="0">
    <w:nsid w:val="68670B3D"/>
    <w:multiLevelType w:val="hybridMultilevel"/>
    <w:tmpl w:val="FB4ADF7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77188132">
    <w:abstractNumId w:val="1"/>
  </w:num>
  <w:num w:numId="2" w16cid:durableId="363679835">
    <w:abstractNumId w:val="4"/>
  </w:num>
  <w:num w:numId="3" w16cid:durableId="1492523920">
    <w:abstractNumId w:val="2"/>
  </w:num>
  <w:num w:numId="4" w16cid:durableId="1068112198">
    <w:abstractNumId w:val="3"/>
  </w:num>
  <w:num w:numId="5" w16cid:durableId="1708093583">
    <w:abstractNumId w:val="5"/>
  </w:num>
  <w:num w:numId="6" w16cid:durableId="1889029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188"/>
    <w:rsid w:val="00012EFE"/>
    <w:rsid w:val="00051F3F"/>
    <w:rsid w:val="0005723B"/>
    <w:rsid w:val="00135D09"/>
    <w:rsid w:val="00150F4D"/>
    <w:rsid w:val="00162C56"/>
    <w:rsid w:val="001B288F"/>
    <w:rsid w:val="001E73ED"/>
    <w:rsid w:val="001E7967"/>
    <w:rsid w:val="00275763"/>
    <w:rsid w:val="00293B83"/>
    <w:rsid w:val="002A5292"/>
    <w:rsid w:val="002A7001"/>
    <w:rsid w:val="002E6FDD"/>
    <w:rsid w:val="002E78BC"/>
    <w:rsid w:val="00327BCC"/>
    <w:rsid w:val="00397E9D"/>
    <w:rsid w:val="003B598F"/>
    <w:rsid w:val="003D29E4"/>
    <w:rsid w:val="003E6420"/>
    <w:rsid w:val="00403FFB"/>
    <w:rsid w:val="00413802"/>
    <w:rsid w:val="00451188"/>
    <w:rsid w:val="004A4C63"/>
    <w:rsid w:val="004B5D88"/>
    <w:rsid w:val="004B7E44"/>
    <w:rsid w:val="004D5252"/>
    <w:rsid w:val="004F2B86"/>
    <w:rsid w:val="00516064"/>
    <w:rsid w:val="00585E5C"/>
    <w:rsid w:val="005A718F"/>
    <w:rsid w:val="005B1C36"/>
    <w:rsid w:val="00603582"/>
    <w:rsid w:val="006350E7"/>
    <w:rsid w:val="00677B09"/>
    <w:rsid w:val="006A3CE7"/>
    <w:rsid w:val="007516CF"/>
    <w:rsid w:val="007D1DFA"/>
    <w:rsid w:val="007D4C6B"/>
    <w:rsid w:val="00824CFD"/>
    <w:rsid w:val="008316FE"/>
    <w:rsid w:val="00883418"/>
    <w:rsid w:val="008A6913"/>
    <w:rsid w:val="008B33BC"/>
    <w:rsid w:val="008C62D4"/>
    <w:rsid w:val="008C66B3"/>
    <w:rsid w:val="008E416D"/>
    <w:rsid w:val="008F3075"/>
    <w:rsid w:val="008F46AA"/>
    <w:rsid w:val="008F46FE"/>
    <w:rsid w:val="00900929"/>
    <w:rsid w:val="00906AF8"/>
    <w:rsid w:val="009120E9"/>
    <w:rsid w:val="009135EE"/>
    <w:rsid w:val="00922247"/>
    <w:rsid w:val="00945900"/>
    <w:rsid w:val="00975BC3"/>
    <w:rsid w:val="00994B15"/>
    <w:rsid w:val="00994FB4"/>
    <w:rsid w:val="009C396C"/>
    <w:rsid w:val="00A027C3"/>
    <w:rsid w:val="00A04D07"/>
    <w:rsid w:val="00A32BE1"/>
    <w:rsid w:val="00A3311E"/>
    <w:rsid w:val="00A367B7"/>
    <w:rsid w:val="00AB1049"/>
    <w:rsid w:val="00B03061"/>
    <w:rsid w:val="00B3216A"/>
    <w:rsid w:val="00B572B4"/>
    <w:rsid w:val="00B73541"/>
    <w:rsid w:val="00BB0252"/>
    <w:rsid w:val="00BE4A5A"/>
    <w:rsid w:val="00C47E10"/>
    <w:rsid w:val="00C51474"/>
    <w:rsid w:val="00CE0CCA"/>
    <w:rsid w:val="00D72F59"/>
    <w:rsid w:val="00DB26A7"/>
    <w:rsid w:val="00E22ED5"/>
    <w:rsid w:val="00E37E6F"/>
    <w:rsid w:val="00E65AB5"/>
    <w:rsid w:val="00E76CAD"/>
    <w:rsid w:val="00E775F0"/>
    <w:rsid w:val="00E8425C"/>
    <w:rsid w:val="00E85836"/>
    <w:rsid w:val="00E94B5F"/>
    <w:rsid w:val="00ED3595"/>
    <w:rsid w:val="00F2287F"/>
    <w:rsid w:val="00F25A4B"/>
    <w:rsid w:val="00F35FC4"/>
    <w:rsid w:val="00F56437"/>
    <w:rsid w:val="00F70544"/>
    <w:rsid w:val="00F8632E"/>
    <w:rsid w:val="00FA2451"/>
    <w:rsid w:val="00FB66FC"/>
    <w:rsid w:val="149E8A92"/>
    <w:rsid w:val="35170006"/>
    <w:rsid w:val="5D93B32C"/>
    <w:rsid w:val="632EE0C7"/>
    <w:rsid w:val="66F69F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B710E"/>
  <w15:chartTrackingRefBased/>
  <w15:docId w15:val="{67DE46F4-14FC-46FD-BA5D-F5FD09ACF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FC4"/>
    <w:pPr>
      <w:spacing w:after="0"/>
    </w:pPr>
    <w:rPr>
      <w:rFonts w:eastAsiaTheme="minorEastAsia"/>
      <w:color w:val="161718" w:themeColor="text1"/>
      <w:sz w:val="24"/>
      <w:szCs w:val="22"/>
    </w:rPr>
  </w:style>
  <w:style w:type="paragraph" w:styleId="Heading1">
    <w:name w:val="heading 1"/>
    <w:basedOn w:val="Normal"/>
    <w:link w:val="Heading1Char"/>
    <w:uiPriority w:val="2"/>
    <w:qFormat/>
    <w:rsid w:val="00F35FC4"/>
    <w:pPr>
      <w:keepNext/>
      <w:outlineLvl w:val="0"/>
    </w:pPr>
    <w:rPr>
      <w:rFonts w:asciiTheme="majorHAnsi" w:eastAsia="Times New Roman" w:hAnsiTheme="majorHAnsi" w:cs="Times New Roman"/>
      <w:b/>
      <w:sz w:val="40"/>
      <w:szCs w:val="24"/>
    </w:rPr>
  </w:style>
  <w:style w:type="paragraph" w:styleId="Heading2">
    <w:name w:val="heading 2"/>
    <w:basedOn w:val="Normal"/>
    <w:link w:val="Heading2Char"/>
    <w:uiPriority w:val="2"/>
    <w:unhideWhenUsed/>
    <w:qFormat/>
    <w:rsid w:val="00F35FC4"/>
    <w:pPr>
      <w:keepNext/>
      <w:numPr>
        <w:numId w:val="6"/>
      </w:numPr>
      <w:spacing w:line="240" w:lineRule="auto"/>
      <w:outlineLvl w:val="1"/>
    </w:pPr>
    <w:rPr>
      <w:rFonts w:asciiTheme="majorHAnsi" w:eastAsia="Times New Roman" w:hAnsiTheme="majorHAnsi" w:cs="Times New Roman"/>
      <w:sz w:val="32"/>
      <w:u w:val="single"/>
    </w:rPr>
  </w:style>
  <w:style w:type="paragraph" w:styleId="Heading3">
    <w:name w:val="heading 3"/>
    <w:basedOn w:val="Normal"/>
    <w:link w:val="Heading3Char"/>
    <w:uiPriority w:val="2"/>
    <w:unhideWhenUsed/>
    <w:qFormat/>
    <w:rsid w:val="00922247"/>
    <w:pPr>
      <w:spacing w:line="240" w:lineRule="auto"/>
      <w:outlineLvl w:val="2"/>
    </w:pPr>
    <w:rPr>
      <w:rFonts w:asciiTheme="majorHAnsi" w:eastAsia="Times New Roman" w:hAnsiTheme="majorHAnsi" w:cs="Times New Roman"/>
      <w:i/>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F35FC4"/>
    <w:rPr>
      <w:rFonts w:asciiTheme="majorHAnsi" w:eastAsia="Times New Roman" w:hAnsiTheme="majorHAnsi" w:cs="Times New Roman"/>
      <w:b/>
      <w:color w:val="161718" w:themeColor="text1"/>
      <w:sz w:val="40"/>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F35FC4"/>
    <w:rPr>
      <w:rFonts w:asciiTheme="majorHAnsi" w:eastAsia="Times New Roman" w:hAnsiTheme="majorHAnsi" w:cs="Times New Roman"/>
      <w:color w:val="161718" w:themeColor="text1"/>
      <w:sz w:val="32"/>
      <w:szCs w:val="22"/>
      <w:u w:val="single"/>
    </w:rPr>
  </w:style>
  <w:style w:type="character" w:customStyle="1" w:styleId="Heading3Char">
    <w:name w:val="Heading 3 Char"/>
    <w:basedOn w:val="DefaultParagraphFont"/>
    <w:link w:val="Heading3"/>
    <w:uiPriority w:val="2"/>
    <w:rsid w:val="00922247"/>
    <w:rPr>
      <w:rFonts w:asciiTheme="majorHAnsi" w:eastAsia="Times New Roman" w:hAnsiTheme="majorHAnsi" w:cs="Times New Roman"/>
      <w:i/>
      <w:color w:val="161718" w:themeColor="text1"/>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92224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922247"/>
    <w:pPr>
      <w:spacing w:after="100"/>
    </w:pPr>
  </w:style>
  <w:style w:type="character" w:styleId="Hyperlink">
    <w:name w:val="Hyperlink"/>
    <w:basedOn w:val="DefaultParagraphFont"/>
    <w:uiPriority w:val="99"/>
    <w:unhideWhenUsed/>
    <w:rsid w:val="00922247"/>
    <w:rPr>
      <w:color w:val="93C842" w:themeColor="hyperlink"/>
      <w:u w:val="single"/>
    </w:rPr>
  </w:style>
  <w:style w:type="paragraph" w:styleId="ListParagraph">
    <w:name w:val="List Paragraph"/>
    <w:basedOn w:val="Normal"/>
    <w:uiPriority w:val="34"/>
    <w:unhideWhenUsed/>
    <w:qFormat/>
    <w:rsid w:val="00F35FC4"/>
    <w:pPr>
      <w:ind w:left="720"/>
      <w:contextualSpacing/>
    </w:pPr>
  </w:style>
  <w:style w:type="paragraph" w:styleId="TOC2">
    <w:name w:val="toc 2"/>
    <w:basedOn w:val="Normal"/>
    <w:next w:val="Normal"/>
    <w:autoRedefine/>
    <w:uiPriority w:val="39"/>
    <w:unhideWhenUsed/>
    <w:rsid w:val="00F35FC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15885">
      <w:bodyDiv w:val="1"/>
      <w:marLeft w:val="0"/>
      <w:marRight w:val="0"/>
      <w:marTop w:val="0"/>
      <w:marBottom w:val="0"/>
      <w:divBdr>
        <w:top w:val="none" w:sz="0" w:space="0" w:color="auto"/>
        <w:left w:val="none" w:sz="0" w:space="0" w:color="auto"/>
        <w:bottom w:val="none" w:sz="0" w:space="0" w:color="auto"/>
        <w:right w:val="none" w:sz="0" w:space="0" w:color="auto"/>
      </w:divBdr>
    </w:div>
    <w:div w:id="125108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uardian.com/education/ng-interactive/2021/sep/11/the-best-uk-universities-2022-ranking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theguardian.com/education/ng-interactive/2021/sep/11/the-best-uk-universities-2022-rankings" TargetMode="External"/><Relationship Id="rId4" Type="http://schemas.openxmlformats.org/officeDocument/2006/relationships/settings" Target="settings.xml"/><Relationship Id="rId9" Type="http://schemas.openxmlformats.org/officeDocument/2006/relationships/hyperlink" Target="https://www.kaggle.com/datasets/leonler/the-guardian-league-table-main-table-20132021" TargetMode="Externa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1D48603F-66EF-4072-90C6-7BEB6621ECD9%7d\%7bADB4A39A-C6E5-473C-A96D-5DC5626B438D%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94063-2A33-4333-AB8D-3410A9181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{ADB4A39A-C6E5-473C-A96D-5DC5626B438D}tf16392796_win32.dotx</Template>
  <TotalTime>3</TotalTime>
  <Pages>10</Pages>
  <Words>1866</Words>
  <Characters>10638</Characters>
  <Application>Microsoft Office Word</Application>
  <DocSecurity>0</DocSecurity>
  <Lines>88</Lines>
  <Paragraphs>24</Paragraphs>
  <ScaleCrop>false</ScaleCrop>
  <Company/>
  <LinksUpToDate>false</LinksUpToDate>
  <CharactersWithSpaces>12480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Chadi Ghosn</cp:lastModifiedBy>
  <cp:revision>4</cp:revision>
  <dcterms:created xsi:type="dcterms:W3CDTF">2022-09-29T18:00:00Z</dcterms:created>
  <dcterms:modified xsi:type="dcterms:W3CDTF">2022-09-29T18:03:00Z</dcterms:modified>
</cp:coreProperties>
</file>