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FA325" w14:textId="5D36FA9F" w:rsidR="00503FE6" w:rsidRPr="00530A07" w:rsidRDefault="00503FE6" w:rsidP="00503FE6">
      <w:pPr>
        <w:jc w:val="center"/>
        <w:rPr>
          <w:b/>
          <w:bCs/>
        </w:rPr>
      </w:pPr>
      <w:r w:rsidRPr="00530A07">
        <w:rPr>
          <w:b/>
          <w:bCs/>
        </w:rPr>
        <w:t>Homework</w:t>
      </w:r>
      <w:r w:rsidR="00DE6CC1">
        <w:rPr>
          <w:b/>
          <w:bCs/>
        </w:rPr>
        <w:t>5</w:t>
      </w:r>
    </w:p>
    <w:p w14:paraId="77329F33" w14:textId="77777777" w:rsidR="00503FE6" w:rsidRPr="00530A07" w:rsidRDefault="00503FE6" w:rsidP="00503FE6">
      <w:pPr>
        <w:jc w:val="right"/>
        <w:rPr>
          <w:b/>
          <w:bCs/>
        </w:rPr>
      </w:pPr>
      <w:r w:rsidRPr="00530A07">
        <w:rPr>
          <w:rFonts w:hint="eastAsia"/>
          <w:b/>
          <w:bCs/>
        </w:rPr>
        <w:t>2</w:t>
      </w:r>
      <w:r w:rsidRPr="00530A07">
        <w:rPr>
          <w:b/>
          <w:bCs/>
        </w:rPr>
        <w:t>0200639 Chae Woojin</w:t>
      </w:r>
    </w:p>
    <w:p w14:paraId="6C1262C8" w14:textId="2EAF23F1" w:rsidR="00503FE6" w:rsidRDefault="00503FE6" w:rsidP="00503FE6">
      <w:pPr>
        <w:jc w:val="left"/>
      </w:pPr>
      <w:r w:rsidRPr="00530A07">
        <w:rPr>
          <w:rFonts w:hint="eastAsia"/>
          <w:b/>
          <w:bCs/>
        </w:rPr>
        <w:t>C</w:t>
      </w:r>
      <w:r w:rsidRPr="00530A07">
        <w:rPr>
          <w:b/>
          <w:bCs/>
        </w:rPr>
        <w:t xml:space="preserve">hapter </w:t>
      </w:r>
      <w:r w:rsidRPr="00503FE6">
        <w:rPr>
          <w:b/>
          <w:bCs/>
        </w:rPr>
        <w:t xml:space="preserve">12: </w:t>
      </w:r>
      <w:r w:rsidRPr="00503FE6">
        <w:t>2, 3, 8, 9, 13</w:t>
      </w:r>
    </w:p>
    <w:p w14:paraId="18648B38" w14:textId="43CF68D7" w:rsidR="00503FE6" w:rsidRDefault="00503FE6" w:rsidP="00503FE6">
      <w:pPr>
        <w:jc w:val="left"/>
      </w:pPr>
      <w:r w:rsidRPr="00530A07">
        <w:rPr>
          <w:rFonts w:hint="eastAsia"/>
          <w:b/>
          <w:bCs/>
        </w:rPr>
        <w:t>C</w:t>
      </w:r>
      <w:r w:rsidRPr="00530A07">
        <w:rPr>
          <w:b/>
          <w:bCs/>
        </w:rPr>
        <w:t xml:space="preserve">hapter </w:t>
      </w:r>
      <w:r w:rsidRPr="00503FE6">
        <w:rPr>
          <w:rFonts w:ascii="Arial" w:hAnsi="Arial" w:cs="Arial"/>
          <w:b/>
          <w:bCs/>
          <w:color w:val="000000"/>
          <w:spacing w:val="-8"/>
          <w:sz w:val="21"/>
          <w:szCs w:val="21"/>
          <w:shd w:val="clear" w:color="auto" w:fill="FFFFFF"/>
        </w:rPr>
        <w:t>13:</w:t>
      </w:r>
      <w:r>
        <w:rPr>
          <w:rFonts w:ascii="Arial" w:hAnsi="Arial" w:cs="Arial"/>
          <w:color w:val="000000"/>
          <w:spacing w:val="-8"/>
          <w:sz w:val="21"/>
          <w:szCs w:val="21"/>
          <w:shd w:val="clear" w:color="auto" w:fill="FFFFFF"/>
        </w:rPr>
        <w:t xml:space="preserve"> 1, 2, 4, 6, 8</w:t>
      </w:r>
    </w:p>
    <w:p w14:paraId="3FEB8F00" w14:textId="77777777" w:rsidR="00D93D20" w:rsidRDefault="00D93D20">
      <w:pPr>
        <w:rPr>
          <w:b/>
          <w:bCs/>
        </w:rPr>
      </w:pPr>
    </w:p>
    <w:p w14:paraId="3D49603A" w14:textId="2E7B013F" w:rsidR="00D239A9" w:rsidRPr="00C61C9E" w:rsidRDefault="00503FE6">
      <w:pPr>
        <w:rPr>
          <w:b/>
          <w:bCs/>
        </w:rPr>
      </w:pPr>
      <w:r w:rsidRPr="00C61C9E">
        <w:rPr>
          <w:b/>
          <w:bCs/>
        </w:rPr>
        <w:t>Chapter 12</w:t>
      </w:r>
    </w:p>
    <w:p w14:paraId="6D65DF01" w14:textId="1B937C90" w:rsidR="00503FE6" w:rsidRPr="00C61C9E" w:rsidRDefault="00503FE6">
      <w:pPr>
        <w:rPr>
          <w:b/>
          <w:bCs/>
        </w:rPr>
      </w:pPr>
      <w:r w:rsidRPr="00C61C9E">
        <w:rPr>
          <w:b/>
          <w:bCs/>
        </w:rPr>
        <w:t>2.</w:t>
      </w:r>
    </w:p>
    <w:p w14:paraId="08171D1E" w14:textId="3E1F7C47" w:rsidR="00C61C9E" w:rsidRDefault="00464852">
      <w:r>
        <w:rPr>
          <w:rFonts w:hint="eastAsia"/>
        </w:rPr>
        <w:t>(</w:t>
      </w:r>
      <w:r>
        <w:t>a)</w:t>
      </w:r>
    </w:p>
    <w:p w14:paraId="66D29BBF" w14:textId="73237201" w:rsidR="00117F7D" w:rsidRDefault="00E00C19" w:rsidP="00117F7D">
      <w:pPr>
        <w:jc w:val="center"/>
      </w:pPr>
      <w:r>
        <w:rPr>
          <w:noProof/>
        </w:rPr>
        <w:drawing>
          <wp:inline distT="0" distB="0" distL="0" distR="0" wp14:anchorId="5AA2B24D" wp14:editId="609263BE">
            <wp:extent cx="3305175" cy="2438418"/>
            <wp:effectExtent l="0" t="0" r="0" b="0"/>
            <wp:docPr id="9549612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16458" cy="2446742"/>
                    </a:xfrm>
                    <a:prstGeom prst="rect">
                      <a:avLst/>
                    </a:prstGeom>
                    <a:noFill/>
                    <a:ln>
                      <a:noFill/>
                    </a:ln>
                  </pic:spPr>
                </pic:pic>
              </a:graphicData>
            </a:graphic>
          </wp:inline>
        </w:drawing>
      </w:r>
    </w:p>
    <w:p w14:paraId="04DBC1DD" w14:textId="77777777" w:rsidR="00B80D90" w:rsidRDefault="00B80D90" w:rsidP="00117F7D">
      <w:pPr>
        <w:jc w:val="center"/>
      </w:pPr>
    </w:p>
    <w:p w14:paraId="7A968577" w14:textId="22633489" w:rsidR="00464852" w:rsidRDefault="00464852">
      <w:r>
        <w:rPr>
          <w:rFonts w:hint="eastAsia"/>
        </w:rPr>
        <w:t>(</w:t>
      </w:r>
      <w:r>
        <w:t>b)</w:t>
      </w:r>
    </w:p>
    <w:p w14:paraId="1780E575" w14:textId="26F53B1C" w:rsidR="00117F7D" w:rsidRDefault="0073323F" w:rsidP="00117F7D">
      <w:pPr>
        <w:jc w:val="center"/>
      </w:pPr>
      <w:r>
        <w:rPr>
          <w:noProof/>
        </w:rPr>
        <w:drawing>
          <wp:inline distT="0" distB="0" distL="0" distR="0" wp14:anchorId="23390F59" wp14:editId="6FE72F58">
            <wp:extent cx="3495675" cy="2578961"/>
            <wp:effectExtent l="0" t="0" r="0" b="0"/>
            <wp:docPr id="1648210024"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9754" cy="2589348"/>
                    </a:xfrm>
                    <a:prstGeom prst="rect">
                      <a:avLst/>
                    </a:prstGeom>
                    <a:noFill/>
                    <a:ln>
                      <a:noFill/>
                    </a:ln>
                  </pic:spPr>
                </pic:pic>
              </a:graphicData>
            </a:graphic>
          </wp:inline>
        </w:drawing>
      </w:r>
    </w:p>
    <w:p w14:paraId="56972C98" w14:textId="77777777" w:rsidR="00B80D90" w:rsidRDefault="00B80D90" w:rsidP="00117F7D">
      <w:pPr>
        <w:jc w:val="center"/>
      </w:pPr>
    </w:p>
    <w:p w14:paraId="72DB6FE3" w14:textId="5B704C43" w:rsidR="00464852" w:rsidRDefault="00464852">
      <w:r>
        <w:rPr>
          <w:rFonts w:hint="eastAsia"/>
        </w:rPr>
        <w:t>(</w:t>
      </w:r>
      <w:r>
        <w:t>c)</w:t>
      </w:r>
    </w:p>
    <w:p w14:paraId="634E79F3" w14:textId="1BA0AFA7" w:rsidR="00F45DD3" w:rsidRDefault="00334DA2" w:rsidP="00F45DD3">
      <w:pPr>
        <w:jc w:val="center"/>
      </w:pPr>
      <w:r w:rsidRPr="00334DA2">
        <w:rPr>
          <w:noProof/>
        </w:rPr>
        <w:drawing>
          <wp:inline distT="0" distB="0" distL="0" distR="0" wp14:anchorId="7E7F608C" wp14:editId="77A7D49D">
            <wp:extent cx="3398815" cy="2591025"/>
            <wp:effectExtent l="0" t="0" r="0" b="0"/>
            <wp:docPr id="19450380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805" name=""/>
                    <pic:cNvPicPr/>
                  </pic:nvPicPr>
                  <pic:blipFill>
                    <a:blip r:embed="rId7"/>
                    <a:stretch>
                      <a:fillRect/>
                    </a:stretch>
                  </pic:blipFill>
                  <pic:spPr>
                    <a:xfrm>
                      <a:off x="0" y="0"/>
                      <a:ext cx="3398815" cy="2591025"/>
                    </a:xfrm>
                    <a:prstGeom prst="rect">
                      <a:avLst/>
                    </a:prstGeom>
                  </pic:spPr>
                </pic:pic>
              </a:graphicData>
            </a:graphic>
          </wp:inline>
        </w:drawing>
      </w:r>
    </w:p>
    <w:p w14:paraId="310AD1DB" w14:textId="27DD1E1B" w:rsidR="00FE07AD" w:rsidRDefault="00FE07AD" w:rsidP="00B5046F">
      <w:r>
        <w:rPr>
          <w:rFonts w:hint="eastAsia"/>
        </w:rPr>
        <w:t>1</w:t>
      </w:r>
      <w:r w:rsidRPr="00FE07AD">
        <w:rPr>
          <w:vertAlign w:val="superscript"/>
        </w:rPr>
        <w:t>st</w:t>
      </w:r>
      <w:r>
        <w:t>, 2</w:t>
      </w:r>
      <w:r w:rsidRPr="00FE07AD">
        <w:rPr>
          <w:vertAlign w:val="superscript"/>
        </w:rPr>
        <w:t>nd</w:t>
      </w:r>
      <w:r>
        <w:t xml:space="preserve"> observations are in the same cluster, and 3</w:t>
      </w:r>
      <w:r w:rsidRPr="00FE07AD">
        <w:rPr>
          <w:vertAlign w:val="superscript"/>
        </w:rPr>
        <w:t>rd</w:t>
      </w:r>
      <w:r>
        <w:t>, 4</w:t>
      </w:r>
      <w:r w:rsidRPr="00FE07AD">
        <w:rPr>
          <w:vertAlign w:val="superscript"/>
        </w:rPr>
        <w:t>th</w:t>
      </w:r>
      <w:r>
        <w:t xml:space="preserve"> observations are in the same cluster.</w:t>
      </w:r>
    </w:p>
    <w:p w14:paraId="2FA37CA3" w14:textId="77777777" w:rsidR="00B80D90" w:rsidRDefault="00B80D90" w:rsidP="00F45DD3">
      <w:pPr>
        <w:jc w:val="center"/>
      </w:pPr>
    </w:p>
    <w:p w14:paraId="48A4B82D" w14:textId="4828F218" w:rsidR="00464852" w:rsidRDefault="00464852">
      <w:r>
        <w:rPr>
          <w:rFonts w:hint="eastAsia"/>
        </w:rPr>
        <w:t>(</w:t>
      </w:r>
      <w:r>
        <w:t>d)</w:t>
      </w:r>
    </w:p>
    <w:p w14:paraId="6A3DC2CB" w14:textId="3B977108" w:rsidR="00D93D20" w:rsidRDefault="000D035A" w:rsidP="00D93D20">
      <w:pPr>
        <w:jc w:val="center"/>
      </w:pPr>
      <w:r w:rsidRPr="000D035A">
        <w:rPr>
          <w:noProof/>
        </w:rPr>
        <w:drawing>
          <wp:inline distT="0" distB="0" distL="0" distR="0" wp14:anchorId="3BD802F8" wp14:editId="68F6AD5F">
            <wp:extent cx="3368332" cy="2591025"/>
            <wp:effectExtent l="0" t="0" r="3810" b="0"/>
            <wp:docPr id="120479867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98677" name=""/>
                    <pic:cNvPicPr/>
                  </pic:nvPicPr>
                  <pic:blipFill>
                    <a:blip r:embed="rId8"/>
                    <a:stretch>
                      <a:fillRect/>
                    </a:stretch>
                  </pic:blipFill>
                  <pic:spPr>
                    <a:xfrm>
                      <a:off x="0" y="0"/>
                      <a:ext cx="3368332" cy="2591025"/>
                    </a:xfrm>
                    <a:prstGeom prst="rect">
                      <a:avLst/>
                    </a:prstGeom>
                  </pic:spPr>
                </pic:pic>
              </a:graphicData>
            </a:graphic>
          </wp:inline>
        </w:drawing>
      </w:r>
    </w:p>
    <w:p w14:paraId="7B7DAC90" w14:textId="3FD5640F" w:rsidR="00B51D59" w:rsidRDefault="00B51D59" w:rsidP="00B5046F">
      <w:r>
        <w:rPr>
          <w:rFonts w:hint="eastAsia"/>
        </w:rPr>
        <w:t>1</w:t>
      </w:r>
      <w:r w:rsidRPr="00B51D59">
        <w:rPr>
          <w:vertAlign w:val="superscript"/>
        </w:rPr>
        <w:t>st</w:t>
      </w:r>
      <w:r>
        <w:t>, 2</w:t>
      </w:r>
      <w:r w:rsidRPr="00B51D59">
        <w:rPr>
          <w:vertAlign w:val="superscript"/>
        </w:rPr>
        <w:t>nd</w:t>
      </w:r>
      <w:r>
        <w:t>, and 3</w:t>
      </w:r>
      <w:r w:rsidRPr="00B51D59">
        <w:rPr>
          <w:vertAlign w:val="superscript"/>
        </w:rPr>
        <w:t>rd</w:t>
      </w:r>
      <w:r>
        <w:t xml:space="preserve"> observations are grouped into a same cluster, and the 4</w:t>
      </w:r>
      <w:r w:rsidRPr="00B51D59">
        <w:rPr>
          <w:vertAlign w:val="superscript"/>
        </w:rPr>
        <w:t>th</w:t>
      </w:r>
      <w:r>
        <w:t xml:space="preserve"> observation mapped to the other one.</w:t>
      </w:r>
    </w:p>
    <w:p w14:paraId="425CD096" w14:textId="77777777" w:rsidR="00532EEB" w:rsidRDefault="00532EEB">
      <w:pPr>
        <w:widowControl/>
        <w:wordWrap/>
        <w:autoSpaceDE/>
        <w:autoSpaceDN/>
      </w:pPr>
      <w:r>
        <w:br w:type="page"/>
      </w:r>
    </w:p>
    <w:p w14:paraId="4F39E9C1" w14:textId="1AFEF72A" w:rsidR="00464852" w:rsidRDefault="00464852">
      <w:r>
        <w:rPr>
          <w:rFonts w:hint="eastAsia"/>
        </w:rPr>
        <w:lastRenderedPageBreak/>
        <w:t>(</w:t>
      </w:r>
      <w:r>
        <w:t>e)</w:t>
      </w:r>
    </w:p>
    <w:p w14:paraId="03E078B2" w14:textId="3CDFBE95" w:rsidR="00464852" w:rsidRDefault="00706E55" w:rsidP="001D004C">
      <w:pPr>
        <w:jc w:val="center"/>
      </w:pPr>
      <w:r>
        <w:rPr>
          <w:noProof/>
        </w:rPr>
        <w:drawing>
          <wp:inline distT="0" distB="0" distL="0" distR="0" wp14:anchorId="0EAC8C2F" wp14:editId="47FE3A18">
            <wp:extent cx="3771900" cy="2782748"/>
            <wp:effectExtent l="0" t="0" r="0" b="0"/>
            <wp:docPr id="2066476958"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9971" cy="2788702"/>
                    </a:xfrm>
                    <a:prstGeom prst="rect">
                      <a:avLst/>
                    </a:prstGeom>
                    <a:noFill/>
                    <a:ln>
                      <a:noFill/>
                    </a:ln>
                  </pic:spPr>
                </pic:pic>
              </a:graphicData>
            </a:graphic>
          </wp:inline>
        </w:drawing>
      </w:r>
    </w:p>
    <w:p w14:paraId="5DCB221C" w14:textId="77777777" w:rsidR="00E87DC3" w:rsidRDefault="00E87DC3" w:rsidP="001D004C">
      <w:pPr>
        <w:jc w:val="center"/>
      </w:pPr>
    </w:p>
    <w:p w14:paraId="1AE2F9A9" w14:textId="13DB5571" w:rsidR="00503FE6" w:rsidRPr="00CD3B5A" w:rsidRDefault="00503FE6">
      <w:pPr>
        <w:rPr>
          <w:b/>
          <w:bCs/>
        </w:rPr>
      </w:pPr>
      <w:r w:rsidRPr="00CD3B5A">
        <w:rPr>
          <w:rFonts w:hint="eastAsia"/>
          <w:b/>
          <w:bCs/>
        </w:rPr>
        <w:t>3</w:t>
      </w:r>
      <w:r w:rsidRPr="00CD3B5A">
        <w:rPr>
          <w:b/>
          <w:bCs/>
        </w:rPr>
        <w:t>.</w:t>
      </w:r>
    </w:p>
    <w:p w14:paraId="6C1878A3" w14:textId="65215C06" w:rsidR="00CD3B5A" w:rsidRDefault="00CD3B5A">
      <w:r>
        <w:rPr>
          <w:rFonts w:hint="eastAsia"/>
        </w:rPr>
        <w:t>(</w:t>
      </w:r>
      <w:r>
        <w:t>a)</w:t>
      </w:r>
    </w:p>
    <w:p w14:paraId="72961231" w14:textId="65E11EC1" w:rsidR="001D004C" w:rsidRDefault="00C45AE3" w:rsidP="001D004C">
      <w:pPr>
        <w:jc w:val="center"/>
      </w:pPr>
      <w:r w:rsidRPr="00C45AE3">
        <w:rPr>
          <w:noProof/>
        </w:rPr>
        <w:drawing>
          <wp:inline distT="0" distB="0" distL="0" distR="0" wp14:anchorId="0865C43C" wp14:editId="6DF7FCD9">
            <wp:extent cx="3496677" cy="4286250"/>
            <wp:effectExtent l="0" t="0" r="8890" b="0"/>
            <wp:docPr id="26504715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47159" name=""/>
                    <pic:cNvPicPr/>
                  </pic:nvPicPr>
                  <pic:blipFill>
                    <a:blip r:embed="rId10"/>
                    <a:stretch>
                      <a:fillRect/>
                    </a:stretch>
                  </pic:blipFill>
                  <pic:spPr>
                    <a:xfrm>
                      <a:off x="0" y="0"/>
                      <a:ext cx="3505376" cy="4296913"/>
                    </a:xfrm>
                    <a:prstGeom prst="rect">
                      <a:avLst/>
                    </a:prstGeom>
                  </pic:spPr>
                </pic:pic>
              </a:graphicData>
            </a:graphic>
          </wp:inline>
        </w:drawing>
      </w:r>
    </w:p>
    <w:p w14:paraId="2A7D95E1" w14:textId="038C0274" w:rsidR="00CD3B5A" w:rsidRDefault="00CD3B5A">
      <w:r>
        <w:rPr>
          <w:rFonts w:hint="eastAsia"/>
        </w:rPr>
        <w:lastRenderedPageBreak/>
        <w:t>(</w:t>
      </w:r>
      <w:r>
        <w:t>b)</w:t>
      </w:r>
    </w:p>
    <w:p w14:paraId="02F4B355" w14:textId="10D5343C" w:rsidR="000F426C" w:rsidRDefault="00C61EB6" w:rsidP="000F426C">
      <w:pPr>
        <w:jc w:val="center"/>
      </w:pPr>
      <w:r w:rsidRPr="00C61EB6">
        <w:rPr>
          <w:noProof/>
        </w:rPr>
        <w:drawing>
          <wp:inline distT="0" distB="0" distL="0" distR="0" wp14:anchorId="5E4190A0" wp14:editId="51B386D8">
            <wp:extent cx="3014870" cy="1676400"/>
            <wp:effectExtent l="0" t="0" r="0" b="0"/>
            <wp:docPr id="51422683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26834" name=""/>
                    <pic:cNvPicPr/>
                  </pic:nvPicPr>
                  <pic:blipFill>
                    <a:blip r:embed="rId11"/>
                    <a:stretch>
                      <a:fillRect/>
                    </a:stretch>
                  </pic:blipFill>
                  <pic:spPr>
                    <a:xfrm>
                      <a:off x="0" y="0"/>
                      <a:ext cx="3018027" cy="1678155"/>
                    </a:xfrm>
                    <a:prstGeom prst="rect">
                      <a:avLst/>
                    </a:prstGeom>
                  </pic:spPr>
                </pic:pic>
              </a:graphicData>
            </a:graphic>
          </wp:inline>
        </w:drawing>
      </w:r>
    </w:p>
    <w:p w14:paraId="086EDD9B" w14:textId="26FA0664" w:rsidR="004C15DB" w:rsidRDefault="004C15DB" w:rsidP="00B44A73">
      <w:r>
        <w:rPr>
          <w:rFonts w:hint="eastAsia"/>
        </w:rPr>
        <w:t>1</w:t>
      </w:r>
      <w:r w:rsidRPr="004C15DB">
        <w:rPr>
          <w:vertAlign w:val="superscript"/>
        </w:rPr>
        <w:t>st</w:t>
      </w:r>
      <w:r>
        <w:t>, 3</w:t>
      </w:r>
      <w:r w:rsidRPr="004C15DB">
        <w:rPr>
          <w:vertAlign w:val="superscript"/>
        </w:rPr>
        <w:t>rd</w:t>
      </w:r>
      <w:r>
        <w:t>, 4</w:t>
      </w:r>
      <w:r w:rsidRPr="004C15DB">
        <w:rPr>
          <w:vertAlign w:val="superscript"/>
        </w:rPr>
        <w:t>th</w:t>
      </w:r>
      <w:r>
        <w:t>, and 5</w:t>
      </w:r>
      <w:r w:rsidRPr="004C15DB">
        <w:rPr>
          <w:vertAlign w:val="superscript"/>
        </w:rPr>
        <w:t>th</w:t>
      </w:r>
      <w:r>
        <w:t xml:space="preserve"> observations are grouped into the same cluster, and the other observations are grouped into the other </w:t>
      </w:r>
      <w:r w:rsidR="00656031">
        <w:t>cluster</w:t>
      </w:r>
      <w:r>
        <w:t>.</w:t>
      </w:r>
    </w:p>
    <w:p w14:paraId="78B06216" w14:textId="74557B87" w:rsidR="00C61EB6" w:rsidRDefault="00C61EB6" w:rsidP="000F426C">
      <w:pPr>
        <w:jc w:val="center"/>
      </w:pPr>
    </w:p>
    <w:p w14:paraId="6BBBE735" w14:textId="36ECE7B4" w:rsidR="00CD3B5A" w:rsidRDefault="00CD3B5A">
      <w:r>
        <w:t>(c)</w:t>
      </w:r>
    </w:p>
    <w:p w14:paraId="18B48916" w14:textId="175C2E64" w:rsidR="00980554" w:rsidRDefault="00980554" w:rsidP="00980554">
      <w:pPr>
        <w:jc w:val="center"/>
      </w:pPr>
      <w:r w:rsidRPr="00980554">
        <w:rPr>
          <w:noProof/>
        </w:rPr>
        <w:drawing>
          <wp:inline distT="0" distB="0" distL="0" distR="0" wp14:anchorId="466C7204" wp14:editId="2F798C76">
            <wp:extent cx="2828925" cy="1721955"/>
            <wp:effectExtent l="0" t="0" r="0" b="0"/>
            <wp:docPr id="92676078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60787" name=""/>
                    <pic:cNvPicPr/>
                  </pic:nvPicPr>
                  <pic:blipFill>
                    <a:blip r:embed="rId12"/>
                    <a:stretch>
                      <a:fillRect/>
                    </a:stretch>
                  </pic:blipFill>
                  <pic:spPr>
                    <a:xfrm>
                      <a:off x="0" y="0"/>
                      <a:ext cx="2832829" cy="1724332"/>
                    </a:xfrm>
                    <a:prstGeom prst="rect">
                      <a:avLst/>
                    </a:prstGeom>
                  </pic:spPr>
                </pic:pic>
              </a:graphicData>
            </a:graphic>
          </wp:inline>
        </w:drawing>
      </w:r>
    </w:p>
    <w:p w14:paraId="6F4118D1" w14:textId="7B137A7E" w:rsidR="00B44A73" w:rsidRDefault="002E08A1" w:rsidP="00B44A73">
      <w:pPr>
        <w:jc w:val="left"/>
      </w:pPr>
      <w:r>
        <w:rPr>
          <w:rFonts w:hint="eastAsia"/>
        </w:rPr>
        <w:t>C</w:t>
      </w:r>
      <w:r>
        <w:t>entroid</w:t>
      </w:r>
      <w:r w:rsidR="00E04B5B">
        <w:t>s</w:t>
      </w:r>
      <w:r>
        <w:t xml:space="preserve"> of </w:t>
      </w:r>
      <w:r w:rsidR="00993161">
        <w:t>two</w:t>
      </w:r>
      <w:r>
        <w:t xml:space="preserve"> cluste</w:t>
      </w:r>
      <w:r w:rsidR="0046164E">
        <w:t xml:space="preserve">rs are </w:t>
      </w:r>
      <m:oMath>
        <m:d>
          <m:dPr>
            <m:ctrlPr>
              <w:rPr>
                <w:rFonts w:ascii="Cambria Math" w:hAnsi="Cambria Math"/>
                <w:i/>
              </w:rPr>
            </m:ctrlPr>
          </m:dPr>
          <m:e>
            <m:r>
              <w:rPr>
                <w:rFonts w:ascii="Cambria Math" w:hAnsi="Cambria Math"/>
              </w:rPr>
              <m:t>x1, x2</m:t>
            </m:r>
          </m:e>
        </m:d>
        <m:r>
          <w:rPr>
            <w:rFonts w:ascii="Cambria Math" w:hAnsi="Cambria Math"/>
          </w:rPr>
          <m:t>=</m:t>
        </m:r>
        <m:d>
          <m:dPr>
            <m:ctrlPr>
              <w:rPr>
                <w:rFonts w:ascii="Cambria Math" w:hAnsi="Cambria Math"/>
                <w:i/>
              </w:rPr>
            </m:ctrlPr>
          </m:dPr>
          <m:e>
            <m:r>
              <w:rPr>
                <w:rFonts w:ascii="Cambria Math" w:hAnsi="Cambria Math"/>
              </w:rPr>
              <m:t>3.0, 2.75</m:t>
            </m:r>
          </m:e>
        </m:d>
        <m:r>
          <w:rPr>
            <w:rFonts w:ascii="Cambria Math" w:hAnsi="Cambria Math"/>
          </w:rPr>
          <m:t>, (2.5, 1.50)</m:t>
        </m:r>
      </m:oMath>
      <w:r w:rsidR="00C75740">
        <w:rPr>
          <w:rFonts w:hint="eastAsia"/>
        </w:rPr>
        <w:t>,</w:t>
      </w:r>
      <w:r w:rsidR="00817C0D">
        <w:rPr>
          <w:rFonts w:hint="eastAsia"/>
        </w:rPr>
        <w:t xml:space="preserve"> </w:t>
      </w:r>
      <w:r w:rsidR="00817C0D">
        <w:t>respectively.</w:t>
      </w:r>
    </w:p>
    <w:p w14:paraId="169A8069" w14:textId="77777777" w:rsidR="00CF00EF" w:rsidRPr="00CF00EF" w:rsidRDefault="00CF00EF" w:rsidP="00B44A73">
      <w:pPr>
        <w:jc w:val="left"/>
      </w:pPr>
    </w:p>
    <w:p w14:paraId="1BF8ABC3" w14:textId="3159A531" w:rsidR="00CD3B5A" w:rsidRDefault="00CD3B5A">
      <w:r>
        <w:rPr>
          <w:rFonts w:hint="eastAsia"/>
        </w:rPr>
        <w:t>(</w:t>
      </w:r>
      <w:r>
        <w:t>d)</w:t>
      </w:r>
    </w:p>
    <w:p w14:paraId="07E0EC07" w14:textId="237BF7AD" w:rsidR="0099095C" w:rsidRDefault="009D3D6F" w:rsidP="0099095C">
      <w:pPr>
        <w:jc w:val="center"/>
      </w:pPr>
      <w:r w:rsidRPr="009D3D6F">
        <w:rPr>
          <w:noProof/>
        </w:rPr>
        <w:drawing>
          <wp:inline distT="0" distB="0" distL="0" distR="0" wp14:anchorId="65D97BFD" wp14:editId="3AD63D6C">
            <wp:extent cx="2704163" cy="1800225"/>
            <wp:effectExtent l="0" t="0" r="1270" b="0"/>
            <wp:docPr id="24736387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63879" name=""/>
                    <pic:cNvPicPr/>
                  </pic:nvPicPr>
                  <pic:blipFill rotWithShape="1">
                    <a:blip r:embed="rId13"/>
                    <a:srcRect l="402"/>
                    <a:stretch/>
                  </pic:blipFill>
                  <pic:spPr bwMode="auto">
                    <a:xfrm>
                      <a:off x="0" y="0"/>
                      <a:ext cx="2712807" cy="1805980"/>
                    </a:xfrm>
                    <a:prstGeom prst="rect">
                      <a:avLst/>
                    </a:prstGeom>
                    <a:ln>
                      <a:noFill/>
                    </a:ln>
                    <a:extLst>
                      <a:ext uri="{53640926-AAD7-44D8-BBD7-CCE9431645EC}">
                        <a14:shadowObscured xmlns:a14="http://schemas.microsoft.com/office/drawing/2010/main"/>
                      </a:ext>
                    </a:extLst>
                  </pic:spPr>
                </pic:pic>
              </a:graphicData>
            </a:graphic>
          </wp:inline>
        </w:drawing>
      </w:r>
    </w:p>
    <w:p w14:paraId="5D509AF7" w14:textId="53225995" w:rsidR="009D3D6F" w:rsidRDefault="009D3D6F" w:rsidP="009D3D6F">
      <w:pPr>
        <w:jc w:val="left"/>
      </w:pPr>
      <w:r>
        <w:rPr>
          <w:rFonts w:hint="eastAsia"/>
        </w:rPr>
        <w:t>A</w:t>
      </w:r>
      <w:r>
        <w:t>fter new assignment, 1</w:t>
      </w:r>
      <w:r w:rsidRPr="009D3D6F">
        <w:rPr>
          <w:vertAlign w:val="superscript"/>
        </w:rPr>
        <w:t>st</w:t>
      </w:r>
      <w:r>
        <w:t>, 2</w:t>
      </w:r>
      <w:r w:rsidRPr="009D3D6F">
        <w:rPr>
          <w:vertAlign w:val="superscript"/>
        </w:rPr>
        <w:t>nd</w:t>
      </w:r>
      <w:r>
        <w:t>, 3</w:t>
      </w:r>
      <w:r w:rsidRPr="009D3D6F">
        <w:rPr>
          <w:vertAlign w:val="superscript"/>
        </w:rPr>
        <w:t>rd</w:t>
      </w:r>
      <w:r>
        <w:t>, and 5</w:t>
      </w:r>
      <w:r w:rsidRPr="009D3D6F">
        <w:rPr>
          <w:vertAlign w:val="superscript"/>
        </w:rPr>
        <w:t>th</w:t>
      </w:r>
      <w:r>
        <w:t xml:space="preserve"> observations are grouped into same cluster, and </w:t>
      </w:r>
      <w:r w:rsidR="0019345D">
        <w:t>4</w:t>
      </w:r>
      <w:r w:rsidR="0019345D">
        <w:rPr>
          <w:vertAlign w:val="superscript"/>
        </w:rPr>
        <w:t>th</w:t>
      </w:r>
      <w:r>
        <w:t>, and 6</w:t>
      </w:r>
      <w:r w:rsidRPr="009D3D6F">
        <w:rPr>
          <w:vertAlign w:val="superscript"/>
        </w:rPr>
        <w:t>th</w:t>
      </w:r>
      <w:r>
        <w:t xml:space="preserve"> observations are grouped into the same cluster.</w:t>
      </w:r>
    </w:p>
    <w:p w14:paraId="4D917094" w14:textId="6E4092E9" w:rsidR="00CD3B5A" w:rsidRDefault="00CD3B5A">
      <w:r>
        <w:lastRenderedPageBreak/>
        <w:t>(e)</w:t>
      </w:r>
    </w:p>
    <w:p w14:paraId="293EC58E" w14:textId="138158D0" w:rsidR="001520A9" w:rsidRDefault="005365ED" w:rsidP="001520A9">
      <w:pPr>
        <w:jc w:val="center"/>
      </w:pPr>
      <w:r w:rsidRPr="005365ED">
        <w:rPr>
          <w:noProof/>
        </w:rPr>
        <w:drawing>
          <wp:inline distT="0" distB="0" distL="0" distR="0" wp14:anchorId="6438DAB5" wp14:editId="1EEB54C3">
            <wp:extent cx="3222171" cy="3638112"/>
            <wp:effectExtent l="0" t="0" r="0" b="635"/>
            <wp:docPr id="114973348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33483" name=""/>
                    <pic:cNvPicPr/>
                  </pic:nvPicPr>
                  <pic:blipFill>
                    <a:blip r:embed="rId14"/>
                    <a:stretch>
                      <a:fillRect/>
                    </a:stretch>
                  </pic:blipFill>
                  <pic:spPr>
                    <a:xfrm>
                      <a:off x="0" y="0"/>
                      <a:ext cx="3237251" cy="3655138"/>
                    </a:xfrm>
                    <a:prstGeom prst="rect">
                      <a:avLst/>
                    </a:prstGeom>
                  </pic:spPr>
                </pic:pic>
              </a:graphicData>
            </a:graphic>
          </wp:inline>
        </w:drawing>
      </w:r>
    </w:p>
    <w:p w14:paraId="4B02EC77" w14:textId="309D1F30" w:rsidR="00E13DBE" w:rsidRDefault="00E13DBE" w:rsidP="00E13DBE">
      <w:pPr>
        <w:jc w:val="left"/>
      </w:pPr>
      <w:r>
        <w:rPr>
          <w:rFonts w:hint="eastAsia"/>
        </w:rPr>
        <w:t>A</w:t>
      </w:r>
      <w:r>
        <w:t>fter equilibrium reached, one can see that 1</w:t>
      </w:r>
      <w:r w:rsidRPr="00E13DBE">
        <w:rPr>
          <w:vertAlign w:val="superscript"/>
        </w:rPr>
        <w:t>st</w:t>
      </w:r>
      <w:r>
        <w:t>, 2</w:t>
      </w:r>
      <w:r w:rsidRPr="00E13DBE">
        <w:rPr>
          <w:vertAlign w:val="superscript"/>
        </w:rPr>
        <w:t>nd</w:t>
      </w:r>
      <w:r>
        <w:t>, and 3</w:t>
      </w:r>
      <w:r w:rsidRPr="00E13DBE">
        <w:rPr>
          <w:vertAlign w:val="superscript"/>
        </w:rPr>
        <w:t>rd</w:t>
      </w:r>
      <w:r>
        <w:t xml:space="preserve"> observations are grouped into the same cluster, and the others are grouped into the same cluster.</w:t>
      </w:r>
    </w:p>
    <w:p w14:paraId="48AE7239" w14:textId="77777777" w:rsidR="00920D3B" w:rsidRDefault="00920D3B" w:rsidP="00E13DBE">
      <w:pPr>
        <w:jc w:val="left"/>
      </w:pPr>
    </w:p>
    <w:p w14:paraId="3FD43CED" w14:textId="1CA9327B" w:rsidR="00CD3B5A" w:rsidRDefault="00CD3B5A">
      <w:r>
        <w:rPr>
          <w:rFonts w:hint="eastAsia"/>
        </w:rPr>
        <w:t>(</w:t>
      </w:r>
      <w:r>
        <w:t>f)</w:t>
      </w:r>
    </w:p>
    <w:p w14:paraId="51B9DE51" w14:textId="201EECCC" w:rsidR="00CD3B5A" w:rsidRDefault="001F7ADC" w:rsidP="001520A9">
      <w:pPr>
        <w:jc w:val="center"/>
      </w:pPr>
      <w:r>
        <w:rPr>
          <w:noProof/>
        </w:rPr>
        <w:drawing>
          <wp:inline distT="0" distB="0" distL="0" distR="0" wp14:anchorId="1114C102" wp14:editId="2AE97013">
            <wp:extent cx="4126015" cy="3267075"/>
            <wp:effectExtent l="0" t="0" r="8255" b="0"/>
            <wp:docPr id="156317068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4028" cy="3273420"/>
                    </a:xfrm>
                    <a:prstGeom prst="rect">
                      <a:avLst/>
                    </a:prstGeom>
                    <a:noFill/>
                    <a:ln>
                      <a:noFill/>
                    </a:ln>
                  </pic:spPr>
                </pic:pic>
              </a:graphicData>
            </a:graphic>
          </wp:inline>
        </w:drawing>
      </w:r>
    </w:p>
    <w:p w14:paraId="4DD8C1D5" w14:textId="31F25252" w:rsidR="00503FE6" w:rsidRPr="00CD3B5A" w:rsidRDefault="00503FE6">
      <w:pPr>
        <w:rPr>
          <w:b/>
          <w:bCs/>
        </w:rPr>
      </w:pPr>
      <w:r w:rsidRPr="00CD3B5A">
        <w:rPr>
          <w:b/>
          <w:bCs/>
        </w:rPr>
        <w:lastRenderedPageBreak/>
        <w:t>8.</w:t>
      </w:r>
    </w:p>
    <w:p w14:paraId="77AA2929" w14:textId="259DC868" w:rsidR="00CD3B5A" w:rsidRDefault="00CD3B5A">
      <w:r>
        <w:rPr>
          <w:rFonts w:hint="eastAsia"/>
        </w:rPr>
        <w:t>(</w:t>
      </w:r>
      <w:r>
        <w:t>a)</w:t>
      </w:r>
    </w:p>
    <w:p w14:paraId="170BA6A7" w14:textId="5D77EA37" w:rsidR="001520A9" w:rsidRDefault="001520A9" w:rsidP="001520A9">
      <w:pPr>
        <w:jc w:val="center"/>
      </w:pPr>
      <w:r w:rsidRPr="001520A9">
        <w:rPr>
          <w:noProof/>
        </w:rPr>
        <w:drawing>
          <wp:inline distT="0" distB="0" distL="0" distR="0" wp14:anchorId="5C613085" wp14:editId="178F57C7">
            <wp:extent cx="3299746" cy="2606266"/>
            <wp:effectExtent l="0" t="0" r="0" b="3810"/>
            <wp:docPr id="65048316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83165" name=""/>
                    <pic:cNvPicPr/>
                  </pic:nvPicPr>
                  <pic:blipFill>
                    <a:blip r:embed="rId16"/>
                    <a:stretch>
                      <a:fillRect/>
                    </a:stretch>
                  </pic:blipFill>
                  <pic:spPr>
                    <a:xfrm>
                      <a:off x="0" y="0"/>
                      <a:ext cx="3299746" cy="2606266"/>
                    </a:xfrm>
                    <a:prstGeom prst="rect">
                      <a:avLst/>
                    </a:prstGeom>
                  </pic:spPr>
                </pic:pic>
              </a:graphicData>
            </a:graphic>
          </wp:inline>
        </w:drawing>
      </w:r>
    </w:p>
    <w:p w14:paraId="61478924" w14:textId="58485439" w:rsidR="0068035E" w:rsidRDefault="0068035E" w:rsidP="0068035E">
      <w:pPr>
        <w:jc w:val="left"/>
      </w:pPr>
      <w:r>
        <w:rPr>
          <w:rFonts w:hint="eastAsia"/>
        </w:rPr>
        <w:t>P</w:t>
      </w:r>
      <w:r>
        <w:t xml:space="preserve">VE is </w:t>
      </w:r>
      <w:r w:rsidRPr="0068035E">
        <w:t>[0.62006039</w:t>
      </w:r>
      <w:r>
        <w:t>,</w:t>
      </w:r>
      <w:r w:rsidRPr="0068035E">
        <w:t xml:space="preserve"> 0.24744129</w:t>
      </w:r>
      <w:r>
        <w:t>,</w:t>
      </w:r>
      <w:r w:rsidRPr="0068035E">
        <w:t xml:space="preserve"> 0.0891408</w:t>
      </w:r>
      <w:r>
        <w:t>,</w:t>
      </w:r>
      <w:r w:rsidRPr="0068035E">
        <w:t xml:space="preserve"> 0.04335752]</w:t>
      </w:r>
      <w:r>
        <w:t>.</w:t>
      </w:r>
    </w:p>
    <w:p w14:paraId="0E51402D" w14:textId="77777777" w:rsidR="0068035E" w:rsidRDefault="0068035E" w:rsidP="0068035E">
      <w:pPr>
        <w:jc w:val="left"/>
      </w:pPr>
    </w:p>
    <w:p w14:paraId="658C3956" w14:textId="1C546627" w:rsidR="00CD3B5A" w:rsidRDefault="00CD3B5A">
      <w:r>
        <w:rPr>
          <w:rFonts w:hint="eastAsia"/>
        </w:rPr>
        <w:t>(</w:t>
      </w:r>
      <w:r>
        <w:t>b)</w:t>
      </w:r>
    </w:p>
    <w:p w14:paraId="58E542D0" w14:textId="71580FA8" w:rsidR="00CD3B5A" w:rsidRDefault="00FE7438" w:rsidP="00FE7438">
      <w:pPr>
        <w:jc w:val="center"/>
      </w:pPr>
      <w:r w:rsidRPr="00FE7438">
        <w:rPr>
          <w:noProof/>
        </w:rPr>
        <w:drawing>
          <wp:inline distT="0" distB="0" distL="0" distR="0" wp14:anchorId="5A5D8D20" wp14:editId="51FBF072">
            <wp:extent cx="4305673" cy="1348857"/>
            <wp:effectExtent l="0" t="0" r="0" b="3810"/>
            <wp:docPr id="161788140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81405" name=""/>
                    <pic:cNvPicPr/>
                  </pic:nvPicPr>
                  <pic:blipFill>
                    <a:blip r:embed="rId17"/>
                    <a:stretch>
                      <a:fillRect/>
                    </a:stretch>
                  </pic:blipFill>
                  <pic:spPr>
                    <a:xfrm>
                      <a:off x="0" y="0"/>
                      <a:ext cx="4305673" cy="1348857"/>
                    </a:xfrm>
                    <a:prstGeom prst="rect">
                      <a:avLst/>
                    </a:prstGeom>
                  </pic:spPr>
                </pic:pic>
              </a:graphicData>
            </a:graphic>
          </wp:inline>
        </w:drawing>
      </w:r>
    </w:p>
    <w:p w14:paraId="03BABB72" w14:textId="79D2CE07" w:rsidR="0068035E" w:rsidRDefault="0068035E" w:rsidP="0068035E">
      <w:pPr>
        <w:jc w:val="left"/>
      </w:pPr>
      <w:r>
        <w:rPr>
          <w:rFonts w:hint="eastAsia"/>
        </w:rPr>
        <w:t>P</w:t>
      </w:r>
      <w:r>
        <w:t xml:space="preserve">VE is </w:t>
      </w:r>
      <w:r w:rsidRPr="0068035E">
        <w:t>[0.62006039</w:t>
      </w:r>
      <w:r>
        <w:t>,</w:t>
      </w:r>
      <w:r w:rsidRPr="0068035E">
        <w:t xml:space="preserve"> 0.24744129</w:t>
      </w:r>
      <w:r>
        <w:t>,</w:t>
      </w:r>
      <w:r w:rsidRPr="0068035E">
        <w:t xml:space="preserve"> 0.0891408</w:t>
      </w:r>
      <w:r>
        <w:t>,</w:t>
      </w:r>
      <w:r w:rsidRPr="0068035E">
        <w:t xml:space="preserve"> 0.04335752]</w:t>
      </w:r>
      <w:r>
        <w:t xml:space="preserve"> which is identical to </w:t>
      </w:r>
      <w:r w:rsidR="001964CC">
        <w:t xml:space="preserve">the result of </w:t>
      </w:r>
      <w:r>
        <w:t>(a).</w:t>
      </w:r>
    </w:p>
    <w:p w14:paraId="7ACBAAD8" w14:textId="77777777" w:rsidR="0068035E" w:rsidRDefault="0068035E" w:rsidP="0068035E">
      <w:pPr>
        <w:jc w:val="left"/>
      </w:pPr>
    </w:p>
    <w:p w14:paraId="6AA129B4" w14:textId="77777777" w:rsidR="004A7489" w:rsidRDefault="004A7489">
      <w:pPr>
        <w:widowControl/>
        <w:wordWrap/>
        <w:autoSpaceDE/>
        <w:autoSpaceDN/>
      </w:pPr>
      <w:r>
        <w:br w:type="page"/>
      </w:r>
    </w:p>
    <w:p w14:paraId="06B99A56" w14:textId="0F73DAE5" w:rsidR="00503FE6" w:rsidRPr="009674C9" w:rsidRDefault="00503FE6">
      <w:pPr>
        <w:rPr>
          <w:b/>
          <w:bCs/>
        </w:rPr>
      </w:pPr>
      <w:r w:rsidRPr="009674C9">
        <w:rPr>
          <w:rFonts w:hint="eastAsia"/>
          <w:b/>
          <w:bCs/>
        </w:rPr>
        <w:lastRenderedPageBreak/>
        <w:t>9</w:t>
      </w:r>
      <w:r w:rsidRPr="009674C9">
        <w:rPr>
          <w:b/>
          <w:bCs/>
        </w:rPr>
        <w:t>.</w:t>
      </w:r>
    </w:p>
    <w:p w14:paraId="4D84B03F" w14:textId="23782E41" w:rsidR="00CD3B5A" w:rsidRDefault="00CD3B5A">
      <w:r>
        <w:rPr>
          <w:rFonts w:hint="eastAsia"/>
        </w:rPr>
        <w:t>(</w:t>
      </w:r>
      <w:r>
        <w:t>a)</w:t>
      </w:r>
    </w:p>
    <w:p w14:paraId="767243B6" w14:textId="130A844A" w:rsidR="00A006A8" w:rsidRDefault="00CD57EF" w:rsidP="00A006A8">
      <w:pPr>
        <w:jc w:val="center"/>
      </w:pPr>
      <w:r>
        <w:rPr>
          <w:noProof/>
        </w:rPr>
        <w:drawing>
          <wp:inline distT="0" distB="0" distL="0" distR="0" wp14:anchorId="043F135A" wp14:editId="762B636C">
            <wp:extent cx="4343400" cy="3565284"/>
            <wp:effectExtent l="0" t="0" r="0" b="0"/>
            <wp:docPr id="2041095084"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6548" cy="3567868"/>
                    </a:xfrm>
                    <a:prstGeom prst="rect">
                      <a:avLst/>
                    </a:prstGeom>
                    <a:noFill/>
                    <a:ln>
                      <a:noFill/>
                    </a:ln>
                  </pic:spPr>
                </pic:pic>
              </a:graphicData>
            </a:graphic>
          </wp:inline>
        </w:drawing>
      </w:r>
    </w:p>
    <w:p w14:paraId="6FE02857" w14:textId="77777777" w:rsidR="00CD57EF" w:rsidRDefault="00CD57EF" w:rsidP="00A006A8">
      <w:pPr>
        <w:jc w:val="center"/>
      </w:pPr>
    </w:p>
    <w:p w14:paraId="2F20EE91" w14:textId="7744A317" w:rsidR="00CD3B5A" w:rsidRDefault="00CD3B5A">
      <w:r>
        <w:rPr>
          <w:rFonts w:hint="eastAsia"/>
        </w:rPr>
        <w:t>(</w:t>
      </w:r>
      <w:r>
        <w:t>b)</w:t>
      </w:r>
    </w:p>
    <w:p w14:paraId="0B5D78E3" w14:textId="7F764369" w:rsidR="003310D1" w:rsidRDefault="003310D1">
      <w:r w:rsidRPr="003310D1">
        <w:rPr>
          <w:noProof/>
        </w:rPr>
        <w:drawing>
          <wp:inline distT="0" distB="0" distL="0" distR="0" wp14:anchorId="77051F55" wp14:editId="547BE1E9">
            <wp:extent cx="5731510" cy="1178848"/>
            <wp:effectExtent l="0" t="0" r="2540" b="2540"/>
            <wp:docPr id="71615267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52677" name=""/>
                    <pic:cNvPicPr/>
                  </pic:nvPicPr>
                  <pic:blipFill rotWithShape="1">
                    <a:blip r:embed="rId19"/>
                    <a:srcRect t="13693"/>
                    <a:stretch/>
                  </pic:blipFill>
                  <pic:spPr bwMode="auto">
                    <a:xfrm>
                      <a:off x="0" y="0"/>
                      <a:ext cx="5731510" cy="1178848"/>
                    </a:xfrm>
                    <a:prstGeom prst="rect">
                      <a:avLst/>
                    </a:prstGeom>
                    <a:ln>
                      <a:noFill/>
                    </a:ln>
                    <a:extLst>
                      <a:ext uri="{53640926-AAD7-44D8-BBD7-CCE9431645EC}">
                        <a14:shadowObscured xmlns:a14="http://schemas.microsoft.com/office/drawing/2010/main"/>
                      </a:ext>
                    </a:extLst>
                  </pic:spPr>
                </pic:pic>
              </a:graphicData>
            </a:graphic>
          </wp:inline>
        </w:drawing>
      </w:r>
    </w:p>
    <w:p w14:paraId="78FD3B53" w14:textId="399BF2F2" w:rsidR="00CD57EF" w:rsidRDefault="00CD57EF" w:rsidP="00CD57EF">
      <w:r>
        <w:t>Cluster 1: ['Alabama', 'Alaska', 'Arizona', 'California', 'Delaware', 'Florida', 'Illinois', 'Louisiana', 'Maryland', 'Michigan', 'Mississippi', 'Nevada', 'New Mexico', 'New York', 'North Carolina', 'South Carolina']</w:t>
      </w:r>
    </w:p>
    <w:p w14:paraId="25D9D3AB" w14:textId="77777777" w:rsidR="00CD57EF" w:rsidRDefault="00CD57EF" w:rsidP="00CD57EF">
      <w:r>
        <w:t>Cluster 2: ['Arkansas', 'Colorado', 'Georgia', 'Massachusetts', 'Missouri', 'New Jersey', 'Oklahoma', 'Oregon', 'Rhode Island', 'Tennessee', 'Texas', 'Virginia', 'Washington', 'Wyoming']</w:t>
      </w:r>
    </w:p>
    <w:p w14:paraId="3CCCB9E4" w14:textId="309A0BFB" w:rsidR="00CD57EF" w:rsidRDefault="00CD57EF" w:rsidP="00CD57EF">
      <w:r>
        <w:t>Cluster 3: ['Connecticut', 'Hawaii', 'Idaho', 'Indiana', 'Iowa', 'Kansas', 'Kentucky', 'Maine', 'Minnesota', 'Montana', 'Nebraska', 'New Hampshire', 'North Dakota', 'Ohio', 'Pennsylvania', 'South Dakota', 'Utah', 'Vermont', 'West Virginia', 'Wisconsin']</w:t>
      </w:r>
    </w:p>
    <w:p w14:paraId="4E45B013" w14:textId="2F96872E" w:rsidR="00CD3B5A" w:rsidRDefault="00CD3B5A">
      <w:r>
        <w:rPr>
          <w:rFonts w:hint="eastAsia"/>
        </w:rPr>
        <w:lastRenderedPageBreak/>
        <w:t>(</w:t>
      </w:r>
      <w:r>
        <w:t>c)</w:t>
      </w:r>
    </w:p>
    <w:p w14:paraId="01DCA276" w14:textId="3A5F38C3" w:rsidR="00B34474" w:rsidRDefault="00CD57EF" w:rsidP="00B34474">
      <w:pPr>
        <w:jc w:val="center"/>
      </w:pPr>
      <w:r>
        <w:rPr>
          <w:noProof/>
        </w:rPr>
        <w:drawing>
          <wp:inline distT="0" distB="0" distL="0" distR="0" wp14:anchorId="25FCAF57" wp14:editId="08A08588">
            <wp:extent cx="4533900" cy="3797003"/>
            <wp:effectExtent l="0" t="0" r="0" b="0"/>
            <wp:docPr id="1263656565"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9543" cy="3801729"/>
                    </a:xfrm>
                    <a:prstGeom prst="rect">
                      <a:avLst/>
                    </a:prstGeom>
                    <a:noFill/>
                    <a:ln>
                      <a:noFill/>
                    </a:ln>
                  </pic:spPr>
                </pic:pic>
              </a:graphicData>
            </a:graphic>
          </wp:inline>
        </w:drawing>
      </w:r>
    </w:p>
    <w:p w14:paraId="7D6E04D0" w14:textId="77777777" w:rsidR="00274EF9" w:rsidRDefault="00274EF9" w:rsidP="00B34474">
      <w:pPr>
        <w:jc w:val="center"/>
      </w:pPr>
    </w:p>
    <w:p w14:paraId="29B20D78" w14:textId="1C4C8416" w:rsidR="00CD3B5A" w:rsidRDefault="00CD3B5A">
      <w:r>
        <w:t>(d)</w:t>
      </w:r>
    </w:p>
    <w:p w14:paraId="00C61A7A" w14:textId="3F12FBC8" w:rsidR="00CD3B5A" w:rsidRDefault="00142222" w:rsidP="00142222">
      <w:r w:rsidRPr="00142222">
        <w:rPr>
          <w:noProof/>
        </w:rPr>
        <w:drawing>
          <wp:inline distT="0" distB="0" distL="0" distR="0" wp14:anchorId="56520C35" wp14:editId="5E79AF57">
            <wp:extent cx="5725160" cy="1178560"/>
            <wp:effectExtent l="0" t="0" r="8890" b="2540"/>
            <wp:docPr id="30112758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27580" name=""/>
                    <pic:cNvPicPr/>
                  </pic:nvPicPr>
                  <pic:blipFill rotWithShape="1">
                    <a:blip r:embed="rId21"/>
                    <a:srcRect l="110"/>
                    <a:stretch/>
                  </pic:blipFill>
                  <pic:spPr bwMode="auto">
                    <a:xfrm>
                      <a:off x="0" y="0"/>
                      <a:ext cx="5725160" cy="1178560"/>
                    </a:xfrm>
                    <a:prstGeom prst="rect">
                      <a:avLst/>
                    </a:prstGeom>
                    <a:ln>
                      <a:noFill/>
                    </a:ln>
                    <a:extLst>
                      <a:ext uri="{53640926-AAD7-44D8-BBD7-CCE9431645EC}">
                        <a14:shadowObscured xmlns:a14="http://schemas.microsoft.com/office/drawing/2010/main"/>
                      </a:ext>
                    </a:extLst>
                  </pic:spPr>
                </pic:pic>
              </a:graphicData>
            </a:graphic>
          </wp:inline>
        </w:drawing>
      </w:r>
    </w:p>
    <w:p w14:paraId="292165ED" w14:textId="77777777" w:rsidR="000C1B3D" w:rsidRDefault="000C1B3D" w:rsidP="000C1B3D">
      <w:r>
        <w:t>Cluster 1: ['Alabama', 'Alaska', 'Arizona', 'California', 'Delaware', 'Florida', 'Illinois', 'Louisiana', 'Maryland', 'Michigan', 'Mississippi', 'Nevada', 'New Mexico', 'New York', 'North Carolina', 'South Carolina']</w:t>
      </w:r>
    </w:p>
    <w:p w14:paraId="014FFC82" w14:textId="77777777" w:rsidR="000C1B3D" w:rsidRDefault="000C1B3D" w:rsidP="000C1B3D">
      <w:r>
        <w:t>Cluster 2: ['Arkansas', 'Colorado', 'Georgia', 'Massachusetts', 'Missouri', 'New Jersey', 'Oklahoma', 'Oregon', 'Rhode Island', 'Tennessee', 'Texas', 'Virginia', 'Washington', 'Wyoming']</w:t>
      </w:r>
    </w:p>
    <w:p w14:paraId="22516236" w14:textId="7496BEAC" w:rsidR="000C1B3D" w:rsidRDefault="000C1B3D" w:rsidP="000C1B3D">
      <w:r>
        <w:t>Cluster 3: ['Connecticut', 'Hawaii', 'Idaho', 'Indiana', 'Iowa', 'Kansas', 'Kentucky', 'Maine', 'Minnesota', 'Montana', 'Nebraska', 'New Hampshire', 'North Dakota', 'Ohio', 'Pennsylvania', 'South Dakota', 'Utah', 'Vermont', 'West Virginia', 'Wisconsin']</w:t>
      </w:r>
    </w:p>
    <w:p w14:paraId="6327D7FA" w14:textId="253E16CE" w:rsidR="000C1B3D" w:rsidRDefault="000C1B3D" w:rsidP="000C1B3D"/>
    <w:p w14:paraId="4A9AF330" w14:textId="00100A10" w:rsidR="00A974A9" w:rsidRDefault="00BA51FE" w:rsidP="00094284">
      <w:pPr>
        <w:ind w:firstLineChars="100" w:firstLine="200"/>
      </w:pPr>
      <w:r>
        <w:lastRenderedPageBreak/>
        <w:t>One can see that scaling the variables have an effect o</w:t>
      </w:r>
      <w:r w:rsidR="007C41AC">
        <w:t>n</w:t>
      </w:r>
      <w:r>
        <w:t xml:space="preserve"> </w:t>
      </w:r>
      <w:r w:rsidR="00EC2BDC">
        <w:t>clustering results</w:t>
      </w:r>
      <w:r>
        <w:t>. Therefore, scaling</w:t>
      </w:r>
      <w:r w:rsidRPr="00BA51FE">
        <w:t xml:space="preserve"> ought to be informed by the unique attributes of the dataset under consideration. In the current scenario, the data fields are not uniform in terms of units</w:t>
      </w:r>
      <w:r w:rsidR="00B274E2">
        <w:t xml:space="preserve"> (</w:t>
      </w:r>
      <w:r w:rsidR="00B274E2" w:rsidRPr="00B274E2">
        <w:rPr>
          <w:b/>
          <w:bCs/>
        </w:rPr>
        <w:t>Murder</w:t>
      </w:r>
      <w:r w:rsidR="00C95577">
        <w:rPr>
          <w:b/>
          <w:bCs/>
        </w:rPr>
        <w:t xml:space="preserve"> </w:t>
      </w:r>
      <w:r w:rsidR="00B274E2" w:rsidRPr="00B274E2">
        <w:rPr>
          <w:b/>
          <w:bCs/>
        </w:rPr>
        <w:t>(Assault, Rape)</w:t>
      </w:r>
      <w:r w:rsidR="00B274E2">
        <w:t xml:space="preserve">: </w:t>
      </w:r>
      <w:r w:rsidR="00AE1610">
        <w:rPr>
          <w:b/>
          <w:bCs/>
        </w:rPr>
        <w:t>numeric</w:t>
      </w:r>
      <w:r w:rsidR="00B274E2" w:rsidRPr="007224CB">
        <w:rPr>
          <w:b/>
          <w:bCs/>
        </w:rPr>
        <w:t xml:space="preserve"> number</w:t>
      </w:r>
      <w:r w:rsidR="00B274E2">
        <w:t xml:space="preserve"> of arrests per 100,000 people pertaining to murder</w:t>
      </w:r>
      <w:r w:rsidR="00E17227">
        <w:t xml:space="preserve"> </w:t>
      </w:r>
      <w:r w:rsidR="00B274E2">
        <w:t xml:space="preserve">(assault, rape) crime, </w:t>
      </w:r>
      <w:proofErr w:type="spellStart"/>
      <w:r w:rsidR="00B274E2" w:rsidRPr="00B274E2">
        <w:rPr>
          <w:b/>
          <w:bCs/>
        </w:rPr>
        <w:t>UrbanPop</w:t>
      </w:r>
      <w:proofErr w:type="spellEnd"/>
      <w:r w:rsidR="00B274E2" w:rsidRPr="00B274E2">
        <w:rPr>
          <w:b/>
          <w:bCs/>
        </w:rPr>
        <w:t>:</w:t>
      </w:r>
      <w:r w:rsidR="00B274E2">
        <w:t xml:space="preserve"> </w:t>
      </w:r>
      <w:r w:rsidR="00B274E2" w:rsidRPr="00AE1610">
        <w:rPr>
          <w:b/>
          <w:bCs/>
        </w:rPr>
        <w:t>numeric</w:t>
      </w:r>
      <w:r w:rsidR="00B274E2">
        <w:t xml:space="preserve"> </w:t>
      </w:r>
      <w:r w:rsidR="00B274E2" w:rsidRPr="007224CB">
        <w:rPr>
          <w:b/>
          <w:bCs/>
        </w:rPr>
        <w:t>percent</w:t>
      </w:r>
      <w:r w:rsidR="00B274E2">
        <w:t xml:space="preserve"> urban population)</w:t>
      </w:r>
      <w:r w:rsidRPr="00BA51FE">
        <w:t>. Given this context, scaling the data prior to clustering seems to be a more appropriate approach.</w:t>
      </w:r>
    </w:p>
    <w:p w14:paraId="42A29603" w14:textId="77777777" w:rsidR="001160EA" w:rsidRDefault="001160EA" w:rsidP="00094284">
      <w:pPr>
        <w:ind w:firstLineChars="100" w:firstLine="200"/>
      </w:pPr>
    </w:p>
    <w:p w14:paraId="73E6240F" w14:textId="1A3F2732" w:rsidR="00503FE6" w:rsidRPr="009674C9" w:rsidRDefault="00503FE6">
      <w:pPr>
        <w:rPr>
          <w:b/>
          <w:bCs/>
        </w:rPr>
      </w:pPr>
      <w:r w:rsidRPr="009674C9">
        <w:rPr>
          <w:rFonts w:hint="eastAsia"/>
          <w:b/>
          <w:bCs/>
        </w:rPr>
        <w:t>1</w:t>
      </w:r>
      <w:r w:rsidRPr="009674C9">
        <w:rPr>
          <w:b/>
          <w:bCs/>
        </w:rPr>
        <w:t>3.</w:t>
      </w:r>
    </w:p>
    <w:p w14:paraId="2A1E77ED" w14:textId="46124EF0" w:rsidR="009B6C7F" w:rsidRDefault="009B6C7F">
      <w:r>
        <w:rPr>
          <w:rFonts w:hint="eastAsia"/>
        </w:rPr>
        <w:t>(</w:t>
      </w:r>
      <w:r>
        <w:t>a)</w:t>
      </w:r>
    </w:p>
    <w:p w14:paraId="5FD80661" w14:textId="47A21BFE" w:rsidR="00142222" w:rsidRDefault="00142222">
      <w:r w:rsidRPr="00142222">
        <w:rPr>
          <w:noProof/>
        </w:rPr>
        <w:drawing>
          <wp:inline distT="0" distB="0" distL="0" distR="0" wp14:anchorId="3118B43E" wp14:editId="63476B63">
            <wp:extent cx="5731510" cy="1822450"/>
            <wp:effectExtent l="0" t="0" r="2540" b="6350"/>
            <wp:docPr id="64594790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47908" name=""/>
                    <pic:cNvPicPr/>
                  </pic:nvPicPr>
                  <pic:blipFill>
                    <a:blip r:embed="rId22"/>
                    <a:stretch>
                      <a:fillRect/>
                    </a:stretch>
                  </pic:blipFill>
                  <pic:spPr>
                    <a:xfrm>
                      <a:off x="0" y="0"/>
                      <a:ext cx="5731510" cy="1822450"/>
                    </a:xfrm>
                    <a:prstGeom prst="rect">
                      <a:avLst/>
                    </a:prstGeom>
                  </pic:spPr>
                </pic:pic>
              </a:graphicData>
            </a:graphic>
          </wp:inline>
        </w:drawing>
      </w:r>
    </w:p>
    <w:p w14:paraId="32FCC95A" w14:textId="4A666DAB" w:rsidR="00A974A9" w:rsidRDefault="00A974A9">
      <w:r>
        <w:rPr>
          <w:rFonts w:hint="eastAsia"/>
        </w:rPr>
        <w:t>T</w:t>
      </w:r>
      <w:r>
        <w:t xml:space="preserve">his code reads </w:t>
      </w:r>
      <w:r w:rsidR="00DF06F1">
        <w:t xml:space="preserve">the whole </w:t>
      </w:r>
      <w:r>
        <w:t xml:space="preserve">raw data </w:t>
      </w:r>
      <w:r w:rsidR="00BE6E68">
        <w:t>(1000 rows</w:t>
      </w:r>
      <w:r w:rsidR="00553B13">
        <w:t>). Column H1~H20 represents samples from 20 healthy patients, and remaining columns (D1~D20) denotes the ones from 20 diseased group.</w:t>
      </w:r>
    </w:p>
    <w:p w14:paraId="751E2534" w14:textId="655D10D9" w:rsidR="009B6C7F" w:rsidRDefault="009B6C7F">
      <w:r>
        <w:rPr>
          <w:rFonts w:hint="eastAsia"/>
        </w:rPr>
        <w:t>(</w:t>
      </w:r>
      <w:r>
        <w:t>b)</w:t>
      </w:r>
    </w:p>
    <w:p w14:paraId="1570E20A" w14:textId="29323D7C" w:rsidR="00142222" w:rsidRDefault="00142222" w:rsidP="00760318">
      <w:pPr>
        <w:jc w:val="center"/>
      </w:pPr>
      <w:r>
        <w:rPr>
          <w:noProof/>
        </w:rPr>
        <w:drawing>
          <wp:inline distT="0" distB="0" distL="0" distR="0" wp14:anchorId="2B527310" wp14:editId="7BDCCC31">
            <wp:extent cx="4678042" cy="3276600"/>
            <wp:effectExtent l="0" t="0" r="8890" b="0"/>
            <wp:docPr id="500318456"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10498" cy="3299333"/>
                    </a:xfrm>
                    <a:prstGeom prst="rect">
                      <a:avLst/>
                    </a:prstGeom>
                    <a:noFill/>
                    <a:ln>
                      <a:noFill/>
                    </a:ln>
                  </pic:spPr>
                </pic:pic>
              </a:graphicData>
            </a:graphic>
          </wp:inline>
        </w:drawing>
      </w:r>
      <w:r w:rsidR="00760318">
        <w:rPr>
          <w:noProof/>
        </w:rPr>
        <w:lastRenderedPageBreak/>
        <w:drawing>
          <wp:inline distT="0" distB="0" distL="0" distR="0" wp14:anchorId="076D8F20" wp14:editId="5884DB45">
            <wp:extent cx="4556557" cy="3191510"/>
            <wp:effectExtent l="0" t="0" r="0" b="8890"/>
            <wp:docPr id="1830787846"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91649" cy="3216089"/>
                    </a:xfrm>
                    <a:prstGeom prst="rect">
                      <a:avLst/>
                    </a:prstGeom>
                    <a:noFill/>
                    <a:ln>
                      <a:noFill/>
                    </a:ln>
                  </pic:spPr>
                </pic:pic>
              </a:graphicData>
            </a:graphic>
          </wp:inline>
        </w:drawing>
      </w:r>
    </w:p>
    <w:p w14:paraId="48F2E8CE" w14:textId="13E7EF64" w:rsidR="00760318" w:rsidRDefault="00760318" w:rsidP="00760318">
      <w:pPr>
        <w:jc w:val="center"/>
      </w:pPr>
      <w:r>
        <w:rPr>
          <w:noProof/>
        </w:rPr>
        <w:drawing>
          <wp:inline distT="0" distB="0" distL="0" distR="0" wp14:anchorId="719EBA70" wp14:editId="587D431F">
            <wp:extent cx="4483100" cy="3140057"/>
            <wp:effectExtent l="0" t="0" r="0" b="3810"/>
            <wp:docPr id="816547017"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91956" cy="3146260"/>
                    </a:xfrm>
                    <a:prstGeom prst="rect">
                      <a:avLst/>
                    </a:prstGeom>
                    <a:noFill/>
                    <a:ln>
                      <a:noFill/>
                    </a:ln>
                  </pic:spPr>
                </pic:pic>
              </a:graphicData>
            </a:graphic>
          </wp:inline>
        </w:drawing>
      </w:r>
    </w:p>
    <w:p w14:paraId="365FFC60" w14:textId="6428EB9A" w:rsidR="00B711B1" w:rsidRDefault="00423FFE" w:rsidP="00423FFE">
      <w:pPr>
        <w:ind w:firstLineChars="50" w:firstLine="100"/>
      </w:pPr>
      <w:r w:rsidRPr="00423FFE">
        <w:t xml:space="preserve">The samples </w:t>
      </w:r>
      <w:r>
        <w:t xml:space="preserve">are </w:t>
      </w:r>
      <w:r w:rsidRPr="00423FFE">
        <w:t>clearly divide</w:t>
      </w:r>
      <w:r>
        <w:t>d</w:t>
      </w:r>
      <w:r w:rsidRPr="00423FFE">
        <w:t xml:space="preserve"> into two distinct groups. </w:t>
      </w:r>
      <w:r>
        <w:t>However, i</w:t>
      </w:r>
      <w:r w:rsidRPr="00423FFE">
        <w:t>t's crucial to understand that the degree of this division is affected by the selected linkage method. In particular, with average clustering, all disease samples cluster together, and they are encompassed within a portion of the healthy samples.</w:t>
      </w:r>
    </w:p>
    <w:p w14:paraId="625CD924" w14:textId="77777777" w:rsidR="005D0084" w:rsidRDefault="005D0084">
      <w:pPr>
        <w:widowControl/>
        <w:wordWrap/>
        <w:autoSpaceDE/>
        <w:autoSpaceDN/>
      </w:pPr>
      <w:r>
        <w:br w:type="page"/>
      </w:r>
    </w:p>
    <w:p w14:paraId="7725CCB7" w14:textId="0675702B" w:rsidR="009B6C7F" w:rsidRDefault="009B6C7F">
      <w:r>
        <w:rPr>
          <w:rFonts w:hint="eastAsia"/>
        </w:rPr>
        <w:lastRenderedPageBreak/>
        <w:t>(</w:t>
      </w:r>
      <w:r>
        <w:t>c)</w:t>
      </w:r>
    </w:p>
    <w:p w14:paraId="35D6608A" w14:textId="7934D976" w:rsidR="00C227FA" w:rsidRDefault="00B711B1" w:rsidP="00B711B1">
      <w:pPr>
        <w:widowControl/>
        <w:wordWrap/>
        <w:autoSpaceDE/>
        <w:autoSpaceDN/>
        <w:jc w:val="center"/>
        <w:rPr>
          <w:b/>
          <w:bCs/>
        </w:rPr>
      </w:pPr>
      <w:r w:rsidRPr="00B711B1">
        <w:rPr>
          <w:b/>
          <w:bCs/>
          <w:noProof/>
        </w:rPr>
        <w:drawing>
          <wp:inline distT="0" distB="0" distL="0" distR="0" wp14:anchorId="7B878078" wp14:editId="18587E7F">
            <wp:extent cx="4587638" cy="3528366"/>
            <wp:effectExtent l="0" t="0" r="3810" b="0"/>
            <wp:docPr id="114556082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60823" name=""/>
                    <pic:cNvPicPr/>
                  </pic:nvPicPr>
                  <pic:blipFill>
                    <a:blip r:embed="rId26"/>
                    <a:stretch>
                      <a:fillRect/>
                    </a:stretch>
                  </pic:blipFill>
                  <pic:spPr>
                    <a:xfrm>
                      <a:off x="0" y="0"/>
                      <a:ext cx="4587638" cy="3528366"/>
                    </a:xfrm>
                    <a:prstGeom prst="rect">
                      <a:avLst/>
                    </a:prstGeom>
                  </pic:spPr>
                </pic:pic>
              </a:graphicData>
            </a:graphic>
          </wp:inline>
        </w:drawing>
      </w:r>
    </w:p>
    <w:p w14:paraId="54DD8E32" w14:textId="48B76388" w:rsidR="005942AE" w:rsidRPr="00400605" w:rsidRDefault="00400605" w:rsidP="00400605">
      <w:pPr>
        <w:widowControl/>
        <w:wordWrap/>
        <w:autoSpaceDE/>
        <w:autoSpaceDN/>
        <w:ind w:firstLineChars="50" w:firstLine="100"/>
      </w:pPr>
      <w:r w:rsidRPr="00400605">
        <w:t>The group comparison test provides significant genes that appear to give different results between the two groups.</w:t>
      </w:r>
      <w:r>
        <w:t xml:space="preserve"> </w:t>
      </w:r>
      <w:r w:rsidR="00280F69">
        <w:t>T</w:t>
      </w:r>
      <w:r>
        <w:t>est</w:t>
      </w:r>
      <w:r w:rsidR="00280F69">
        <w:t xml:space="preserve"> resu</w:t>
      </w:r>
      <w:r w:rsidR="000E6AB0">
        <w:t>l</w:t>
      </w:r>
      <w:r w:rsidR="00280F69">
        <w:t>ts</w:t>
      </w:r>
      <w:r>
        <w:t xml:space="preserve"> which reveal p-values under 0.05 are deployed as above.</w:t>
      </w:r>
      <w:r w:rsidR="000E6AB0">
        <w:t xml:space="preserve"> One can conclude that corresponding gene</w:t>
      </w:r>
      <w:r w:rsidR="006128B4">
        <w:t>s</w:t>
      </w:r>
      <w:r w:rsidR="000E6AB0">
        <w:t xml:space="preserve"> to th</w:t>
      </w:r>
      <w:r w:rsidR="00D1630C">
        <w:t>e</w:t>
      </w:r>
      <w:r w:rsidR="000E6AB0">
        <w:t>s</w:t>
      </w:r>
      <w:r w:rsidR="00D1630C">
        <w:t>e</w:t>
      </w:r>
      <w:r w:rsidR="000E6AB0">
        <w:t xml:space="preserve"> row ind</w:t>
      </w:r>
      <w:r w:rsidR="00D1630C">
        <w:t>ices</w:t>
      </w:r>
      <w:r w:rsidR="00AE5946">
        <w:t xml:space="preserve"> differ the most across the two groups</w:t>
      </w:r>
      <w:r w:rsidR="000E6AB0">
        <w:t>.</w:t>
      </w:r>
    </w:p>
    <w:p w14:paraId="1FEBE444" w14:textId="77777777" w:rsidR="005942AE" w:rsidRPr="000E6AB0" w:rsidRDefault="005942AE" w:rsidP="005942AE">
      <w:pPr>
        <w:widowControl/>
        <w:wordWrap/>
        <w:autoSpaceDE/>
        <w:autoSpaceDN/>
        <w:jc w:val="left"/>
        <w:rPr>
          <w:b/>
          <w:bCs/>
        </w:rPr>
      </w:pPr>
    </w:p>
    <w:p w14:paraId="3BDB931F" w14:textId="77777777" w:rsidR="00302B23" w:rsidRDefault="00302B23">
      <w:pPr>
        <w:widowControl/>
        <w:wordWrap/>
        <w:autoSpaceDE/>
        <w:autoSpaceDN/>
        <w:rPr>
          <w:b/>
          <w:bCs/>
        </w:rPr>
      </w:pPr>
      <w:r>
        <w:rPr>
          <w:b/>
          <w:bCs/>
        </w:rPr>
        <w:br w:type="page"/>
      </w:r>
    </w:p>
    <w:p w14:paraId="2AE21A7D" w14:textId="28180098" w:rsidR="00503FE6" w:rsidRPr="00B16EA4" w:rsidRDefault="00503FE6">
      <w:pPr>
        <w:rPr>
          <w:b/>
          <w:bCs/>
        </w:rPr>
      </w:pPr>
      <w:r w:rsidRPr="00B16EA4">
        <w:rPr>
          <w:rFonts w:hint="eastAsia"/>
          <w:b/>
          <w:bCs/>
        </w:rPr>
        <w:lastRenderedPageBreak/>
        <w:t>C</w:t>
      </w:r>
      <w:r w:rsidRPr="00B16EA4">
        <w:rPr>
          <w:b/>
          <w:bCs/>
        </w:rPr>
        <w:t>hapter 13</w:t>
      </w:r>
    </w:p>
    <w:p w14:paraId="68D6D64E" w14:textId="2E9B92B8" w:rsidR="00503FE6" w:rsidRPr="008E0C4E" w:rsidRDefault="00503FE6">
      <w:pPr>
        <w:rPr>
          <w:b/>
          <w:bCs/>
        </w:rPr>
      </w:pPr>
      <w:r w:rsidRPr="008E0C4E">
        <w:rPr>
          <w:rFonts w:hint="eastAsia"/>
          <w:b/>
          <w:bCs/>
        </w:rPr>
        <w:t>1</w:t>
      </w:r>
      <w:r w:rsidRPr="008E0C4E">
        <w:rPr>
          <w:b/>
          <w:bCs/>
        </w:rPr>
        <w:t>.</w:t>
      </w:r>
    </w:p>
    <w:p w14:paraId="056D84AA" w14:textId="2F0B60D0" w:rsidR="00B16EA4" w:rsidRDefault="00B16EA4">
      <w:r>
        <w:rPr>
          <w:rFonts w:hint="eastAsia"/>
        </w:rPr>
        <w:t>(</w:t>
      </w:r>
      <w:r>
        <w:t>a)</w:t>
      </w:r>
      <w:r w:rsidR="00E86B16">
        <w:t xml:space="preserve"> </w:t>
      </w:r>
      <w:r w:rsidR="00E86B16">
        <w:rPr>
          <w:rFonts w:hint="eastAsia"/>
        </w:rPr>
        <w:t>W</w:t>
      </w:r>
      <w:r w:rsidR="00E86B16">
        <w:t xml:space="preserve">e expect </w:t>
      </w:r>
      <m:oMath>
        <m:r>
          <w:rPr>
            <w:rFonts w:ascii="Cambria Math" w:hAnsi="Cambria Math"/>
          </w:rPr>
          <m:t>α</m:t>
        </m:r>
      </m:oMath>
    </w:p>
    <w:p w14:paraId="6501F17F" w14:textId="77777777" w:rsidR="008E3E28" w:rsidRDefault="00B16EA4">
      <w:pPr>
        <w:rPr>
          <w:rFonts w:asciiTheme="minorEastAsia" w:hAnsiTheme="minorEastAsia"/>
        </w:rPr>
      </w:pPr>
      <w:r>
        <w:rPr>
          <w:rFonts w:hint="eastAsia"/>
        </w:rPr>
        <w:t>(</w:t>
      </w:r>
      <w:r>
        <w:t>b)</w:t>
      </w:r>
      <w:r w:rsidR="00E86B16">
        <w:t xml:space="preserve"> </w:t>
      </w:r>
      <w:r w:rsidR="0065734B">
        <w:t>L</w:t>
      </w:r>
      <w:r w:rsidR="00E86B16">
        <w:t xml:space="preserve">et </w:t>
      </w:r>
      <m:oMath>
        <m:r>
          <w:rPr>
            <w:rFonts w:ascii="Cambria Math" w:hAnsi="Cambria Math"/>
          </w:rPr>
          <m:t>V</m:t>
        </m:r>
      </m:oMath>
      <w:r w:rsidR="00E86B16">
        <w:rPr>
          <w:rFonts w:hint="eastAsia"/>
        </w:rPr>
        <w:t xml:space="preserve"> </w:t>
      </w:r>
      <w:r w:rsidR="0065734B">
        <w:t>represents the number of Type</w:t>
      </w:r>
      <w:r w:rsidR="00CA2189">
        <w:rPr>
          <w:rFonts w:asciiTheme="minorEastAsia" w:hAnsiTheme="minorEastAsia" w:hint="eastAsia"/>
        </w:rPr>
        <w:t>Ⅰe</w:t>
      </w:r>
      <w:r w:rsidR="00CA2189">
        <w:rPr>
          <w:rFonts w:asciiTheme="minorEastAsia" w:hAnsiTheme="minorEastAsia"/>
        </w:rPr>
        <w:t xml:space="preserve">rrors when performing m independent </w:t>
      </w:r>
      <w:r w:rsidR="008E3E28">
        <w:rPr>
          <w:rFonts w:asciiTheme="minorEastAsia" w:hAnsiTheme="minorEastAsia"/>
        </w:rPr>
        <w:t xml:space="preserve">null </w:t>
      </w:r>
      <w:r w:rsidR="00CA2189">
        <w:rPr>
          <w:rFonts w:asciiTheme="minorEastAsia" w:hAnsiTheme="minorEastAsia"/>
        </w:rPr>
        <w:t>hypothesis tests</w:t>
      </w:r>
      <w:r w:rsidR="008E3E28">
        <w:rPr>
          <w:rFonts w:asciiTheme="minorEastAsia" w:hAnsiTheme="minorEastAsia"/>
        </w:rPr>
        <w:t>, all of which are true</w:t>
      </w:r>
      <w:r w:rsidR="00CA2189">
        <w:rPr>
          <w:rFonts w:asciiTheme="minorEastAsia" w:hAnsiTheme="minorEastAsia"/>
        </w:rPr>
        <w:t xml:space="preserve">. </w:t>
      </w:r>
      <w:r w:rsidR="0065734B">
        <w:rPr>
          <w:rFonts w:asciiTheme="minorEastAsia" w:hAnsiTheme="minorEastAsia"/>
        </w:rPr>
        <w:t xml:space="preserve">Then, </w:t>
      </w:r>
    </w:p>
    <w:p w14:paraId="39C945F7" w14:textId="3073C965" w:rsidR="00CA2189" w:rsidRPr="00A82DC7" w:rsidRDefault="0065734B">
      <w:pPr>
        <w:rPr>
          <w:rFonts w:asciiTheme="minorEastAsia" w:hAnsiTheme="minorEastAsia"/>
        </w:rPr>
      </w:pPr>
      <m:oMathPara>
        <m:oMath>
          <m:r>
            <w:rPr>
              <w:rFonts w:ascii="Cambria Math" w:hAnsi="Cambria Math"/>
            </w:rPr>
            <m:t>FWER</m:t>
          </m:r>
          <m:d>
            <m:dPr>
              <m:ctrlPr>
                <w:rPr>
                  <w:rFonts w:ascii="Cambria Math" w:hAnsi="Cambria Math"/>
                  <w:i/>
                </w:rPr>
              </m:ctrlPr>
            </m:dPr>
            <m:e>
              <m:r>
                <w:rPr>
                  <w:rFonts w:ascii="Cambria Math" w:hAnsi="Cambria Math"/>
                </w:rPr>
                <m:t>α</m:t>
              </m:r>
            </m:e>
          </m:d>
          <m:r>
            <w:rPr>
              <w:rFonts w:ascii="Cambria Math" w:hAnsi="Cambria Math"/>
            </w:rPr>
            <m:t>=P</m:t>
          </m:r>
          <m:d>
            <m:dPr>
              <m:ctrlPr>
                <w:rPr>
                  <w:rFonts w:ascii="Cambria Math" w:hAnsi="Cambria Math"/>
                  <w:i/>
                </w:rPr>
              </m:ctrlPr>
            </m:dPr>
            <m:e>
              <m:r>
                <w:rPr>
                  <w:rFonts w:ascii="Cambria Math" w:hAnsi="Cambria Math"/>
                </w:rPr>
                <m:t>V≥1</m:t>
              </m:r>
            </m:e>
          </m:d>
          <m:r>
            <w:rPr>
              <w:rFonts w:ascii="Cambria Math" w:hAnsi="Cambria Math"/>
            </w:rPr>
            <m:t>=1-P</m:t>
          </m:r>
          <m:d>
            <m:dPr>
              <m:ctrlPr>
                <w:rPr>
                  <w:rFonts w:ascii="Cambria Math" w:hAnsi="Cambria Math"/>
                  <w:i/>
                </w:rPr>
              </m:ctrlPr>
            </m:dPr>
            <m:e>
              <m:r>
                <w:rPr>
                  <w:rFonts w:ascii="Cambria Math" w:hAnsi="Cambria Math"/>
                </w:rPr>
                <m:t>V=0</m:t>
              </m:r>
            </m:e>
          </m:d>
          <m:r>
            <w:rPr>
              <w:rFonts w:ascii="Cambria Math" w:hAnsi="Cambria Math"/>
            </w:rPr>
            <m:t>=1-</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Sup>
                    <m:sSubSupPr>
                      <m:ctrlPr>
                        <w:rPr>
                          <w:rFonts w:ascii="Cambria Math" w:hAnsi="Cambria Math"/>
                          <w:i/>
                        </w:rPr>
                      </m:ctrlPr>
                    </m:sSubSupPr>
                    <m:e>
                      <m:r>
                        <w:rPr>
                          <w:rFonts w:ascii="Cambria Math" w:hAnsi="Cambria Math"/>
                        </w:rPr>
                        <m:t>∩</m:t>
                      </m:r>
                    </m:e>
                    <m:sub>
                      <m:r>
                        <w:rPr>
                          <w:rFonts w:ascii="Cambria Math" w:hAnsi="Cambria Math"/>
                        </w:rPr>
                        <m:t>j=1</m:t>
                      </m:r>
                    </m:sub>
                    <m:sup>
                      <m:r>
                        <w:rPr>
                          <w:rFonts w:ascii="Cambria Math" w:hAnsi="Cambria Math"/>
                        </w:rPr>
                        <m:t>m</m:t>
                      </m:r>
                    </m:sup>
                  </m:sSubSup>
                  <m:d>
                    <m:dPr>
                      <m:begChr m:val="{"/>
                      <m:endChr m:val="}"/>
                      <m:ctrlPr>
                        <w:rPr>
                          <w:rFonts w:ascii="Cambria Math" w:hAnsi="Cambria Math"/>
                          <w:i/>
                        </w:rPr>
                      </m:ctrlPr>
                    </m:dPr>
                    <m:e>
                      <m:r>
                        <w:rPr>
                          <w:rFonts w:ascii="Cambria Math" w:hAnsi="Cambria Math"/>
                        </w:rPr>
                        <m:t xml:space="preserve">do not falsely reject </m:t>
                      </m:r>
                      <m:sSub>
                        <m:sSubPr>
                          <m:ctrlPr>
                            <w:rPr>
                              <w:rFonts w:ascii="Cambria Math" w:hAnsi="Cambria Math"/>
                              <w:i/>
                            </w:rPr>
                          </m:ctrlPr>
                        </m:sSubPr>
                        <m:e>
                          <m:r>
                            <w:rPr>
                              <w:rFonts w:ascii="Cambria Math" w:hAnsi="Cambria Math"/>
                            </w:rPr>
                            <m:t>H</m:t>
                          </m:r>
                        </m:e>
                        <m:sub>
                          <m:r>
                            <w:rPr>
                              <w:rFonts w:ascii="Cambria Math" w:hAnsi="Cambria Math"/>
                            </w:rPr>
                            <m:t>0j</m:t>
                          </m:r>
                        </m:sub>
                      </m:sSub>
                    </m:e>
                  </m:d>
                </m:e>
              </m:d>
            </m:e>
          </m:func>
          <m:r>
            <m:rPr>
              <m:sty m:val="p"/>
            </m:rPr>
            <w:rPr>
              <w:rFonts w:asciiTheme="minorEastAsia" w:hAnsiTheme="minorEastAsia"/>
            </w:rPr>
            <w:br/>
          </m:r>
        </m:oMath>
        <m:oMath>
          <m:r>
            <w:rPr>
              <w:rFonts w:ascii="Cambria Math" w:hAnsi="Cambria Math"/>
            </w:rPr>
            <m:t>=1-</m:t>
          </m:r>
          <m:nary>
            <m:naryPr>
              <m:chr m:val="∏"/>
              <m:ctrlPr>
                <w:rPr>
                  <w:rFonts w:ascii="Cambria Math" w:hAnsi="Cambria Math"/>
                  <w:i/>
                </w:rPr>
              </m:ctrlPr>
            </m:naryPr>
            <m:sub>
              <m:r>
                <w:rPr>
                  <w:rFonts w:ascii="Cambria Math" w:hAnsi="Cambria Math"/>
                </w:rPr>
                <m:t>j=1</m:t>
              </m:r>
            </m:sub>
            <m:sup>
              <m:r>
                <w:rPr>
                  <w:rFonts w:ascii="Cambria Math" w:hAnsi="Cambria Math"/>
                </w:rPr>
                <m:t>m</m:t>
              </m:r>
            </m:sup>
            <m:e>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 xml:space="preserve">do not falsely reject </m:t>
                          </m:r>
                          <m:sSub>
                            <m:sSubPr>
                              <m:ctrlPr>
                                <w:rPr>
                                  <w:rFonts w:ascii="Cambria Math" w:hAnsi="Cambria Math"/>
                                  <w:i/>
                                </w:rPr>
                              </m:ctrlPr>
                            </m:sSubPr>
                            <m:e>
                              <m:r>
                                <w:rPr>
                                  <w:rFonts w:ascii="Cambria Math" w:hAnsi="Cambria Math"/>
                                </w:rPr>
                                <m:t>H</m:t>
                              </m:r>
                            </m:e>
                            <m:sub>
                              <m:r>
                                <w:rPr>
                                  <w:rFonts w:ascii="Cambria Math" w:hAnsi="Cambria Math"/>
                                </w:rPr>
                                <m:t>0j</m:t>
                              </m:r>
                            </m:sub>
                          </m:sSub>
                        </m:e>
                      </m:d>
                    </m:e>
                  </m:d>
                </m:e>
              </m:func>
            </m:e>
          </m:nary>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m</m:t>
              </m:r>
            </m:sup>
          </m:sSup>
        </m:oMath>
      </m:oMathPara>
    </w:p>
    <w:p w14:paraId="0D7E10F2" w14:textId="40213BC0" w:rsidR="00B16EA4" w:rsidRDefault="00B16EA4">
      <w:r>
        <w:t>(c)</w:t>
      </w:r>
      <w:r w:rsidR="006E0B36">
        <w:t xml:space="preserve"> If </w:t>
      </w:r>
      <w:r w:rsidR="005E528A">
        <w:t xml:space="preserve">the p-values for the </w:t>
      </w:r>
      <w:r w:rsidR="00673DD0">
        <w:t>two tests</w:t>
      </w:r>
      <w:r w:rsidR="006E0B36">
        <w:t xml:space="preserve"> are p</w:t>
      </w:r>
      <w:r w:rsidR="00673DD0">
        <w:t>erfectly</w:t>
      </w:r>
      <w:r w:rsidR="006E0B36">
        <w:t xml:space="preserve"> correlated, </w:t>
      </w:r>
      <w:r w:rsidR="00673DD0">
        <w:t xml:space="preserve">we </w:t>
      </w:r>
      <w:r w:rsidR="00CA5839">
        <w:t>can regard them</w:t>
      </w:r>
      <w:r w:rsidR="00673DD0">
        <w:t xml:space="preserve"> </w:t>
      </w:r>
      <w:r w:rsidR="00CA5839">
        <w:t>as</w:t>
      </w:r>
      <w:r w:rsidR="00673DD0">
        <w:t xml:space="preserve"> a single test. Therefore, we can expect FWER to be less than the case when two tests are independent. </w:t>
      </w:r>
      <w:r w:rsidR="00342A82">
        <w:t>This can be explained mathematically</w:t>
      </w:r>
      <w:r w:rsidR="00673DD0">
        <w:t>,</w:t>
      </w:r>
      <w:r w:rsidR="00342A82">
        <w:t xml:space="preserve"> as</w:t>
      </w:r>
      <w:r w:rsidR="00673DD0">
        <w:t xml:space="preserve"> </w:t>
      </w:r>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1</m:t>
            </m:r>
          </m:sup>
        </m:sSup>
        <m:r>
          <w:rPr>
            <w:rFonts w:ascii="Cambria Math" w:hAnsi="Cambria Math"/>
          </w:rPr>
          <m:t>&lt;</m:t>
        </m:r>
      </m:oMath>
      <w:r w:rsidR="00673DD0">
        <w:t xml:space="preserve"> </w:t>
      </w:r>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2</m:t>
            </m:r>
          </m:sup>
        </m:sSup>
      </m:oMath>
      <w:r w:rsidR="00673DD0">
        <w:rPr>
          <w:rFonts w:hint="eastAsia"/>
        </w:rPr>
        <w:t>.</w:t>
      </w:r>
      <w:r w:rsidR="00673DD0">
        <w:t xml:space="preserve"> In a similar manner, one can conclude that if two tests are positively correlated, FWER will be lower than </w:t>
      </w:r>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2</m:t>
            </m:r>
          </m:sup>
        </m:sSup>
      </m:oMath>
      <w:r w:rsidR="00673DD0">
        <w:rPr>
          <w:rFonts w:hint="eastAsia"/>
        </w:rPr>
        <w:t>.</w:t>
      </w:r>
      <w:r w:rsidR="00673DD0">
        <w:t xml:space="preserve"> This is because positively correlated tests ha</w:t>
      </w:r>
      <w:r w:rsidR="00CA5839">
        <w:t>ve</w:t>
      </w:r>
      <w:r w:rsidR="00673DD0">
        <w:t xml:space="preserve"> the effect of reducing the effective number of tests.</w:t>
      </w:r>
    </w:p>
    <w:p w14:paraId="70721C39" w14:textId="77777777" w:rsidR="005E528A" w:rsidRDefault="005E528A"/>
    <w:p w14:paraId="38088D43" w14:textId="1E3C07CD" w:rsidR="00D45EB6" w:rsidRDefault="00B16EA4">
      <w:r>
        <w:rPr>
          <w:rFonts w:hint="eastAsia"/>
        </w:rPr>
        <w:t>(</w:t>
      </w:r>
      <w:r>
        <w:t>d)</w:t>
      </w:r>
      <w:r w:rsidR="005E528A">
        <w:t xml:space="preserve"> If the p-values for the two tests are negatively correlated, the family-wise error rate will tend to be higher compared to the case where the tests are independent. This is because </w:t>
      </w:r>
      <w:r w:rsidR="00DB2569">
        <w:t>it leads to an increased likelihood of making Type</w:t>
      </w:r>
      <w:r w:rsidR="00DB2569">
        <w:rPr>
          <w:rFonts w:asciiTheme="minorEastAsia" w:hAnsiTheme="minorEastAsia" w:hint="eastAsia"/>
        </w:rPr>
        <w:t>Ⅰe</w:t>
      </w:r>
      <w:r w:rsidR="00DB2569">
        <w:rPr>
          <w:rFonts w:asciiTheme="minorEastAsia" w:hAnsiTheme="minorEastAsia"/>
        </w:rPr>
        <w:t xml:space="preserve">rror in one or both tests, which raises the overall FWER. </w:t>
      </w:r>
      <w:r w:rsidR="00E5676B" w:rsidRPr="00E5676B">
        <w:rPr>
          <w:rFonts w:asciiTheme="minorEastAsia" w:hAnsiTheme="minorEastAsia"/>
        </w:rPr>
        <w:t>When the p-values are negatively correlated, it becomes more likely that one of the tests will produce a small p-value even if the null hypothesis is true for both tests. This is because the negative correlation increases the chance that one test will produce a significant result when the other does not. Consequently, the FWER is more likely to be elevated compared to the independent case</w:t>
      </w:r>
      <w:r w:rsidR="008D020B">
        <w:rPr>
          <w:rFonts w:asciiTheme="minorEastAsia" w:hAnsiTheme="minorEastAsia"/>
        </w:rPr>
        <w:t xml:space="preserve"> (</w:t>
      </w:r>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2</m:t>
            </m:r>
          </m:sup>
        </m:sSup>
      </m:oMath>
      <w:r w:rsidR="008D020B">
        <w:rPr>
          <w:rFonts w:asciiTheme="minorEastAsia" w:hAnsiTheme="minorEastAsia"/>
        </w:rPr>
        <w:t>)</w:t>
      </w:r>
      <w:r w:rsidR="00E5676B" w:rsidRPr="00E5676B">
        <w:rPr>
          <w:rFonts w:asciiTheme="minorEastAsia" w:hAnsiTheme="minorEastAsia"/>
        </w:rPr>
        <w:t>.</w:t>
      </w:r>
    </w:p>
    <w:p w14:paraId="198F7347" w14:textId="77777777" w:rsidR="009B57B3" w:rsidRDefault="009B57B3"/>
    <w:p w14:paraId="317F7DAB" w14:textId="77777777" w:rsidR="009B57B3" w:rsidRDefault="009B57B3">
      <w:pPr>
        <w:widowControl/>
        <w:wordWrap/>
        <w:autoSpaceDE/>
        <w:autoSpaceDN/>
      </w:pPr>
      <w:r>
        <w:br w:type="page"/>
      </w:r>
    </w:p>
    <w:p w14:paraId="5769A4CB" w14:textId="2F462829" w:rsidR="00503FE6" w:rsidRPr="008E0C4E" w:rsidRDefault="00503FE6">
      <w:pPr>
        <w:rPr>
          <w:b/>
          <w:bCs/>
        </w:rPr>
      </w:pPr>
      <w:r w:rsidRPr="008E0C4E">
        <w:rPr>
          <w:rFonts w:hint="eastAsia"/>
          <w:b/>
          <w:bCs/>
        </w:rPr>
        <w:lastRenderedPageBreak/>
        <w:t>2</w:t>
      </w:r>
      <w:r w:rsidRPr="008E0C4E">
        <w:rPr>
          <w:b/>
          <w:bCs/>
        </w:rPr>
        <w:t>.</w:t>
      </w:r>
    </w:p>
    <w:p w14:paraId="127BCCC2" w14:textId="184039B4" w:rsidR="000E3815" w:rsidRDefault="00C46E21">
      <w:r>
        <w:rPr>
          <w:rFonts w:hint="eastAsia"/>
        </w:rPr>
        <w:t>(</w:t>
      </w:r>
      <w:r>
        <w:t>a)</w:t>
      </w:r>
      <w:r w:rsidR="006E22A4">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6E22A4">
        <w:rPr>
          <w:rFonts w:hint="eastAsia"/>
        </w:rPr>
        <w:t xml:space="preserve"> </w:t>
      </w:r>
      <w:r w:rsidR="006E22A4">
        <w:t xml:space="preserve">follows a Bernoulli distribution with probability </w:t>
      </w:r>
      <m:oMath>
        <m:r>
          <w:rPr>
            <w:rFonts w:ascii="Cambria Math" w:hAnsi="Cambria Math"/>
          </w:rPr>
          <m:t>α.</m:t>
        </m:r>
      </m:oMath>
      <w:r w:rsidR="006E22A4">
        <w:t xml:space="preserve"> (</w:t>
      </w:r>
      <w:proofErr w:type="spellStart"/>
      <w:r w:rsidR="006E22A4">
        <w:t>i.e</w:t>
      </w:r>
      <w:proofErr w:type="spellEnd"/>
      <w:r w:rsidR="006E22A4">
        <w:t>,</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~Bernoulli</m:t>
        </m:r>
        <m:d>
          <m:dPr>
            <m:ctrlPr>
              <w:rPr>
                <w:rFonts w:ascii="Cambria Math" w:hAnsi="Cambria Math"/>
                <w:i/>
              </w:rPr>
            </m:ctrlPr>
          </m:dPr>
          <m:e>
            <m:r>
              <w:rPr>
                <w:rFonts w:ascii="Cambria Math" w:hAnsi="Cambria Math"/>
              </w:rPr>
              <m:t>α</m:t>
            </m:r>
          </m:e>
        </m:d>
      </m:oMath>
      <w:r w:rsidR="006E22A4">
        <w:rPr>
          <w:rFonts w:hint="eastAsia"/>
        </w:rPr>
        <w:t>)</w:t>
      </w:r>
    </w:p>
    <w:p w14:paraId="62ABCD23" w14:textId="5558814D" w:rsidR="00C46E21" w:rsidRDefault="00C46E21">
      <w:r>
        <w:rPr>
          <w:rFonts w:hint="eastAsia"/>
        </w:rPr>
        <w:t>(</w:t>
      </w:r>
      <w:r>
        <w:t>b)</w:t>
      </w:r>
      <w:r w:rsidR="006C3CE5">
        <w:t xml:space="preserve"> </w:t>
      </w:r>
      <m:oMath>
        <m:nary>
          <m:naryPr>
            <m:chr m:val="∑"/>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hAnsi="Cambria Math"/>
          </w:rPr>
          <m:t>~B(m, α)</m:t>
        </m:r>
      </m:oMath>
    </w:p>
    <w:p w14:paraId="21715E81" w14:textId="2BDCBEE8" w:rsidR="00C46E21" w:rsidRDefault="00C46E21">
      <w:r>
        <w:rPr>
          <w:rFonts w:hint="eastAsia"/>
        </w:rPr>
        <w:t>(</w:t>
      </w:r>
      <w:r>
        <w:t>c)</w:t>
      </w:r>
      <w:r w:rsidR="00EA772F">
        <w:t xml:space="preserve"> </w:t>
      </w:r>
      <w:r w:rsidR="00EA73D0">
        <w:t xml:space="preserve">Using the fact that binomial distribution </w:t>
      </w:r>
      <m:oMath>
        <m:r>
          <w:rPr>
            <w:rFonts w:ascii="Cambria Math" w:hAnsi="Cambria Math"/>
          </w:rPr>
          <m:t>B(n, p)</m:t>
        </m:r>
      </m:oMath>
      <w:r w:rsidR="00EA73D0">
        <w:rPr>
          <w:rFonts w:hint="eastAsia"/>
        </w:rPr>
        <w:t xml:space="preserve"> </w:t>
      </w:r>
      <w:r w:rsidR="00EA73D0">
        <w:t xml:space="preserve">has standard deviation </w:t>
      </w:r>
      <m:oMath>
        <m:rad>
          <m:radPr>
            <m:degHide m:val="1"/>
            <m:ctrlPr>
              <w:rPr>
                <w:rFonts w:ascii="Cambria Math" w:eastAsia="맑은 고딕" w:hAnsi="Cambria Math" w:cs="맑은 고딕"/>
                <w:i/>
              </w:rPr>
            </m:ctrlPr>
          </m:radPr>
          <m:deg/>
          <m:e>
            <m:r>
              <w:rPr>
                <w:rFonts w:ascii="Cambria Math" w:hAnsi="Cambria Math"/>
              </w:rPr>
              <m:t>np</m:t>
            </m:r>
            <m:d>
              <m:dPr>
                <m:ctrlPr>
                  <w:rPr>
                    <w:rFonts w:ascii="Cambria Math" w:hAnsi="Cambria Math"/>
                    <w:i/>
                  </w:rPr>
                </m:ctrlPr>
              </m:dPr>
              <m:e>
                <m:r>
                  <w:rPr>
                    <w:rFonts w:ascii="Cambria Math" w:hAnsi="Cambria Math"/>
                  </w:rPr>
                  <m:t>1-p</m:t>
                </m:r>
              </m:e>
            </m:d>
          </m:e>
        </m:rad>
      </m:oMath>
      <w:r w:rsidR="00EA73D0">
        <w:rPr>
          <w:rFonts w:hint="eastAsia"/>
        </w:rPr>
        <w:t>,</w:t>
      </w:r>
      <w:r w:rsidR="00EA73D0">
        <w:t xml:space="preserve"> </w:t>
      </w:r>
    </w:p>
    <w:p w14:paraId="565D69CD" w14:textId="2B189F0F" w:rsidR="00D45EB6" w:rsidRDefault="00EA73D0">
      <w:r>
        <w:t>the standard deviation of the number of Type 1 error(</w:t>
      </w:r>
      <m:oMath>
        <m:nary>
          <m:naryPr>
            <m:chr m:val="∑"/>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e>
        </m:nary>
      </m:oMath>
      <w:r>
        <w:t xml:space="preserve">’s) we will make is </w:t>
      </w:r>
      <m:oMath>
        <m:rad>
          <m:radPr>
            <m:degHide m:val="1"/>
            <m:ctrlPr>
              <w:rPr>
                <w:rFonts w:ascii="Cambria Math" w:eastAsia="맑은 고딕" w:hAnsi="Cambria Math" w:cs="맑은 고딕"/>
                <w:i/>
              </w:rPr>
            </m:ctrlPr>
          </m:radPr>
          <m:deg/>
          <m:e>
            <m:r>
              <w:rPr>
                <w:rFonts w:ascii="Cambria Math" w:hAnsi="Cambria Math"/>
              </w:rPr>
              <m:t>mα</m:t>
            </m:r>
            <m:d>
              <m:dPr>
                <m:ctrlPr>
                  <w:rPr>
                    <w:rFonts w:ascii="Cambria Math" w:hAnsi="Cambria Math"/>
                    <w:i/>
                  </w:rPr>
                </m:ctrlPr>
              </m:dPr>
              <m:e>
                <m:r>
                  <w:rPr>
                    <w:rFonts w:ascii="Cambria Math" w:hAnsi="Cambria Math"/>
                  </w:rPr>
                  <m:t>1-α</m:t>
                </m:r>
              </m:e>
            </m:d>
          </m:e>
        </m:rad>
      </m:oMath>
      <w:r w:rsidR="00613840">
        <w:rPr>
          <w:rFonts w:hint="eastAsia"/>
        </w:rPr>
        <w:t>.</w:t>
      </w:r>
    </w:p>
    <w:p w14:paraId="685D21E9" w14:textId="77777777" w:rsidR="00965105" w:rsidRDefault="00965105">
      <w:pPr>
        <w:rPr>
          <w:b/>
          <w:bCs/>
        </w:rPr>
      </w:pPr>
    </w:p>
    <w:p w14:paraId="02DA6AFA" w14:textId="76B3BCC1" w:rsidR="00503FE6" w:rsidRPr="008E0C4E" w:rsidRDefault="00503FE6">
      <w:pPr>
        <w:rPr>
          <w:b/>
          <w:bCs/>
        </w:rPr>
      </w:pPr>
      <w:r w:rsidRPr="008E0C4E">
        <w:rPr>
          <w:rFonts w:hint="eastAsia"/>
          <w:b/>
          <w:bCs/>
        </w:rPr>
        <w:t>4</w:t>
      </w:r>
      <w:r w:rsidRPr="008E0C4E">
        <w:rPr>
          <w:b/>
          <w:bCs/>
        </w:rPr>
        <w:t>.</w:t>
      </w:r>
    </w:p>
    <w:p w14:paraId="58D229AA" w14:textId="36561B42" w:rsidR="00496FB2" w:rsidRDefault="00496FB2">
      <w:r>
        <w:rPr>
          <w:rFonts w:hint="eastAsia"/>
        </w:rPr>
        <w:t>(</w:t>
      </w:r>
      <w:r>
        <w:t>a)</w:t>
      </w:r>
      <w:r w:rsidR="005A2806">
        <w:t xml:space="preserve"> We should reject every null hypothesis with p-value under 0.05. Therefore, </w:t>
      </w:r>
      <m:oMath>
        <m:sSub>
          <m:sSubPr>
            <m:ctrlPr>
              <w:rPr>
                <w:rFonts w:ascii="Cambria Math" w:eastAsia="맑은 고딕" w:hAnsi="Cambria Math" w:cs="맑은 고딕"/>
                <w:i/>
              </w:rPr>
            </m:ctrlPr>
          </m:sSubPr>
          <m:e>
            <m:r>
              <w:rPr>
                <w:rFonts w:ascii="Cambria Math" w:eastAsia="맑은 고딕" w:hAnsi="Cambria Math" w:cs="맑은 고딕"/>
              </w:rPr>
              <m:t>H</m:t>
            </m:r>
          </m:e>
          <m:sub>
            <m:r>
              <w:rPr>
                <w:rFonts w:ascii="Cambria Math" w:eastAsia="맑은 고딕" w:hAnsi="Cambria Math" w:cs="맑은 고딕"/>
              </w:rPr>
              <m:t>01</m:t>
            </m:r>
          </m:sub>
        </m:sSub>
        <m:r>
          <w:rPr>
            <w:rFonts w:ascii="Cambria Math" w:eastAsia="맑은 고딕" w:hAnsi="Cambria Math" w:cs="맑은 고딕"/>
          </w:rPr>
          <m:t xml:space="preserve">, </m:t>
        </m:r>
        <m:sSub>
          <m:sSubPr>
            <m:ctrlPr>
              <w:rPr>
                <w:rFonts w:ascii="Cambria Math" w:eastAsia="맑은 고딕" w:hAnsi="Cambria Math" w:cs="맑은 고딕"/>
                <w:i/>
              </w:rPr>
            </m:ctrlPr>
          </m:sSubPr>
          <m:e>
            <m:r>
              <w:rPr>
                <w:rFonts w:ascii="Cambria Math" w:eastAsia="맑은 고딕" w:hAnsi="Cambria Math" w:cs="맑은 고딕"/>
              </w:rPr>
              <m:t>H</m:t>
            </m:r>
          </m:e>
          <m:sub>
            <m:r>
              <w:rPr>
                <w:rFonts w:ascii="Cambria Math" w:eastAsia="맑은 고딕" w:hAnsi="Cambria Math" w:cs="맑은 고딕"/>
              </w:rPr>
              <m:t>02</m:t>
            </m:r>
          </m:sub>
        </m:sSub>
        <m:r>
          <w:rPr>
            <w:rFonts w:ascii="Cambria Math" w:eastAsia="맑은 고딕" w:hAnsi="Cambria Math" w:cs="맑은 고딕"/>
          </w:rPr>
          <m:t xml:space="preserve">, </m:t>
        </m:r>
        <m:sSub>
          <m:sSubPr>
            <m:ctrlPr>
              <w:rPr>
                <w:rFonts w:ascii="Cambria Math" w:eastAsia="맑은 고딕" w:hAnsi="Cambria Math" w:cs="맑은 고딕"/>
                <w:i/>
              </w:rPr>
            </m:ctrlPr>
          </m:sSubPr>
          <m:e>
            <m:r>
              <w:rPr>
                <w:rFonts w:ascii="Cambria Math" w:eastAsia="맑은 고딕" w:hAnsi="Cambria Math" w:cs="맑은 고딕"/>
              </w:rPr>
              <m:t>H</m:t>
            </m:r>
          </m:e>
          <m:sub>
            <m:r>
              <w:rPr>
                <w:rFonts w:ascii="Cambria Math" w:eastAsia="맑은 고딕" w:hAnsi="Cambria Math" w:cs="맑은 고딕"/>
              </w:rPr>
              <m:t>03</m:t>
            </m:r>
          </m:sub>
        </m:sSub>
        <m:r>
          <w:rPr>
            <w:rFonts w:ascii="Cambria Math" w:eastAsia="맑은 고딕" w:hAnsi="Cambria Math" w:cs="맑은 고딕"/>
          </w:rPr>
          <m:t xml:space="preserve">,  </m:t>
        </m:r>
        <m:sSub>
          <m:sSubPr>
            <m:ctrlPr>
              <w:rPr>
                <w:rFonts w:ascii="Cambria Math" w:eastAsia="맑은 고딕" w:hAnsi="Cambria Math" w:cs="맑은 고딕"/>
                <w:i/>
              </w:rPr>
            </m:ctrlPr>
          </m:sSubPr>
          <m:e>
            <m:r>
              <w:rPr>
                <w:rFonts w:ascii="Cambria Math" w:eastAsia="맑은 고딕" w:hAnsi="Cambria Math" w:cs="맑은 고딕"/>
              </w:rPr>
              <m:t>H</m:t>
            </m:r>
          </m:e>
          <m:sub>
            <m:r>
              <w:rPr>
                <w:rFonts w:ascii="Cambria Math" w:eastAsia="맑은 고딕" w:hAnsi="Cambria Math" w:cs="맑은 고딕"/>
              </w:rPr>
              <m:t>08</m:t>
            </m:r>
          </m:sub>
        </m:sSub>
        <m:r>
          <w:rPr>
            <w:rFonts w:ascii="Cambria Math" w:eastAsia="맑은 고딕" w:hAnsi="Cambria Math" w:cs="맑은 고딕"/>
          </w:rPr>
          <m:t xml:space="preserve">, </m:t>
        </m:r>
        <m:sSub>
          <m:sSubPr>
            <m:ctrlPr>
              <w:rPr>
                <w:rFonts w:ascii="Cambria Math" w:eastAsia="맑은 고딕" w:hAnsi="Cambria Math" w:cs="맑은 고딕"/>
                <w:i/>
              </w:rPr>
            </m:ctrlPr>
          </m:sSubPr>
          <m:e>
            <m:r>
              <w:rPr>
                <w:rFonts w:ascii="Cambria Math" w:eastAsia="맑은 고딕" w:hAnsi="Cambria Math" w:cs="맑은 고딕"/>
              </w:rPr>
              <m:t>H</m:t>
            </m:r>
          </m:e>
          <m:sub>
            <m:r>
              <w:rPr>
                <w:rFonts w:ascii="Cambria Math" w:eastAsia="맑은 고딕" w:hAnsi="Cambria Math" w:cs="맑은 고딕"/>
              </w:rPr>
              <m:t>09</m:t>
            </m:r>
          </m:sub>
        </m:sSub>
        <m:r>
          <w:rPr>
            <w:rFonts w:ascii="Cambria Math" w:eastAsia="맑은 고딕" w:hAnsi="Cambria Math" w:cs="맑은 고딕"/>
          </w:rPr>
          <m:t xml:space="preserve">, </m:t>
        </m:r>
        <m:sSub>
          <m:sSubPr>
            <m:ctrlPr>
              <w:rPr>
                <w:rFonts w:ascii="Cambria Math" w:eastAsia="맑은 고딕" w:hAnsi="Cambria Math" w:cs="맑은 고딕"/>
                <w:i/>
              </w:rPr>
            </m:ctrlPr>
          </m:sSubPr>
          <m:e>
            <m:r>
              <w:rPr>
                <w:rFonts w:ascii="Cambria Math" w:eastAsia="맑은 고딕" w:hAnsi="Cambria Math" w:cs="맑은 고딕"/>
              </w:rPr>
              <m:t>H</m:t>
            </m:r>
          </m:e>
          <m:sub>
            <m:r>
              <w:rPr>
                <w:rFonts w:ascii="Cambria Math" w:eastAsia="맑은 고딕" w:hAnsi="Cambria Math" w:cs="맑은 고딕"/>
              </w:rPr>
              <m:t>10</m:t>
            </m:r>
          </m:sub>
        </m:sSub>
      </m:oMath>
      <w:r w:rsidR="005A2806">
        <w:rPr>
          <w:rFonts w:hint="eastAsia"/>
        </w:rPr>
        <w:t xml:space="preserve"> </w:t>
      </w:r>
      <w:r w:rsidR="005A2806">
        <w:t>should be rejected.</w:t>
      </w:r>
    </w:p>
    <w:p w14:paraId="6C939C30" w14:textId="0FFAD31A" w:rsidR="00307FF3" w:rsidRDefault="00496FB2">
      <w:r>
        <w:rPr>
          <w:rFonts w:hint="eastAsia"/>
        </w:rPr>
        <w:t>(</w:t>
      </w:r>
      <w:r>
        <w:t>b)</w:t>
      </w:r>
      <w:r w:rsidR="00E33B23">
        <w:t xml:space="preserve"> </w:t>
      </w:r>
      <w:r w:rsidR="00307FF3">
        <w:t xml:space="preserve">If we want to control FWER at level 0.05, we can apply </w:t>
      </w:r>
      <w:r w:rsidR="00307FF3" w:rsidRPr="00307FF3">
        <w:t>Bonferroni</w:t>
      </w:r>
      <w:r w:rsidR="00307FF3">
        <w:t xml:space="preserve">’s method as a conservative approach. </w:t>
      </w:r>
      <w:r w:rsidR="001F6C49">
        <w:t>Using this approach</w:t>
      </w:r>
      <w:r w:rsidR="00307FF3">
        <w:t>, every null hypothesis with p-value under 0.005 will be rejected.</w:t>
      </w:r>
      <w:r w:rsidR="001F6C49">
        <w:t xml:space="preserve"> Therefore, </w:t>
      </w:r>
      <m:oMath>
        <m:sSub>
          <m:sSubPr>
            <m:ctrlPr>
              <w:rPr>
                <w:rFonts w:ascii="Cambria Math" w:eastAsia="맑은 고딕" w:hAnsi="Cambria Math" w:cs="맑은 고딕"/>
                <w:i/>
              </w:rPr>
            </m:ctrlPr>
          </m:sSubPr>
          <m:e>
            <m:r>
              <w:rPr>
                <w:rFonts w:ascii="Cambria Math" w:eastAsia="맑은 고딕" w:hAnsi="Cambria Math" w:cs="맑은 고딕"/>
              </w:rPr>
              <m:t>H</m:t>
            </m:r>
          </m:e>
          <m:sub>
            <m:r>
              <w:rPr>
                <w:rFonts w:ascii="Cambria Math" w:eastAsia="맑은 고딕" w:hAnsi="Cambria Math" w:cs="맑은 고딕"/>
              </w:rPr>
              <m:t>01</m:t>
            </m:r>
          </m:sub>
        </m:sSub>
        <m:r>
          <w:rPr>
            <w:rFonts w:ascii="Cambria Math" w:eastAsia="맑은 고딕" w:hAnsi="Cambria Math" w:cs="맑은 고딕"/>
          </w:rPr>
          <m:t xml:space="preserve">, </m:t>
        </m:r>
        <m:sSub>
          <m:sSubPr>
            <m:ctrlPr>
              <w:rPr>
                <w:rFonts w:ascii="Cambria Math" w:eastAsia="맑은 고딕" w:hAnsi="Cambria Math" w:cs="맑은 고딕"/>
                <w:i/>
              </w:rPr>
            </m:ctrlPr>
          </m:sSubPr>
          <m:e>
            <m:r>
              <w:rPr>
                <w:rFonts w:ascii="Cambria Math" w:eastAsia="맑은 고딕" w:hAnsi="Cambria Math" w:cs="맑은 고딕"/>
              </w:rPr>
              <m:t>H</m:t>
            </m:r>
          </m:e>
          <m:sub>
            <m:r>
              <w:rPr>
                <w:rFonts w:ascii="Cambria Math" w:eastAsia="맑은 고딕" w:hAnsi="Cambria Math" w:cs="맑은 고딕"/>
              </w:rPr>
              <m:t>09</m:t>
            </m:r>
          </m:sub>
        </m:sSub>
        <m:r>
          <w:rPr>
            <w:rFonts w:ascii="Cambria Math" w:eastAsia="맑은 고딕" w:hAnsi="Cambria Math" w:cs="맑은 고딕"/>
          </w:rPr>
          <m:t xml:space="preserve">, </m:t>
        </m:r>
        <m:sSub>
          <m:sSubPr>
            <m:ctrlPr>
              <w:rPr>
                <w:rFonts w:ascii="Cambria Math" w:eastAsia="맑은 고딕" w:hAnsi="Cambria Math" w:cs="맑은 고딕"/>
                <w:i/>
              </w:rPr>
            </m:ctrlPr>
          </m:sSubPr>
          <m:e>
            <m:r>
              <w:rPr>
                <w:rFonts w:ascii="Cambria Math" w:eastAsia="맑은 고딕" w:hAnsi="Cambria Math" w:cs="맑은 고딕"/>
              </w:rPr>
              <m:t>H</m:t>
            </m:r>
          </m:e>
          <m:sub>
            <m:r>
              <w:rPr>
                <w:rFonts w:ascii="Cambria Math" w:eastAsia="맑은 고딕" w:hAnsi="Cambria Math" w:cs="맑은 고딕"/>
              </w:rPr>
              <m:t>10</m:t>
            </m:r>
          </m:sub>
        </m:sSub>
      </m:oMath>
      <w:r w:rsidR="001F6C49">
        <w:rPr>
          <w:rFonts w:hint="eastAsia"/>
        </w:rPr>
        <w:t xml:space="preserve"> </w:t>
      </w:r>
      <w:r w:rsidR="00EF3828">
        <w:t>should be</w:t>
      </w:r>
      <w:r w:rsidR="001F6C49">
        <w:t xml:space="preserve"> rejected.</w:t>
      </w:r>
    </w:p>
    <w:p w14:paraId="6F5D6923" w14:textId="281B4338" w:rsidR="00496FB2" w:rsidRDefault="00496FB2">
      <w:r>
        <w:rPr>
          <w:rFonts w:hint="eastAsia"/>
        </w:rPr>
        <w:t>(</w:t>
      </w:r>
      <w:r>
        <w:t>c)</w:t>
      </w:r>
      <w:r w:rsidR="0083551F">
        <w:t xml:space="preserve"> Using Benjamini-Hochberg Procedure, we can control the FDR.</w:t>
      </w:r>
      <w:r w:rsidR="001F7CC2">
        <w:t xml:space="preserve"> </w:t>
      </w:r>
      <w:r w:rsidR="001047AD">
        <w:t xml:space="preserve">As we want to control FDR at level 0.05, we have to find </w:t>
      </w:r>
      <m:oMath>
        <m:r>
          <w:rPr>
            <w:rFonts w:ascii="Cambria Math" w:hAnsi="Cambria Math"/>
          </w:rPr>
          <m:t>L=</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j</m:t>
                        </m:r>
                      </m:e>
                    </m:d>
                  </m:sub>
                </m:sSub>
                <m:r>
                  <w:rPr>
                    <w:rFonts w:ascii="Cambria Math" w:hAnsi="Cambria Math"/>
                  </w:rPr>
                  <m:t>&lt;</m:t>
                </m:r>
                <m:f>
                  <m:fPr>
                    <m:ctrlPr>
                      <w:rPr>
                        <w:rFonts w:ascii="Cambria Math" w:hAnsi="Cambria Math"/>
                        <w:i/>
                      </w:rPr>
                    </m:ctrlPr>
                  </m:fPr>
                  <m:num>
                    <m:r>
                      <w:rPr>
                        <w:rFonts w:ascii="Cambria Math" w:hAnsi="Cambria Math"/>
                      </w:rPr>
                      <m:t>0.05j</m:t>
                    </m:r>
                  </m:num>
                  <m:den>
                    <m:r>
                      <w:rPr>
                        <w:rFonts w:ascii="Cambria Math" w:hAnsi="Cambria Math"/>
                      </w:rPr>
                      <m:t>10</m:t>
                    </m:r>
                  </m:den>
                </m:f>
              </m:e>
            </m:d>
          </m:e>
        </m:func>
      </m:oMath>
      <w:r w:rsidR="001F7CC2">
        <w:rPr>
          <w:rFonts w:hint="eastAsia"/>
        </w:rPr>
        <w:t>,</w:t>
      </w:r>
      <w:r w:rsidR="001F7CC2">
        <w:t xml:space="preserve"> where </w:t>
      </w:r>
      <m:oMath>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j</m:t>
                </m:r>
              </m:e>
            </m:d>
          </m:sub>
        </m:sSub>
      </m:oMath>
      <w:r w:rsidR="001F7CC2">
        <w:t>’s are the sequence of p-values sorted in ascending order</w:t>
      </w:r>
      <w:r w:rsidR="004E282B">
        <w:rPr>
          <w:rFonts w:hint="eastAsia"/>
        </w:rPr>
        <w:t>.</w:t>
      </w:r>
      <w:r w:rsidR="004E282B">
        <w:t xml:space="preserve"> </w:t>
      </w:r>
      <w:r w:rsidR="00D965DF">
        <w:t>In this case, it is {</w:t>
      </w:r>
      <w:r w:rsidR="001F7CC2">
        <w:t>0.0009, 0.0011, 0.004, 0.006, 0.017, 0.031, 0.07, 0.11, 0.32, 0.90</w:t>
      </w:r>
      <w:r w:rsidR="00D965DF">
        <w:t>}</w:t>
      </w:r>
      <w:r w:rsidR="001F7CC2">
        <w:t>. Then, s</w:t>
      </w:r>
      <w:r w:rsidR="004E282B">
        <w:t xml:space="preserve">imple evaluation gives </w:t>
      </w:r>
      <m:oMath>
        <m:r>
          <w:rPr>
            <w:rFonts w:ascii="Cambria Math" w:hAnsi="Cambria Math"/>
          </w:rPr>
          <m:t>L=5</m:t>
        </m:r>
      </m:oMath>
      <w:r w:rsidR="006F1CF0">
        <w:rPr>
          <w:rFonts w:hint="eastAsia"/>
        </w:rPr>
        <w:t>.</w:t>
      </w:r>
      <w:r w:rsidR="006F1CF0">
        <w:t xml:space="preserve"> </w:t>
      </w:r>
      <w:r w:rsidR="00552BC2">
        <w:t>Finally, we have</w:t>
      </w:r>
      <w:r w:rsidR="006F1CF0">
        <w:t xml:space="preserve"> rejects null hypotheses having p-value </w:t>
      </w:r>
      <m:oMath>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=0.0009.</m:t>
        </m:r>
      </m:oMath>
      <w:r w:rsidR="00552BC2">
        <w:t xml:space="preserve"> Therefore</w:t>
      </w:r>
      <w:r w:rsidR="004A6230">
        <w:t>,</w:t>
      </w:r>
      <w:r w:rsidR="0083551F">
        <w:t xml:space="preserve"> </w:t>
      </w:r>
      <m:oMath>
        <m:sSub>
          <m:sSubPr>
            <m:ctrlPr>
              <w:rPr>
                <w:rFonts w:ascii="Cambria Math" w:eastAsia="맑은 고딕" w:hAnsi="Cambria Math" w:cs="맑은 고딕"/>
                <w:i/>
              </w:rPr>
            </m:ctrlPr>
          </m:sSubPr>
          <m:e>
            <m:r>
              <w:rPr>
                <w:rFonts w:ascii="Cambria Math" w:eastAsia="맑은 고딕" w:hAnsi="Cambria Math" w:cs="맑은 고딕"/>
              </w:rPr>
              <m:t>H</m:t>
            </m:r>
          </m:e>
          <m:sub>
            <m:r>
              <w:rPr>
                <w:rFonts w:ascii="Cambria Math" w:eastAsia="맑은 고딕" w:hAnsi="Cambria Math" w:cs="맑은 고딕"/>
              </w:rPr>
              <m:t>01</m:t>
            </m:r>
          </m:sub>
        </m:sSub>
        <m:r>
          <w:rPr>
            <w:rFonts w:ascii="Cambria Math" w:eastAsia="맑은 고딕" w:hAnsi="Cambria Math" w:cs="맑은 고딕"/>
          </w:rPr>
          <m:t xml:space="preserve">, </m:t>
        </m:r>
        <m:sSub>
          <m:sSubPr>
            <m:ctrlPr>
              <w:rPr>
                <w:rFonts w:ascii="Cambria Math" w:eastAsia="맑은 고딕" w:hAnsi="Cambria Math" w:cs="맑은 고딕"/>
                <w:i/>
              </w:rPr>
            </m:ctrlPr>
          </m:sSubPr>
          <m:e>
            <m:r>
              <w:rPr>
                <w:rFonts w:ascii="Cambria Math" w:eastAsia="맑은 고딕" w:hAnsi="Cambria Math" w:cs="맑은 고딕"/>
              </w:rPr>
              <m:t>H</m:t>
            </m:r>
          </m:e>
          <m:sub>
            <m:r>
              <w:rPr>
                <w:rFonts w:ascii="Cambria Math" w:eastAsia="맑은 고딕" w:hAnsi="Cambria Math" w:cs="맑은 고딕"/>
              </w:rPr>
              <m:t>03</m:t>
            </m:r>
          </m:sub>
        </m:sSub>
        <m:r>
          <w:rPr>
            <w:rFonts w:ascii="Cambria Math" w:eastAsia="맑은 고딕" w:hAnsi="Cambria Math" w:cs="맑은 고딕"/>
          </w:rPr>
          <m:t>,</m:t>
        </m:r>
        <m:sSub>
          <m:sSubPr>
            <m:ctrlPr>
              <w:rPr>
                <w:rFonts w:ascii="Cambria Math" w:eastAsia="맑은 고딕" w:hAnsi="Cambria Math" w:cs="맑은 고딕"/>
                <w:i/>
              </w:rPr>
            </m:ctrlPr>
          </m:sSubPr>
          <m:e>
            <m:r>
              <w:rPr>
                <w:rFonts w:ascii="Cambria Math" w:eastAsia="맑은 고딕" w:hAnsi="Cambria Math" w:cs="맑은 고딕"/>
              </w:rPr>
              <m:t>H</m:t>
            </m:r>
          </m:e>
          <m:sub>
            <m:r>
              <w:rPr>
                <w:rFonts w:ascii="Cambria Math" w:eastAsia="맑은 고딕" w:hAnsi="Cambria Math" w:cs="맑은 고딕"/>
              </w:rPr>
              <m:t>08</m:t>
            </m:r>
          </m:sub>
        </m:sSub>
        <m:r>
          <w:rPr>
            <w:rFonts w:ascii="Cambria Math" w:eastAsia="맑은 고딕" w:hAnsi="Cambria Math" w:cs="맑은 고딕"/>
          </w:rPr>
          <m:t xml:space="preserve">, </m:t>
        </m:r>
        <m:sSub>
          <m:sSubPr>
            <m:ctrlPr>
              <w:rPr>
                <w:rFonts w:ascii="Cambria Math" w:eastAsia="맑은 고딕" w:hAnsi="Cambria Math" w:cs="맑은 고딕"/>
                <w:i/>
              </w:rPr>
            </m:ctrlPr>
          </m:sSubPr>
          <m:e>
            <m:r>
              <w:rPr>
                <w:rFonts w:ascii="Cambria Math" w:eastAsia="맑은 고딕" w:hAnsi="Cambria Math" w:cs="맑은 고딕"/>
              </w:rPr>
              <m:t>H</m:t>
            </m:r>
          </m:e>
          <m:sub>
            <m:r>
              <w:rPr>
                <w:rFonts w:ascii="Cambria Math" w:eastAsia="맑은 고딕" w:hAnsi="Cambria Math" w:cs="맑은 고딕"/>
              </w:rPr>
              <m:t>09</m:t>
            </m:r>
          </m:sub>
        </m:sSub>
        <m:r>
          <w:rPr>
            <w:rFonts w:ascii="Cambria Math" w:eastAsia="맑은 고딕" w:hAnsi="Cambria Math" w:cs="맑은 고딕"/>
          </w:rPr>
          <m:t xml:space="preserve">, </m:t>
        </m:r>
        <m:sSub>
          <m:sSubPr>
            <m:ctrlPr>
              <w:rPr>
                <w:rFonts w:ascii="Cambria Math" w:eastAsia="맑은 고딕" w:hAnsi="Cambria Math" w:cs="맑은 고딕"/>
                <w:i/>
              </w:rPr>
            </m:ctrlPr>
          </m:sSubPr>
          <m:e>
            <m:r>
              <w:rPr>
                <w:rFonts w:ascii="Cambria Math" w:eastAsia="맑은 고딕" w:hAnsi="Cambria Math" w:cs="맑은 고딕"/>
              </w:rPr>
              <m:t>H</m:t>
            </m:r>
          </m:e>
          <m:sub>
            <m:r>
              <w:rPr>
                <w:rFonts w:ascii="Cambria Math" w:eastAsia="맑은 고딕" w:hAnsi="Cambria Math" w:cs="맑은 고딕"/>
              </w:rPr>
              <m:t>10</m:t>
            </m:r>
          </m:sub>
        </m:sSub>
      </m:oMath>
      <w:r w:rsidR="0083551F">
        <w:rPr>
          <w:rFonts w:hint="eastAsia"/>
        </w:rPr>
        <w:t xml:space="preserve"> </w:t>
      </w:r>
      <w:r w:rsidR="0083551F">
        <w:t>will be rejected.</w:t>
      </w:r>
    </w:p>
    <w:p w14:paraId="769F6BE1" w14:textId="7AA4A5D9" w:rsidR="00496FB2" w:rsidRDefault="00496FB2">
      <w:r>
        <w:rPr>
          <w:rFonts w:hint="eastAsia"/>
        </w:rPr>
        <w:t>(</w:t>
      </w:r>
      <w:r>
        <w:t>d)</w:t>
      </w:r>
      <w:r w:rsidR="004117F3">
        <w:t xml:space="preserve"> </w:t>
      </w:r>
      <w:r w:rsidR="00963CE8">
        <w:t>Similar to</w:t>
      </w:r>
      <w:r w:rsidR="004117F3">
        <w:t xml:space="preserve"> (c), using this procedure with different threshold 0.2 will reject </w:t>
      </w:r>
      <m:oMath>
        <m:sSub>
          <m:sSubPr>
            <m:ctrlPr>
              <w:rPr>
                <w:rFonts w:ascii="Cambria Math" w:eastAsia="맑은 고딕" w:hAnsi="Cambria Math" w:cs="맑은 고딕"/>
                <w:i/>
              </w:rPr>
            </m:ctrlPr>
          </m:sSubPr>
          <m:e>
            <m:r>
              <w:rPr>
                <w:rFonts w:ascii="Cambria Math" w:eastAsia="맑은 고딕" w:hAnsi="Cambria Math" w:cs="맑은 고딕"/>
              </w:rPr>
              <m:t>H</m:t>
            </m:r>
          </m:e>
          <m:sub>
            <m:r>
              <w:rPr>
                <w:rFonts w:ascii="Cambria Math" w:eastAsia="맑은 고딕" w:hAnsi="Cambria Math" w:cs="맑은 고딕"/>
              </w:rPr>
              <m:t>01</m:t>
            </m:r>
          </m:sub>
        </m:sSub>
        <m:r>
          <w:rPr>
            <w:rFonts w:ascii="Cambria Math" w:eastAsia="맑은 고딕" w:hAnsi="Cambria Math" w:cs="맑은 고딕"/>
          </w:rPr>
          <m:t xml:space="preserve">,  </m:t>
        </m:r>
        <m:sSub>
          <m:sSubPr>
            <m:ctrlPr>
              <w:rPr>
                <w:rFonts w:ascii="Cambria Math" w:eastAsia="맑은 고딕" w:hAnsi="Cambria Math" w:cs="맑은 고딕"/>
                <w:i/>
              </w:rPr>
            </m:ctrlPr>
          </m:sSubPr>
          <m:e>
            <m:r>
              <w:rPr>
                <w:rFonts w:ascii="Cambria Math" w:eastAsia="맑은 고딕" w:hAnsi="Cambria Math" w:cs="맑은 고딕"/>
              </w:rPr>
              <m:t>H</m:t>
            </m:r>
          </m:e>
          <m:sub>
            <m:r>
              <w:rPr>
                <w:rFonts w:ascii="Cambria Math" w:eastAsia="맑은 고딕" w:hAnsi="Cambria Math" w:cs="맑은 고딕"/>
              </w:rPr>
              <m:t>02</m:t>
            </m:r>
          </m:sub>
        </m:sSub>
        <m:r>
          <w:rPr>
            <w:rFonts w:ascii="Cambria Math" w:eastAsia="맑은 고딕" w:hAnsi="Cambria Math" w:cs="맑은 고딕"/>
          </w:rPr>
          <m:t xml:space="preserve">, </m:t>
        </m:r>
        <m:sSub>
          <m:sSubPr>
            <m:ctrlPr>
              <w:rPr>
                <w:rFonts w:ascii="Cambria Math" w:eastAsia="맑은 고딕" w:hAnsi="Cambria Math" w:cs="맑은 고딕"/>
                <w:i/>
              </w:rPr>
            </m:ctrlPr>
          </m:sSubPr>
          <m:e>
            <m:r>
              <w:rPr>
                <w:rFonts w:ascii="Cambria Math" w:eastAsia="맑은 고딕" w:hAnsi="Cambria Math" w:cs="맑은 고딕"/>
              </w:rPr>
              <m:t>H</m:t>
            </m:r>
          </m:e>
          <m:sub>
            <m:r>
              <w:rPr>
                <w:rFonts w:ascii="Cambria Math" w:eastAsia="맑은 고딕" w:hAnsi="Cambria Math" w:cs="맑은 고딕"/>
              </w:rPr>
              <m:t>03</m:t>
            </m:r>
          </m:sub>
        </m:sSub>
        <m:r>
          <w:rPr>
            <w:rFonts w:ascii="Cambria Math" w:eastAsia="맑은 고딕" w:hAnsi="Cambria Math" w:cs="맑은 고딕"/>
          </w:rPr>
          <m:t>,</m:t>
        </m:r>
        <m:sSub>
          <m:sSubPr>
            <m:ctrlPr>
              <w:rPr>
                <w:rFonts w:ascii="Cambria Math" w:eastAsia="맑은 고딕" w:hAnsi="Cambria Math" w:cs="맑은 고딕"/>
                <w:i/>
              </w:rPr>
            </m:ctrlPr>
          </m:sSubPr>
          <m:e>
            <m:r>
              <w:rPr>
                <w:rFonts w:ascii="Cambria Math" w:eastAsia="맑은 고딕" w:hAnsi="Cambria Math" w:cs="맑은 고딕"/>
              </w:rPr>
              <m:t>H</m:t>
            </m:r>
          </m:e>
          <m:sub>
            <m:r>
              <w:rPr>
                <w:rFonts w:ascii="Cambria Math" w:eastAsia="맑은 고딕" w:hAnsi="Cambria Math" w:cs="맑은 고딕"/>
              </w:rPr>
              <m:t>05</m:t>
            </m:r>
          </m:sub>
        </m:sSub>
        <m:r>
          <w:rPr>
            <w:rFonts w:ascii="Cambria Math" w:eastAsia="맑은 고딕" w:hAnsi="Cambria Math" w:cs="맑은 고딕"/>
          </w:rPr>
          <m:t xml:space="preserve">, </m:t>
        </m:r>
        <m:sSub>
          <m:sSubPr>
            <m:ctrlPr>
              <w:rPr>
                <w:rFonts w:ascii="Cambria Math" w:eastAsia="맑은 고딕" w:hAnsi="Cambria Math" w:cs="맑은 고딕"/>
                <w:i/>
              </w:rPr>
            </m:ctrlPr>
          </m:sSubPr>
          <m:e>
            <m:r>
              <w:rPr>
                <w:rFonts w:ascii="Cambria Math" w:eastAsia="맑은 고딕" w:hAnsi="Cambria Math" w:cs="맑은 고딕"/>
              </w:rPr>
              <m:t>H</m:t>
            </m:r>
          </m:e>
          <m:sub>
            <m:r>
              <w:rPr>
                <w:rFonts w:ascii="Cambria Math" w:eastAsia="맑은 고딕" w:hAnsi="Cambria Math" w:cs="맑은 고딕"/>
              </w:rPr>
              <m:t>07</m:t>
            </m:r>
          </m:sub>
        </m:sSub>
        <m:r>
          <w:rPr>
            <w:rFonts w:ascii="Cambria Math" w:eastAsia="맑은 고딕" w:hAnsi="Cambria Math" w:cs="맑은 고딕"/>
          </w:rPr>
          <m:t xml:space="preserve">, </m:t>
        </m:r>
        <m:sSub>
          <m:sSubPr>
            <m:ctrlPr>
              <w:rPr>
                <w:rFonts w:ascii="Cambria Math" w:eastAsia="맑은 고딕" w:hAnsi="Cambria Math" w:cs="맑은 고딕"/>
                <w:i/>
              </w:rPr>
            </m:ctrlPr>
          </m:sSubPr>
          <m:e>
            <m:r>
              <w:rPr>
                <w:rFonts w:ascii="Cambria Math" w:eastAsia="맑은 고딕" w:hAnsi="Cambria Math" w:cs="맑은 고딕"/>
              </w:rPr>
              <m:t>H</m:t>
            </m:r>
          </m:e>
          <m:sub>
            <m:r>
              <w:rPr>
                <w:rFonts w:ascii="Cambria Math" w:eastAsia="맑은 고딕" w:hAnsi="Cambria Math" w:cs="맑은 고딕"/>
              </w:rPr>
              <m:t>08</m:t>
            </m:r>
          </m:sub>
        </m:sSub>
        <m:r>
          <w:rPr>
            <w:rFonts w:ascii="Cambria Math" w:eastAsia="맑은 고딕" w:hAnsi="Cambria Math" w:cs="맑은 고딕"/>
          </w:rPr>
          <m:t xml:space="preserve">, </m:t>
        </m:r>
        <m:sSub>
          <m:sSubPr>
            <m:ctrlPr>
              <w:rPr>
                <w:rFonts w:ascii="Cambria Math" w:eastAsia="맑은 고딕" w:hAnsi="Cambria Math" w:cs="맑은 고딕"/>
                <w:i/>
              </w:rPr>
            </m:ctrlPr>
          </m:sSubPr>
          <m:e>
            <m:r>
              <w:rPr>
                <w:rFonts w:ascii="Cambria Math" w:eastAsia="맑은 고딕" w:hAnsi="Cambria Math" w:cs="맑은 고딕"/>
              </w:rPr>
              <m:t>H</m:t>
            </m:r>
          </m:e>
          <m:sub>
            <m:r>
              <w:rPr>
                <w:rFonts w:ascii="Cambria Math" w:eastAsia="맑은 고딕" w:hAnsi="Cambria Math" w:cs="맑은 고딕"/>
              </w:rPr>
              <m:t>09</m:t>
            </m:r>
          </m:sub>
        </m:sSub>
        <m:r>
          <w:rPr>
            <w:rFonts w:ascii="Cambria Math" w:eastAsia="맑은 고딕" w:hAnsi="Cambria Math" w:cs="맑은 고딕"/>
          </w:rPr>
          <m:t xml:space="preserve">, </m:t>
        </m:r>
        <m:sSub>
          <m:sSubPr>
            <m:ctrlPr>
              <w:rPr>
                <w:rFonts w:ascii="Cambria Math" w:eastAsia="맑은 고딕" w:hAnsi="Cambria Math" w:cs="맑은 고딕"/>
                <w:i/>
              </w:rPr>
            </m:ctrlPr>
          </m:sSubPr>
          <m:e>
            <m:r>
              <w:rPr>
                <w:rFonts w:ascii="Cambria Math" w:eastAsia="맑은 고딕" w:hAnsi="Cambria Math" w:cs="맑은 고딕"/>
              </w:rPr>
              <m:t>H</m:t>
            </m:r>
          </m:e>
          <m:sub>
            <m:r>
              <w:rPr>
                <w:rFonts w:ascii="Cambria Math" w:eastAsia="맑은 고딕" w:hAnsi="Cambria Math" w:cs="맑은 고딕"/>
              </w:rPr>
              <m:t>10</m:t>
            </m:r>
          </m:sub>
        </m:sSub>
      </m:oMath>
      <w:r w:rsidR="004117F3">
        <w:rPr>
          <w:rFonts w:hint="eastAsia"/>
        </w:rPr>
        <w:t>.</w:t>
      </w:r>
    </w:p>
    <w:p w14:paraId="23139AFC" w14:textId="324D1CD6" w:rsidR="00496FB2" w:rsidRDefault="00496FB2">
      <w:r>
        <w:rPr>
          <w:rFonts w:hint="eastAsia"/>
        </w:rPr>
        <w:t>(</w:t>
      </w:r>
      <w:r>
        <w:t>e)</w:t>
      </w:r>
      <w:r w:rsidR="00364A3B">
        <w:t xml:space="preserve"> 20% of these rejections </w:t>
      </w:r>
      <w:r w:rsidR="00FE004B">
        <w:t xml:space="preserve">are expected </w:t>
      </w:r>
      <w:r w:rsidR="00364A3B">
        <w:t>to be false positives.</w:t>
      </w:r>
    </w:p>
    <w:p w14:paraId="4CD4B1BA" w14:textId="77777777" w:rsidR="00652EE6" w:rsidRDefault="00652EE6">
      <w:pPr>
        <w:rPr>
          <w:b/>
          <w:bCs/>
        </w:rPr>
      </w:pPr>
    </w:p>
    <w:p w14:paraId="5AE40E77" w14:textId="664A5611" w:rsidR="00BC6162" w:rsidRDefault="00503FE6">
      <w:pPr>
        <w:rPr>
          <w:b/>
          <w:bCs/>
        </w:rPr>
      </w:pPr>
      <w:r w:rsidRPr="008E0C4E">
        <w:rPr>
          <w:rFonts w:hint="eastAsia"/>
          <w:b/>
          <w:bCs/>
        </w:rPr>
        <w:t>6</w:t>
      </w:r>
      <w:r w:rsidRPr="008E0C4E">
        <w:rPr>
          <w:b/>
          <w:bCs/>
        </w:rPr>
        <w:t>.</w:t>
      </w:r>
    </w:p>
    <w:p w14:paraId="24263032" w14:textId="0169D467" w:rsidR="00D74C95" w:rsidRPr="00D74C95" w:rsidRDefault="00D74C95">
      <w:r w:rsidRPr="00D74C95">
        <w:t>For each of the three panels in Figure 13.3, there are always 8 pos</w:t>
      </w:r>
      <w:r w:rsidR="00EE07EB">
        <w:t>i</w:t>
      </w:r>
      <w:r w:rsidRPr="00D74C95">
        <w:t>tives(red) and 2 negatives(black).</w:t>
      </w:r>
    </w:p>
    <w:tbl>
      <w:tblPr>
        <w:tblStyle w:val="a4"/>
        <w:tblpPr w:leftFromText="142" w:rightFromText="142" w:vertAnchor="text" w:horzAnchor="margin" w:tblpY="904"/>
        <w:tblW w:w="5000" w:type="pct"/>
        <w:tblLook w:val="04A0" w:firstRow="1" w:lastRow="0" w:firstColumn="1" w:lastColumn="0" w:noHBand="0" w:noVBand="1"/>
      </w:tblPr>
      <w:tblGrid>
        <w:gridCol w:w="1333"/>
        <w:gridCol w:w="1277"/>
        <w:gridCol w:w="1286"/>
        <w:gridCol w:w="1278"/>
        <w:gridCol w:w="1287"/>
        <w:gridCol w:w="1322"/>
        <w:gridCol w:w="1233"/>
      </w:tblGrid>
      <w:tr w:rsidR="00653F58" w14:paraId="5F08F8BA" w14:textId="77777777" w:rsidTr="002076C3">
        <w:tc>
          <w:tcPr>
            <w:tcW w:w="739" w:type="pct"/>
          </w:tcPr>
          <w:p w14:paraId="180DEF46" w14:textId="77777777" w:rsidR="00653F58" w:rsidRDefault="00653F58" w:rsidP="002076C3">
            <w:r>
              <w:rPr>
                <w:rFonts w:hint="eastAsia"/>
              </w:rPr>
              <w:t>P</w:t>
            </w:r>
            <w:r>
              <w:t>anel</w:t>
            </w:r>
          </w:p>
        </w:tc>
        <w:tc>
          <w:tcPr>
            <w:tcW w:w="708" w:type="pct"/>
          </w:tcPr>
          <w:p w14:paraId="69A10B19" w14:textId="77777777" w:rsidR="00653F58" w:rsidRDefault="00653F58" w:rsidP="002076C3">
            <w:r>
              <w:rPr>
                <w:rFonts w:hint="eastAsia"/>
              </w:rPr>
              <w:t>F</w:t>
            </w:r>
            <w:r>
              <w:t>P</w:t>
            </w:r>
          </w:p>
        </w:tc>
        <w:tc>
          <w:tcPr>
            <w:tcW w:w="713" w:type="pct"/>
          </w:tcPr>
          <w:p w14:paraId="6233A089" w14:textId="77777777" w:rsidR="00653F58" w:rsidRDefault="00653F58" w:rsidP="002076C3">
            <w:r>
              <w:rPr>
                <w:rFonts w:hint="eastAsia"/>
              </w:rPr>
              <w:t>F</w:t>
            </w:r>
            <w:r>
              <w:t>N</w:t>
            </w:r>
          </w:p>
        </w:tc>
        <w:tc>
          <w:tcPr>
            <w:tcW w:w="709" w:type="pct"/>
          </w:tcPr>
          <w:p w14:paraId="71A29B88" w14:textId="77777777" w:rsidR="00653F58" w:rsidRDefault="00653F58" w:rsidP="002076C3">
            <w:r>
              <w:rPr>
                <w:rFonts w:hint="eastAsia"/>
              </w:rPr>
              <w:t>T</w:t>
            </w:r>
            <w:r>
              <w:t>P</w:t>
            </w:r>
          </w:p>
        </w:tc>
        <w:tc>
          <w:tcPr>
            <w:tcW w:w="714" w:type="pct"/>
          </w:tcPr>
          <w:p w14:paraId="0635A29A" w14:textId="77777777" w:rsidR="00653F58" w:rsidRDefault="00653F58" w:rsidP="002076C3">
            <w:r>
              <w:rPr>
                <w:rFonts w:hint="eastAsia"/>
              </w:rPr>
              <w:t>T</w:t>
            </w:r>
            <w:r>
              <w:t>N</w:t>
            </w:r>
          </w:p>
        </w:tc>
        <w:tc>
          <w:tcPr>
            <w:tcW w:w="733" w:type="pct"/>
          </w:tcPr>
          <w:p w14:paraId="52AB9A87" w14:textId="78E5A085" w:rsidR="00653F58" w:rsidRDefault="00653F58" w:rsidP="002076C3">
            <w:r>
              <w:rPr>
                <w:rFonts w:hint="eastAsia"/>
              </w:rPr>
              <w:t>T</w:t>
            </w:r>
            <w:r>
              <w:t>ype 1</w:t>
            </w:r>
            <w:r w:rsidR="006D000B">
              <w:t xml:space="preserve"> (FP)</w:t>
            </w:r>
          </w:p>
        </w:tc>
        <w:tc>
          <w:tcPr>
            <w:tcW w:w="684" w:type="pct"/>
          </w:tcPr>
          <w:p w14:paraId="1C5409CF" w14:textId="2CE9F53C" w:rsidR="00653F58" w:rsidRDefault="00653F58" w:rsidP="002076C3">
            <w:r>
              <w:rPr>
                <w:rFonts w:hint="eastAsia"/>
              </w:rPr>
              <w:t>T</w:t>
            </w:r>
            <w:r>
              <w:t>ype 2</w:t>
            </w:r>
            <w:r w:rsidR="006D000B">
              <w:t xml:space="preserve"> (FN)</w:t>
            </w:r>
          </w:p>
        </w:tc>
      </w:tr>
      <w:tr w:rsidR="00653F58" w14:paraId="6D544A79" w14:textId="77777777" w:rsidTr="002076C3">
        <w:tc>
          <w:tcPr>
            <w:tcW w:w="739" w:type="pct"/>
          </w:tcPr>
          <w:p w14:paraId="763AF00D" w14:textId="77777777" w:rsidR="00653F58" w:rsidRDefault="00653F58" w:rsidP="002076C3">
            <w:r>
              <w:rPr>
                <w:rFonts w:hint="eastAsia"/>
              </w:rPr>
              <w:t>1</w:t>
            </w:r>
          </w:p>
        </w:tc>
        <w:tc>
          <w:tcPr>
            <w:tcW w:w="708" w:type="pct"/>
          </w:tcPr>
          <w:p w14:paraId="4E1825EC" w14:textId="77777777" w:rsidR="00653F58" w:rsidRDefault="00653F58" w:rsidP="002076C3">
            <w:r>
              <w:rPr>
                <w:rFonts w:hint="eastAsia"/>
              </w:rPr>
              <w:t>0</w:t>
            </w:r>
          </w:p>
        </w:tc>
        <w:tc>
          <w:tcPr>
            <w:tcW w:w="713" w:type="pct"/>
          </w:tcPr>
          <w:p w14:paraId="0F73AAAD" w14:textId="77777777" w:rsidR="00653F58" w:rsidRDefault="00653F58" w:rsidP="002076C3">
            <w:r>
              <w:rPr>
                <w:rFonts w:hint="eastAsia"/>
              </w:rPr>
              <w:t>1</w:t>
            </w:r>
          </w:p>
        </w:tc>
        <w:tc>
          <w:tcPr>
            <w:tcW w:w="709" w:type="pct"/>
          </w:tcPr>
          <w:p w14:paraId="63675D74" w14:textId="77777777" w:rsidR="00653F58" w:rsidRDefault="00653F58" w:rsidP="002076C3">
            <w:r>
              <w:rPr>
                <w:rFonts w:hint="eastAsia"/>
              </w:rPr>
              <w:t>7</w:t>
            </w:r>
          </w:p>
        </w:tc>
        <w:tc>
          <w:tcPr>
            <w:tcW w:w="714" w:type="pct"/>
          </w:tcPr>
          <w:p w14:paraId="0F79043C" w14:textId="77777777" w:rsidR="00653F58" w:rsidRDefault="00653F58" w:rsidP="002076C3">
            <w:r>
              <w:rPr>
                <w:rFonts w:hint="eastAsia"/>
              </w:rPr>
              <w:t>2</w:t>
            </w:r>
          </w:p>
        </w:tc>
        <w:tc>
          <w:tcPr>
            <w:tcW w:w="733" w:type="pct"/>
          </w:tcPr>
          <w:p w14:paraId="30A42426" w14:textId="77777777" w:rsidR="00653F58" w:rsidRDefault="00653F58" w:rsidP="002076C3">
            <w:r>
              <w:rPr>
                <w:rFonts w:hint="eastAsia"/>
              </w:rPr>
              <w:t>0</w:t>
            </w:r>
          </w:p>
        </w:tc>
        <w:tc>
          <w:tcPr>
            <w:tcW w:w="684" w:type="pct"/>
          </w:tcPr>
          <w:p w14:paraId="240BA20B" w14:textId="77777777" w:rsidR="00653F58" w:rsidRDefault="00653F58" w:rsidP="002076C3">
            <w:r>
              <w:rPr>
                <w:rFonts w:hint="eastAsia"/>
              </w:rPr>
              <w:t>1</w:t>
            </w:r>
          </w:p>
        </w:tc>
      </w:tr>
      <w:tr w:rsidR="00653F58" w14:paraId="79FD6F7A" w14:textId="77777777" w:rsidTr="002076C3">
        <w:tc>
          <w:tcPr>
            <w:tcW w:w="739" w:type="pct"/>
          </w:tcPr>
          <w:p w14:paraId="55B9F2ED" w14:textId="77777777" w:rsidR="00653F58" w:rsidRDefault="00653F58" w:rsidP="002076C3">
            <w:r>
              <w:rPr>
                <w:rFonts w:hint="eastAsia"/>
              </w:rPr>
              <w:t>2</w:t>
            </w:r>
          </w:p>
        </w:tc>
        <w:tc>
          <w:tcPr>
            <w:tcW w:w="708" w:type="pct"/>
          </w:tcPr>
          <w:p w14:paraId="59A94863" w14:textId="77777777" w:rsidR="00653F58" w:rsidRDefault="00653F58" w:rsidP="002076C3">
            <w:r>
              <w:rPr>
                <w:rFonts w:hint="eastAsia"/>
              </w:rPr>
              <w:t>0</w:t>
            </w:r>
          </w:p>
        </w:tc>
        <w:tc>
          <w:tcPr>
            <w:tcW w:w="713" w:type="pct"/>
          </w:tcPr>
          <w:p w14:paraId="4E4AD315" w14:textId="77777777" w:rsidR="00653F58" w:rsidRDefault="00653F58" w:rsidP="002076C3">
            <w:r>
              <w:rPr>
                <w:rFonts w:hint="eastAsia"/>
              </w:rPr>
              <w:t>1</w:t>
            </w:r>
          </w:p>
        </w:tc>
        <w:tc>
          <w:tcPr>
            <w:tcW w:w="709" w:type="pct"/>
          </w:tcPr>
          <w:p w14:paraId="2790B3A8" w14:textId="77777777" w:rsidR="00653F58" w:rsidRDefault="00653F58" w:rsidP="002076C3">
            <w:r>
              <w:rPr>
                <w:rFonts w:hint="eastAsia"/>
              </w:rPr>
              <w:t>7</w:t>
            </w:r>
          </w:p>
        </w:tc>
        <w:tc>
          <w:tcPr>
            <w:tcW w:w="714" w:type="pct"/>
          </w:tcPr>
          <w:p w14:paraId="75490480" w14:textId="77777777" w:rsidR="00653F58" w:rsidRDefault="00653F58" w:rsidP="002076C3">
            <w:r>
              <w:rPr>
                <w:rFonts w:hint="eastAsia"/>
              </w:rPr>
              <w:t>2</w:t>
            </w:r>
          </w:p>
        </w:tc>
        <w:tc>
          <w:tcPr>
            <w:tcW w:w="733" w:type="pct"/>
          </w:tcPr>
          <w:p w14:paraId="0D3EA5DA" w14:textId="77777777" w:rsidR="00653F58" w:rsidRDefault="00653F58" w:rsidP="002076C3">
            <w:r>
              <w:rPr>
                <w:rFonts w:hint="eastAsia"/>
              </w:rPr>
              <w:t>0</w:t>
            </w:r>
          </w:p>
        </w:tc>
        <w:tc>
          <w:tcPr>
            <w:tcW w:w="684" w:type="pct"/>
          </w:tcPr>
          <w:p w14:paraId="376D5FB5" w14:textId="77777777" w:rsidR="00653F58" w:rsidRDefault="00653F58" w:rsidP="002076C3">
            <w:r>
              <w:rPr>
                <w:rFonts w:hint="eastAsia"/>
              </w:rPr>
              <w:t>1</w:t>
            </w:r>
          </w:p>
        </w:tc>
      </w:tr>
      <w:tr w:rsidR="00653F58" w14:paraId="1402098E" w14:textId="77777777" w:rsidTr="002076C3">
        <w:tc>
          <w:tcPr>
            <w:tcW w:w="739" w:type="pct"/>
          </w:tcPr>
          <w:p w14:paraId="0AAA9B87" w14:textId="77777777" w:rsidR="00653F58" w:rsidRDefault="00653F58" w:rsidP="002076C3">
            <w:r>
              <w:rPr>
                <w:rFonts w:hint="eastAsia"/>
              </w:rPr>
              <w:t>3</w:t>
            </w:r>
          </w:p>
        </w:tc>
        <w:tc>
          <w:tcPr>
            <w:tcW w:w="708" w:type="pct"/>
          </w:tcPr>
          <w:p w14:paraId="4E1D356D" w14:textId="77777777" w:rsidR="00653F58" w:rsidRDefault="00653F58" w:rsidP="002076C3">
            <w:r>
              <w:rPr>
                <w:rFonts w:hint="eastAsia"/>
              </w:rPr>
              <w:t>0</w:t>
            </w:r>
          </w:p>
        </w:tc>
        <w:tc>
          <w:tcPr>
            <w:tcW w:w="713" w:type="pct"/>
          </w:tcPr>
          <w:p w14:paraId="519776F4" w14:textId="77777777" w:rsidR="00653F58" w:rsidRDefault="00653F58" w:rsidP="002076C3">
            <w:r>
              <w:rPr>
                <w:rFonts w:hint="eastAsia"/>
              </w:rPr>
              <w:t>5</w:t>
            </w:r>
          </w:p>
        </w:tc>
        <w:tc>
          <w:tcPr>
            <w:tcW w:w="709" w:type="pct"/>
          </w:tcPr>
          <w:p w14:paraId="3ABB5F1C" w14:textId="77777777" w:rsidR="00653F58" w:rsidRDefault="00653F58" w:rsidP="002076C3">
            <w:r>
              <w:rPr>
                <w:rFonts w:hint="eastAsia"/>
              </w:rPr>
              <w:t>3</w:t>
            </w:r>
          </w:p>
        </w:tc>
        <w:tc>
          <w:tcPr>
            <w:tcW w:w="714" w:type="pct"/>
          </w:tcPr>
          <w:p w14:paraId="413C814D" w14:textId="77777777" w:rsidR="00653F58" w:rsidRDefault="00653F58" w:rsidP="002076C3">
            <w:r>
              <w:rPr>
                <w:rFonts w:hint="eastAsia"/>
              </w:rPr>
              <w:t>2</w:t>
            </w:r>
          </w:p>
        </w:tc>
        <w:tc>
          <w:tcPr>
            <w:tcW w:w="733" w:type="pct"/>
          </w:tcPr>
          <w:p w14:paraId="49392F6E" w14:textId="77777777" w:rsidR="00653F58" w:rsidRDefault="00653F58" w:rsidP="002076C3">
            <w:r>
              <w:rPr>
                <w:rFonts w:hint="eastAsia"/>
              </w:rPr>
              <w:t>0</w:t>
            </w:r>
          </w:p>
        </w:tc>
        <w:tc>
          <w:tcPr>
            <w:tcW w:w="684" w:type="pct"/>
          </w:tcPr>
          <w:p w14:paraId="31DD5B3D" w14:textId="77777777" w:rsidR="00653F58" w:rsidRDefault="00653F58" w:rsidP="002076C3">
            <w:r>
              <w:rPr>
                <w:rFonts w:hint="eastAsia"/>
              </w:rPr>
              <w:t>5</w:t>
            </w:r>
          </w:p>
        </w:tc>
      </w:tr>
    </w:tbl>
    <w:p w14:paraId="03FAC4E6" w14:textId="2A63D41D" w:rsidR="00653F58" w:rsidRDefault="00852EFC">
      <w:r>
        <w:t>(a)</w:t>
      </w:r>
      <w:r w:rsidR="00876021">
        <w:t xml:space="preserve"> </w:t>
      </w:r>
      <w:r w:rsidR="00C56F26">
        <w:t>Under Bonferroni procedure</w:t>
      </w:r>
      <w:r w:rsidR="002076C3">
        <w:t xml:space="preserve"> </w:t>
      </w:r>
      <w:r w:rsidR="002076C3" w:rsidRPr="002076C3">
        <w:t>to control the FWER at level</w:t>
      </w:r>
      <w:r w:rsidR="002076C3">
        <w:t xml:space="preserve"> 0.05, classification result of each panel display can be summarized as follows.</w:t>
      </w:r>
    </w:p>
    <w:p w14:paraId="5A0289ED" w14:textId="77777777" w:rsidR="002076C3" w:rsidRPr="002076C3" w:rsidRDefault="002076C3"/>
    <w:p w14:paraId="1FA198F3" w14:textId="22512CA4" w:rsidR="002076C3" w:rsidRDefault="00852EFC">
      <w:r>
        <w:rPr>
          <w:rFonts w:hint="eastAsia"/>
        </w:rPr>
        <w:lastRenderedPageBreak/>
        <w:t>(</w:t>
      </w:r>
      <w:r>
        <w:t>b)</w:t>
      </w:r>
      <w:r w:rsidR="002076C3">
        <w:rPr>
          <w:rFonts w:hint="eastAsia"/>
        </w:rPr>
        <w:t xml:space="preserve"> </w:t>
      </w:r>
      <w:r w:rsidR="002076C3">
        <w:t xml:space="preserve">Under </w:t>
      </w:r>
      <w:r w:rsidR="002076C3" w:rsidRPr="002076C3">
        <w:t>Holm procedure</w:t>
      </w:r>
      <w:r w:rsidR="002076C3">
        <w:t xml:space="preserve"> to control FWER at level 0.05, classification result of each panel display can be summarized as follows.</w:t>
      </w:r>
    </w:p>
    <w:tbl>
      <w:tblPr>
        <w:tblStyle w:val="a4"/>
        <w:tblW w:w="0" w:type="auto"/>
        <w:tblLook w:val="04A0" w:firstRow="1" w:lastRow="0" w:firstColumn="1" w:lastColumn="0" w:noHBand="0" w:noVBand="1"/>
      </w:tblPr>
      <w:tblGrid>
        <w:gridCol w:w="1288"/>
        <w:gridCol w:w="1288"/>
        <w:gridCol w:w="1288"/>
        <w:gridCol w:w="1288"/>
        <w:gridCol w:w="1288"/>
        <w:gridCol w:w="1288"/>
        <w:gridCol w:w="1288"/>
      </w:tblGrid>
      <w:tr w:rsidR="004D4F8E" w14:paraId="2902A56D" w14:textId="77777777" w:rsidTr="004D4F8E">
        <w:tc>
          <w:tcPr>
            <w:tcW w:w="1288" w:type="dxa"/>
          </w:tcPr>
          <w:p w14:paraId="18AC9340" w14:textId="2BFD2653" w:rsidR="004D4F8E" w:rsidRDefault="004D4F8E" w:rsidP="004D4F8E">
            <w:r>
              <w:rPr>
                <w:rFonts w:hint="eastAsia"/>
              </w:rPr>
              <w:t>P</w:t>
            </w:r>
            <w:r>
              <w:t>anel</w:t>
            </w:r>
          </w:p>
        </w:tc>
        <w:tc>
          <w:tcPr>
            <w:tcW w:w="1288" w:type="dxa"/>
          </w:tcPr>
          <w:p w14:paraId="2F99ADE8" w14:textId="29B3F91F" w:rsidR="004D4F8E" w:rsidRDefault="004D4F8E" w:rsidP="004D4F8E">
            <w:r>
              <w:rPr>
                <w:rFonts w:hint="eastAsia"/>
              </w:rPr>
              <w:t>F</w:t>
            </w:r>
            <w:r>
              <w:t>P</w:t>
            </w:r>
          </w:p>
        </w:tc>
        <w:tc>
          <w:tcPr>
            <w:tcW w:w="1288" w:type="dxa"/>
          </w:tcPr>
          <w:p w14:paraId="35B164D7" w14:textId="7868F239" w:rsidR="004D4F8E" w:rsidRDefault="004D4F8E" w:rsidP="004D4F8E">
            <w:r>
              <w:rPr>
                <w:rFonts w:hint="eastAsia"/>
              </w:rPr>
              <w:t>F</w:t>
            </w:r>
            <w:r>
              <w:t>N</w:t>
            </w:r>
          </w:p>
        </w:tc>
        <w:tc>
          <w:tcPr>
            <w:tcW w:w="1288" w:type="dxa"/>
          </w:tcPr>
          <w:p w14:paraId="7176517D" w14:textId="6D217E59" w:rsidR="004D4F8E" w:rsidRDefault="004D4F8E" w:rsidP="004D4F8E">
            <w:r>
              <w:rPr>
                <w:rFonts w:hint="eastAsia"/>
              </w:rPr>
              <w:t>T</w:t>
            </w:r>
            <w:r>
              <w:t>P</w:t>
            </w:r>
          </w:p>
        </w:tc>
        <w:tc>
          <w:tcPr>
            <w:tcW w:w="1288" w:type="dxa"/>
          </w:tcPr>
          <w:p w14:paraId="632109E4" w14:textId="38F91019" w:rsidR="004D4F8E" w:rsidRDefault="004D4F8E" w:rsidP="004D4F8E">
            <w:r>
              <w:rPr>
                <w:rFonts w:hint="eastAsia"/>
              </w:rPr>
              <w:t>T</w:t>
            </w:r>
            <w:r>
              <w:t>N</w:t>
            </w:r>
          </w:p>
        </w:tc>
        <w:tc>
          <w:tcPr>
            <w:tcW w:w="1288" w:type="dxa"/>
          </w:tcPr>
          <w:p w14:paraId="058555CF" w14:textId="010DD3B9" w:rsidR="004D4F8E" w:rsidRDefault="004D4F8E" w:rsidP="004D4F8E">
            <w:r>
              <w:rPr>
                <w:rFonts w:hint="eastAsia"/>
              </w:rPr>
              <w:t>T</w:t>
            </w:r>
            <w:r>
              <w:t>ype 1</w:t>
            </w:r>
            <w:r w:rsidR="001235B4">
              <w:t xml:space="preserve"> (FP)</w:t>
            </w:r>
          </w:p>
        </w:tc>
        <w:tc>
          <w:tcPr>
            <w:tcW w:w="1288" w:type="dxa"/>
          </w:tcPr>
          <w:p w14:paraId="6739A1D7" w14:textId="613A25EC" w:rsidR="004D4F8E" w:rsidRDefault="004D4F8E" w:rsidP="004D4F8E">
            <w:r>
              <w:rPr>
                <w:rFonts w:hint="eastAsia"/>
              </w:rPr>
              <w:t>T</w:t>
            </w:r>
            <w:r>
              <w:t>ype 2</w:t>
            </w:r>
            <w:r w:rsidR="001235B4">
              <w:t xml:space="preserve"> (FN)</w:t>
            </w:r>
          </w:p>
        </w:tc>
      </w:tr>
      <w:tr w:rsidR="004D4F8E" w14:paraId="4ACEF9C0" w14:textId="77777777" w:rsidTr="004D4F8E">
        <w:tc>
          <w:tcPr>
            <w:tcW w:w="1288" w:type="dxa"/>
          </w:tcPr>
          <w:p w14:paraId="659104C9" w14:textId="4D0B3A82" w:rsidR="004D4F8E" w:rsidRDefault="004D4F8E" w:rsidP="004D4F8E">
            <w:r>
              <w:rPr>
                <w:rFonts w:hint="eastAsia"/>
              </w:rPr>
              <w:t>1</w:t>
            </w:r>
          </w:p>
        </w:tc>
        <w:tc>
          <w:tcPr>
            <w:tcW w:w="1288" w:type="dxa"/>
          </w:tcPr>
          <w:p w14:paraId="07718A16" w14:textId="42D06292" w:rsidR="004D4F8E" w:rsidRDefault="004D4F8E" w:rsidP="004D4F8E">
            <w:r>
              <w:rPr>
                <w:rFonts w:hint="eastAsia"/>
              </w:rPr>
              <w:t>0</w:t>
            </w:r>
          </w:p>
        </w:tc>
        <w:tc>
          <w:tcPr>
            <w:tcW w:w="1288" w:type="dxa"/>
          </w:tcPr>
          <w:p w14:paraId="29CB1329" w14:textId="4F62509B" w:rsidR="004D4F8E" w:rsidRDefault="004D4F8E" w:rsidP="004D4F8E">
            <w:r>
              <w:rPr>
                <w:rFonts w:hint="eastAsia"/>
              </w:rPr>
              <w:t>1</w:t>
            </w:r>
          </w:p>
        </w:tc>
        <w:tc>
          <w:tcPr>
            <w:tcW w:w="1288" w:type="dxa"/>
          </w:tcPr>
          <w:p w14:paraId="6EAAC2F7" w14:textId="09BB34C9" w:rsidR="004D4F8E" w:rsidRDefault="004D4F8E" w:rsidP="004D4F8E">
            <w:r>
              <w:rPr>
                <w:rFonts w:hint="eastAsia"/>
              </w:rPr>
              <w:t>7</w:t>
            </w:r>
          </w:p>
        </w:tc>
        <w:tc>
          <w:tcPr>
            <w:tcW w:w="1288" w:type="dxa"/>
          </w:tcPr>
          <w:p w14:paraId="28066AFA" w14:textId="6DE4BAC4" w:rsidR="004D4F8E" w:rsidRDefault="004D4F8E" w:rsidP="004D4F8E">
            <w:r>
              <w:rPr>
                <w:rFonts w:hint="eastAsia"/>
              </w:rPr>
              <w:t>2</w:t>
            </w:r>
          </w:p>
        </w:tc>
        <w:tc>
          <w:tcPr>
            <w:tcW w:w="1288" w:type="dxa"/>
          </w:tcPr>
          <w:p w14:paraId="1942CC5E" w14:textId="7ADDD06F" w:rsidR="004D4F8E" w:rsidRDefault="004D4F8E" w:rsidP="004D4F8E">
            <w:r>
              <w:rPr>
                <w:rFonts w:hint="eastAsia"/>
              </w:rPr>
              <w:t>0</w:t>
            </w:r>
          </w:p>
        </w:tc>
        <w:tc>
          <w:tcPr>
            <w:tcW w:w="1288" w:type="dxa"/>
          </w:tcPr>
          <w:p w14:paraId="32A6F9EE" w14:textId="2A922D6F" w:rsidR="004D4F8E" w:rsidRDefault="004D4F8E" w:rsidP="004D4F8E">
            <w:r>
              <w:rPr>
                <w:rFonts w:hint="eastAsia"/>
              </w:rPr>
              <w:t>1</w:t>
            </w:r>
          </w:p>
        </w:tc>
      </w:tr>
      <w:tr w:rsidR="004D4F8E" w14:paraId="2A427777" w14:textId="77777777" w:rsidTr="004D4F8E">
        <w:tc>
          <w:tcPr>
            <w:tcW w:w="1288" w:type="dxa"/>
          </w:tcPr>
          <w:p w14:paraId="01500FDF" w14:textId="44E5BF95" w:rsidR="004D4F8E" w:rsidRDefault="004D4F8E" w:rsidP="004D4F8E">
            <w:r>
              <w:rPr>
                <w:rFonts w:hint="eastAsia"/>
              </w:rPr>
              <w:t>2</w:t>
            </w:r>
          </w:p>
        </w:tc>
        <w:tc>
          <w:tcPr>
            <w:tcW w:w="1288" w:type="dxa"/>
          </w:tcPr>
          <w:p w14:paraId="777D9EAC" w14:textId="3CF3A32D" w:rsidR="004D4F8E" w:rsidRDefault="004D4F8E" w:rsidP="004D4F8E">
            <w:r>
              <w:rPr>
                <w:rFonts w:hint="eastAsia"/>
              </w:rPr>
              <w:t>0</w:t>
            </w:r>
          </w:p>
        </w:tc>
        <w:tc>
          <w:tcPr>
            <w:tcW w:w="1288" w:type="dxa"/>
          </w:tcPr>
          <w:p w14:paraId="293D2353" w14:textId="5C73334C" w:rsidR="004D4F8E" w:rsidRDefault="004D4F8E" w:rsidP="004D4F8E">
            <w:r>
              <w:t>0</w:t>
            </w:r>
          </w:p>
        </w:tc>
        <w:tc>
          <w:tcPr>
            <w:tcW w:w="1288" w:type="dxa"/>
          </w:tcPr>
          <w:p w14:paraId="2980E951" w14:textId="40726F24" w:rsidR="004D4F8E" w:rsidRDefault="004D4F8E" w:rsidP="004D4F8E">
            <w:r>
              <w:t>8</w:t>
            </w:r>
          </w:p>
        </w:tc>
        <w:tc>
          <w:tcPr>
            <w:tcW w:w="1288" w:type="dxa"/>
          </w:tcPr>
          <w:p w14:paraId="51838AD0" w14:textId="0E08F1B8" w:rsidR="004D4F8E" w:rsidRDefault="004D4F8E" w:rsidP="004D4F8E">
            <w:r>
              <w:rPr>
                <w:rFonts w:hint="eastAsia"/>
              </w:rPr>
              <w:t>2</w:t>
            </w:r>
          </w:p>
        </w:tc>
        <w:tc>
          <w:tcPr>
            <w:tcW w:w="1288" w:type="dxa"/>
          </w:tcPr>
          <w:p w14:paraId="3E7124DB" w14:textId="082DDFD6" w:rsidR="004D4F8E" w:rsidRDefault="004D4F8E" w:rsidP="004D4F8E">
            <w:r>
              <w:rPr>
                <w:rFonts w:hint="eastAsia"/>
              </w:rPr>
              <w:t>0</w:t>
            </w:r>
          </w:p>
        </w:tc>
        <w:tc>
          <w:tcPr>
            <w:tcW w:w="1288" w:type="dxa"/>
          </w:tcPr>
          <w:p w14:paraId="159FB07D" w14:textId="0DF8C8BA" w:rsidR="004D4F8E" w:rsidRDefault="004D4F8E" w:rsidP="004D4F8E">
            <w:r>
              <w:t>0</w:t>
            </w:r>
          </w:p>
        </w:tc>
      </w:tr>
      <w:tr w:rsidR="004D4F8E" w14:paraId="264FADEE" w14:textId="77777777" w:rsidTr="004D4F8E">
        <w:tc>
          <w:tcPr>
            <w:tcW w:w="1288" w:type="dxa"/>
          </w:tcPr>
          <w:p w14:paraId="27A145D9" w14:textId="59D0392F" w:rsidR="004D4F8E" w:rsidRDefault="004D4F8E" w:rsidP="004D4F8E">
            <w:r>
              <w:rPr>
                <w:rFonts w:hint="eastAsia"/>
              </w:rPr>
              <w:t>3</w:t>
            </w:r>
          </w:p>
        </w:tc>
        <w:tc>
          <w:tcPr>
            <w:tcW w:w="1288" w:type="dxa"/>
          </w:tcPr>
          <w:p w14:paraId="7101634E" w14:textId="242EA2FB" w:rsidR="004D4F8E" w:rsidRDefault="004D4F8E" w:rsidP="004D4F8E">
            <w:r>
              <w:rPr>
                <w:rFonts w:hint="eastAsia"/>
              </w:rPr>
              <w:t>0</w:t>
            </w:r>
          </w:p>
        </w:tc>
        <w:tc>
          <w:tcPr>
            <w:tcW w:w="1288" w:type="dxa"/>
          </w:tcPr>
          <w:p w14:paraId="5D4BA07E" w14:textId="39379015" w:rsidR="004D4F8E" w:rsidRDefault="004D4F8E" w:rsidP="004D4F8E">
            <w:r>
              <w:t>0</w:t>
            </w:r>
          </w:p>
        </w:tc>
        <w:tc>
          <w:tcPr>
            <w:tcW w:w="1288" w:type="dxa"/>
          </w:tcPr>
          <w:p w14:paraId="3958F709" w14:textId="30AD2C4B" w:rsidR="004D4F8E" w:rsidRDefault="004D4F8E" w:rsidP="004D4F8E">
            <w:r>
              <w:t>8</w:t>
            </w:r>
          </w:p>
        </w:tc>
        <w:tc>
          <w:tcPr>
            <w:tcW w:w="1288" w:type="dxa"/>
          </w:tcPr>
          <w:p w14:paraId="2509F860" w14:textId="6B8E6616" w:rsidR="004D4F8E" w:rsidRDefault="004D4F8E" w:rsidP="004D4F8E">
            <w:r>
              <w:rPr>
                <w:rFonts w:hint="eastAsia"/>
              </w:rPr>
              <w:t>2</w:t>
            </w:r>
          </w:p>
        </w:tc>
        <w:tc>
          <w:tcPr>
            <w:tcW w:w="1288" w:type="dxa"/>
          </w:tcPr>
          <w:p w14:paraId="0A8A4821" w14:textId="04A138C0" w:rsidR="004D4F8E" w:rsidRDefault="004D4F8E" w:rsidP="004D4F8E">
            <w:r>
              <w:rPr>
                <w:rFonts w:hint="eastAsia"/>
              </w:rPr>
              <w:t>0</w:t>
            </w:r>
          </w:p>
        </w:tc>
        <w:tc>
          <w:tcPr>
            <w:tcW w:w="1288" w:type="dxa"/>
          </w:tcPr>
          <w:p w14:paraId="75FDD7E0" w14:textId="1068A27F" w:rsidR="004D4F8E" w:rsidRDefault="004D4F8E" w:rsidP="004D4F8E">
            <w:r>
              <w:t>0</w:t>
            </w:r>
          </w:p>
        </w:tc>
      </w:tr>
    </w:tbl>
    <w:p w14:paraId="39F22A02" w14:textId="204D7C11" w:rsidR="008243EC" w:rsidRDefault="00852EFC">
      <w:r>
        <w:t>(c)</w:t>
      </w:r>
      <w:r w:rsidR="008243EC">
        <w:t xml:space="preserve"> </w:t>
      </w:r>
      <w:r w:rsidR="008243EC">
        <w:rPr>
          <w:rFonts w:hint="eastAsia"/>
        </w:rPr>
        <w:t>F</w:t>
      </w:r>
      <w:r w:rsidR="008243EC">
        <w:t>alse discovery rate is the expected ratio of false positives to total positives. As the number of false positives are 0</w:t>
      </w:r>
      <w:r w:rsidR="00803DAB">
        <w:t xml:space="preserve"> in every panel</w:t>
      </w:r>
      <w:r w:rsidR="008243EC">
        <w:t>, false discovery rate</w:t>
      </w:r>
      <w:r w:rsidR="006F61E6">
        <w:t>s</w:t>
      </w:r>
      <w:r w:rsidR="00803DAB">
        <w:t xml:space="preserve"> </w:t>
      </w:r>
      <w:r w:rsidR="006F61E6">
        <w:t xml:space="preserve">are </w:t>
      </w:r>
      <w:r w:rsidR="00803DAB">
        <w:t>also</w:t>
      </w:r>
      <w:r w:rsidR="008243EC">
        <w:t xml:space="preserve"> 0.</w:t>
      </w:r>
    </w:p>
    <w:p w14:paraId="05551DD4" w14:textId="4A911EA3" w:rsidR="006F61E6" w:rsidRDefault="00852EFC">
      <w:r>
        <w:rPr>
          <w:rFonts w:hint="eastAsia"/>
        </w:rPr>
        <w:t>(</w:t>
      </w:r>
      <w:r>
        <w:t>d)</w:t>
      </w:r>
      <w:r w:rsidR="00C11725">
        <w:t xml:space="preserve"> </w:t>
      </w:r>
      <w:r w:rsidR="006F61E6">
        <w:t>False discovery rate for panel 1, 2, and 3 are 0 with the same reason in the case of (c).</w:t>
      </w:r>
    </w:p>
    <w:p w14:paraId="4FCF4227" w14:textId="293B1C19" w:rsidR="00852EFC" w:rsidRDefault="00852EFC">
      <w:r>
        <w:rPr>
          <w:rFonts w:hint="eastAsia"/>
        </w:rPr>
        <w:t>(</w:t>
      </w:r>
      <w:r>
        <w:t>e)</w:t>
      </w:r>
      <w:r w:rsidR="00617329">
        <w:t xml:space="preserve"> Although we lower the threshold of FWER at level 0.001, the number of false positives doesn’t change. Therefore, the results would not change.</w:t>
      </w:r>
    </w:p>
    <w:p w14:paraId="0F5FDDB6" w14:textId="77777777" w:rsidR="00852EFC" w:rsidRDefault="00852EFC"/>
    <w:p w14:paraId="67996920" w14:textId="008DC271" w:rsidR="00503FE6" w:rsidRPr="002913C6" w:rsidRDefault="00503FE6">
      <w:pPr>
        <w:rPr>
          <w:b/>
          <w:bCs/>
        </w:rPr>
      </w:pPr>
      <w:r w:rsidRPr="002913C6">
        <w:rPr>
          <w:rFonts w:hint="eastAsia"/>
          <w:b/>
          <w:bCs/>
        </w:rPr>
        <w:t>8</w:t>
      </w:r>
      <w:r w:rsidRPr="002913C6">
        <w:rPr>
          <w:b/>
          <w:bCs/>
        </w:rPr>
        <w:t>.</w:t>
      </w:r>
    </w:p>
    <w:p w14:paraId="2E44D211" w14:textId="0460E953" w:rsidR="00503FE6" w:rsidRDefault="00031F1E">
      <w:r>
        <w:rPr>
          <w:rFonts w:hint="eastAsia"/>
        </w:rPr>
        <w:t>(</w:t>
      </w:r>
      <w:r>
        <w:t>a)</w:t>
      </w:r>
    </w:p>
    <w:p w14:paraId="55A95FE0" w14:textId="4A04EC2B" w:rsidR="001F1A61" w:rsidRDefault="001F1A61" w:rsidP="001F1A61">
      <w:pPr>
        <w:jc w:val="center"/>
      </w:pPr>
      <w:r w:rsidRPr="001F1A61">
        <w:rPr>
          <w:noProof/>
        </w:rPr>
        <w:drawing>
          <wp:inline distT="0" distB="0" distL="0" distR="0" wp14:anchorId="39E50E81" wp14:editId="5EBCDE39">
            <wp:extent cx="3400425" cy="4622455"/>
            <wp:effectExtent l="0" t="0" r="0" b="6985"/>
            <wp:docPr id="42581018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10184" name=""/>
                    <pic:cNvPicPr/>
                  </pic:nvPicPr>
                  <pic:blipFill>
                    <a:blip r:embed="rId27"/>
                    <a:stretch>
                      <a:fillRect/>
                    </a:stretch>
                  </pic:blipFill>
                  <pic:spPr>
                    <a:xfrm>
                      <a:off x="0" y="0"/>
                      <a:ext cx="3423384" cy="4653665"/>
                    </a:xfrm>
                    <a:prstGeom prst="rect">
                      <a:avLst/>
                    </a:prstGeom>
                  </pic:spPr>
                </pic:pic>
              </a:graphicData>
            </a:graphic>
          </wp:inline>
        </w:drawing>
      </w:r>
    </w:p>
    <w:p w14:paraId="03BF6134" w14:textId="4FE63F5B" w:rsidR="00031F1E" w:rsidRDefault="00031F1E">
      <w:r>
        <w:rPr>
          <w:rFonts w:hint="eastAsia"/>
        </w:rPr>
        <w:lastRenderedPageBreak/>
        <w:t>(</w:t>
      </w:r>
      <w:r>
        <w:t>b)</w:t>
      </w:r>
    </w:p>
    <w:p w14:paraId="7381132F" w14:textId="3C28303C" w:rsidR="00C76981" w:rsidRDefault="00C76981" w:rsidP="00C76981">
      <w:pPr>
        <w:jc w:val="center"/>
      </w:pPr>
      <w:r w:rsidRPr="00C76981">
        <w:rPr>
          <w:noProof/>
        </w:rPr>
        <w:drawing>
          <wp:inline distT="0" distB="0" distL="0" distR="0" wp14:anchorId="6CCF3114" wp14:editId="639AD0D0">
            <wp:extent cx="2514818" cy="396274"/>
            <wp:effectExtent l="0" t="0" r="0" b="3810"/>
            <wp:docPr id="116723194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31947" name=""/>
                    <pic:cNvPicPr/>
                  </pic:nvPicPr>
                  <pic:blipFill>
                    <a:blip r:embed="rId28"/>
                    <a:stretch>
                      <a:fillRect/>
                    </a:stretch>
                  </pic:blipFill>
                  <pic:spPr>
                    <a:xfrm>
                      <a:off x="0" y="0"/>
                      <a:ext cx="2514818" cy="396274"/>
                    </a:xfrm>
                    <a:prstGeom prst="rect">
                      <a:avLst/>
                    </a:prstGeom>
                  </pic:spPr>
                </pic:pic>
              </a:graphicData>
            </a:graphic>
          </wp:inline>
        </w:drawing>
      </w:r>
    </w:p>
    <w:p w14:paraId="34D28C9F" w14:textId="4724CD70" w:rsidR="00C76981" w:rsidRDefault="00C76981" w:rsidP="002A6DC9">
      <w:pPr>
        <w:jc w:val="left"/>
      </w:pPr>
      <w:r>
        <w:rPr>
          <w:rFonts w:hint="eastAsia"/>
        </w:rPr>
        <w:t>T</w:t>
      </w:r>
      <w:r>
        <w:t>he number of rejections if we control Type 1 error at level 0.05 was 5.</w:t>
      </w:r>
    </w:p>
    <w:p w14:paraId="1B5E4DC8" w14:textId="19D70B0C" w:rsidR="00031F1E" w:rsidRDefault="00031F1E">
      <w:r>
        <w:rPr>
          <w:rFonts w:hint="eastAsia"/>
        </w:rPr>
        <w:t>(</w:t>
      </w:r>
      <w:r>
        <w:t>c)</w:t>
      </w:r>
    </w:p>
    <w:p w14:paraId="5ECB9BDD" w14:textId="2B6091D0" w:rsidR="00731B4B" w:rsidRDefault="00731B4B" w:rsidP="00731B4B">
      <w:pPr>
        <w:jc w:val="center"/>
      </w:pPr>
      <w:r w:rsidRPr="00731B4B">
        <w:rPr>
          <w:noProof/>
        </w:rPr>
        <w:drawing>
          <wp:inline distT="0" distB="0" distL="0" distR="0" wp14:anchorId="32C69ABA" wp14:editId="082A93F6">
            <wp:extent cx="3033023" cy="510584"/>
            <wp:effectExtent l="0" t="0" r="0" b="3810"/>
            <wp:docPr id="4345024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02440" name=""/>
                    <pic:cNvPicPr/>
                  </pic:nvPicPr>
                  <pic:blipFill>
                    <a:blip r:embed="rId29"/>
                    <a:stretch>
                      <a:fillRect/>
                    </a:stretch>
                  </pic:blipFill>
                  <pic:spPr>
                    <a:xfrm>
                      <a:off x="0" y="0"/>
                      <a:ext cx="3033023" cy="510584"/>
                    </a:xfrm>
                    <a:prstGeom prst="rect">
                      <a:avLst/>
                    </a:prstGeom>
                  </pic:spPr>
                </pic:pic>
              </a:graphicData>
            </a:graphic>
          </wp:inline>
        </w:drawing>
      </w:r>
    </w:p>
    <w:p w14:paraId="5C212F89" w14:textId="1EBB6EFC" w:rsidR="00731B4B" w:rsidRDefault="00731B4B" w:rsidP="00FA4C78">
      <w:pPr>
        <w:jc w:val="left"/>
      </w:pPr>
      <w:r>
        <w:rPr>
          <w:rFonts w:hint="eastAsia"/>
        </w:rPr>
        <w:t>T</w:t>
      </w:r>
      <w:r>
        <w:t>he number of rejections if we control FWER at level 0.05 is 0.</w:t>
      </w:r>
    </w:p>
    <w:p w14:paraId="600DBA99" w14:textId="1F29D4C5" w:rsidR="00031F1E" w:rsidRDefault="00031F1E">
      <w:r>
        <w:rPr>
          <w:rFonts w:hint="eastAsia"/>
        </w:rPr>
        <w:t>(</w:t>
      </w:r>
      <w:r>
        <w:t>d)</w:t>
      </w:r>
    </w:p>
    <w:p w14:paraId="60D4FD5C" w14:textId="217CE7CF" w:rsidR="00086919" w:rsidRDefault="005761A4" w:rsidP="005761A4">
      <w:pPr>
        <w:jc w:val="center"/>
      </w:pPr>
      <w:r w:rsidRPr="005761A4">
        <w:rPr>
          <w:noProof/>
        </w:rPr>
        <w:drawing>
          <wp:inline distT="0" distB="0" distL="0" distR="0" wp14:anchorId="4FD5C0AC" wp14:editId="564D6378">
            <wp:extent cx="3734124" cy="1051651"/>
            <wp:effectExtent l="0" t="0" r="0" b="0"/>
            <wp:docPr id="6762634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6348" name=""/>
                    <pic:cNvPicPr/>
                  </pic:nvPicPr>
                  <pic:blipFill>
                    <a:blip r:embed="rId30"/>
                    <a:stretch>
                      <a:fillRect/>
                    </a:stretch>
                  </pic:blipFill>
                  <pic:spPr>
                    <a:xfrm>
                      <a:off x="0" y="0"/>
                      <a:ext cx="3734124" cy="1051651"/>
                    </a:xfrm>
                    <a:prstGeom prst="rect">
                      <a:avLst/>
                    </a:prstGeom>
                  </pic:spPr>
                </pic:pic>
              </a:graphicData>
            </a:graphic>
          </wp:inline>
        </w:drawing>
      </w:r>
    </w:p>
    <w:p w14:paraId="4D2CD473" w14:textId="2C73F563" w:rsidR="005761A4" w:rsidRDefault="005761A4" w:rsidP="007F783F">
      <w:pPr>
        <w:jc w:val="left"/>
      </w:pPr>
      <w:r>
        <w:rPr>
          <w:rFonts w:hint="eastAsia"/>
        </w:rPr>
        <w:t>T</w:t>
      </w:r>
      <w:r>
        <w:t>he number of rejections if we control FDR at level 0.05 is 0.</w:t>
      </w:r>
    </w:p>
    <w:p w14:paraId="448131CC" w14:textId="1D4A511D" w:rsidR="00031F1E" w:rsidRDefault="00031F1E">
      <w:r>
        <w:rPr>
          <w:rFonts w:hint="eastAsia"/>
        </w:rPr>
        <w:t>(</w:t>
      </w:r>
      <w:r>
        <w:t>e)</w:t>
      </w:r>
    </w:p>
    <w:p w14:paraId="3772B5B5" w14:textId="26AC3BA9" w:rsidR="005459CE" w:rsidRDefault="005459CE" w:rsidP="005459CE">
      <w:pPr>
        <w:jc w:val="center"/>
      </w:pPr>
      <w:r w:rsidRPr="005459CE">
        <w:rPr>
          <w:noProof/>
        </w:rPr>
        <w:drawing>
          <wp:inline distT="0" distB="0" distL="0" distR="0" wp14:anchorId="387980F6" wp14:editId="2A3B8FF7">
            <wp:extent cx="4097867" cy="1910080"/>
            <wp:effectExtent l="0" t="0" r="0" b="0"/>
            <wp:docPr id="111936532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65324" name=""/>
                    <pic:cNvPicPr/>
                  </pic:nvPicPr>
                  <pic:blipFill>
                    <a:blip r:embed="rId31"/>
                    <a:stretch>
                      <a:fillRect/>
                    </a:stretch>
                  </pic:blipFill>
                  <pic:spPr>
                    <a:xfrm>
                      <a:off x="0" y="0"/>
                      <a:ext cx="4111135" cy="1916264"/>
                    </a:xfrm>
                    <a:prstGeom prst="rect">
                      <a:avLst/>
                    </a:prstGeom>
                  </pic:spPr>
                </pic:pic>
              </a:graphicData>
            </a:graphic>
          </wp:inline>
        </w:drawing>
      </w:r>
    </w:p>
    <w:p w14:paraId="3305BE00" w14:textId="68730BE2" w:rsidR="005459CE" w:rsidRDefault="005459CE" w:rsidP="002828C2">
      <w:pPr>
        <w:jc w:val="left"/>
      </w:pPr>
      <w:r>
        <w:rPr>
          <w:rFonts w:hint="eastAsia"/>
        </w:rPr>
        <w:t>T</w:t>
      </w:r>
      <w:r>
        <w:t xml:space="preserve">he number of rejections under cherry-picked data if we control FWER, and FDR at level 0.05 are 1, and 2 respectively. </w:t>
      </w:r>
    </w:p>
    <w:p w14:paraId="5FEF4B5B" w14:textId="23F5D6CF" w:rsidR="00031F1E" w:rsidRDefault="00031F1E">
      <w:r>
        <w:rPr>
          <w:rFonts w:hint="eastAsia"/>
        </w:rPr>
        <w:t>(</w:t>
      </w:r>
      <w:r>
        <w:t>f)</w:t>
      </w:r>
    </w:p>
    <w:p w14:paraId="66873408" w14:textId="648CBC88" w:rsidR="00E360ED" w:rsidRPr="00E360ED" w:rsidRDefault="00E360ED">
      <w:r>
        <w:t xml:space="preserve">It could be misleading, because </w:t>
      </w:r>
      <w:r w:rsidRPr="00E360ED">
        <w:t xml:space="preserve">we selectively performed the test </w:t>
      </w:r>
      <w:r w:rsidR="00584357">
        <w:t>under cherry-picked</w:t>
      </w:r>
      <w:r w:rsidRPr="00E360ED">
        <w:t xml:space="preserve"> data that are likely to be rejected. Therefore, results from this test cannot represent the whole data.</w:t>
      </w:r>
    </w:p>
    <w:sectPr w:rsidR="00E360ED" w:rsidRPr="00E360E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F5022"/>
    <w:multiLevelType w:val="multilevel"/>
    <w:tmpl w:val="C3D4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1638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DBE"/>
    <w:rsid w:val="000025E7"/>
    <w:rsid w:val="00031F1E"/>
    <w:rsid w:val="00086919"/>
    <w:rsid w:val="00094284"/>
    <w:rsid w:val="000B2D00"/>
    <w:rsid w:val="000C1B3D"/>
    <w:rsid w:val="000D035A"/>
    <w:rsid w:val="000E3815"/>
    <w:rsid w:val="000E6AB0"/>
    <w:rsid w:val="000F426C"/>
    <w:rsid w:val="001047AD"/>
    <w:rsid w:val="001160EA"/>
    <w:rsid w:val="00117F7D"/>
    <w:rsid w:val="001235B4"/>
    <w:rsid w:val="00134304"/>
    <w:rsid w:val="00142222"/>
    <w:rsid w:val="001520A9"/>
    <w:rsid w:val="0019345D"/>
    <w:rsid w:val="001964CC"/>
    <w:rsid w:val="001D004C"/>
    <w:rsid w:val="001E5226"/>
    <w:rsid w:val="001F1A61"/>
    <w:rsid w:val="001F6C49"/>
    <w:rsid w:val="001F7ADC"/>
    <w:rsid w:val="001F7CC2"/>
    <w:rsid w:val="002076C3"/>
    <w:rsid w:val="00274EF9"/>
    <w:rsid w:val="00280F69"/>
    <w:rsid w:val="002828C2"/>
    <w:rsid w:val="002913C6"/>
    <w:rsid w:val="002A6DC9"/>
    <w:rsid w:val="002E08A1"/>
    <w:rsid w:val="00302B23"/>
    <w:rsid w:val="00307FF3"/>
    <w:rsid w:val="003310D1"/>
    <w:rsid w:val="00334DA2"/>
    <w:rsid w:val="00342A82"/>
    <w:rsid w:val="00364A3B"/>
    <w:rsid w:val="00400605"/>
    <w:rsid w:val="004117F3"/>
    <w:rsid w:val="00423FFE"/>
    <w:rsid w:val="0046164E"/>
    <w:rsid w:val="00464852"/>
    <w:rsid w:val="00496FB2"/>
    <w:rsid w:val="004A6230"/>
    <w:rsid w:val="004A7489"/>
    <w:rsid w:val="004C15DB"/>
    <w:rsid w:val="004D4F8E"/>
    <w:rsid w:val="004E282B"/>
    <w:rsid w:val="004F5251"/>
    <w:rsid w:val="00503FE6"/>
    <w:rsid w:val="00532EEB"/>
    <w:rsid w:val="005365ED"/>
    <w:rsid w:val="00543F6D"/>
    <w:rsid w:val="005459CE"/>
    <w:rsid w:val="00552BC2"/>
    <w:rsid w:val="00553B13"/>
    <w:rsid w:val="005761A4"/>
    <w:rsid w:val="00584357"/>
    <w:rsid w:val="005942AE"/>
    <w:rsid w:val="005A2806"/>
    <w:rsid w:val="005D0084"/>
    <w:rsid w:val="005E528A"/>
    <w:rsid w:val="00606C9E"/>
    <w:rsid w:val="006128B4"/>
    <w:rsid w:val="00613840"/>
    <w:rsid w:val="00617329"/>
    <w:rsid w:val="00652EE6"/>
    <w:rsid w:val="00653F58"/>
    <w:rsid w:val="00656031"/>
    <w:rsid w:val="0065734B"/>
    <w:rsid w:val="00673DD0"/>
    <w:rsid w:val="0068035E"/>
    <w:rsid w:val="006C3CE5"/>
    <w:rsid w:val="006D000B"/>
    <w:rsid w:val="006D4E4B"/>
    <w:rsid w:val="006E0B36"/>
    <w:rsid w:val="006E22A4"/>
    <w:rsid w:val="006F1CF0"/>
    <w:rsid w:val="006F61E6"/>
    <w:rsid w:val="00706E55"/>
    <w:rsid w:val="007224CB"/>
    <w:rsid w:val="00731B4B"/>
    <w:rsid w:val="0073323F"/>
    <w:rsid w:val="00760318"/>
    <w:rsid w:val="007C41AC"/>
    <w:rsid w:val="007F783F"/>
    <w:rsid w:val="00803DAB"/>
    <w:rsid w:val="00817C0D"/>
    <w:rsid w:val="008243EC"/>
    <w:rsid w:val="0083551F"/>
    <w:rsid w:val="00852EFC"/>
    <w:rsid w:val="00876021"/>
    <w:rsid w:val="008D020B"/>
    <w:rsid w:val="008E0C4E"/>
    <w:rsid w:val="008E3E28"/>
    <w:rsid w:val="00920D3B"/>
    <w:rsid w:val="00963CE8"/>
    <w:rsid w:val="00965105"/>
    <w:rsid w:val="009674C9"/>
    <w:rsid w:val="00980554"/>
    <w:rsid w:val="0099095C"/>
    <w:rsid w:val="00993161"/>
    <w:rsid w:val="009B57B3"/>
    <w:rsid w:val="009B6C7F"/>
    <w:rsid w:val="009D3D6F"/>
    <w:rsid w:val="00A006A8"/>
    <w:rsid w:val="00A82DC7"/>
    <w:rsid w:val="00A974A9"/>
    <w:rsid w:val="00AE1610"/>
    <w:rsid w:val="00AE5946"/>
    <w:rsid w:val="00B16EA4"/>
    <w:rsid w:val="00B274E2"/>
    <w:rsid w:val="00B34474"/>
    <w:rsid w:val="00B42DBB"/>
    <w:rsid w:val="00B44A73"/>
    <w:rsid w:val="00B5046F"/>
    <w:rsid w:val="00B51D59"/>
    <w:rsid w:val="00B711B1"/>
    <w:rsid w:val="00B80D90"/>
    <w:rsid w:val="00BA51FE"/>
    <w:rsid w:val="00BC6162"/>
    <w:rsid w:val="00BE6E68"/>
    <w:rsid w:val="00C11725"/>
    <w:rsid w:val="00C227FA"/>
    <w:rsid w:val="00C45AE3"/>
    <w:rsid w:val="00C46E21"/>
    <w:rsid w:val="00C56F26"/>
    <w:rsid w:val="00C61C9E"/>
    <w:rsid w:val="00C61EB6"/>
    <w:rsid w:val="00C67C1C"/>
    <w:rsid w:val="00C709D8"/>
    <w:rsid w:val="00C75740"/>
    <w:rsid w:val="00C767AF"/>
    <w:rsid w:val="00C76981"/>
    <w:rsid w:val="00C95577"/>
    <w:rsid w:val="00CA2189"/>
    <w:rsid w:val="00CA5839"/>
    <w:rsid w:val="00CD006F"/>
    <w:rsid w:val="00CD3B5A"/>
    <w:rsid w:val="00CD57EF"/>
    <w:rsid w:val="00CF00EF"/>
    <w:rsid w:val="00D1630C"/>
    <w:rsid w:val="00D20375"/>
    <w:rsid w:val="00D239A9"/>
    <w:rsid w:val="00D316EC"/>
    <w:rsid w:val="00D45EB6"/>
    <w:rsid w:val="00D74C95"/>
    <w:rsid w:val="00D93D20"/>
    <w:rsid w:val="00D965DF"/>
    <w:rsid w:val="00DB2569"/>
    <w:rsid w:val="00DC380B"/>
    <w:rsid w:val="00DE6CC1"/>
    <w:rsid w:val="00DF06F1"/>
    <w:rsid w:val="00E00C19"/>
    <w:rsid w:val="00E04B5B"/>
    <w:rsid w:val="00E13DBE"/>
    <w:rsid w:val="00E17227"/>
    <w:rsid w:val="00E33B23"/>
    <w:rsid w:val="00E360ED"/>
    <w:rsid w:val="00E5676B"/>
    <w:rsid w:val="00E86B16"/>
    <w:rsid w:val="00E87DC3"/>
    <w:rsid w:val="00E97AF5"/>
    <w:rsid w:val="00EA143B"/>
    <w:rsid w:val="00EA73D0"/>
    <w:rsid w:val="00EA772F"/>
    <w:rsid w:val="00EC2BDC"/>
    <w:rsid w:val="00EE07EB"/>
    <w:rsid w:val="00EF3828"/>
    <w:rsid w:val="00F45DD3"/>
    <w:rsid w:val="00F534D6"/>
    <w:rsid w:val="00F61A62"/>
    <w:rsid w:val="00FA4C78"/>
    <w:rsid w:val="00FC0DBE"/>
    <w:rsid w:val="00FE004B"/>
    <w:rsid w:val="00FE07AD"/>
    <w:rsid w:val="00FE74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AF329"/>
  <w15:chartTrackingRefBased/>
  <w15:docId w15:val="{FD9CD4B9-80A1-4B88-AEB2-630E0D217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3FE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86B16"/>
    <w:rPr>
      <w:color w:val="666666"/>
    </w:rPr>
  </w:style>
  <w:style w:type="table" w:styleId="a4">
    <w:name w:val="Table Grid"/>
    <w:basedOn w:val="a1"/>
    <w:uiPriority w:val="39"/>
    <w:rsid w:val="004F5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2076C3"/>
    <w:pPr>
      <w:ind w:leftChars="400" w:left="800"/>
    </w:pPr>
  </w:style>
  <w:style w:type="paragraph" w:styleId="a6">
    <w:name w:val="Revision"/>
    <w:hidden/>
    <w:uiPriority w:val="99"/>
    <w:semiHidden/>
    <w:rsid w:val="00142222"/>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75129">
      <w:bodyDiv w:val="1"/>
      <w:marLeft w:val="0"/>
      <w:marRight w:val="0"/>
      <w:marTop w:val="0"/>
      <w:marBottom w:val="0"/>
      <w:divBdr>
        <w:top w:val="none" w:sz="0" w:space="0" w:color="auto"/>
        <w:left w:val="none" w:sz="0" w:space="0" w:color="auto"/>
        <w:bottom w:val="none" w:sz="0" w:space="0" w:color="auto"/>
        <w:right w:val="none" w:sz="0" w:space="0" w:color="auto"/>
      </w:divBdr>
    </w:div>
    <w:div w:id="1042367337">
      <w:bodyDiv w:val="1"/>
      <w:marLeft w:val="0"/>
      <w:marRight w:val="0"/>
      <w:marTop w:val="0"/>
      <w:marBottom w:val="0"/>
      <w:divBdr>
        <w:top w:val="none" w:sz="0" w:space="0" w:color="auto"/>
        <w:left w:val="none" w:sz="0" w:space="0" w:color="auto"/>
        <w:bottom w:val="none" w:sz="0" w:space="0" w:color="auto"/>
        <w:right w:val="none" w:sz="0" w:space="0" w:color="auto"/>
      </w:divBdr>
      <w:divsChild>
        <w:div w:id="819686466">
          <w:marLeft w:val="0"/>
          <w:marRight w:val="0"/>
          <w:marTop w:val="0"/>
          <w:marBottom w:val="0"/>
          <w:divBdr>
            <w:top w:val="none" w:sz="0" w:space="0" w:color="auto"/>
            <w:left w:val="none" w:sz="0" w:space="0" w:color="auto"/>
            <w:bottom w:val="none" w:sz="0" w:space="0" w:color="auto"/>
            <w:right w:val="none" w:sz="0" w:space="0" w:color="auto"/>
          </w:divBdr>
          <w:divsChild>
            <w:div w:id="21131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15</Pages>
  <Words>1235</Words>
  <Characters>7046</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우진 채</dc:creator>
  <cp:keywords/>
  <dc:description/>
  <cp:lastModifiedBy>우진 채</cp:lastModifiedBy>
  <cp:revision>171</cp:revision>
  <dcterms:created xsi:type="dcterms:W3CDTF">2023-11-17T06:10:00Z</dcterms:created>
  <dcterms:modified xsi:type="dcterms:W3CDTF">2023-11-29T07:42:00Z</dcterms:modified>
</cp:coreProperties>
</file>