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7FC03B29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C60EBD9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40D77A3D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  <w:r w:rsidR="00DB51E2">
              <w:rPr>
                <w:rFonts w:hint="eastAsia"/>
              </w:rPr>
              <w:t>접속 처리 및 클라이언트 간 접속 동기화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227997" w14:textId="0548ABF0" w:rsidR="00844F5F" w:rsidRPr="00E948E8" w:rsidRDefault="008D42BB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1B23F5AD" w14:textId="3A9AA103"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>
        <w:rPr>
          <w:bCs/>
          <w:sz w:val="22"/>
        </w:rPr>
        <w:t>(3/3)</w:t>
      </w:r>
    </w:p>
    <w:p w14:paraId="591FD278" w14:textId="5895F596" w:rsidR="00DB51E2" w:rsidRPr="00DB51E2" w:rsidRDefault="00DB51E2" w:rsidP="00DB51E2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bookmarkStart w:id="0" w:name="_GoBack"/>
      <w:bookmarkEnd w:id="0"/>
    </w:p>
    <w:p w14:paraId="787E25DB" w14:textId="37D2642A" w:rsidR="00DB51E2" w:rsidRDefault="00DB51E2" w:rsidP="00DB51E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별도 </w:t>
      </w:r>
      <w:proofErr w:type="spellStart"/>
      <w:r>
        <w:rPr>
          <w:bCs/>
          <w:sz w:val="22"/>
        </w:rPr>
        <w:t>ui</w:t>
      </w:r>
      <w:proofErr w:type="spellEnd"/>
      <w:r>
        <w:rPr>
          <w:bCs/>
          <w:sz w:val="22"/>
        </w:rPr>
        <w:t xml:space="preserve"> text</w:t>
      </w:r>
      <w:r>
        <w:rPr>
          <w:rFonts w:hint="eastAsia"/>
          <w:bCs/>
          <w:sz w:val="22"/>
        </w:rPr>
        <w:t>를 띄워서 클라이언트에 접속 상태 표기</w:t>
      </w:r>
    </w:p>
    <w:p w14:paraId="4D244C28" w14:textId="42052C10" w:rsidR="00DB51E2" w:rsidRDefault="00DB51E2" w:rsidP="00DB51E2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5B783DAC" wp14:editId="21A058A4">
            <wp:extent cx="3810000" cy="2148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025" cy="21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A67E7C" w:rsidRDefault="00757262" w:rsidP="00A67E7C">
      <w:pPr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79C79CB" w14:textId="1BD4C798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7949607C"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4CF9DA00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82D0C4A" w14:textId="633D4800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43038670"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14:paraId="22E05C82" w14:textId="41000F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7A04FEE5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4082A15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C377" w14:textId="77777777" w:rsidR="00195D4B" w:rsidRDefault="00195D4B" w:rsidP="00DA049D">
      <w:pPr>
        <w:spacing w:after="0" w:line="240" w:lineRule="auto"/>
      </w:pPr>
      <w:r>
        <w:separator/>
      </w:r>
    </w:p>
  </w:endnote>
  <w:endnote w:type="continuationSeparator" w:id="0">
    <w:p w14:paraId="25EB3798" w14:textId="77777777" w:rsidR="00195D4B" w:rsidRDefault="00195D4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7E7AD" w14:textId="77777777" w:rsidR="00195D4B" w:rsidRDefault="00195D4B" w:rsidP="00DA049D">
      <w:pPr>
        <w:spacing w:after="0" w:line="240" w:lineRule="auto"/>
      </w:pPr>
      <w:r>
        <w:separator/>
      </w:r>
    </w:p>
  </w:footnote>
  <w:footnote w:type="continuationSeparator" w:id="0">
    <w:p w14:paraId="5EDE0A90" w14:textId="77777777" w:rsidR="00195D4B" w:rsidRDefault="00195D4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3A7D7-682D-4414-9155-80EC76C4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35</cp:revision>
  <dcterms:created xsi:type="dcterms:W3CDTF">2019-03-27T15:32:00Z</dcterms:created>
  <dcterms:modified xsi:type="dcterms:W3CDTF">2020-03-03T13:24:00Z</dcterms:modified>
</cp:coreProperties>
</file>