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7FC03B29"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C60EBD9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17A4DA2C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  <w:r w:rsidR="00DB51E2">
              <w:rPr>
                <w:rFonts w:hint="eastAsia"/>
              </w:rPr>
              <w:t>접속 처리 및 동기화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09227997" w14:textId="0548ABF0" w:rsidR="00844F5F" w:rsidRPr="00E948E8" w:rsidRDefault="008D42BB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1B23F5AD" w14:textId="59EF8DBE" w:rsidR="008979FB" w:rsidRDefault="00DB51E2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접속 처리 및 접속 동기화</w:t>
      </w:r>
      <w:r w:rsidR="00E55EC3"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(3/3)</w:t>
      </w:r>
    </w:p>
    <w:p w14:paraId="53873F63" w14:textId="0E52AD55" w:rsidR="0089453D" w:rsidRDefault="003A4587" w:rsidP="0089453D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</w:t>
      </w:r>
      <w:proofErr w:type="spellStart"/>
      <w:r>
        <w:rPr>
          <w:bCs/>
          <w:sz w:val="22"/>
        </w:rPr>
        <w:t>sc_l</w:t>
      </w:r>
      <w:r w:rsidR="0089453D">
        <w:rPr>
          <w:bCs/>
          <w:sz w:val="22"/>
        </w:rPr>
        <w:t>ogin_ok</w:t>
      </w:r>
      <w:proofErr w:type="spellEnd"/>
      <w:r w:rsidR="0089453D">
        <w:rPr>
          <w:bCs/>
          <w:sz w:val="22"/>
        </w:rPr>
        <w:t xml:space="preserve"> </w:t>
      </w:r>
      <w:r w:rsidR="0089453D">
        <w:rPr>
          <w:rFonts w:hint="eastAsia"/>
          <w:bCs/>
          <w:sz w:val="22"/>
        </w:rPr>
        <w:t>패킷</w:t>
      </w:r>
      <w:r w:rsidR="0089453D">
        <w:rPr>
          <w:bCs/>
          <w:sz w:val="22"/>
        </w:rPr>
        <w:t>(0)</w:t>
      </w:r>
      <w:r w:rsidR="000707F0" w:rsidRPr="000707F0">
        <w:rPr>
          <w:bCs/>
          <w:sz w:val="22"/>
        </w:rPr>
        <w:sym w:font="Wingdings" w:char="F0E0"/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클라이언트</w:t>
      </w:r>
    </w:p>
    <w:p w14:paraId="591FD278" w14:textId="40812426" w:rsidR="00DB51E2" w:rsidRPr="00DB51E2" w:rsidRDefault="00DB51E2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클라이언트의 접속 순서대로 </w:t>
      </w:r>
      <w:r>
        <w:rPr>
          <w:bCs/>
          <w:sz w:val="22"/>
        </w:rPr>
        <w:t xml:space="preserve">id </w:t>
      </w:r>
      <w:r>
        <w:rPr>
          <w:rFonts w:hint="eastAsia"/>
          <w:bCs/>
          <w:sz w:val="22"/>
        </w:rPr>
        <w:t>부여</w:t>
      </w:r>
      <w:r w:rsidR="000707F0">
        <w:rPr>
          <w:rFonts w:hint="eastAsia"/>
          <w:bCs/>
          <w:sz w:val="22"/>
        </w:rPr>
        <w:t xml:space="preserve">한 뒤 </w:t>
      </w:r>
      <w:proofErr w:type="spellStart"/>
      <w:r w:rsidR="000707F0">
        <w:rPr>
          <w:bCs/>
          <w:sz w:val="22"/>
        </w:rPr>
        <w:t>login_ok</w:t>
      </w:r>
      <w:proofErr w:type="spellEnd"/>
      <w:r w:rsidR="000707F0">
        <w:rPr>
          <w:bCs/>
          <w:sz w:val="22"/>
        </w:rPr>
        <w:t xml:space="preserve"> </w:t>
      </w:r>
      <w:r w:rsidR="000707F0">
        <w:rPr>
          <w:rFonts w:hint="eastAsia"/>
          <w:bCs/>
          <w:sz w:val="22"/>
        </w:rPr>
        <w:t>패킷 전송</w:t>
      </w:r>
    </w:p>
    <w:p w14:paraId="4D244C28" w14:textId="3C2DFF4E" w:rsidR="00DB51E2" w:rsidRDefault="000707F0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proofErr w:type="spellStart"/>
      <w:r>
        <w:rPr>
          <w:bCs/>
          <w:sz w:val="22"/>
        </w:rPr>
        <w:t>login_ok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패킷을 수신하면</w:t>
      </w:r>
      <w:r w:rsidR="00DB51E2">
        <w:rPr>
          <w:rFonts w:hint="eastAsia"/>
          <w:bCs/>
          <w:sz w:val="22"/>
        </w:rPr>
        <w:t xml:space="preserve"> </w:t>
      </w:r>
      <w:proofErr w:type="spellStart"/>
      <w:r w:rsidR="00DB51E2">
        <w:rPr>
          <w:bCs/>
          <w:sz w:val="22"/>
        </w:rPr>
        <w:t>ui</w:t>
      </w:r>
      <w:proofErr w:type="spellEnd"/>
      <w:r w:rsidR="00DB51E2">
        <w:rPr>
          <w:bCs/>
          <w:sz w:val="22"/>
        </w:rPr>
        <w:t xml:space="preserve"> text</w:t>
      </w:r>
      <w:r w:rsidR="00D21081">
        <w:rPr>
          <w:rFonts w:hint="eastAsia"/>
          <w:bCs/>
          <w:sz w:val="22"/>
        </w:rPr>
        <w:t>로</w:t>
      </w:r>
      <w:r w:rsidR="00DB51E2">
        <w:rPr>
          <w:rFonts w:hint="eastAsia"/>
          <w:bCs/>
          <w:sz w:val="22"/>
        </w:rPr>
        <w:t xml:space="preserve"> </w:t>
      </w:r>
      <w:r w:rsidR="00D21081">
        <w:rPr>
          <w:rFonts w:hint="eastAsia"/>
          <w:bCs/>
          <w:sz w:val="22"/>
        </w:rPr>
        <w:t xml:space="preserve">각 </w:t>
      </w:r>
      <w:r w:rsidR="00DB51E2">
        <w:rPr>
          <w:rFonts w:hint="eastAsia"/>
          <w:bCs/>
          <w:sz w:val="22"/>
        </w:rPr>
        <w:t>클라이언트에 접속 상태 표기</w:t>
      </w:r>
    </w:p>
    <w:p w14:paraId="607B5166" w14:textId="22B44AB2" w:rsidR="005408AB" w:rsidRPr="003A4587" w:rsidRDefault="00D21081" w:rsidP="003A4587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 wp14:anchorId="4F74554B" wp14:editId="288CD10D">
            <wp:extent cx="4686300" cy="23341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439" cy="23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5B03" w14:textId="57247437" w:rsidR="00D21081" w:rsidRDefault="00D21081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로컬 </w:t>
      </w:r>
      <w:r w:rsidR="00E55EC3">
        <w:rPr>
          <w:rFonts w:hint="eastAsia"/>
          <w:bCs/>
          <w:sz w:val="22"/>
        </w:rPr>
        <w:t xml:space="preserve">환경 </w:t>
      </w:r>
      <w:r>
        <w:rPr>
          <w:rFonts w:hint="eastAsia"/>
          <w:bCs/>
          <w:sz w:val="22"/>
        </w:rPr>
        <w:t xml:space="preserve">테스트 위해 클라이언트 스크린 모드 </w:t>
      </w:r>
      <w:proofErr w:type="spellStart"/>
      <w:r>
        <w:rPr>
          <w:rFonts w:hint="eastAsia"/>
          <w:bCs/>
          <w:sz w:val="22"/>
        </w:rPr>
        <w:t>토글</w:t>
      </w:r>
      <w:proofErr w:type="spellEnd"/>
    </w:p>
    <w:p w14:paraId="3E45DA16" w14:textId="07230625" w:rsidR="003A4587" w:rsidRPr="00D21081" w:rsidRDefault="000707F0" w:rsidP="003A4587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</w:t>
      </w:r>
      <w:proofErr w:type="spellStart"/>
      <w:r w:rsidR="003A4587">
        <w:rPr>
          <w:bCs/>
          <w:sz w:val="22"/>
        </w:rPr>
        <w:t>sc_put_player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패킷</w:t>
      </w:r>
      <w:r w:rsidR="003A4587">
        <w:rPr>
          <w:bCs/>
          <w:sz w:val="22"/>
        </w:rPr>
        <w:t>(1</w:t>
      </w:r>
      <w:r>
        <w:rPr>
          <w:bCs/>
          <w:sz w:val="22"/>
        </w:rPr>
        <w:t>)</w:t>
      </w:r>
      <w:r w:rsidRPr="000707F0">
        <w:rPr>
          <w:bCs/>
          <w:sz w:val="22"/>
        </w:rPr>
        <w:sym w:font="Wingdings" w:char="F0E0"/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클라이언트</w:t>
      </w:r>
    </w:p>
    <w:p w14:paraId="18623863" w14:textId="2572B4D6" w:rsidR="00E55EC3" w:rsidRDefault="00E55EC3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</w:t>
      </w:r>
      <w:r>
        <w:rPr>
          <w:bCs/>
          <w:sz w:val="22"/>
        </w:rPr>
        <w:t>new</w:t>
      </w:r>
      <w:r>
        <w:rPr>
          <w:rFonts w:hint="eastAsia"/>
          <w:bCs/>
          <w:sz w:val="22"/>
        </w:rPr>
        <w:t xml:space="preserve">를 </w:t>
      </w:r>
      <w:r>
        <w:rPr>
          <w:bCs/>
          <w:sz w:val="22"/>
        </w:rPr>
        <w:t xml:space="preserve">Accept </w:t>
      </w:r>
      <w:r>
        <w:rPr>
          <w:rFonts w:hint="eastAsia"/>
          <w:bCs/>
          <w:sz w:val="22"/>
        </w:rPr>
        <w:t xml:space="preserve">한 후 다음 과정을 거침 </w:t>
      </w:r>
      <w:r>
        <w:rPr>
          <w:bCs/>
          <w:sz w:val="22"/>
        </w:rPr>
        <w:t xml:space="preserve">: 1) </w:t>
      </w:r>
      <w:r>
        <w:rPr>
          <w:rFonts w:hint="eastAsia"/>
          <w:bCs/>
          <w:sz w:val="22"/>
        </w:rPr>
        <w:t>n</w:t>
      </w:r>
      <w:r>
        <w:rPr>
          <w:bCs/>
          <w:sz w:val="22"/>
        </w:rPr>
        <w:t>ew</w:t>
      </w:r>
      <w:r>
        <w:rPr>
          <w:rFonts w:hint="eastAsia"/>
          <w:bCs/>
          <w:sz w:val="22"/>
        </w:rPr>
        <w:t xml:space="preserve">를 </w:t>
      </w:r>
      <w:proofErr w:type="spellStart"/>
      <w:r>
        <w:rPr>
          <w:bCs/>
          <w:sz w:val="22"/>
        </w:rPr>
        <w:t>olds</w:t>
      </w:r>
      <w:proofErr w:type="spellEnd"/>
      <w:r>
        <w:rPr>
          <w:rFonts w:hint="eastAsia"/>
          <w:bCs/>
          <w:sz w:val="22"/>
        </w:rPr>
        <w:t>에게 알리기,</w:t>
      </w:r>
      <w:r>
        <w:rPr>
          <w:bCs/>
          <w:sz w:val="22"/>
        </w:rPr>
        <w:t xml:space="preserve"> 2) </w:t>
      </w:r>
      <w:proofErr w:type="spellStart"/>
      <w:r>
        <w:rPr>
          <w:bCs/>
          <w:sz w:val="22"/>
        </w:rPr>
        <w:t>olds</w:t>
      </w:r>
      <w:proofErr w:type="spellEnd"/>
      <w:r>
        <w:rPr>
          <w:rFonts w:hint="eastAsia"/>
          <w:bCs/>
          <w:sz w:val="22"/>
        </w:rPr>
        <w:lastRenderedPageBreak/>
        <w:t xml:space="preserve">를 </w:t>
      </w:r>
      <w:r>
        <w:rPr>
          <w:bCs/>
          <w:sz w:val="22"/>
        </w:rPr>
        <w:t>new</w:t>
      </w:r>
      <w:r>
        <w:rPr>
          <w:rFonts w:hint="eastAsia"/>
          <w:bCs/>
          <w:sz w:val="22"/>
        </w:rPr>
        <w:t>에게 알리기</w:t>
      </w:r>
    </w:p>
    <w:p w14:paraId="52404942" w14:textId="346BE5B6" w:rsidR="000707F0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proofErr w:type="spellStart"/>
      <w:r>
        <w:rPr>
          <w:bCs/>
          <w:sz w:val="22"/>
        </w:rPr>
        <w:t>sc_put_player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패킷을 </w:t>
      </w:r>
      <w:proofErr w:type="spellStart"/>
      <w:r>
        <w:rPr>
          <w:bCs/>
          <w:sz w:val="22"/>
        </w:rPr>
        <w:t>recv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했을시</w:t>
      </w:r>
      <w:proofErr w:type="spellEnd"/>
      <w:r>
        <w:rPr>
          <w:rFonts w:hint="eastAsia"/>
          <w:bCs/>
          <w:sz w:val="22"/>
        </w:rPr>
        <w:t xml:space="preserve"> </w:t>
      </w:r>
      <w:r w:rsidR="00E55EC3">
        <w:rPr>
          <w:rFonts w:hint="eastAsia"/>
          <w:bCs/>
          <w:sz w:val="22"/>
        </w:rPr>
        <w:t>i</w:t>
      </w:r>
      <w:r w:rsidR="00E55EC3">
        <w:rPr>
          <w:bCs/>
          <w:sz w:val="22"/>
        </w:rPr>
        <w:t>d</w:t>
      </w:r>
      <w:r w:rsidR="00E55EC3">
        <w:rPr>
          <w:rFonts w:hint="eastAsia"/>
          <w:bCs/>
          <w:sz w:val="22"/>
        </w:rPr>
        <w:t xml:space="preserve">를 확인하고 </w:t>
      </w:r>
      <w:r>
        <w:rPr>
          <w:rFonts w:hint="eastAsia"/>
          <w:bCs/>
          <w:sz w:val="22"/>
        </w:rPr>
        <w:t xml:space="preserve">플레이어 </w:t>
      </w:r>
      <w:proofErr w:type="spellStart"/>
      <w:r>
        <w:rPr>
          <w:rFonts w:hint="eastAsia"/>
          <w:bCs/>
          <w:sz w:val="22"/>
        </w:rPr>
        <w:t>프리팹을</w:t>
      </w:r>
      <w:proofErr w:type="spellEnd"/>
      <w:r>
        <w:rPr>
          <w:rFonts w:hint="eastAsia"/>
          <w:bCs/>
          <w:sz w:val="22"/>
        </w:rPr>
        <w:t xml:space="preserve"> 동적 생성</w:t>
      </w:r>
      <w:bookmarkStart w:id="0" w:name="_GoBack"/>
      <w:bookmarkEnd w:id="0"/>
    </w:p>
    <w:p w14:paraId="18F78EDA" w14:textId="6431DAAF" w:rsidR="0089453D" w:rsidRDefault="0089453D" w:rsidP="0089453D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각 클라이언트 위치 처리 및 동기화 </w:t>
      </w:r>
      <w:r w:rsidR="00E55EC3">
        <w:rPr>
          <w:bCs/>
          <w:sz w:val="22"/>
        </w:rPr>
        <w:t>(3/4)</w:t>
      </w: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A67E7C" w:rsidRDefault="00757262" w:rsidP="00A67E7C">
      <w:pPr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79C79CB" w14:textId="1BD4C798" w:rsidR="00E948E8" w:rsidRDefault="00A67E7C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4580FCB1" w14:textId="7949607C" w:rsidR="008C4233" w:rsidRPr="00720B7A" w:rsidRDefault="006F0D88" w:rsidP="00A67E7C">
            <w:pPr>
              <w:jc w:val="left"/>
            </w:pPr>
            <w:r w:rsidRPr="00720B7A">
              <w:rPr>
                <w:bCs/>
              </w:rPr>
              <w:t xml:space="preserve">- </w:t>
            </w: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4CF9DA00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82D0C4A" w14:textId="633D4800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E40D5B" w14:textId="43038670" w:rsidR="00A67E7C" w:rsidRPr="006615A4" w:rsidRDefault="006F0D88" w:rsidP="00A67E7C">
            <w:pPr>
              <w:jc w:val="left"/>
            </w:pPr>
            <w:r w:rsidRPr="006F0D88">
              <w:rPr>
                <w:bCs/>
              </w:rPr>
              <w:t xml:space="preserve">- </w:t>
            </w:r>
          </w:p>
          <w:p w14:paraId="22E05C82" w14:textId="41000F07" w:rsidR="008C4233" w:rsidRPr="006615A4" w:rsidRDefault="008C4233" w:rsidP="006F0D88">
            <w:pPr>
              <w:jc w:val="left"/>
            </w:pPr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7A04FEE5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A67E7C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4082A156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15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21C55428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529459EB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B1949" w14:textId="77777777" w:rsidR="00BA6B02" w:rsidRDefault="00BA6B02" w:rsidP="00DA049D">
      <w:pPr>
        <w:spacing w:after="0" w:line="240" w:lineRule="auto"/>
      </w:pPr>
      <w:r>
        <w:separator/>
      </w:r>
    </w:p>
  </w:endnote>
  <w:endnote w:type="continuationSeparator" w:id="0">
    <w:p w14:paraId="61B31215" w14:textId="77777777" w:rsidR="00BA6B02" w:rsidRDefault="00BA6B0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FE234" w14:textId="77777777" w:rsidR="00BA6B02" w:rsidRDefault="00BA6B02" w:rsidP="00DA049D">
      <w:pPr>
        <w:spacing w:after="0" w:line="240" w:lineRule="auto"/>
      </w:pPr>
      <w:r>
        <w:separator/>
      </w:r>
    </w:p>
  </w:footnote>
  <w:footnote w:type="continuationSeparator" w:id="0">
    <w:p w14:paraId="47C21F16" w14:textId="77777777" w:rsidR="00BA6B02" w:rsidRDefault="00BA6B0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E78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53D"/>
    <w:rsid w:val="008949A0"/>
    <w:rsid w:val="008979FB"/>
    <w:rsid w:val="008B5CDB"/>
    <w:rsid w:val="008C3694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A6B02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5EC3"/>
    <w:rsid w:val="00E56A02"/>
    <w:rsid w:val="00E56D32"/>
    <w:rsid w:val="00E67878"/>
    <w:rsid w:val="00E82A9E"/>
    <w:rsid w:val="00E948E8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BBE65-C823-473D-B57E-891E937D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40</cp:revision>
  <dcterms:created xsi:type="dcterms:W3CDTF">2019-03-27T15:32:00Z</dcterms:created>
  <dcterms:modified xsi:type="dcterms:W3CDTF">2020-03-03T17:53:00Z</dcterms:modified>
</cp:coreProperties>
</file>