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简答题和问答题为主，可能会补充客观题（选择题）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内容：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和每一章后面的习题很像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（大作业检查：考试周的</w:t>
      </w:r>
      <w:r>
        <w:rPr>
          <w:rFonts w:hint="eastAsia"/>
          <w:lang w:val="en-US" w:eastAsia="zh-CN"/>
        </w:rPr>
        <w:t>567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从头到尾过一遍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不考察的不代表不重要。比如试验中的评估部分。设计也比较难考，加在大作业检查中去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人机交互概述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英文全称（human computer interface？）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用计算机人多了-群体变大-用计算机的差异体现出来-从用户的角度考虑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人机交互发展经历的几个阶段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-批处理时代（无操作系统 无界面）-就是打点机？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-联机终端时代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-图形用户界面时代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-未来：多通道交互（语音 体感 手势 表情）-追求比较自然的交互形式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人机交互关注的问题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人和机器打交道：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命令怎么去执行（交互形式-点鼠标/键盘/语音）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机器处理完了以什么形式去展示（图片/表格/文字）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对于那个图大概有个概念（HCI的研究内容-SIGCHI）我们这门课重点在最下面-开发过程那里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人机交互区别于其他学科在于：应用某种技术帮助用户来解决生活中问题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交互设计的原则与目标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2.1可用性目标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不是单纯的一维的属性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-易学性 易记性 少出错 主观满意度 高效率（这是一种描述方式）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在提指标时，不可能各项指标都达到很好-focus一个或几个方面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10分钟法则P4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有问题，不是那么适用。对于一些特殊场合（生命攸关）-必须要经过慎重的学习，而且操作复杂。-不是所有的东西都是越简单越好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可用性指标的度量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为后面的交互评估做铺垫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注意所有的操作都是具体的 可执行的（找用户：找什么样的用户，具体的用户）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2.2简化的可用性工程方法（四种主要技术）P24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1、用户和任务观察（其实不好考察）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2、场景（我们强调在需求阶段的场景，不关注功能怎么实现，而是为什么要用这个系统。要.求人物动起来）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3、边做边说（越简单的东西越不好做-鼓励用户把现在想的东西说出来）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4、启发式评估（好用的帮助快速发现问题的方法）P27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-不是找真实的用户，而是专家（关于人数的图，一开始增长很快，后来曲线长得慢慢减缓）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找5-12个人经济可取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若找30个人来做启发式评估：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第一批10个，第二批10个，第三批10个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分批次来评估。若一次全部投入，后面可能发现不了问题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2.3设计原则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重点介绍十条启发式评估规则（启发式评估由此而来）-Jacob Nielsen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How考察：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给个例子，用规则来对实际例子进行启发式评估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系统状态的可见度（重要）-在系统中提供反馈-tell状态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系统和现实世界的吻合-用用户听得懂的语言-0x40000 违反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用户享有控制权和自主权（重要）-不能帮用户做额外的事情-wizard（安装系统，只能下一步不能上一步，则违反）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一致性和标准化（包括在写帮助文档的时候要和界面上一样）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避免出错-提前预测到用户可能烦的错误-日期-能让用户选的别让用户输（不是绝对的）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依赖识别而非记忆-人的记忆是有限的-一个任务分好多步骤，用户已经完成了一些部分，可涂上颜色-也算是系统状态的可见度（一个设计对应多个原则）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使用的灵活性和高效性-有新手 有中间 有专家用户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审美感和最小化设计-关机只有四种选项，微软-下拉框，苹果-四个摆在那里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帮助用户识别、诊断和恢复错误：如果出现错误，怎么更好的去改正（之前是不犯错误，这里是针对错误）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帮助和文档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评估的基础知识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最重要：实验设计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最主要考察的：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DECIDE评估框架（P25）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在评估目标的设置时，要有倾向性（侧重于考察哪个方面，而不是范范的可用性）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测试任务：具体可操作（比如，给联系人打电话-给哪个联系人打电话？-给第几个联系人打电话）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任务要设计成用户的语言（说的是结果、目标，不能告诉他怎么在系统中达到这个目标）-比如：打开通讯录，下拉，找到，点击-这是不对的陈述方式，告诉了具体的操作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比如要是启发式评估：找几个专家。。。不要老是原则性的东西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用户怎么找（1、数量 2、来源）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比如普通用户，怎么找（学校？网上招聘？），几个，具体怎么组织——不好考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——拉丁方？（用户和任务怎么合理的搭配）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四个交互任务，找来了四个用户，四个用户怎么去组织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要是都是1234跑一遍，会产生顺序效应（一开始不好，到任务4上来了-不代表任务四设计的好）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应该：1234 2341 3412 4123（这个就叫拉丁方）人的数量是任务数量的整数倍，才能循环起来（所以要是再来一个人 没用）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常用的原因：用户数量最少，但是得到的样本数据最多（当然也可以一个用户执行一个任务，但是样本数据少。）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——和道德相关的问题（也不好考）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交代好用户的义务和组织者的职责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——解释数据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往年考评估实验考的很多——大题，分了好多步骤，怎么保证设计实验落地，可操作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小规模实验的重要性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卷面考试：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【！！占分】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在正式实验之前，先进行小规模测试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——就是可以找实验室里面的人（可能是自己人）先跑一跑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之前的评估框架主要针对用户测试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评估的结果：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得到的是一系列的可用性问题-why以及改进的策略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-多少人遇到，消耗的时间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-给问题打上等级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启发式评估和用户测试的差别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启发式评估-很快，很简单，不需要正式用户，不需要很严谨的规划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用户测试不是（启发式评估先删一部分 再找用户——让用户专注特定的交互过程）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评估之观察用户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不是很好考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5.评估之询问用户和专家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询问里面比较强调的就是启发式评估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-焦点小组（讲过很多次）-好几个人一起来讨论（P6）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问题：大家的问卷没有目标——做问卷的目的？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——网上发布问卷：怎样保证答问卷的用户是我的目标用户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比如面向大学生：怎么知道是自己的目标用户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解决方式：不在网上公开，而是发邮件（smail）；或者在院系里面发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——在线的时候，很多东西不好控制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在线可以通过奖励政策-严谨程度不同，态度不同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启发式评估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有方法依据一步一步套，和随便测是不一样的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练习是基于那十条规则，但也可以自己提出新的规则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问题：只要涉及到人，则会有——人会有一定的倾向性，会把某严重程度列的很高——会因专家个人问题——解决方法：多找几个人，避免专家意见的倾向性带来的问题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【考核中有简答题，就简单回答。比如上面的】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用户测试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没什么好考的 就是那个拉丁方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用户的差异性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三类用户、特点、针对这些特点怎么设计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不太好考 在实践项目里面 看大家的建模结果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-不同的人有区分度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相当于把产品的功能 交给很多不同的人（不能这个用户能干的事情另外一个用户也能做）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层次化任务分析方法（HTA）——好考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有标准——方框-线条图示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要会画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人机交互基础知识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交互范性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-命令行 菜单 表格 直接操纵（是图形用户界面最直接的特点，区分于其他——所见即所得）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人的记忆结构：三个阶段及其特点（P22）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现在最有名的信息处理模型：大头娃娃模型(P23)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格式塔心理学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不会直接默写，也是应用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7加减2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和十分钟法则那样：应用？听录音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交互设备基本不会考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交互框架（很重要）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七个阶段（和外部打交道-不仅仅是和计算机，all外部世界）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两个概念：执行隔阂和评估隔阂——为什么有些软件产品是不好用的：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可能在执行阶段出现隔阂：设计的设想和用户执行的设想不一样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评估隔阂：用户做这个事情，要知道结果，但是系统无结果，系统不知做得如何？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有些帮助设计 有些帮助评估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交互式系统的设计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不好考，但是也有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简化设计四策略（场合&amp;用的时候需要注意的问题）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每种策略解决什么样的问题，使用时的注意事项（）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删除的时候注意什么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组织的组织方式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 转移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——让人干人适合干的事情，让机器干机器适合干的事情（人要享有控制权和自主权，人做规划，具体让机器来做）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曾经考过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今年应该不会考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不太好考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可能考一些概念性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常见的管理对话框的策略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交互模型和理论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Fits定律：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适合简答题。揭示指点任务的时候和大小、距离有关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击键层次模型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K操作符的取值 Home操作符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如果题目没写当时的场景-比如手之前放在鼠标还是键盘上，则自己写假设手在...(哪里)然后进行操作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以用户设计为中心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 缺点 改进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出大题：模型和理论、任务分析、评估实验。但是也有小的设计题（比如设计一个界面）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——给出问题，直接按照问题来写：可能有很多答案版本，自己设定一个范围，写一种即可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其他的：简答题-概念性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可能会出现课堂中出现的视频题</w:t>
      </w:r>
      <w:bookmarkStart w:id="0" w:name="_GoBack"/>
      <w:bookmarkEnd w:id="0"/>
      <w:r>
        <w:rPr>
          <w:rFonts w:hint="eastAsia"/>
          <w:lang w:val="en-US" w:eastAsia="zh-CN"/>
        </w:rPr>
        <w:t>——比如具体看到的技术，谈谈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给个应用：分析哪里不好，违反了什么规则——不会直接考规则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卷面考核占总成绩的50%（基本上：大题40分，简答题60分）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884A3"/>
    <w:multiLevelType w:val="singleLevel"/>
    <w:tmpl w:val="576884A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688949"/>
    <w:multiLevelType w:val="singleLevel"/>
    <w:tmpl w:val="5768894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688B0B"/>
    <w:multiLevelType w:val="singleLevel"/>
    <w:tmpl w:val="57688B0B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7689237"/>
    <w:multiLevelType w:val="singleLevel"/>
    <w:tmpl w:val="57689237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42CB"/>
    <w:rsid w:val="03BB2012"/>
    <w:rsid w:val="0416321E"/>
    <w:rsid w:val="049409D5"/>
    <w:rsid w:val="04C83494"/>
    <w:rsid w:val="08B003A8"/>
    <w:rsid w:val="08F9260D"/>
    <w:rsid w:val="0B57567A"/>
    <w:rsid w:val="0FF05677"/>
    <w:rsid w:val="10400470"/>
    <w:rsid w:val="11711685"/>
    <w:rsid w:val="15866D6B"/>
    <w:rsid w:val="15B70940"/>
    <w:rsid w:val="1BA91A0C"/>
    <w:rsid w:val="1BED7D7F"/>
    <w:rsid w:val="1CB438A8"/>
    <w:rsid w:val="1CF33903"/>
    <w:rsid w:val="1D584400"/>
    <w:rsid w:val="1E9D59D2"/>
    <w:rsid w:val="20547C31"/>
    <w:rsid w:val="20712C5F"/>
    <w:rsid w:val="21733290"/>
    <w:rsid w:val="2216750F"/>
    <w:rsid w:val="22EF5127"/>
    <w:rsid w:val="25676FD0"/>
    <w:rsid w:val="2A180B12"/>
    <w:rsid w:val="2B1F042D"/>
    <w:rsid w:val="2E914BB6"/>
    <w:rsid w:val="332A23FF"/>
    <w:rsid w:val="37E62C0D"/>
    <w:rsid w:val="3CCE4384"/>
    <w:rsid w:val="3DCE6799"/>
    <w:rsid w:val="3E3C6278"/>
    <w:rsid w:val="3EC57090"/>
    <w:rsid w:val="42C061D4"/>
    <w:rsid w:val="47E60F06"/>
    <w:rsid w:val="4BD7707C"/>
    <w:rsid w:val="4D100128"/>
    <w:rsid w:val="4E032CD4"/>
    <w:rsid w:val="4E5B7504"/>
    <w:rsid w:val="4ED22A90"/>
    <w:rsid w:val="4F4B2560"/>
    <w:rsid w:val="4FA54932"/>
    <w:rsid w:val="502F653B"/>
    <w:rsid w:val="51077868"/>
    <w:rsid w:val="519C4293"/>
    <w:rsid w:val="51CD69D1"/>
    <w:rsid w:val="531C2692"/>
    <w:rsid w:val="58BC1B37"/>
    <w:rsid w:val="58CA1FB4"/>
    <w:rsid w:val="5B0E6BF2"/>
    <w:rsid w:val="5C083C91"/>
    <w:rsid w:val="60AE2528"/>
    <w:rsid w:val="60F135CD"/>
    <w:rsid w:val="628B3038"/>
    <w:rsid w:val="645C43F3"/>
    <w:rsid w:val="65190516"/>
    <w:rsid w:val="654A4CD9"/>
    <w:rsid w:val="6A834A3C"/>
    <w:rsid w:val="6EC91C05"/>
    <w:rsid w:val="70247526"/>
    <w:rsid w:val="71DF60AD"/>
    <w:rsid w:val="7593105B"/>
    <w:rsid w:val="764D0310"/>
    <w:rsid w:val="767C3566"/>
    <w:rsid w:val="76C91902"/>
    <w:rsid w:val="773C106F"/>
    <w:rsid w:val="79697672"/>
    <w:rsid w:val="7B9A52D2"/>
    <w:rsid w:val="7D4B3A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2016-06-21T01:27:34Z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