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№4: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Касакьянц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</w:pPr>
      <w:r>
        <w:t xml:space="preserve">Перейдите в каталог /tmp.</w:t>
      </w:r>
    </w:p>
    <w:p>
      <w:pPr>
        <w:numPr>
          <w:ilvl w:val="0"/>
          <w:numId w:val="1002"/>
        </w:numPr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4"/>
        </w:numPr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4"/>
        </w:numPr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4"/>
        </w:numPr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5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5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5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Для того, чтобы определить полное имя моего домашнего каталога, необходимо в терминале ввести команду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5334000" cy="957725"/>
            <wp:effectExtent b="0" l="0" r="0" t="0"/>
            <wp:docPr descr="Полное имя домашнего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Полное имя домашнего каталога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cd /tmp</w:t>
      </w:r>
      <w:r>
        <w:t xml:space="preserve"> </w:t>
      </w:r>
      <w:r>
        <w:t xml:space="preserve">перейдем в данную папку и командой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выводим содержимое папки (рис. 2).</w:t>
      </w:r>
    </w:p>
    <w:p>
      <w:pPr>
        <w:pStyle w:val="CaptionedFigure"/>
      </w:pPr>
      <w:r>
        <w:drawing>
          <wp:inline>
            <wp:extent cx="5334000" cy="2677064"/>
            <wp:effectExtent b="0" l="0" r="0" t="0"/>
            <wp:docPr descr="Папка tm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Папка tmp</w:t>
      </w:r>
    </w:p>
    <w:p>
      <w:pPr>
        <w:pStyle w:val="BodyText"/>
      </w:pPr>
      <w:r>
        <w:t xml:space="preserve">Если используем команду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, то получаем список файлов c их владельцом, дату последнего изменения (рис. 3).</w:t>
      </w:r>
    </w:p>
    <w:p>
      <w:pPr>
        <w:pStyle w:val="CaptionedFigure"/>
      </w:pPr>
      <w:r>
        <w:drawing>
          <wp:inline>
            <wp:extent cx="5334000" cy="3935223"/>
            <wp:effectExtent b="0" l="0" r="0" t="0"/>
            <wp:docPr descr="Команда ls -l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-l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 </w:t>
      </w:r>
      <w:r>
        <w:t xml:space="preserve">выводит список всех файлов, даже скрытых (рис. 4).</w:t>
      </w:r>
    </w:p>
    <w:p>
      <w:pPr>
        <w:pStyle w:val="CaptionedFigure"/>
      </w:pPr>
      <w:r>
        <w:drawing>
          <wp:inline>
            <wp:extent cx="5334000" cy="3935223"/>
            <wp:effectExtent b="0" l="0" r="0" t="0"/>
            <wp:docPr descr="Команда ls -a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-a</w:t>
      </w:r>
    </w:p>
    <w:p>
      <w:pPr>
        <w:pStyle w:val="BodyText"/>
      </w:pPr>
      <w:r>
        <w:t xml:space="preserve">Комбинация</w:t>
      </w:r>
      <w:r>
        <w:t xml:space="preserve"> </w:t>
      </w:r>
      <w:r>
        <w:rPr>
          <w:rStyle w:val="VerbatimChar"/>
        </w:rPr>
        <w:t xml:space="preserve">ls -alF</w:t>
      </w:r>
      <w:r>
        <w:t xml:space="preserve"> </w:t>
      </w:r>
      <w:r>
        <w:t xml:space="preserve">сортирует данные файлы по папкам, при этом выводя подробную информацию о файлах и показывая скрытые файлы и папки (рис. 5).</w:t>
      </w:r>
    </w:p>
    <w:p>
      <w:pPr>
        <w:pStyle w:val="CaptionedFigure"/>
      </w:pPr>
      <w:r>
        <w:drawing>
          <wp:inline>
            <wp:extent cx="5334000" cy="5089881"/>
            <wp:effectExtent b="0" l="0" r="0" t="0"/>
            <wp:docPr descr="Команда ls -alF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-alF</w:t>
      </w:r>
    </w:p>
    <w:p>
      <w:pPr>
        <w:pStyle w:val="BodyText"/>
      </w:pPr>
      <w:r>
        <w:t xml:space="preserve">А параметр</w:t>
      </w:r>
      <w:r>
        <w:t xml:space="preserve"> </w:t>
      </w:r>
      <w:r>
        <w:rPr>
          <w:rStyle w:val="VerbatimChar"/>
        </w:rPr>
        <w:t xml:space="preserve">-F</w:t>
      </w:r>
      <w:r>
        <w:t xml:space="preserve"> </w:t>
      </w:r>
      <w:r>
        <w:t xml:space="preserve">выводит просто список всех файлов, сортируя их по папкам (рис. 6).</w:t>
      </w:r>
    </w:p>
    <w:p>
      <w:pPr>
        <w:pStyle w:val="CaptionedFigure"/>
      </w:pPr>
      <w:r>
        <w:drawing>
          <wp:inline>
            <wp:extent cx="5334000" cy="2358446"/>
            <wp:effectExtent b="0" l="0" r="0" t="0"/>
            <wp:docPr descr="Команда ls -F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Команда ls -F</w:t>
      </w:r>
    </w:p>
    <w:p>
      <w:pPr>
        <w:pStyle w:val="BodyText"/>
      </w:pPr>
      <w:r>
        <w:t xml:space="preserve">Теперь посмотрим, есть ли подкаталог с именем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bCs/>
          <w:b/>
        </w:rPr>
        <w:t xml:space="preserve">/var/spool</w:t>
      </w:r>
      <w:r>
        <w:t xml:space="preserve">. Для этого сначала перейдем в каталог командой</w:t>
      </w:r>
      <w:r>
        <w:t xml:space="preserve"> </w:t>
      </w:r>
      <w:r>
        <w:rPr>
          <w:rStyle w:val="VerbatimChar"/>
        </w:rPr>
        <w:t xml:space="preserve">cd /var/spool</w:t>
      </w:r>
      <w:r>
        <w:t xml:space="preserve">, а затем используем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. И как видно, подкаталога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там нет (рис. 7).</w:t>
      </w:r>
    </w:p>
    <w:p>
      <w:pPr>
        <w:pStyle w:val="CaptionedFigure"/>
      </w:pPr>
      <w:r>
        <w:drawing>
          <wp:inline>
            <wp:extent cx="5334000" cy="803165"/>
            <wp:effectExtent b="0" l="0" r="0" t="0"/>
            <wp:docPr descr="Поиск подкаталога cron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Поиск подкаталога cron</w:t>
      </w:r>
    </w:p>
    <w:p>
      <w:pPr>
        <w:pStyle w:val="BodyText"/>
      </w:pPr>
      <w:r>
        <w:t xml:space="preserve">Чтобы вывести содержимое домашнего каталога, перейдем в нее командой</w:t>
      </w:r>
      <w:r>
        <w:t xml:space="preserve"> </w:t>
      </w:r>
      <w:r>
        <w:rPr>
          <w:rStyle w:val="VerbatimChar"/>
        </w:rPr>
        <w:t xml:space="preserve">cd</w:t>
      </w:r>
      <w:r>
        <w:t xml:space="preserve"> </w:t>
      </w:r>
      <w:r>
        <w:t xml:space="preserve">и используем команду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, чтобы посмотреть, кто владелец (рис. 8).</w:t>
      </w:r>
    </w:p>
    <w:p>
      <w:pPr>
        <w:pStyle w:val="CaptionedFigure"/>
      </w:pPr>
      <w:r>
        <w:drawing>
          <wp:inline>
            <wp:extent cx="5334000" cy="1991771"/>
            <wp:effectExtent b="0" l="0" r="0" t="0"/>
            <wp:docPr descr="Содержимое домашнего каталог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Содержимое домашнего каталога</w:t>
      </w:r>
    </w:p>
    <w:p>
      <w:pPr>
        <w:numPr>
          <w:ilvl w:val="0"/>
          <w:numId w:val="1008"/>
        </w:numPr>
        <w:pStyle w:val="Compact"/>
      </w:pPr>
      <w:r>
        <w:t xml:space="preserve">В домашнем каталоге создадим каталог</w:t>
      </w:r>
      <w:r>
        <w:t xml:space="preserve"> </w:t>
      </w:r>
      <w:r>
        <w:rPr>
          <w:rStyle w:val="VerbatimChar"/>
        </w:rPr>
        <w:t xml:space="preserve">mkdir newdir</w:t>
      </w:r>
      <w:r>
        <w:t xml:space="preserve">, и проверяем ее наличие с помощью `ls. Дальше перейдем в новый каталог и уже там создадим новый каталог с именем</w:t>
      </w:r>
      <w:r>
        <w:t xml:space="preserve"> </w:t>
      </w:r>
      <w:r>
        <w:rPr>
          <w:bCs/>
          <w:b/>
        </w:rPr>
        <w:t xml:space="preserve">morefun</w:t>
      </w:r>
      <w:r>
        <w:t xml:space="preserve"> </w:t>
      </w:r>
      <w:r>
        <w:t xml:space="preserve">все теми же командами (рис. 9).</w:t>
      </w:r>
    </w:p>
    <w:p>
      <w:pPr>
        <w:pStyle w:val="CaptionedFigure"/>
      </w:pPr>
      <w:r>
        <w:drawing>
          <wp:inline>
            <wp:extent cx="5334000" cy="1445262"/>
            <wp:effectExtent b="0" l="0" r="0" t="0"/>
            <wp:docPr descr="Создание каталога newdir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newdir</w:t>
      </w:r>
    </w:p>
    <w:p>
      <w:pPr>
        <w:pStyle w:val="BodyText"/>
      </w:pPr>
      <w:r>
        <w:t xml:space="preserve">Создадим одной командой в домашнем каталоге 3 новых директории letters, memos, misk, а затем удалим их одной командой. Для этого используем команды</w:t>
      </w:r>
      <w:r>
        <w:t xml:space="preserve"> </w:t>
      </w:r>
      <w:r>
        <w:rPr>
          <w:rStyle w:val="VerbatimChar"/>
        </w:rPr>
        <w:t xml:space="preserve">mkdir letters memos misk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rmdir letters memos misk</w:t>
      </w:r>
      <w:r>
        <w:t xml:space="preserve"> </w:t>
      </w:r>
      <w:r>
        <w:t xml:space="preserve">соответственно (рис. 10).</w:t>
      </w:r>
    </w:p>
    <w:p>
      <w:pPr>
        <w:pStyle w:val="CaptionedFigure"/>
      </w:pPr>
      <w:r>
        <w:drawing>
          <wp:inline>
            <wp:extent cx="5334000" cy="1445262"/>
            <wp:effectExtent b="0" l="0" r="0" t="0"/>
            <wp:docPr descr="Создание нескольких каталогов одной командой и их удаление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нескольких каталогов одной командой и их удаление</w:t>
      </w:r>
    </w:p>
    <w:p>
      <w:pPr>
        <w:pStyle w:val="BodyText"/>
      </w:pPr>
      <w:r>
        <w:t xml:space="preserve">Попробуем удалить ранее созданный каталог командой</w:t>
      </w:r>
      <w:r>
        <w:t xml:space="preserve"> </w:t>
      </w:r>
      <w:r>
        <w:rPr>
          <w:rStyle w:val="VerbatimChar"/>
        </w:rPr>
        <w:t xml:space="preserve">rm ~/newdir</w:t>
      </w:r>
      <w:r>
        <w:t xml:space="preserve">, но данный каталог не будет удален, поскольку данная команда предназначена для удаления файлов. Для этого будем использовать рекурсивное удаление каталога (рис. 11).</w:t>
      </w:r>
    </w:p>
    <w:p>
      <w:pPr>
        <w:pStyle w:val="CaptionedFigure"/>
      </w:pPr>
      <w:r>
        <w:drawing>
          <wp:inline>
            <wp:extent cx="5334000" cy="1187363"/>
            <wp:effectExtent b="0" l="0" r="0" t="0"/>
            <wp:docPr descr="Удаления каталога ~/newdir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Удаления каталога ~/newdir</w:t>
      </w:r>
    </w:p>
    <w:p>
      <w:pPr>
        <w:numPr>
          <w:ilvl w:val="0"/>
          <w:numId w:val="1009"/>
        </w:numPr>
        <w:pStyle w:val="Compact"/>
      </w:pPr>
      <w:r>
        <w:t xml:space="preserve">Необходимо узнать, какую опцию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нужно использовать для просмотра содержимое не только указанного каталога, но и подкаталогов, входящих в него. Напишем команду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 </w:t>
      </w:r>
      <w:r>
        <w:t xml:space="preserve">и видим, что для этого можно использовать опцию</w:t>
      </w:r>
      <w:r>
        <w:t xml:space="preserve"> </w:t>
      </w:r>
      <w:r>
        <w:rPr>
          <w:bCs/>
          <w:b/>
        </w:rPr>
        <w:t xml:space="preserve">-R</w:t>
      </w:r>
      <w:r>
        <w:t xml:space="preserve"> </w:t>
      </w:r>
      <w:r>
        <w:t xml:space="preserve">(рис. 12).</w:t>
      </w:r>
    </w:p>
    <w:p>
      <w:pPr>
        <w:pStyle w:val="CaptionedFigure"/>
      </w:pPr>
      <w:r>
        <w:drawing>
          <wp:inline>
            <wp:extent cx="5334000" cy="5132832"/>
            <wp:effectExtent b="0" l="0" r="0" t="0"/>
            <wp:docPr descr="Опции команды ls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Опции команды ls</w:t>
      </w:r>
    </w:p>
    <w:p>
      <w:pPr>
        <w:numPr>
          <w:ilvl w:val="0"/>
          <w:numId w:val="1010"/>
        </w:numPr>
        <w:pStyle w:val="Compact"/>
      </w:pPr>
      <w:r>
        <w:t xml:space="preserve">Узнаем набор опций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В данном случаем подойдет опция</w:t>
      </w:r>
      <w:r>
        <w:t xml:space="preserve"> </w:t>
      </w:r>
      <w:r>
        <w:rPr>
          <w:bCs/>
          <w:b/>
        </w:rPr>
        <w:t xml:space="preserve">-c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5334000" cy="5132832"/>
            <wp:effectExtent b="0" l="0" r="0" t="0"/>
            <wp:docPr descr="Опции команды ls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Опции команды ls</w:t>
      </w:r>
    </w:p>
    <w:p>
      <w:pPr>
        <w:numPr>
          <w:ilvl w:val="0"/>
          <w:numId w:val="1011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узнаем опции следующих команд:</w:t>
      </w:r>
    </w:p>
    <w:p>
      <w:pPr>
        <w:numPr>
          <w:ilvl w:val="0"/>
          <w:numId w:val="1012"/>
        </w:numPr>
        <w:pStyle w:val="Compact"/>
      </w:pPr>
      <w:r>
        <w:t xml:space="preserve">cd - служит для перемещения по каталогам (рис. 14).</w:t>
      </w:r>
    </w:p>
    <w:p>
      <w:pPr>
        <w:pStyle w:val="CaptionedFigure"/>
      </w:pPr>
      <w:r>
        <w:drawing>
          <wp:inline>
            <wp:extent cx="5334000" cy="2738033"/>
            <wp:effectExtent b="0" l="0" r="0" t="0"/>
            <wp:docPr descr="Опции команды cd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8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 команды cd</w:t>
      </w:r>
    </w:p>
    <w:p>
      <w:pPr>
        <w:numPr>
          <w:ilvl w:val="0"/>
          <w:numId w:val="1013"/>
        </w:numPr>
        <w:pStyle w:val="Compact"/>
      </w:pPr>
      <w:r>
        <w:t xml:space="preserve">pwd - служит для вывода полного названия директории, в которой находится пользователь (рис. 15).</w:t>
      </w:r>
    </w:p>
    <w:p>
      <w:pPr>
        <w:pStyle w:val="CaptionedFigure"/>
      </w:pPr>
      <w:r>
        <w:drawing>
          <wp:inline>
            <wp:extent cx="5334000" cy="954100"/>
            <wp:effectExtent b="0" l="0" r="0" t="0"/>
            <wp:docPr descr="Опции команды pwd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команды pwd</w:t>
      </w:r>
    </w:p>
    <w:p>
      <w:pPr>
        <w:numPr>
          <w:ilvl w:val="0"/>
          <w:numId w:val="1014"/>
        </w:numPr>
        <w:pStyle w:val="Compact"/>
      </w:pPr>
      <w:r>
        <w:t xml:space="preserve">mkdir - служит для создания директорий (рис. 16).</w:t>
      </w:r>
    </w:p>
    <w:p>
      <w:pPr>
        <w:pStyle w:val="CaptionedFigure"/>
      </w:pPr>
      <w:r>
        <w:drawing>
          <wp:inline>
            <wp:extent cx="5334000" cy="5120883"/>
            <wp:effectExtent b="0" l="0" r="0" t="0"/>
            <wp:docPr descr="Опции команды mkdir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 mkdir</w:t>
      </w:r>
    </w:p>
    <w:p>
      <w:pPr>
        <w:numPr>
          <w:ilvl w:val="0"/>
          <w:numId w:val="1015"/>
        </w:numPr>
        <w:pStyle w:val="Compact"/>
      </w:pPr>
      <w:r>
        <w:t xml:space="preserve">rmdir - удаляет пустые каталоги (рис. 17).</w:t>
      </w:r>
    </w:p>
    <w:p>
      <w:pPr>
        <w:pStyle w:val="CaptionedFigure"/>
      </w:pPr>
      <w:r>
        <w:drawing>
          <wp:inline>
            <wp:extent cx="5334000" cy="5120883"/>
            <wp:effectExtent b="0" l="0" r="0" t="0"/>
            <wp:docPr descr="Опции команды rmdir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Опции команды rmdir</w:t>
      </w:r>
    </w:p>
    <w:p>
      <w:pPr>
        <w:numPr>
          <w:ilvl w:val="0"/>
          <w:numId w:val="1016"/>
        </w:numPr>
        <w:pStyle w:val="Compact"/>
      </w:pPr>
      <w:r>
        <w:t xml:space="preserve">rm - удаляет файлы и каталоги (рис. 18).</w:t>
      </w:r>
    </w:p>
    <w:p>
      <w:pPr>
        <w:pStyle w:val="CaptionedFigure"/>
      </w:pPr>
      <w:r>
        <w:drawing>
          <wp:inline>
            <wp:extent cx="5334000" cy="5120883"/>
            <wp:effectExtent b="0" l="0" r="0" t="0"/>
            <wp:docPr descr="Опции команды rm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Опции команды rm</w:t>
      </w:r>
    </w:p>
    <w:p>
      <w:pPr>
        <w:numPr>
          <w:ilvl w:val="0"/>
          <w:numId w:val="1017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 </w:t>
      </w:r>
      <w:r>
        <w:t xml:space="preserve">выполним модификацию и исполнение некоторой команды из буфера команд (рис.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).</w:t>
      </w:r>
    </w:p>
    <w:p>
      <w:pPr>
        <w:pStyle w:val="CaptionedFigure"/>
      </w:pPr>
      <w:r>
        <w:drawing>
          <wp:inline>
            <wp:extent cx="5334000" cy="5120883"/>
            <wp:effectExtent b="0" l="0" r="0" t="0"/>
            <wp:docPr descr="Команда history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bookmarkEnd w:id="79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(или интерфейс командной строки) - это текстовый интерфейс, который позволяет пользователю взаимодействовать с операционной системой или приложением путем ввода текстовых команд. В операционных системах, таких как Windows, macOS и различных дистрибутивах Linux, командная строка предоставляет возможность запускать программы, управлять файлами, настраивать систему и выполнять другие задачи с помощью команд и параметров, вводимых с клавиатуры.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Определить абсолютный путь текущего каталога можно с помощью команды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(PrintWorkingDirectory). Это вернет абсолютный путь текущего каталога, например: /home/user/documents.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Для определения только типов файлов и их имен в текущем каталоге можно использовать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. Для получения более подробной информации о типах файлов имен можно использовать опцию</w:t>
      </w:r>
      <w:r>
        <w:t xml:space="preserve"> </w:t>
      </w:r>
      <w:r>
        <w:t xml:space="preserve">“</w:t>
      </w:r>
      <w:r>
        <w:t xml:space="preserve">-F</w:t>
      </w:r>
      <w:r>
        <w:t xml:space="preserve">”</w:t>
      </w:r>
      <w:r>
        <w:t xml:space="preserve"> </w:t>
      </w:r>
      <w:r>
        <w:t xml:space="preserve">для отображения в виде списка с дополнительными деталями. Например, использование команды ls -F в папке lab04/report даст нам следующее: bib/ image/ Makefile pandoc/ report.md. Мы видим. что bib/, image/, pandoc/ - это папки, а Makefile и report.md - файлы.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Каким образом отобразить информацию о скрытых файлах?</w:t>
      </w:r>
    </w:p>
    <w:p>
      <w:pPr>
        <w:pStyle w:val="FirstParagraph"/>
      </w:pPr>
      <w:r>
        <w:t xml:space="preserve">Для отображения информации о скрытых файлах можно использовать команду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. Опция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позволяет отобразить все файлы, включая скрытые, которые обычно начинаются с точки.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Для удаления файлов в командной строке используется команда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(remove), а для удаления каталогов используется команда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для рекурсивного удаления.</w:t>
      </w:r>
    </w:p>
    <w:p>
      <w:pPr>
        <w:numPr>
          <w:ilvl w:val="0"/>
          <w:numId w:val="1023"/>
        </w:numPr>
      </w:pPr>
      <w:r>
        <w:t xml:space="preserve">Удаление файла: rm filename.txt</w:t>
      </w:r>
    </w:p>
    <w:p>
      <w:pPr>
        <w:numPr>
          <w:ilvl w:val="0"/>
          <w:numId w:val="1023"/>
        </w:numPr>
      </w:pPr>
      <w:r>
        <w:t xml:space="preserve">Удаление каталога (если он пуст): rmdir directoryname</w:t>
      </w:r>
    </w:p>
    <w:p>
      <w:pPr>
        <w:numPr>
          <w:ilvl w:val="0"/>
          <w:numId w:val="1023"/>
        </w:numPr>
      </w:pPr>
      <w:r>
        <w:t xml:space="preserve">Рекурсивное удаление каталога (включая все файлы и подкаталоги внутри): rm -r directoryname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Каким образом можно вывести информацию о последних выполненных пользователем командах работы?</w:t>
      </w:r>
    </w:p>
    <w:p>
      <w:pPr>
        <w:pStyle w:val="FirstParagraph"/>
      </w:pPr>
      <w:r>
        <w:t xml:space="preserve">Информацию о последних выполненных пользователем командах можно просмотреть с помощью команды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 Эта команда выводит список последних выполненных команд в терминале, каждая сопровождается номером.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Для выполнения модифицированных команд из истории можно воспользоваться символом</w:t>
      </w:r>
      <w:r>
        <w:t xml:space="preserve"> </w:t>
      </w:r>
      <w:r>
        <w:t xml:space="preserve">“</w:t>
      </w:r>
      <w:r>
        <w:t xml:space="preserve">!</w:t>
      </w:r>
      <w:r>
        <w:t xml:space="preserve">”</w:t>
      </w:r>
      <w:r>
        <w:t xml:space="preserve"> </w:t>
      </w:r>
      <w:r>
        <w:t xml:space="preserve">с номером строки истории, содержащей нужную команду. Также можно использовать различные опции для модификации и повторного выполнения предыдущих команд.</w:t>
      </w:r>
    </w:p>
    <w:p>
      <w:pPr>
        <w:numPr>
          <w:ilvl w:val="0"/>
          <w:numId w:val="1026"/>
        </w:numPr>
        <w:pStyle w:val="Compact"/>
      </w:pPr>
      <w:r>
        <w:t xml:space="preserve">Выполнение предыдущей команды: !!</w:t>
      </w:r>
    </w:p>
    <w:p>
      <w:pPr>
        <w:pStyle w:val="FirstParagraph"/>
      </w:pPr>
      <w:r>
        <w:t xml:space="preserve">Это выполнит немодифицированную версию последней команды.</w:t>
      </w:r>
    </w:p>
    <w:p>
      <w:pPr>
        <w:numPr>
          <w:ilvl w:val="0"/>
          <w:numId w:val="1027"/>
        </w:numPr>
        <w:pStyle w:val="Compact"/>
      </w:pPr>
      <w:r>
        <w:t xml:space="preserve">Выполнение команды по номеру в истории: !123</w:t>
      </w:r>
    </w:p>
    <w:p>
      <w:pPr>
        <w:pStyle w:val="FirstParagraph"/>
      </w:pPr>
      <w:r>
        <w:t xml:space="preserve">Это выполнит команду, которая была под номером 123 в истории.</w:t>
      </w:r>
    </w:p>
    <w:p>
      <w:pPr>
        <w:numPr>
          <w:ilvl w:val="0"/>
          <w:numId w:val="1028"/>
        </w:numPr>
        <w:pStyle w:val="Compact"/>
      </w:pPr>
      <w:r>
        <w:t xml:space="preserve">Выполнение команды с определенным текстом: !ls</w:t>
      </w:r>
    </w:p>
    <w:p>
      <w:pPr>
        <w:pStyle w:val="FirstParagraph"/>
      </w:pPr>
      <w:r>
        <w:t xml:space="preserve">Это выполнит последнюю команду, начинающуюся с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из истории.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Можно запускать несколько команд в одной строке, используя разделитель</w:t>
      </w:r>
      <w:r>
        <w:t xml:space="preserve"> </w:t>
      </w:r>
      <w:r>
        <w:t xml:space="preserve">“</w:t>
      </w:r>
      <w:r>
        <w:t xml:space="preserve">;</w:t>
      </w:r>
      <w:r>
        <w:t xml:space="preserve">”</w:t>
      </w:r>
      <w:r>
        <w:t xml:space="preserve">. Этот метод позволяет последовательно выполнять несколько команд.</w:t>
      </w:r>
    </w:p>
    <w:p>
      <w:pPr>
        <w:numPr>
          <w:ilvl w:val="0"/>
          <w:numId w:val="1030"/>
        </w:numPr>
        <w:pStyle w:val="Compact"/>
      </w:pPr>
      <w:r>
        <w:t xml:space="preserve">Выполнение нескольких команд последовательно: mkdir new_directory; cd new_directory; touch new_file.txt</w:t>
      </w:r>
    </w:p>
    <w:p>
      <w:pPr>
        <w:pStyle w:val="FirstParagraph"/>
      </w:pPr>
      <w:r>
        <w:t xml:space="preserve">В этом примере сначала создается новый каталог</w:t>
      </w:r>
      <w:r>
        <w:t xml:space="preserve"> </w:t>
      </w:r>
      <w:r>
        <w:t xml:space="preserve">“</w:t>
      </w:r>
      <w:r>
        <w:t xml:space="preserve">new_directory</w:t>
      </w:r>
      <w:r>
        <w:t xml:space="preserve">”</w:t>
      </w:r>
      <w:r>
        <w:t xml:space="preserve">, затем происходит переход в этот каталог, и наконец создается новый файл</w:t>
      </w:r>
      <w:r>
        <w:t xml:space="preserve"> </w:t>
      </w:r>
      <w:r>
        <w:t xml:space="preserve">“</w:t>
      </w:r>
      <w:r>
        <w:t xml:space="preserve">new_file.txt</w:t>
      </w:r>
      <w:r>
        <w:t xml:space="preserve">”</w:t>
      </w:r>
      <w:r>
        <w:t xml:space="preserve">.</w:t>
      </w:r>
    </w:p>
    <w:p>
      <w:pPr>
        <w:numPr>
          <w:ilvl w:val="0"/>
          <w:numId w:val="1031"/>
        </w:numPr>
        <w:pStyle w:val="Compact"/>
      </w:pPr>
      <w:r>
        <w:t xml:space="preserve">Комбинирование команд с условным выполнением: make build &amp;&amp; make install</w:t>
      </w:r>
    </w:p>
    <w:p>
      <w:pPr>
        <w:pStyle w:val="FirstParagraph"/>
      </w:pPr>
      <w:r>
        <w:t xml:space="preserve">В этом примере команда</w:t>
      </w:r>
      <w:r>
        <w:t xml:space="preserve"> </w:t>
      </w:r>
      <w:r>
        <w:t xml:space="preserve">“</w:t>
      </w:r>
      <w:r>
        <w:t xml:space="preserve">make install</w:t>
      </w:r>
      <w:r>
        <w:t xml:space="preserve">”</w:t>
      </w:r>
      <w:r>
        <w:t xml:space="preserve"> </w:t>
      </w:r>
      <w:r>
        <w:t xml:space="preserve">будет выполнена только в случае успешного завершения команды</w:t>
      </w:r>
      <w:r>
        <w:t xml:space="preserve"> </w:t>
      </w:r>
      <w:r>
        <w:t xml:space="preserve">“</w:t>
      </w:r>
      <w:r>
        <w:t xml:space="preserve">make build</w:t>
      </w:r>
      <w:r>
        <w:t xml:space="preserve">”</w:t>
      </w:r>
      <w:r>
        <w:t xml:space="preserve">.</w:t>
      </w:r>
    </w:p>
    <w:p>
      <w:pPr>
        <w:numPr>
          <w:ilvl w:val="0"/>
          <w:numId w:val="1032"/>
        </w:numPr>
        <w:pStyle w:val="Compact"/>
      </w:pPr>
      <w:r>
        <w:t xml:space="preserve">Использование логического оператора</w:t>
      </w:r>
      <w:r>
        <w:t xml:space="preserve"> </w:t>
      </w:r>
      <w:r>
        <w:t xml:space="preserve">“</w:t>
      </w:r>
      <w:r>
        <w:t xml:space="preserve">или</w:t>
      </w:r>
      <w:r>
        <w:t xml:space="preserve">”</w:t>
      </w:r>
      <w:r>
        <w:t xml:space="preserve">: rm file1.txt || echo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</w:p>
    <w:p>
      <w:pPr>
        <w:pStyle w:val="FirstParagraph"/>
      </w:pPr>
      <w:r>
        <w:t xml:space="preserve">В этом примере, если файл</w:t>
      </w:r>
      <w:r>
        <w:t xml:space="preserve"> </w:t>
      </w:r>
      <w:r>
        <w:t xml:space="preserve">“</w:t>
      </w:r>
      <w:r>
        <w:t xml:space="preserve">file1.txt</w:t>
      </w:r>
      <w:r>
        <w:t xml:space="preserve">”</w:t>
      </w:r>
      <w:r>
        <w:t xml:space="preserve"> </w:t>
      </w:r>
      <w:r>
        <w:t xml:space="preserve">не найден, будет выведено сообщение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  <w:r>
        <w:t xml:space="preserve">.</w:t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экранирования в программировании и командной строке используется для изменения значения другого символа. Обычно это достигается путем добавления обратной косой черты (“") перед символом, который требуется экранировать.</w:t>
      </w:r>
    </w:p>
    <w:p>
      <w:pPr>
        <w:numPr>
          <w:ilvl w:val="0"/>
          <w:numId w:val="1034"/>
        </w:numPr>
        <w:pStyle w:val="Compact"/>
      </w:pPr>
      <w:r>
        <w:t xml:space="preserve">Экранирование кавычек: echo</w:t>
      </w:r>
      <w:r>
        <w:t xml:space="preserve"> </w:t>
      </w:r>
      <w:r>
        <w:t xml:space="preserve">“</w:t>
      </w:r>
      <w:r>
        <w:t xml:space="preserve">It’s a beautiful day</w:t>
      </w:r>
      <w:r>
        <w:t xml:space="preserve">”</w:t>
      </w:r>
    </w:p>
    <w:p>
      <w:pPr>
        <w:pStyle w:val="FirstParagraph"/>
      </w:pPr>
      <w:r>
        <w:t xml:space="preserve">Для использования апострофа внутри строки в командной строке, его можно экранировать с помощью обратной косой черты: echo</w:t>
      </w:r>
      <w:r>
        <w:t xml:space="preserve"> </w:t>
      </w:r>
      <w:r>
        <w:t xml:space="preserve">“</w:t>
      </w:r>
      <w:r>
        <w:t xml:space="preserve">It</w:t>
      </w:r>
      <w:r>
        <w:t xml:space="preserve">”</w:t>
      </w:r>
      <w:r>
        <w:t xml:space="preserve">"’s a beautiful day”</w:t>
      </w:r>
    </w:p>
    <w:p>
      <w:pPr>
        <w:numPr>
          <w:ilvl w:val="0"/>
          <w:numId w:val="1035"/>
        </w:numPr>
        <w:pStyle w:val="Compact"/>
      </w:pPr>
      <w:r>
        <w:t xml:space="preserve">Экранирование пробелов:</w:t>
      </w:r>
    </w:p>
    <w:p>
      <w:pPr>
        <w:pStyle w:val="FirstParagraph"/>
      </w:pPr>
      <w:r>
        <w:t xml:space="preserve">В командной строке, если требуется работать с файлом, имя которого содержит пробелы, необходимо экранировать пробелы в имени файла: cat my”" file.txt</w:t>
      </w:r>
    </w:p>
    <w:p>
      <w:pPr>
        <w:numPr>
          <w:ilvl w:val="0"/>
          <w:numId w:val="1036"/>
        </w:numPr>
        <w:pStyle w:val="Compact"/>
      </w:pPr>
      <w:r>
        <w:t xml:space="preserve">Экранирование специальных символов:</w:t>
      </w:r>
    </w:p>
    <w:p>
      <w:pPr>
        <w:pStyle w:val="FirstParagraph"/>
      </w:pPr>
      <w:r>
        <w:t xml:space="preserve">Например, в регулярных выражениях, для экранирования специальных символов, таких как точка (.), используется обратная косая черта: grep</w:t>
      </w:r>
      <w:r>
        <w:t xml:space="preserve"> </w:t>
      </w:r>
      <w:r>
        <w:t xml:space="preserve">“</w:t>
      </w:r>
      <w:r>
        <w:t xml:space="preserve">end.</w:t>
      </w:r>
      <w:r>
        <w:t xml:space="preserve">”</w:t>
      </w:r>
      <w:r>
        <w:t xml:space="preserve"> </w:t>
      </w:r>
      <w:r>
        <w:t xml:space="preserve">file.txt</w:t>
      </w:r>
    </w:p>
    <w:p>
      <w:pPr>
        <w:pStyle w:val="BodyText"/>
      </w:pPr>
      <w:r>
        <w:t xml:space="preserve">Символ экранирования позволяет использовать специальные символы или управляющие последовательности в тексте без изменения их значения или поведения.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-l</w:t>
      </w:r>
      <w:r>
        <w:t xml:space="preserve">”</w:t>
      </w:r>
      <w:r>
        <w:t xml:space="preserve"> </w:t>
      </w:r>
      <w:r>
        <w:t xml:space="preserve">используется для вывода информации о файлах и каталогах в виде списка с дополнительными деталями. После выполнения этой команды, на экран будет выведена подробная информация о файлах и каталогах в текущем каталоге.</w:t>
      </w:r>
    </w:p>
    <w:p>
      <w:pPr>
        <w:pStyle w:val="BodyText"/>
      </w:pPr>
      <w:r>
        <w:t xml:space="preserve">Обычно вывод содержит следующие столбцы:</w:t>
      </w:r>
    </w:p>
    <w:p>
      <w:pPr>
        <w:numPr>
          <w:ilvl w:val="0"/>
          <w:numId w:val="1038"/>
        </w:numPr>
      </w:pPr>
      <w:r>
        <w:t xml:space="preserve">Тип файла и разрешения доступа.</w:t>
      </w:r>
    </w:p>
    <w:p>
      <w:pPr>
        <w:numPr>
          <w:ilvl w:val="0"/>
          <w:numId w:val="1038"/>
        </w:numPr>
      </w:pPr>
      <w:r>
        <w:t xml:space="preserve">Количество ссылок на файл или каталог.</w:t>
      </w:r>
    </w:p>
    <w:p>
      <w:pPr>
        <w:numPr>
          <w:ilvl w:val="0"/>
          <w:numId w:val="1038"/>
        </w:numPr>
      </w:pPr>
      <w:r>
        <w:t xml:space="preserve">Имя пользователя-владельца.</w:t>
      </w:r>
    </w:p>
    <w:p>
      <w:pPr>
        <w:numPr>
          <w:ilvl w:val="0"/>
          <w:numId w:val="1038"/>
        </w:numPr>
      </w:pPr>
      <w:r>
        <w:t xml:space="preserve">Имя группы-владельца.</w:t>
      </w:r>
    </w:p>
    <w:p>
      <w:pPr>
        <w:numPr>
          <w:ilvl w:val="0"/>
          <w:numId w:val="1038"/>
        </w:numPr>
      </w:pPr>
      <w:r>
        <w:t xml:space="preserve">Размер файла в байтах.</w:t>
      </w:r>
    </w:p>
    <w:p>
      <w:pPr>
        <w:numPr>
          <w:ilvl w:val="0"/>
          <w:numId w:val="1038"/>
        </w:numPr>
      </w:pPr>
      <w:r>
        <w:t xml:space="preserve">Дата и время последней модификации.</w:t>
      </w:r>
    </w:p>
    <w:p>
      <w:pPr>
        <w:numPr>
          <w:ilvl w:val="0"/>
          <w:numId w:val="1038"/>
        </w:numPr>
      </w:pPr>
      <w:r>
        <w:t xml:space="preserve">Имя файла или каталога.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- это путь, который указывает на местоположение файла относительно текущего рабочего каталога. Он не начинается с корневого каталога и используется для указания пути к файлу или каталогу относительно текущего местоположения.</w:t>
      </w:r>
    </w:p>
    <w:p>
      <w:pPr>
        <w:pStyle w:val="BodyText"/>
      </w:pPr>
      <w:r>
        <w:t xml:space="preserve">Пример использования относительного пути:</w:t>
      </w:r>
    </w:p>
    <w:p>
      <w:pPr>
        <w:pStyle w:val="BodyText"/>
      </w:pPr>
      <w:r>
        <w:t xml:space="preserve">Если текущий каталог находится по адресу</w:t>
      </w:r>
      <w:r>
        <w:t xml:space="preserve"> </w:t>
      </w:r>
      <w:r>
        <w:t xml:space="preserve">“</w:t>
      </w:r>
      <w:r>
        <w:t xml:space="preserve">/home/user/</w:t>
      </w:r>
      <w:r>
        <w:t xml:space="preserve">”</w:t>
      </w:r>
      <w:r>
        <w:t xml:space="preserve">, а нужный файл находится в подкаталоге</w:t>
      </w:r>
      <w:r>
        <w:t xml:space="preserve"> </w:t>
      </w:r>
      <w:r>
        <w:t xml:space="preserve">“</w:t>
      </w:r>
      <w:r>
        <w:t xml:space="preserve">documents</w:t>
      </w:r>
      <w:r>
        <w:t xml:space="preserve">”</w:t>
      </w:r>
      <w:r>
        <w:t xml:space="preserve">, то относительный путь к файлу</w:t>
      </w:r>
      <w:r>
        <w:t xml:space="preserve"> </w:t>
      </w:r>
      <w:r>
        <w:t xml:space="preserve">“</w:t>
      </w:r>
      <w:r>
        <w:t xml:space="preserve">report.txt</w:t>
      </w:r>
      <w:r>
        <w:t xml:space="preserve">”</w:t>
      </w:r>
      <w:r>
        <w:t xml:space="preserve"> </w:t>
      </w:r>
      <w:r>
        <w:t xml:space="preserve">будет выглядеть так:</w:t>
      </w:r>
      <w:r>
        <w:t xml:space="preserve"> </w:t>
      </w:r>
      <w:r>
        <w:t xml:space="preserve">“</w:t>
      </w:r>
      <w:r>
        <w:t xml:space="preserve">documents/report.txt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Абсолютный путь к файлу - это полный путь к файлу от корневого каталога файловой системы. Он всегда начинается с корневого каталога и указывает на точное местоположение файла в файловой системе.</w:t>
      </w:r>
    </w:p>
    <w:p>
      <w:pPr>
        <w:pStyle w:val="BodyText"/>
      </w:pPr>
      <w:r>
        <w:t xml:space="preserve">Пример использования абсолютного пути:</w:t>
      </w:r>
    </w:p>
    <w:p>
      <w:pPr>
        <w:pStyle w:val="BodyText"/>
      </w:pPr>
      <w:r>
        <w:t xml:space="preserve">Если файл</w:t>
      </w:r>
      <w:r>
        <w:t xml:space="preserve"> </w:t>
      </w:r>
      <w:r>
        <w:t xml:space="preserve">“</w:t>
      </w:r>
      <w:r>
        <w:t xml:space="preserve">data.txt</w:t>
      </w:r>
      <w:r>
        <w:t xml:space="preserve">”</w:t>
      </w:r>
      <w:r>
        <w:t xml:space="preserve"> </w:t>
      </w:r>
      <w:r>
        <w:t xml:space="preserve">находится в каталоге</w:t>
      </w:r>
      <w:r>
        <w:t xml:space="preserve"> </w:t>
      </w:r>
      <w:r>
        <w:t xml:space="preserve">“</w:t>
      </w:r>
      <w:r>
        <w:t xml:space="preserve">/home/user/documents</w:t>
      </w:r>
      <w:r>
        <w:t xml:space="preserve">”</w:t>
      </w:r>
      <w:r>
        <w:t xml:space="preserve">, то его абсолютный путь будет</w:t>
      </w:r>
      <w:r>
        <w:t xml:space="preserve"> </w:t>
      </w:r>
      <w:r>
        <w:t xml:space="preserve">“</w:t>
      </w:r>
      <w:r>
        <w:t xml:space="preserve">/home/user/documents/data.txt</w:t>
      </w:r>
      <w:r>
        <w:t xml:space="preserve">”</w:t>
      </w:r>
      <w:r>
        <w:t xml:space="preserve">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Чтобы получить информацию о конкретной команде, можно воспользоваться несколькими способами:</w:t>
      </w:r>
    </w:p>
    <w:p>
      <w:pPr>
        <w:numPr>
          <w:ilvl w:val="0"/>
          <w:numId w:val="1041"/>
        </w:numPr>
        <w:pStyle w:val="Compact"/>
      </w:pPr>
      <w:r>
        <w:t xml:space="preserve">Команда man:</w:t>
      </w:r>
    </w:p>
    <w:p>
      <w:pPr>
        <w:pStyle w:val="FirstParagraph"/>
      </w:pPr>
      <w:r>
        <w:t xml:space="preserve">В большинстве случаев можно использовать команду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 с названием интересующей команды, чтобы получить подробное описание и справку по этой команде. Например: man ls</w:t>
      </w:r>
    </w:p>
    <w:p>
      <w:pPr>
        <w:pStyle w:val="BodyText"/>
      </w:pPr>
      <w:r>
        <w:t xml:space="preserve">Это отобразит руководство по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включая ее опции и примеры использования.</w:t>
      </w:r>
    </w:p>
    <w:p>
      <w:pPr>
        <w:numPr>
          <w:ilvl w:val="0"/>
          <w:numId w:val="1042"/>
        </w:numPr>
        <w:pStyle w:val="Compact"/>
      </w:pPr>
      <w:r>
        <w:t xml:space="preserve">Команда –help:</w:t>
      </w:r>
    </w:p>
    <w:p>
      <w:pPr>
        <w:pStyle w:val="FirstParagraph"/>
      </w:pPr>
      <w:r>
        <w:t xml:space="preserve">Многие команды поддерживают опцию</w:t>
      </w:r>
      <w:r>
        <w:t xml:space="preserve"> </w:t>
      </w:r>
      <w:r>
        <w:t xml:space="preserve">“</w:t>
      </w:r>
      <w:r>
        <w:t xml:space="preserve">–help</w:t>
      </w:r>
      <w:r>
        <w:t xml:space="preserve">”</w:t>
      </w:r>
      <w:r>
        <w:t xml:space="preserve">, которая выводит краткую справку по команде и ее опциям. Например: ls –help</w:t>
      </w:r>
    </w:p>
    <w:p>
      <w:pPr>
        <w:pStyle w:val="BodyText"/>
      </w:pPr>
      <w:r>
        <w:t xml:space="preserve">Это выведет краткую справку по команде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и доступным опциям.</w:t>
      </w:r>
    </w:p>
    <w:p>
      <w:pPr>
        <w:numPr>
          <w:ilvl w:val="0"/>
          <w:numId w:val="1043"/>
        </w:numPr>
        <w:pStyle w:val="Compact"/>
      </w:pPr>
      <w:r>
        <w:rPr>
          <w:bCs/>
          <w:b/>
        </w:rP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Для автоматического дополнения вводимых команд используется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 При вводе начала команды или пути к файлу можно нажать клавишу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, и система автоматически дополнит набранное до уникально определяемой команды или пути.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приобрели практические навыки взаимодействия пользователя с системой посредством командной строки.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bookmarkStart w:id="82" w:name="refs"/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1"/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8">
    <w:abstractNumId w:val="991"/>
  </w:num>
  <w:num w:numId="103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4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1">
    <w:abstractNumId w:val="991"/>
  </w:num>
  <w:num w:numId="1042">
    <w:abstractNumId w:val="991"/>
  </w:num>
  <w:num w:numId="104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№4:</dc:title>
  <dc:creator>Касакьянц Владислав Сергеевич</dc:creator>
  <dc:language>ru-RU</dc:language>
  <cp:keywords/>
  <dcterms:created xsi:type="dcterms:W3CDTF">2024-06-08T16:07:35Z</dcterms:created>
  <dcterms:modified xsi:type="dcterms:W3CDTF">2024-06-08T16:07:35Z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