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№6: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Касакьянц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 (рис. 1).</w:t>
      </w:r>
    </w:p>
    <w:p>
      <w:pPr>
        <w:pStyle w:val="CaptionedFigure"/>
      </w:pPr>
      <w:r>
        <w:drawing>
          <wp:inline>
            <wp:extent cx="5334000" cy="4348995"/>
            <wp:effectExtent b="0" l="0" r="0" t="0"/>
            <wp:docPr descr="Запись в файл названий других файл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 названий других файлов</w:t>
      </w:r>
    </w:p>
    <w:p>
      <w:pPr>
        <w:numPr>
          <w:ilvl w:val="0"/>
          <w:numId w:val="1003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 (рис. 2).</w:t>
      </w:r>
    </w:p>
    <w:p>
      <w:pPr>
        <w:pStyle w:val="CaptionedFigure"/>
      </w:pPr>
      <w:r>
        <w:drawing>
          <wp:inline>
            <wp:extent cx="5334000" cy="4348995"/>
            <wp:effectExtent b="0" l="0" r="0" t="0"/>
            <wp:docPr descr="Вывод имен файлов, имеющих расширение .conf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имен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Определим, какие файлы в вашем домашнем каталоге имеют имена, начинавшиеся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4348995"/>
            <wp:effectExtent b="0" l="0" r="0" t="0"/>
            <wp:docPr descr="Поиск файлов, начинающие с “с”, в домашнем каталог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файлов, начинающие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, в домашнем каталоге</w:t>
      </w:r>
    </w:p>
    <w:p>
      <w:pPr>
        <w:numPr>
          <w:ilvl w:val="0"/>
          <w:numId w:val="1005"/>
        </w:numPr>
        <w:pStyle w:val="Compact"/>
      </w:pPr>
      <w:r>
        <w:t xml:space="preserve">Выведем на экран (по странично) имена файлов из каталога /etc,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5334000" cy="4587566"/>
            <wp:effectExtent b="0" l="0" r="0" t="0"/>
            <wp:docPr descr="Поиск файлов, начинающие с “h”, в каталоге /etc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файлов, начинающие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, в каталоге /etc</w:t>
      </w:r>
    </w:p>
    <w:p>
      <w:pPr>
        <w:pStyle w:val="BodyText"/>
      </w:pPr>
      <w:r>
        <w:t xml:space="preserve">5-6. Запустим в фоновом режиме процесс, который будет записывать в файл ~/logfile файлы, имена которых начинаются с log, а после удалим его (рис. 5).</w:t>
      </w:r>
    </w:p>
    <w:p>
      <w:pPr>
        <w:pStyle w:val="CaptionedFigure"/>
      </w:pPr>
      <w:r>
        <w:drawing>
          <wp:inline>
            <wp:extent cx="5334000" cy="2299327"/>
            <wp:effectExtent b="0" l="0" r="0" t="0"/>
            <wp:docPr descr="Запись в файлов имен, начинающие с “log”, в фоновом режиме и удале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в файлов имен, начинающие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, в фоновом режиме и удаление файла</w:t>
      </w:r>
    </w:p>
    <w:p>
      <w:pPr>
        <w:pStyle w:val="BodyText"/>
      </w:pPr>
      <w:r>
        <w:t xml:space="preserve">7-8. Запустим из консоли в фоновом режиме редактор gedit и определим идентификатор процесса gedit, используя команду ps, конвейер и фильтр grep. (рис. 7).</w:t>
      </w:r>
    </w:p>
    <w:p>
      <w:pPr>
        <w:pStyle w:val="CaptionedFigure"/>
      </w:pPr>
      <w:r>
        <w:drawing>
          <wp:inline>
            <wp:extent cx="5334000" cy="1403395"/>
            <wp:effectExtent b="0" l="0" r="0" t="0"/>
            <wp:docPr descr="Запуск в фоновом режиме редактор gedit и определение идентификатора процесс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в фоновом режиме редактор gedit и определение идентификатора процесса</w:t>
      </w:r>
    </w:p>
    <w:p>
      <w:pPr>
        <w:numPr>
          <w:ilvl w:val="0"/>
          <w:numId w:val="1006"/>
        </w:numPr>
        <w:pStyle w:val="Compact"/>
      </w:pPr>
      <w:r>
        <w:t xml:space="preserve">Прочтем справку (man) команды kill (рис. 7), после чего используем её для завершения процесса gedit (рис. 8).</w:t>
      </w:r>
    </w:p>
    <w:p>
      <w:pPr>
        <w:pStyle w:val="CaptionedFigure"/>
      </w:pPr>
      <w:r>
        <w:drawing>
          <wp:inline>
            <wp:extent cx="5334000" cy="4597711"/>
            <wp:effectExtent b="0" l="0" r="0" t="0"/>
            <wp:docPr descr="Справка команды kill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Справка команды kill</w:t>
      </w:r>
    </w:p>
    <w:p>
      <w:pPr>
        <w:pStyle w:val="CaptionedFigure"/>
      </w:pPr>
      <w:r>
        <w:drawing>
          <wp:inline>
            <wp:extent cx="5334000" cy="1091914"/>
            <wp:effectExtent b="0" l="0" r="0" t="0"/>
            <wp:docPr descr="Завершение процесса gedi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процесса gedit</w:t>
      </w:r>
    </w:p>
    <w:p>
      <w:pPr>
        <w:numPr>
          <w:ilvl w:val="0"/>
          <w:numId w:val="1007"/>
        </w:numPr>
        <w:pStyle w:val="Compact"/>
      </w:pPr>
      <w:r>
        <w:t xml:space="preserve">Выполним команды df (рис. 9) и du (рис. 10),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Описание команды df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Описание команды df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Описание команды du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Описание команды du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df</w:t>
      </w:r>
      <w:r>
        <w:t xml:space="preserve"> </w:t>
      </w:r>
      <w:r>
        <w:t xml:space="preserve">используется для отображения информации о дисковом пространстве на файловых системах, включая общий объем, использованный объем, доступное пространство и место, занятое системными файлами.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du</w:t>
      </w:r>
      <w:r>
        <w:t xml:space="preserve"> </w:t>
      </w:r>
      <w:r>
        <w:t xml:space="preserve">используется для оценки использования дискового пространства файлами и каталогами в Linux. По умолчанию du показывает использование дискового пространства для текущего каталога (рис. 11).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Команды df и du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Команды df и du</w:t>
      </w:r>
    </w:p>
    <w:p>
      <w:pPr>
        <w:numPr>
          <w:ilvl w:val="0"/>
          <w:numId w:val="1008"/>
        </w:numPr>
        <w:pStyle w:val="Compact"/>
      </w:pPr>
      <w:r>
        <w:t xml:space="preserve">Воспользовавшись справкой команды find (рис. 12), выведим имена всех директорий, имеющихся в вашем домашнем каталоге (рис. 13).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Описание команды find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Описание команды find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Вывод всех директорий в домашнем каталог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всех директорий в домашнем каталоге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Какие потоки ввода вывода вы знаете?</w:t>
      </w:r>
    </w:p>
    <w:p>
      <w:pPr>
        <w:pStyle w:val="FirstParagraph"/>
      </w:pPr>
      <w:r>
        <w:t xml:space="preserve">Существует несколько потоков ввода-вывода в UNIX-подобных операционных системах, таких как: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Стандартный ввод (stdin)</w:t>
      </w:r>
      <w:r>
        <w:t xml:space="preserve"> </w:t>
      </w:r>
      <w:r>
        <w:t xml:space="preserve">- поток, через который процесс принимает ввод.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Стандартный вывод (stdout)</w:t>
      </w:r>
      <w:r>
        <w:t xml:space="preserve"> </w:t>
      </w:r>
      <w:r>
        <w:t xml:space="preserve">- поток, через который процесс выводит результат.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Стандартный поток ошибок (stderr)</w:t>
      </w:r>
      <w:r>
        <w:t xml:space="preserve"> </w:t>
      </w:r>
      <w:r>
        <w:t xml:space="preserve">- поток, через который процесс выводит сообщения об ошибках.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Операция</w:t>
      </w:r>
      <w:r>
        <w:t xml:space="preserve"> </w:t>
      </w:r>
      <w:r>
        <w:rPr>
          <w:rStyle w:val="VerbatimChar"/>
        </w:rPr>
        <w:t xml:space="preserve">&gt;</w:t>
      </w:r>
      <w:r>
        <w:t xml:space="preserve"> </w:t>
      </w:r>
      <w:r>
        <w:t xml:space="preserve">используется для перенаправления вывода команды в файл, при этом файл будет перезаписан, если уже существует. Операция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также перенаправляет вывод команды в файл, но добавляет вывод в конец файла, не перезаписывая его.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Что такое конвейер?</w:t>
      </w:r>
    </w:p>
    <w:p>
      <w:pPr>
        <w:pStyle w:val="FirstParagraph"/>
      </w:pPr>
      <w:r>
        <w:t xml:space="preserve">Конвейер (pipeline) - это механизм в UNIX, позволяющий объединить вывод одной команды с вводом другой команды без использования промежуточных файлов. Это позволяет создавать цепочки команд для выполнения сложных задач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 исполняющаяся программа во время выполнения на компьютере. Процесс включает в себя код программы, данные, которые программа использует, а также ресурсы системы, необходимые для её выполнения, такие как память, файлы и устройства ввода-вывода.</w:t>
      </w:r>
    </w:p>
    <w:p>
      <w:pPr>
        <w:pStyle w:val="BodyText"/>
      </w:pPr>
      <w:r>
        <w:t xml:space="preserve">Программа, с другой стороны, это статический набор инструкций, написанный на языке программирования, который описывает алгоритм для выполнения определённой задачи. Программа становится процессом только во время выполнения, когда операционная система выделяет ей ресурсы и начинает исполнять её инструкции.</w:t>
      </w:r>
    </w:p>
    <w:p>
      <w:pPr>
        <w:pStyle w:val="BodyText"/>
      </w:pPr>
      <w:r>
        <w:t xml:space="preserve">Таким образом, основное различие между процессом и программой заключается в том, что программа представляет собой статический набор инструкций, тогда как процесс - это программа во время выполнения, которая активно использует ресурсы системы для выполнения своих задач.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Что такое PID и GID?</w:t>
      </w:r>
    </w:p>
    <w:p>
      <w:pPr>
        <w:pStyle w:val="FirstParagraph"/>
      </w:pPr>
      <w:r>
        <w:t xml:space="preserve">PID (Process ID) и GID (Group ID) - это два идентификатора, используемых в операционных системах для управления процессами и пользователями.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PID (Process ID)</w:t>
      </w:r>
      <w:r>
        <w:t xml:space="preserve"> </w:t>
      </w:r>
      <w:r>
        <w:t xml:space="preserve">- это уникальный идентификатор, который присваивается каждому процессу в операционной системе. PID используется для отслеживания, управления и завершения процессов. Когда процесс запускается, операционная система присваивает ему уникальный PID, который остается постоянным в течение жизненного цикла процесса.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GID (Group ID)</w:t>
      </w:r>
      <w:r>
        <w:t xml:space="preserve"> </w:t>
      </w:r>
      <w:r>
        <w:t xml:space="preserve">- это идентификатор, который присваивается группе пользователей в операционной системе. Группы пользователей используются для управления доступом к файлам, ресурсам и другим объектам в системе. Каждый пользователь может быть членом одной или нескольких групп, и GID используется для определения, к какой группе относится пользователь.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(jobs) - это процессы, запущенные в фоновом режиме в командной оболочке. 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используется для просмотра списка задач и управления ими.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Утилиты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предоставляют информацию о процессах, выполняемых в системе, и ресурсах, которые они используют.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- это стандартная утилита, а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представляет более удобный интерфейс для мониторинга процессов.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поиска файлов в UNIX-подобных системах -</w:t>
      </w:r>
      <w:r>
        <w:t xml:space="preserve"> </w:t>
      </w:r>
      <w:r>
        <w:rPr>
          <w:rStyle w:val="VerbatimChar"/>
        </w:rPr>
        <w:t xml:space="preserve">find</w:t>
      </w:r>
      <w:r>
        <w:t xml:space="preserve">. Она используется для поиска файлов и каталогов в указанном месте с заданными критериями. Пример использования:</w:t>
      </w:r>
      <w:r>
        <w:t xml:space="preserve"> </w:t>
      </w:r>
      <w:r>
        <w:rPr>
          <w:rStyle w:val="VerbatimChar"/>
        </w:rPr>
        <w:t xml:space="preserve">find /path/to/directory -name "*.txt"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можно найти файл по его содержанию с помощью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grep "search_term" file.txt</w:t>
      </w:r>
      <w:r>
        <w:t xml:space="preserve">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Чтобы определить объем свободной памяти на жестком диске, можно использовать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Чтобы определить объем вашего домашнего каталога, можно воспользоваться командой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воспользоваться командой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, где PID - идентификатор процесса, который нужно завершить.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ознакомились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63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№6:</dc:title>
  <dc:creator>Касакьянц Владислав Сергеевич</dc:creator>
  <dc:language>ru-RU</dc:language>
  <cp:keywords/>
  <dcterms:created xsi:type="dcterms:W3CDTF">2024-06-09T09:14:24Z</dcterms:created>
  <dcterms:modified xsi:type="dcterms:W3CDTF">2024-06-09T09:14:24Z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Поиск файлов. Перенаправление ввода-вывода. Просмотр запущенных процессов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