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№12: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Касакьянц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</w:pPr>
      <w:r>
        <w:t xml:space="preserve">Создайте Makefile и поясните о его содержании.</w:t>
      </w:r>
    </w:p>
    <w:p>
      <w:pPr>
        <w:numPr>
          <w:ilvl w:val="0"/>
          <w:numId w:val="1001"/>
        </w:numPr>
      </w:pPr>
      <w:r>
        <w:t xml:space="preserve">С помощью gdb выполните отладку программы calcul (перед использованием gdb исправьте Makefile)</w:t>
      </w:r>
    </w:p>
    <w:p>
      <w:pPr>
        <w:numPr>
          <w:ilvl w:val="0"/>
          <w:numId w:val="1001"/>
        </w:numPr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создаю новый подкаталог ~/work/os/lab_prog, перехожу в него и создаю 3 файла: calculate.h, calculate.c, main.c (рис. 1):</w:t>
      </w:r>
    </w:p>
    <w:p>
      <w:pPr>
        <w:pStyle w:val="CaptionedFigure"/>
      </w:pPr>
      <w:r>
        <w:drawing>
          <wp:inline>
            <wp:extent cx="5334000" cy="1113692"/>
            <wp:effectExtent b="0" l="0" r="0" t="0"/>
            <wp:docPr descr="Создание нового подкаталога и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подкаталога и файлов</w:t>
      </w:r>
    </w:p>
    <w:p>
      <w:pPr>
        <w:numPr>
          <w:ilvl w:val="0"/>
          <w:numId w:val="1003"/>
        </w:numPr>
        <w:pStyle w:val="Compact"/>
      </w:pPr>
      <w:r>
        <w:t xml:space="preserve">Запишем в файлы тексты программ, которые даны в лабораторной работе (рис. 2), (рис. 3), (рис. 4).</w:t>
      </w:r>
    </w:p>
    <w:p>
      <w:pPr>
        <w:pStyle w:val="CaptionedFigure"/>
      </w:pPr>
      <w:r>
        <w:drawing>
          <wp:inline>
            <wp:extent cx="5334000" cy="1123569"/>
            <wp:effectExtent b="0" l="0" r="0" t="0"/>
            <wp:docPr descr="calculate.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calculate.h</w:t>
      </w:r>
    </w:p>
    <w:p>
      <w:pPr>
        <w:pStyle w:val="CaptionedFigure"/>
      </w:pPr>
      <w:r>
        <w:drawing>
          <wp:inline>
            <wp:extent cx="5334000" cy="4971179"/>
            <wp:effectExtent b="0" l="0" r="0" t="0"/>
            <wp:docPr descr="calculate.c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calculate.c</w:t>
      </w:r>
    </w:p>
    <w:p>
      <w:pPr>
        <w:pStyle w:val="CaptionedFigure"/>
      </w:pPr>
      <w:r>
        <w:drawing>
          <wp:inline>
            <wp:extent cx="5334000" cy="2068285"/>
            <wp:effectExtent b="0" l="0" r="0" t="0"/>
            <wp:docPr descr="main.c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main.c</w:t>
      </w:r>
    </w:p>
    <w:p>
      <w:pPr>
        <w:numPr>
          <w:ilvl w:val="0"/>
          <w:numId w:val="1004"/>
        </w:numPr>
        <w:pStyle w:val="Compact"/>
      </w:pPr>
      <w:r>
        <w:t xml:space="preserve">Выполним компиляцию программы посредством gcc (рис. 5):</w:t>
      </w:r>
    </w:p>
    <w:p>
      <w:pPr>
        <w:pStyle w:val="CaptionedFigure"/>
      </w:pPr>
      <w:r>
        <w:drawing>
          <wp:inline>
            <wp:extent cx="5334000" cy="1021273"/>
            <wp:effectExtent b="0" l="0" r="0" t="0"/>
            <wp:docPr descr="компиляция программы посредством gcc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программы посредством gcc</w:t>
      </w:r>
    </w:p>
    <w:p>
      <w:pPr>
        <w:numPr>
          <w:ilvl w:val="0"/>
          <w:numId w:val="1005"/>
        </w:numPr>
        <w:pStyle w:val="Compact"/>
      </w:pPr>
      <w:r>
        <w:t xml:space="preserve">Создим Makefile (рис. 6):</w:t>
      </w:r>
    </w:p>
    <w:p>
      <w:pPr>
        <w:pStyle w:val="CaptionedFigure"/>
      </w:pPr>
      <w:r>
        <w:drawing>
          <wp:inline>
            <wp:extent cx="5334000" cy="1875871"/>
            <wp:effectExtent b="0" l="0" r="0" t="0"/>
            <wp:docPr descr="Makefile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Makefile</w:t>
      </w:r>
    </w:p>
    <w:p>
      <w:pPr>
        <w:numPr>
          <w:ilvl w:val="0"/>
          <w:numId w:val="1006"/>
        </w:numPr>
        <w:pStyle w:val="Compact"/>
      </w:pPr>
      <w:r>
        <w:t xml:space="preserve">Запустим отладчик GDB, загрузив в него программу для отладки. Запустим программу и посчитаем некое выражение (рис. 7)</w:t>
      </w:r>
    </w:p>
    <w:p>
      <w:pPr>
        <w:pStyle w:val="CaptionedFigure"/>
      </w:pPr>
      <w:r>
        <w:drawing>
          <wp:inline>
            <wp:extent cx="5334000" cy="4654289"/>
            <wp:effectExtent b="0" l="0" r="0" t="0"/>
            <wp:docPr descr="Запуск отладчик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отладчика</w:t>
      </w:r>
    </w:p>
    <w:p>
      <w:pPr>
        <w:pStyle w:val="BodyText"/>
      </w:pPr>
      <w:r>
        <w:t xml:space="preserve">Для постраничного (по 9 строк) просмотра исходного код используем команду list, затем для просмотра строк с 12 по 15 основного файла используем list 12,15, просмотрим определённых строк не основного файла, используя list calculate.c:20,29, а также установим точку останова в файле calculate.c на строке номер 21, использовав list calculate.c:20,27 и break 21 (рис. 8):</w:t>
      </w:r>
    </w:p>
    <w:p>
      <w:pPr>
        <w:pStyle w:val="CaptionedFigure"/>
      </w:pPr>
      <w:r>
        <w:drawing>
          <wp:inline>
            <wp:extent cx="5334000" cy="4675909"/>
            <wp:effectExtent b="0" l="0" r="0" t="0"/>
            <wp:docPr descr="Просмотр кода и точка остановк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кода и точка остановки</w:t>
      </w:r>
    </w:p>
    <w:p>
      <w:pPr>
        <w:pStyle w:val="BodyText"/>
      </w:pPr>
      <w:r>
        <w:t xml:space="preserve">Запустим программу внутри отладчика с помощью run и убедимся, что программа остановится в момент прохождения точки останова. С помощью команды backtrac покажим весь стек вызываемых функций от начала программы до текущего места. Посмотрим, чему равно на этом этапе значение переменной Numeral, введя print Numeral и сравним с результатом вывода на экран после использования команды, использовав display Numeral. Посмотрим, информацию про точку останова с помощью info breakpoints и удалим эту точку командой delete 1 (рис. 9):</w:t>
      </w:r>
    </w:p>
    <w:p>
      <w:pPr>
        <w:pStyle w:val="CaptionedFigure"/>
      </w:pPr>
      <w:r>
        <w:drawing>
          <wp:inline>
            <wp:extent cx="5334000" cy="4358409"/>
            <wp:effectExtent b="0" l="0" r="0" t="0"/>
            <wp:docPr descr="Проверка остановки и удаление точки останов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остановки и удаление точки остановы</w:t>
      </w:r>
    </w:p>
    <w:p>
      <w:pPr>
        <w:numPr>
          <w:ilvl w:val="0"/>
          <w:numId w:val="1007"/>
        </w:numPr>
        <w:pStyle w:val="Compact"/>
      </w:pPr>
      <w:r>
        <w:t xml:space="preserve">С помощью утилиты splint попробуйте проанализировать коды файлов main.c и calculate.c.</w:t>
      </w:r>
    </w:p>
    <w:p>
      <w:pPr>
        <w:pStyle w:val="FirstParagraph"/>
      </w:pPr>
      <w:r>
        <w:t xml:space="preserve">В файле main.c всего 3 предупреждения (рис. 10).</w:t>
      </w:r>
    </w:p>
    <w:p>
      <w:pPr>
        <w:pStyle w:val="CaptionedFigure"/>
      </w:pPr>
      <w:r>
        <w:drawing>
          <wp:inline>
            <wp:extent cx="5334000" cy="4456545"/>
            <wp:effectExtent b="0" l="0" r="0" t="0"/>
            <wp:docPr descr="Анализ кода файла main.c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Анализ кода файла main.c</w:t>
      </w:r>
    </w:p>
    <w:p>
      <w:pPr>
        <w:pStyle w:val="BodyText"/>
      </w:pPr>
      <w:r>
        <w:t xml:space="preserve">А в файлу calculate.c всего 15 предупреждений (рис. 11).</w:t>
      </w:r>
    </w:p>
    <w:p>
      <w:pPr>
        <w:pStyle w:val="CaptionedFigure"/>
      </w:pPr>
      <w:r>
        <w:drawing>
          <wp:inline>
            <wp:extent cx="5334000" cy="4688850"/>
            <wp:effectExtent b="0" l="0" r="0" t="0"/>
            <wp:docPr descr="Анализ кода файла calculate.c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Анализ кода файла calculate.c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Можно использовать</w:t>
      </w:r>
      <w:r>
        <w:t xml:space="preserve"> </w:t>
      </w:r>
      <w:r>
        <w:rPr>
          <w:rStyle w:val="VerbatimChar"/>
        </w:rPr>
        <w:t xml:space="preserve">название_программы --help</w:t>
      </w:r>
      <w:r>
        <w:t xml:space="preserve"> </w:t>
      </w:r>
      <w:r>
        <w:t xml:space="preserve">для общей помощи,</w:t>
      </w:r>
      <w:r>
        <w:t xml:space="preserve"> </w:t>
      </w:r>
      <w:r>
        <w:rPr>
          <w:rStyle w:val="VerbatimChar"/>
        </w:rPr>
        <w:t xml:space="preserve">man название_программы</w:t>
      </w:r>
      <w:r>
        <w:t xml:space="preserve"> </w:t>
      </w:r>
      <w:r>
        <w:t xml:space="preserve">для руководства пользователя или</w:t>
      </w:r>
      <w:r>
        <w:t xml:space="preserve"> </w:t>
      </w:r>
      <w:r>
        <w:rPr>
          <w:rStyle w:val="VerbatimChar"/>
        </w:rPr>
        <w:t xml:space="preserve">info название_программы</w:t>
      </w:r>
      <w:r>
        <w:t xml:space="preserve"> </w:t>
      </w:r>
      <w:r>
        <w:t xml:space="preserve">для более подробной информации.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Дизайн</w:t>
      </w:r>
      <w:r>
        <w:t xml:space="preserve">: Определение требований и архитектуры системы.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Кодирование</w:t>
      </w:r>
      <w:r>
        <w:t xml:space="preserve">: Написание исходного кода приложения.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Компиляция</w:t>
      </w:r>
      <w:r>
        <w:t xml:space="preserve">: Преобразование исходного кода в исполняемый файл.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Тестирование</w:t>
      </w:r>
      <w:r>
        <w:t xml:space="preserve">: Проверка функциональности и поиск ошибок.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Отладка</w:t>
      </w:r>
      <w:r>
        <w:t xml:space="preserve">: Исправление обнаруженных ошибок.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Установка</w:t>
      </w:r>
      <w:r>
        <w:t xml:space="preserve">: Размещение программы в системе для использования.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Сопровождение</w:t>
      </w:r>
      <w:r>
        <w:t xml:space="preserve">: Обновление и улучшение программы.</w:t>
      </w:r>
    </w:p>
    <w:p>
      <w:pPr>
        <w:numPr>
          <w:ilvl w:val="0"/>
          <w:numId w:val="1011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Суффикс — это расширение файла, указывающее на тип содержимого. Например,</w:t>
      </w:r>
      <w:r>
        <w:t xml:space="preserve"> </w:t>
      </w:r>
      <w:r>
        <w:rPr>
          <w:rStyle w:val="VerbatimChar"/>
        </w:rPr>
        <w:t xml:space="preserve">.c</w:t>
      </w:r>
      <w:r>
        <w:t xml:space="preserve"> </w:t>
      </w:r>
      <w:r>
        <w:t xml:space="preserve">для исходных файлов C,</w:t>
      </w:r>
      <w:r>
        <w:t xml:space="preserve"> </w:t>
      </w:r>
      <w:r>
        <w:rPr>
          <w:rStyle w:val="VerbatimChar"/>
        </w:rPr>
        <w:t xml:space="preserve">.h</w:t>
      </w:r>
      <w:r>
        <w:t xml:space="preserve"> </w:t>
      </w:r>
      <w:r>
        <w:t xml:space="preserve">для заголовочных файлов C.</w:t>
      </w:r>
    </w:p>
    <w:p>
      <w:pPr>
        <w:numPr>
          <w:ilvl w:val="0"/>
          <w:numId w:val="1012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Компилятор C преобразует исходный код на языке C в машинный код, который может выполняться операционной системой UNIX.</w:t>
      </w:r>
    </w:p>
    <w:p>
      <w:pPr>
        <w:numPr>
          <w:ilvl w:val="0"/>
          <w:numId w:val="1013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rPr>
          <w:rStyle w:val="VerbatimChar"/>
        </w:rPr>
        <w:t xml:space="preserve">make</w:t>
      </w:r>
      <w:r>
        <w:t xml:space="preserve"> </w:t>
      </w:r>
      <w:r>
        <w:t xml:space="preserve">автоматизирует процесс компиляции и сборки программы, используя файл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для определения зависимостей между файлами и правил сборки.</w:t>
      </w:r>
    </w:p>
    <w:p>
      <w:pPr>
        <w:numPr>
          <w:ilvl w:val="0"/>
          <w:numId w:val="1014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rPr>
          <w:bCs/>
          <w:b/>
        </w:rPr>
        <w:t xml:space="preserve">Пример структуры Makefile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 all: program</w:t>
      </w:r>
      <w:r>
        <w:br/>
      </w:r>
      <w:r>
        <w:br/>
      </w:r>
      <w:r>
        <w:rPr>
          <w:rStyle w:val="NormalTok"/>
        </w:rPr>
        <w:t xml:space="preserve">   program: main.o lib.o</w:t>
      </w:r>
      <w:r>
        <w:br/>
      </w:r>
      <w:r>
        <w:rPr>
          <w:rStyle w:val="NormalTok"/>
        </w:rPr>
        <w:t xml:space="preserve">       gcc -o program main.o lib.o</w:t>
      </w:r>
      <w:r>
        <w:br/>
      </w:r>
      <w:r>
        <w:br/>
      </w:r>
      <w:r>
        <w:rPr>
          <w:rStyle w:val="NormalTok"/>
        </w:rPr>
        <w:t xml:space="preserve">   main.o: main.c</w:t>
      </w:r>
      <w:r>
        <w:br/>
      </w:r>
      <w:r>
        <w:rPr>
          <w:rStyle w:val="NormalTok"/>
        </w:rPr>
        <w:t xml:space="preserve">       gcc -c main.c</w:t>
      </w:r>
      <w:r>
        <w:br/>
      </w:r>
      <w:r>
        <w:br/>
      </w:r>
      <w:r>
        <w:rPr>
          <w:rStyle w:val="NormalTok"/>
        </w:rPr>
        <w:t xml:space="preserve">   lib.o: lib.c</w:t>
      </w:r>
      <w:r>
        <w:br/>
      </w:r>
      <w:r>
        <w:rPr>
          <w:rStyle w:val="NormalTok"/>
        </w:rPr>
        <w:t xml:space="preserve">       gcc -c lib.c</w:t>
      </w:r>
      <w:r>
        <w:br/>
      </w:r>
      <w:r>
        <w:br/>
      </w:r>
      <w:r>
        <w:rPr>
          <w:rStyle w:val="NormalTok"/>
        </w:rPr>
        <w:t xml:space="preserve">   clean:</w:t>
      </w:r>
      <w:r>
        <w:br/>
      </w:r>
      <w:r>
        <w:rPr>
          <w:rStyle w:val="NormalTok"/>
        </w:rPr>
        <w:t xml:space="preserve">       rm -f *.o program</w:t>
      </w:r>
    </w:p>
    <w:p>
      <w:pPr>
        <w:pStyle w:val="FirstParagraph"/>
      </w:pPr>
      <w:r>
        <w:rPr>
          <w:bCs/>
          <w:b/>
        </w:rPr>
        <w:t xml:space="preserve">Элементы Makefile</w:t>
      </w:r>
      <w:r>
        <w:t xml:space="preserve">: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Цели</w:t>
      </w:r>
      <w:r>
        <w:t xml:space="preserve">:</w:t>
      </w:r>
      <w:r>
        <w:t xml:space="preserve"> </w:t>
      </w:r>
      <w:r>
        <w:rPr>
          <w:rStyle w:val="VerbatimChar"/>
        </w:rPr>
        <w:t xml:space="preserve">all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,</w:t>
      </w:r>
      <w:r>
        <w:t xml:space="preserve"> </w:t>
      </w:r>
      <w:r>
        <w:rPr>
          <w:rStyle w:val="VerbatimChar"/>
        </w:rPr>
        <w:t xml:space="preserve">lib.o</w:t>
      </w:r>
      <w:r>
        <w:t xml:space="preserve">,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Зависимости</w:t>
      </w:r>
      <w:r>
        <w:t xml:space="preserve">: Файлы, от которых зависит цель.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Правила</w:t>
      </w:r>
      <w:r>
        <w:t xml:space="preserve">: Команды для создания цели из зависимостей.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Псевдоцели</w:t>
      </w:r>
      <w:r>
        <w:t xml:space="preserve">: Цели, не связанные с файлами, например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Возможность остановить выполнение программы, просмотреть и изменить значения переменных. Для использования требуется скомпилировать программу с опцией отладки (например,</w:t>
      </w:r>
      <w:r>
        <w:t xml:space="preserve"> </w:t>
      </w:r>
      <w:r>
        <w:rPr>
          <w:rStyle w:val="VerbatimChar"/>
        </w:rPr>
        <w:t xml:space="preserve">gcc -g</w:t>
      </w:r>
      <w:r>
        <w:t xml:space="preserve">).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rPr>
          <w:bCs/>
          <w:b/>
        </w:rPr>
        <w:t xml:space="preserve">Основные команды gdb</w:t>
      </w:r>
      <w:r>
        <w:t xml:space="preserve">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run</w:t>
      </w:r>
      <w:r>
        <w:t xml:space="preserve">: Запуск программы.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break</w:t>
      </w:r>
      <w:r>
        <w:t xml:space="preserve">: Установка точки останова.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next</w:t>
      </w:r>
      <w:r>
        <w:t xml:space="preserve">: Выполнение следующей строки кода.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continue</w:t>
      </w:r>
      <w:r>
        <w:t xml:space="preserve">: Продолжение выполнения до следующей точки останова.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print</w:t>
      </w:r>
      <w:r>
        <w:t xml:space="preserve">: Вывод значения переменной.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quit</w:t>
      </w:r>
      <w:r>
        <w:t xml:space="preserve">: Выход из gdb.</w:t>
      </w:r>
    </w:p>
    <w:p>
      <w:pPr>
        <w:numPr>
          <w:ilvl w:val="0"/>
          <w:numId w:val="1019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20"/>
        </w:numPr>
      </w:pPr>
      <w:r>
        <w:t xml:space="preserve">Компиляция с опцией</w:t>
      </w:r>
      <w:r>
        <w:t xml:space="preserve"> </w:t>
      </w:r>
      <w:r>
        <w:rPr>
          <w:rStyle w:val="VerbatimChar"/>
        </w:rPr>
        <w:t xml:space="preserve">-g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Запуск gdb.</w:t>
      </w:r>
    </w:p>
    <w:p>
      <w:pPr>
        <w:numPr>
          <w:ilvl w:val="0"/>
          <w:numId w:val="1020"/>
        </w:numPr>
      </w:pPr>
      <w:r>
        <w:t xml:space="preserve">Установка точек останова.</w:t>
      </w:r>
    </w:p>
    <w:p>
      <w:pPr>
        <w:numPr>
          <w:ilvl w:val="0"/>
          <w:numId w:val="1020"/>
        </w:numPr>
      </w:pPr>
      <w:r>
        <w:t xml:space="preserve">Запуск программы с помощью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Просмотр и изменение переменных.</w:t>
      </w:r>
    </w:p>
    <w:p>
      <w:pPr>
        <w:numPr>
          <w:ilvl w:val="0"/>
          <w:numId w:val="1020"/>
        </w:numPr>
      </w:pPr>
      <w:r>
        <w:t xml:space="preserve">Продолжение выполнения и наблюдение за поведением программы.</w:t>
      </w:r>
    </w:p>
    <w:p>
      <w:pPr>
        <w:numPr>
          <w:ilvl w:val="0"/>
          <w:numId w:val="1021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Компилятор выдаст сообщения об ошибках, указывая местоположение и возможную причину ошибки.</w:t>
      </w:r>
    </w:p>
    <w:p>
      <w:pPr>
        <w:numPr>
          <w:ilvl w:val="0"/>
          <w:numId w:val="1022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numPr>
          <w:ilvl w:val="0"/>
          <w:numId w:val="1023"/>
        </w:numPr>
      </w:pPr>
      <w:r>
        <w:t xml:space="preserve">Комментарии.</w:t>
      </w:r>
    </w:p>
    <w:p>
      <w:pPr>
        <w:numPr>
          <w:ilvl w:val="0"/>
          <w:numId w:val="1023"/>
        </w:numPr>
      </w:pPr>
      <w:r>
        <w:t xml:space="preserve">Читаемые имена переменных и функций.</w:t>
      </w:r>
    </w:p>
    <w:p>
      <w:pPr>
        <w:numPr>
          <w:ilvl w:val="0"/>
          <w:numId w:val="1023"/>
        </w:numPr>
      </w:pPr>
      <w:r>
        <w:t xml:space="preserve">Структурирование кода.</w:t>
      </w:r>
    </w:p>
    <w:p>
      <w:pPr>
        <w:numPr>
          <w:ilvl w:val="0"/>
          <w:numId w:val="1023"/>
        </w:numPr>
      </w:pPr>
      <w:r>
        <w:t xml:space="preserve">Документация.</w:t>
      </w:r>
    </w:p>
    <w:p>
      <w:pPr>
        <w:numPr>
          <w:ilvl w:val="0"/>
          <w:numId w:val="1024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rPr>
          <w:rStyle w:val="VerbatimChar"/>
        </w:rPr>
        <w:t xml:space="preserve">splint</w:t>
      </w:r>
      <w:r>
        <w:t xml:space="preserve"> </w:t>
      </w:r>
      <w:r>
        <w:t xml:space="preserve">выполняет статический анализ кода на C для обнаружения ошибок программирования, уязвимостей безопасности и некачественного кода.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1"/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1"/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1"/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№12:</dc:title>
  <dc:creator>Касакьянц Владислав Сергеевич</dc:creator>
  <dc:language>ru-RU</dc:language>
  <cp:keywords/>
  <dcterms:created xsi:type="dcterms:W3CDTF">2024-06-09T13:39:46Z</dcterms:created>
  <dcterms:modified xsi:type="dcterms:W3CDTF">2024-06-09T13:39:46Z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Средства, применяемые при разработке программного обеспечения в ОС типа UNIX/Linux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