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78" w:rsidRPr="00210978" w:rsidRDefault="00210978" w:rsidP="00210978">
      <w:pPr>
        <w:rPr>
          <w:sz w:val="24"/>
        </w:rPr>
      </w:pPr>
      <w:r w:rsidRPr="00210978">
        <w:rPr>
          <w:rStyle w:val="Strong"/>
          <w:color w:val="0E101A"/>
          <w:sz w:val="24"/>
          <w:u w:val="single"/>
        </w:rPr>
        <w:t>Support family who lost their love in COVID-19</w:t>
      </w:r>
    </w:p>
    <w:p w:rsidR="00210978" w:rsidRPr="00210978" w:rsidRDefault="00210978" w:rsidP="00210978">
      <w:pPr>
        <w:rPr>
          <w:sz w:val="24"/>
        </w:rPr>
      </w:pPr>
      <w:r w:rsidRPr="00210978">
        <w:rPr>
          <w:sz w:val="24"/>
        </w:rPr>
        <w:t>Amidst the pandemic, apart from the loss of health and wealth, the more traumatic losses are of the loved ones, friends, and families. The grief and sadness amplify with stress and health issues, and many of our nation-mates are facing severe grief and depression with the outcomes. We have our condolences with all of the survivors and loss facers, and we are there for anyone and everyone in any possible way. We aim to help as many of our brothers and sisters as we can and ensure the best possible ways to come up with to help with the struggles and the grieving processes.</w:t>
      </w:r>
    </w:p>
    <w:p w:rsidR="00210978" w:rsidRPr="00210978" w:rsidRDefault="00210978" w:rsidP="00210978">
      <w:pPr>
        <w:rPr>
          <w:sz w:val="24"/>
        </w:rPr>
      </w:pPr>
      <w:r w:rsidRPr="00210978">
        <w:rPr>
          <w:sz w:val="24"/>
        </w:rPr>
        <w:t>Staying healthy is required to cope up with the extremities and we hope to deliver affection and solicitude in unending ways to deal with the losses. Many of the old people, children, and women are there who lost their sources of income, and there are people who have extreme losses of the beloveds who were also the only financial sources of the families. In such adverse phases, we come forward to joining hands with various associations and hope to raise funds for everyone in need.</w:t>
      </w:r>
    </w:p>
    <w:p w:rsidR="00210978" w:rsidRPr="00210978" w:rsidRDefault="00210978" w:rsidP="00210978">
      <w:pPr>
        <w:rPr>
          <w:sz w:val="24"/>
        </w:rPr>
      </w:pPr>
      <w:r w:rsidRPr="00210978">
        <w:rPr>
          <w:sz w:val="24"/>
        </w:rPr>
        <w:t>Saying goodbyes is a hardship that we hope no-one comes through. But, life is about living and dying and helping the souls finding peace with the rituals. However, the ones who lose their loved ones go through the utmost suffering and misery that has deep impacts on their lives and hearts. We aim to comfort every soul that is left with grief and help the people of the nation to cope up with the losses of hundreds of our brothers and sisters.</w:t>
      </w:r>
    </w:p>
    <w:p w:rsidR="00E47EC9" w:rsidRPr="00210978" w:rsidRDefault="00E47EC9" w:rsidP="00210978">
      <w:pPr>
        <w:rPr>
          <w:sz w:val="24"/>
        </w:rPr>
      </w:pPr>
    </w:p>
    <w:sectPr w:rsidR="00E47EC9" w:rsidRPr="002109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47EC9"/>
    <w:rsid w:val="00210978"/>
    <w:rsid w:val="00E47E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9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978"/>
    <w:rPr>
      <w:b/>
      <w:bCs/>
    </w:rPr>
  </w:style>
</w:styles>
</file>

<file path=word/webSettings.xml><?xml version="1.0" encoding="utf-8"?>
<w:webSettings xmlns:r="http://schemas.openxmlformats.org/officeDocument/2006/relationships" xmlns:w="http://schemas.openxmlformats.org/wordprocessingml/2006/main">
  <w:divs>
    <w:div w:id="8580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2020-08-03T17:11:00Z</dcterms:created>
  <dcterms:modified xsi:type="dcterms:W3CDTF">2020-08-03T17:30:00Z</dcterms:modified>
</cp:coreProperties>
</file>