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293670" w:rsidRDefault="00293670">
      <w:pPr>
        <w:rPr>
          <w:b/>
          <w:bCs/>
          <w:sz w:val="24"/>
          <w:szCs w:val="22"/>
          <w:lang w:val="en-US"/>
        </w:rPr>
      </w:pPr>
      <w:r w:rsidRPr="00293670">
        <w:rPr>
          <w:b/>
          <w:bCs/>
          <w:sz w:val="24"/>
          <w:szCs w:val="22"/>
          <w:lang w:val="en-US"/>
        </w:rPr>
        <w:t>6 reasons to buy SKODA KAROQ:</w:t>
      </w:r>
    </w:p>
    <w:p w:rsidR="00293670" w:rsidRDefault="00293670" w:rsidP="00293670">
      <w:pPr>
        <w:pStyle w:val="ListParagraph"/>
        <w:numPr>
          <w:ilvl w:val="0"/>
          <w:numId w:val="1"/>
        </w:numPr>
        <w:rPr>
          <w:sz w:val="24"/>
          <w:szCs w:val="22"/>
          <w:lang w:val="en-US"/>
        </w:rPr>
      </w:pPr>
      <w:r>
        <w:rPr>
          <w:sz w:val="24"/>
          <w:szCs w:val="22"/>
          <w:lang w:val="en-US"/>
        </w:rPr>
        <w:t>Design – Bold face, muscular stance, and dynamic proportions in Sporty package – you can see at the first sight SKODA KAROQ is ready to stand out in the city and tackle any adventure with you.</w:t>
      </w:r>
    </w:p>
    <w:p w:rsidR="00293670" w:rsidRDefault="00293670" w:rsidP="00293670">
      <w:pPr>
        <w:pStyle w:val="ListParagraph"/>
        <w:numPr>
          <w:ilvl w:val="0"/>
          <w:numId w:val="1"/>
        </w:numPr>
        <w:rPr>
          <w:sz w:val="24"/>
          <w:szCs w:val="22"/>
          <w:lang w:val="en-US"/>
        </w:rPr>
      </w:pPr>
      <w:r>
        <w:rPr>
          <w:sz w:val="24"/>
          <w:szCs w:val="22"/>
          <w:lang w:val="en-US"/>
        </w:rPr>
        <w:t xml:space="preserve">Comfort </w:t>
      </w:r>
      <w:r w:rsidR="005A4318">
        <w:rPr>
          <w:sz w:val="24"/>
          <w:szCs w:val="22"/>
          <w:lang w:val="en-US"/>
        </w:rPr>
        <w:t>–</w:t>
      </w:r>
      <w:r>
        <w:rPr>
          <w:sz w:val="24"/>
          <w:szCs w:val="22"/>
          <w:lang w:val="en-US"/>
        </w:rPr>
        <w:t xml:space="preserve"> </w:t>
      </w:r>
      <w:r w:rsidR="005A4318">
        <w:rPr>
          <w:sz w:val="24"/>
          <w:szCs w:val="22"/>
          <w:lang w:val="en-US"/>
        </w:rPr>
        <w:t>The new SKODA KAROQ can make almost any wish you have come true. Surround yourself with features that make every drive so fun and comfortable you won’t want to get out of the car.</w:t>
      </w:r>
    </w:p>
    <w:p w:rsidR="005A4318" w:rsidRDefault="005A4318" w:rsidP="00293670">
      <w:pPr>
        <w:pStyle w:val="ListParagraph"/>
        <w:numPr>
          <w:ilvl w:val="0"/>
          <w:numId w:val="1"/>
        </w:numPr>
        <w:rPr>
          <w:sz w:val="24"/>
          <w:szCs w:val="22"/>
          <w:lang w:val="en-US"/>
        </w:rPr>
      </w:pPr>
      <w:r>
        <w:rPr>
          <w:sz w:val="24"/>
          <w:szCs w:val="22"/>
          <w:lang w:val="en-US"/>
        </w:rPr>
        <w:t>Power – Every family has a different story: Frequent trips to the mountains, or long drives along the motorway. Whatever the story, we have the right alternatives for every family. And in every case we offer dynamism combined with excellent fuel consumption.</w:t>
      </w:r>
    </w:p>
    <w:p w:rsidR="005A4318" w:rsidRDefault="005A4318" w:rsidP="00293670">
      <w:pPr>
        <w:pStyle w:val="ListParagraph"/>
        <w:numPr>
          <w:ilvl w:val="0"/>
          <w:numId w:val="1"/>
        </w:numPr>
        <w:rPr>
          <w:sz w:val="24"/>
          <w:szCs w:val="22"/>
          <w:lang w:val="en-US"/>
        </w:rPr>
      </w:pPr>
      <w:r>
        <w:rPr>
          <w:sz w:val="24"/>
          <w:szCs w:val="22"/>
          <w:lang w:val="en-US"/>
        </w:rPr>
        <w:t>Roominess – The five seats and best-in-class luggage compartment are the most striking interface of the spacious interior. It goes without saying that there is ample space upfront and on the second-row seats.</w:t>
      </w:r>
    </w:p>
    <w:p w:rsidR="005A4318" w:rsidRDefault="005A4318" w:rsidP="00293670">
      <w:pPr>
        <w:pStyle w:val="ListParagraph"/>
        <w:numPr>
          <w:ilvl w:val="0"/>
          <w:numId w:val="1"/>
        </w:numPr>
        <w:rPr>
          <w:sz w:val="24"/>
          <w:szCs w:val="22"/>
          <w:lang w:val="en-US"/>
        </w:rPr>
      </w:pPr>
      <w:r>
        <w:rPr>
          <w:sz w:val="24"/>
          <w:szCs w:val="22"/>
          <w:lang w:val="en-US"/>
        </w:rPr>
        <w:t>Safety – The SKODA KAROQ comes equipped with 9 airbags for all the passengers in the car.</w:t>
      </w:r>
    </w:p>
    <w:p w:rsidR="005A4318" w:rsidRPr="00293670" w:rsidRDefault="005A4318" w:rsidP="00293670">
      <w:pPr>
        <w:pStyle w:val="ListParagraph"/>
        <w:numPr>
          <w:ilvl w:val="0"/>
          <w:numId w:val="1"/>
        </w:numPr>
        <w:rPr>
          <w:sz w:val="24"/>
          <w:szCs w:val="22"/>
          <w:lang w:val="en-US"/>
        </w:rPr>
      </w:pPr>
      <w:r>
        <w:rPr>
          <w:sz w:val="24"/>
          <w:szCs w:val="22"/>
          <w:lang w:val="en-US"/>
        </w:rPr>
        <w:t xml:space="preserve">Connectivity – Everything is at your fingertips in the KAROQ. Everything from listening to music to navigation, you can do it all. </w:t>
      </w:r>
      <w:proofErr w:type="spellStart"/>
      <w:r>
        <w:rPr>
          <w:sz w:val="24"/>
          <w:szCs w:val="22"/>
          <w:lang w:val="en-US"/>
        </w:rPr>
        <w:t>SmartLink</w:t>
      </w:r>
      <w:proofErr w:type="spellEnd"/>
      <w:r>
        <w:rPr>
          <w:sz w:val="24"/>
          <w:szCs w:val="22"/>
          <w:lang w:val="en-US"/>
        </w:rPr>
        <w:t xml:space="preserve"> connectivity with Apple </w:t>
      </w:r>
      <w:proofErr w:type="spellStart"/>
      <w:r>
        <w:rPr>
          <w:sz w:val="24"/>
          <w:szCs w:val="22"/>
          <w:lang w:val="en-US"/>
        </w:rPr>
        <w:t>Carplay</w:t>
      </w:r>
      <w:proofErr w:type="spellEnd"/>
      <w:r>
        <w:rPr>
          <w:sz w:val="24"/>
          <w:szCs w:val="22"/>
          <w:lang w:val="en-US"/>
        </w:rPr>
        <w:t xml:space="preserve">® and Android </w:t>
      </w:r>
      <w:proofErr w:type="spellStart"/>
      <w:r>
        <w:rPr>
          <w:sz w:val="24"/>
          <w:szCs w:val="22"/>
          <w:lang w:val="en-US"/>
        </w:rPr>
        <w:t>Auto</w:t>
      </w:r>
      <w:r>
        <w:rPr>
          <w:sz w:val="24"/>
          <w:szCs w:val="22"/>
          <w:vertAlign w:val="superscript"/>
          <w:lang w:val="en-US"/>
        </w:rPr>
        <w:t>TM</w:t>
      </w:r>
      <w:proofErr w:type="spellEnd"/>
      <w:r>
        <w:rPr>
          <w:sz w:val="24"/>
          <w:szCs w:val="22"/>
          <w:vertAlign w:val="superscript"/>
          <w:lang w:val="en-US"/>
        </w:rPr>
        <w:t xml:space="preserve"> </w:t>
      </w:r>
      <w:r>
        <w:rPr>
          <w:sz w:val="24"/>
          <w:szCs w:val="22"/>
          <w:lang w:val="en-US"/>
        </w:rPr>
        <w:t>seamlessly connects with your device.</w:t>
      </w:r>
    </w:p>
    <w:sectPr w:rsidR="005A4318" w:rsidRPr="002936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C46887"/>
    <w:multiLevelType w:val="hybridMultilevel"/>
    <w:tmpl w:val="AB72B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93670"/>
    <w:rsid w:val="00293670"/>
    <w:rsid w:val="005A4318"/>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6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2020-09-07T09:30:00Z</dcterms:created>
  <dcterms:modified xsi:type="dcterms:W3CDTF">2020-09-07T09:48:00Z</dcterms:modified>
</cp:coreProperties>
</file>