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7D9" w:rsidRPr="003E77D9" w:rsidRDefault="003E77D9" w:rsidP="003E77D9">
      <w:pPr>
        <w:rPr>
          <w:sz w:val="28"/>
        </w:rPr>
      </w:pPr>
      <w:proofErr w:type="gramStart"/>
      <w:r w:rsidRPr="003E77D9">
        <w:rPr>
          <w:rStyle w:val="Strong"/>
          <w:color w:val="0E101A"/>
          <w:sz w:val="28"/>
          <w:u w:val="single"/>
        </w:rPr>
        <w:t>i3</w:t>
      </w:r>
      <w:proofErr w:type="gramEnd"/>
      <w:r w:rsidRPr="003E77D9">
        <w:rPr>
          <w:rStyle w:val="Strong"/>
          <w:color w:val="0E101A"/>
          <w:sz w:val="28"/>
          <w:u w:val="single"/>
        </w:rPr>
        <w:t xml:space="preserve"> Interactive acquires FTR poker and </w:t>
      </w:r>
      <w:proofErr w:type="spellStart"/>
      <w:r w:rsidRPr="003E77D9">
        <w:rPr>
          <w:rStyle w:val="Strong"/>
          <w:color w:val="0E101A"/>
          <w:sz w:val="28"/>
          <w:u w:val="single"/>
        </w:rPr>
        <w:t>relaunches</w:t>
      </w:r>
      <w:proofErr w:type="spellEnd"/>
      <w:r w:rsidRPr="003E77D9">
        <w:rPr>
          <w:rStyle w:val="Strong"/>
          <w:color w:val="0E101A"/>
          <w:sz w:val="28"/>
          <w:u w:val="single"/>
        </w:rPr>
        <w:t xml:space="preserve"> as Blitz Poker</w:t>
      </w:r>
    </w:p>
    <w:p w:rsidR="003E77D9" w:rsidRPr="003E77D9" w:rsidRDefault="003E77D9" w:rsidP="003E77D9">
      <w:pPr>
        <w:rPr>
          <w:sz w:val="24"/>
        </w:rPr>
      </w:pPr>
      <w:proofErr w:type="gramStart"/>
      <w:r w:rsidRPr="003E77D9">
        <w:rPr>
          <w:sz w:val="24"/>
        </w:rPr>
        <w:t>i3</w:t>
      </w:r>
      <w:proofErr w:type="gramEnd"/>
      <w:r w:rsidRPr="003E77D9">
        <w:rPr>
          <w:sz w:val="24"/>
        </w:rPr>
        <w:t xml:space="preserve"> Interactive is a Canadian company and it announced entering into an agreement taking 65% stakes of FTR Poker and acquiring controlling interest over that.</w:t>
      </w:r>
    </w:p>
    <w:p w:rsidR="003E77D9" w:rsidRPr="003E77D9" w:rsidRDefault="003E77D9" w:rsidP="003E77D9">
      <w:pPr>
        <w:rPr>
          <w:sz w:val="24"/>
        </w:rPr>
      </w:pPr>
      <w:r w:rsidRPr="003E77D9">
        <w:rPr>
          <w:sz w:val="24"/>
        </w:rPr>
        <w:t xml:space="preserve">FTR is the abbreviation for Flop Turn River, these are the crucial aspects considered by every Poker player. FTR Poker is one of the leading brands and had 75,000+ active users by July 2020, and now it </w:t>
      </w:r>
      <w:proofErr w:type="spellStart"/>
      <w:r w:rsidRPr="003E77D9">
        <w:rPr>
          <w:sz w:val="24"/>
        </w:rPr>
        <w:t>relaunches</w:t>
      </w:r>
      <w:proofErr w:type="spellEnd"/>
      <w:r w:rsidRPr="003E77D9">
        <w:rPr>
          <w:sz w:val="24"/>
        </w:rPr>
        <w:t xml:space="preserve"> as ‘Blitz Poker’. They offer Poker games for real money gaming. It will offer Texas </w:t>
      </w:r>
      <w:proofErr w:type="spellStart"/>
      <w:r w:rsidRPr="003E77D9">
        <w:rPr>
          <w:sz w:val="24"/>
        </w:rPr>
        <w:t>Hold’em</w:t>
      </w:r>
      <w:proofErr w:type="spellEnd"/>
      <w:r w:rsidRPr="003E77D9">
        <w:rPr>
          <w:sz w:val="24"/>
        </w:rPr>
        <w:t xml:space="preserve"> and also offer Omaha Games for all types and skill levels of players, from beginners to pros. </w:t>
      </w:r>
    </w:p>
    <w:p w:rsidR="003E77D9" w:rsidRPr="003E77D9" w:rsidRDefault="003E77D9" w:rsidP="003E77D9">
      <w:pPr>
        <w:rPr>
          <w:sz w:val="24"/>
        </w:rPr>
      </w:pPr>
      <w:r w:rsidRPr="003E77D9">
        <w:rPr>
          <w:sz w:val="24"/>
        </w:rPr>
        <w:t xml:space="preserve">i3, on the other hand, is expanding its reach and acquiring the markets. It is developing a mobile and online platform for gaming across several genres like Sports, Poker, and Casino. It is investing in a partnership with a globally known social media celebrity, high-stakes poker player, and a businessman, Dan </w:t>
      </w:r>
      <w:proofErr w:type="spellStart"/>
      <w:r w:rsidRPr="003E77D9">
        <w:rPr>
          <w:sz w:val="24"/>
        </w:rPr>
        <w:t>Bilzerian</w:t>
      </w:r>
      <w:proofErr w:type="spellEnd"/>
      <w:r w:rsidRPr="003E77D9">
        <w:rPr>
          <w:sz w:val="24"/>
        </w:rPr>
        <w:t xml:space="preserve">. </w:t>
      </w:r>
      <w:proofErr w:type="spellStart"/>
      <w:r w:rsidRPr="003E77D9">
        <w:rPr>
          <w:sz w:val="24"/>
        </w:rPr>
        <w:t>Blizerian</w:t>
      </w:r>
      <w:proofErr w:type="spellEnd"/>
      <w:r w:rsidRPr="003E77D9">
        <w:rPr>
          <w:sz w:val="24"/>
        </w:rPr>
        <w:t xml:space="preserve"> is the new face of the latest venture, and acquired 50 million+ followers on social media platforms.</w:t>
      </w:r>
    </w:p>
    <w:p w:rsidR="003E77D9" w:rsidRPr="003E77D9" w:rsidRDefault="003E77D9" w:rsidP="003E77D9">
      <w:pPr>
        <w:rPr>
          <w:sz w:val="24"/>
        </w:rPr>
      </w:pPr>
      <w:r w:rsidRPr="003E77D9">
        <w:rPr>
          <w:sz w:val="24"/>
        </w:rPr>
        <w:t xml:space="preserve">With the </w:t>
      </w:r>
      <w:proofErr w:type="spellStart"/>
      <w:r w:rsidRPr="003E77D9">
        <w:rPr>
          <w:sz w:val="24"/>
        </w:rPr>
        <w:t>relaunch</w:t>
      </w:r>
      <w:proofErr w:type="spellEnd"/>
      <w:r w:rsidRPr="003E77D9">
        <w:rPr>
          <w:sz w:val="24"/>
        </w:rPr>
        <w:t xml:space="preserve">, whenever the users visit FTRPoker.com, they get redirected to Blitz Poker; there they can access the information on the changes and the features for Blitz poker, and will also provide details on several sponsorships, tournaments, and directions for playing. The website for Blitz Poker promised </w:t>
      </w:r>
      <w:proofErr w:type="gramStart"/>
      <w:r w:rsidRPr="003E77D9">
        <w:rPr>
          <w:sz w:val="24"/>
        </w:rPr>
        <w:t xml:space="preserve">1 million INR </w:t>
      </w:r>
      <w:proofErr w:type="spellStart"/>
      <w:r w:rsidRPr="003E77D9">
        <w:rPr>
          <w:sz w:val="24"/>
        </w:rPr>
        <w:t>Freeroll</w:t>
      </w:r>
      <w:proofErr w:type="spellEnd"/>
      <w:r w:rsidRPr="003E77D9">
        <w:rPr>
          <w:sz w:val="24"/>
        </w:rPr>
        <w:t xml:space="preserve"> Tournament</w:t>
      </w:r>
      <w:proofErr w:type="gramEnd"/>
      <w:r w:rsidRPr="003E77D9">
        <w:rPr>
          <w:sz w:val="24"/>
        </w:rPr>
        <w:t xml:space="preserve"> to Dan </w:t>
      </w:r>
      <w:proofErr w:type="spellStart"/>
      <w:r w:rsidRPr="003E77D9">
        <w:rPr>
          <w:sz w:val="24"/>
        </w:rPr>
        <w:t>Bilzerian</w:t>
      </w:r>
      <w:proofErr w:type="spellEnd"/>
      <w:r w:rsidRPr="003E77D9">
        <w:rPr>
          <w:sz w:val="24"/>
        </w:rPr>
        <w:t xml:space="preserve"> for welcoming the players on Blitz Poker decided to occur on 22nd August. In the next big party of </w:t>
      </w:r>
      <w:proofErr w:type="spellStart"/>
      <w:r w:rsidRPr="003E77D9">
        <w:rPr>
          <w:sz w:val="24"/>
        </w:rPr>
        <w:t>Bilzerian</w:t>
      </w:r>
      <w:proofErr w:type="spellEnd"/>
      <w:r w:rsidRPr="003E77D9">
        <w:rPr>
          <w:sz w:val="24"/>
        </w:rPr>
        <w:t xml:space="preserve"> in Los Angeles, the USA, the winner will get to join and enjoy it too.</w:t>
      </w:r>
    </w:p>
    <w:p w:rsidR="003E77D9" w:rsidRPr="003E77D9" w:rsidRDefault="003E77D9" w:rsidP="003E77D9">
      <w:pPr>
        <w:rPr>
          <w:sz w:val="24"/>
        </w:rPr>
      </w:pPr>
      <w:proofErr w:type="spellStart"/>
      <w:r w:rsidRPr="003E77D9">
        <w:rPr>
          <w:sz w:val="24"/>
        </w:rPr>
        <w:t>Bilzerian</w:t>
      </w:r>
      <w:proofErr w:type="spellEnd"/>
      <w:r w:rsidRPr="003E77D9">
        <w:rPr>
          <w:sz w:val="24"/>
        </w:rPr>
        <w:t xml:space="preserve"> has several associations with several Indian Gaming industries apart from i3. Last year, in September 2019, </w:t>
      </w:r>
      <w:proofErr w:type="spellStart"/>
      <w:r w:rsidRPr="003E77D9">
        <w:rPr>
          <w:sz w:val="24"/>
        </w:rPr>
        <w:t>Livepools</w:t>
      </w:r>
      <w:proofErr w:type="spellEnd"/>
      <w:r w:rsidRPr="003E77D9">
        <w:rPr>
          <w:sz w:val="24"/>
        </w:rPr>
        <w:t xml:space="preserve">, a fantasy Gaming website announced the investment by </w:t>
      </w:r>
      <w:proofErr w:type="spellStart"/>
      <w:r w:rsidRPr="003E77D9">
        <w:rPr>
          <w:sz w:val="24"/>
        </w:rPr>
        <w:t>Bilzerian</w:t>
      </w:r>
      <w:proofErr w:type="spellEnd"/>
      <w:r w:rsidRPr="003E77D9">
        <w:rPr>
          <w:sz w:val="24"/>
        </w:rPr>
        <w:t xml:space="preserve"> in the project. In September 2019, In India Poker Championship Goa, he was also a special guest.</w:t>
      </w:r>
    </w:p>
    <w:p w:rsidR="00BB3E09" w:rsidRPr="003E77D9" w:rsidRDefault="00BB3E09" w:rsidP="003E77D9">
      <w:pPr>
        <w:rPr>
          <w:sz w:val="24"/>
        </w:rPr>
      </w:pPr>
    </w:p>
    <w:sectPr w:rsidR="00BB3E09" w:rsidRPr="003E77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C42DD"/>
    <w:rsid w:val="003E77D9"/>
    <w:rsid w:val="004C42DD"/>
    <w:rsid w:val="00762BCC"/>
    <w:rsid w:val="007A45EC"/>
    <w:rsid w:val="00B70C02"/>
    <w:rsid w:val="00BB3E09"/>
    <w:rsid w:val="00F061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42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2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4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2DD"/>
    <w:rPr>
      <w:color w:val="0000FF"/>
      <w:u w:val="single"/>
    </w:rPr>
  </w:style>
  <w:style w:type="character" w:styleId="Strong">
    <w:name w:val="Strong"/>
    <w:basedOn w:val="DefaultParagraphFont"/>
    <w:uiPriority w:val="22"/>
    <w:qFormat/>
    <w:rsid w:val="003E77D9"/>
    <w:rPr>
      <w:b/>
      <w:bCs/>
    </w:rPr>
  </w:style>
</w:styles>
</file>

<file path=word/webSettings.xml><?xml version="1.0" encoding="utf-8"?>
<w:webSettings xmlns:r="http://schemas.openxmlformats.org/officeDocument/2006/relationships" xmlns:w="http://schemas.openxmlformats.org/wordprocessingml/2006/main">
  <w:divs>
    <w:div w:id="172648580">
      <w:bodyDiv w:val="1"/>
      <w:marLeft w:val="0"/>
      <w:marRight w:val="0"/>
      <w:marTop w:val="0"/>
      <w:marBottom w:val="0"/>
      <w:divBdr>
        <w:top w:val="none" w:sz="0" w:space="0" w:color="auto"/>
        <w:left w:val="none" w:sz="0" w:space="0" w:color="auto"/>
        <w:bottom w:val="none" w:sz="0" w:space="0" w:color="auto"/>
        <w:right w:val="none" w:sz="0" w:space="0" w:color="auto"/>
      </w:divBdr>
    </w:div>
    <w:div w:id="896086985">
      <w:bodyDiv w:val="1"/>
      <w:marLeft w:val="0"/>
      <w:marRight w:val="0"/>
      <w:marTop w:val="0"/>
      <w:marBottom w:val="0"/>
      <w:divBdr>
        <w:top w:val="none" w:sz="0" w:space="0" w:color="auto"/>
        <w:left w:val="none" w:sz="0" w:space="0" w:color="auto"/>
        <w:bottom w:val="none" w:sz="0" w:space="0" w:color="auto"/>
        <w:right w:val="none" w:sz="0" w:space="0" w:color="auto"/>
      </w:divBdr>
    </w:div>
    <w:div w:id="18034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2020-08-12T07:17:00Z</dcterms:created>
  <dcterms:modified xsi:type="dcterms:W3CDTF">2020-08-12T09:12:00Z</dcterms:modified>
</cp:coreProperties>
</file>