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CE6" w:rsidRPr="00545CE6" w:rsidRDefault="00545CE6" w:rsidP="00545CE6">
      <w:pPr>
        <w:rPr>
          <w:sz w:val="24"/>
        </w:rPr>
      </w:pPr>
      <w:r w:rsidRPr="00545CE6">
        <w:rPr>
          <w:rStyle w:val="Strong"/>
          <w:color w:val="0E101A"/>
          <w:sz w:val="24"/>
          <w:u w:val="single"/>
        </w:rPr>
        <w:t>CT Gaming Interface releases new cascade game</w:t>
      </w:r>
    </w:p>
    <w:p w:rsidR="00545CE6" w:rsidRPr="00545CE6" w:rsidRDefault="00545CE6" w:rsidP="00545CE6">
      <w:pPr>
        <w:rPr>
          <w:sz w:val="24"/>
        </w:rPr>
      </w:pPr>
      <w:r w:rsidRPr="00545CE6">
        <w:rPr>
          <w:sz w:val="24"/>
        </w:rPr>
        <w:t>CT gaming is known for world-class games as it provides its platforms with enhanced security, reliability, and performance to attract Global Gamers. It has served millions in the global market and achieved enormous success with high revenue generation.</w:t>
      </w:r>
    </w:p>
    <w:p w:rsidR="00545CE6" w:rsidRPr="00545CE6" w:rsidRDefault="00545CE6" w:rsidP="00545CE6">
      <w:pPr>
        <w:rPr>
          <w:sz w:val="24"/>
        </w:rPr>
      </w:pPr>
      <w:r w:rsidRPr="00545CE6">
        <w:rPr>
          <w:sz w:val="24"/>
        </w:rPr>
        <w:t>CT gaming has a powerful and reliable platform with successful game releases since its introduction in 2006 and has SAS protocol with major casino management systems. Betting in online casino games has been a hot genre in the gaming industry and CT gaming has marked its territory with an enhanced experience and mobile-friendly, easy-to-use interface.</w:t>
      </w:r>
    </w:p>
    <w:p w:rsidR="00545CE6" w:rsidRPr="00545CE6" w:rsidRDefault="00545CE6" w:rsidP="00545CE6">
      <w:pPr>
        <w:rPr>
          <w:sz w:val="24"/>
        </w:rPr>
      </w:pPr>
      <w:r w:rsidRPr="00545CE6">
        <w:rPr>
          <w:sz w:val="24"/>
        </w:rPr>
        <w:t>CT Gaming Interface is launching a new cascading based online game for a longer-lasting engagement and entertainment to the players across the world. The game Dark Woods has a cascading reels slot to provide a dynamic experience that has enhanced excitement and extra actions with extra interactions.</w:t>
      </w:r>
    </w:p>
    <w:p w:rsidR="00545CE6" w:rsidRPr="00545CE6" w:rsidRDefault="00545CE6" w:rsidP="00545CE6">
      <w:pPr>
        <w:rPr>
          <w:sz w:val="24"/>
        </w:rPr>
      </w:pPr>
      <w:r w:rsidRPr="00545CE6">
        <w:rPr>
          <w:sz w:val="24"/>
        </w:rPr>
        <w:t xml:space="preserve">There are many features embedded in the cascading reels that make Dark Woods a </w:t>
      </w:r>
      <w:proofErr w:type="spellStart"/>
      <w:r w:rsidRPr="00545CE6">
        <w:rPr>
          <w:sz w:val="24"/>
        </w:rPr>
        <w:t>center</w:t>
      </w:r>
      <w:proofErr w:type="spellEnd"/>
      <w:r w:rsidRPr="00545CE6">
        <w:rPr>
          <w:sz w:val="24"/>
        </w:rPr>
        <w:t xml:space="preserve"> of attraction worldwide. There are many in-game features available and this slot based technique provides better opportunities for people to have the winnings. The winners disappear from the game rooms and every time a new slot is created for the new ones to enter and have the winning experiences. The single spin provides stronger winnings as stated by the General Manager of CT Gaming Interactive, Mr. </w:t>
      </w:r>
      <w:proofErr w:type="spellStart"/>
      <w:r w:rsidRPr="00545CE6">
        <w:rPr>
          <w:sz w:val="24"/>
        </w:rPr>
        <w:t>Lachezar</w:t>
      </w:r>
      <w:proofErr w:type="spellEnd"/>
      <w:r w:rsidRPr="00545CE6">
        <w:rPr>
          <w:sz w:val="24"/>
        </w:rPr>
        <w:t xml:space="preserve"> </w:t>
      </w:r>
      <w:proofErr w:type="spellStart"/>
      <w:r w:rsidRPr="00545CE6">
        <w:rPr>
          <w:sz w:val="24"/>
        </w:rPr>
        <w:t>Petrov</w:t>
      </w:r>
      <w:proofErr w:type="spellEnd"/>
      <w:r w:rsidRPr="00545CE6">
        <w:rPr>
          <w:sz w:val="24"/>
        </w:rPr>
        <w:t>.</w:t>
      </w:r>
    </w:p>
    <w:p w:rsidR="00545CE6" w:rsidRPr="00545CE6" w:rsidRDefault="00545CE6" w:rsidP="00545CE6">
      <w:pPr>
        <w:rPr>
          <w:sz w:val="24"/>
        </w:rPr>
      </w:pPr>
      <w:r w:rsidRPr="00545CE6">
        <w:rPr>
          <w:sz w:val="24"/>
        </w:rPr>
        <w:t>Adventure, action, and entertainment are the growing needs of the gamers across the globe, and with the enhanced features and best quality experience, Dark Woods has a growing attraction for the action-loving players and audience base.</w:t>
      </w:r>
    </w:p>
    <w:p w:rsidR="00545CE6" w:rsidRPr="00545CE6" w:rsidRDefault="00545CE6" w:rsidP="00545CE6">
      <w:pPr>
        <w:rPr>
          <w:sz w:val="24"/>
        </w:rPr>
      </w:pPr>
      <w:r w:rsidRPr="00545CE6">
        <w:rPr>
          <w:sz w:val="24"/>
        </w:rPr>
        <w:t>There is a scatter in the 30 pay line game that appears on the reels and the winning symbols disappear to replace the new symbols and this continues as long as the winning combinations are available. </w:t>
      </w:r>
    </w:p>
    <w:p w:rsidR="00545CE6" w:rsidRPr="00545CE6" w:rsidRDefault="00545CE6" w:rsidP="00545CE6">
      <w:pPr>
        <w:rPr>
          <w:sz w:val="24"/>
        </w:rPr>
      </w:pPr>
      <w:proofErr w:type="spellStart"/>
      <w:r w:rsidRPr="00545CE6">
        <w:rPr>
          <w:sz w:val="24"/>
        </w:rPr>
        <w:t>Petrov</w:t>
      </w:r>
      <w:proofErr w:type="spellEnd"/>
      <w:r w:rsidRPr="00545CE6">
        <w:rPr>
          <w:sz w:val="24"/>
        </w:rPr>
        <w:t xml:space="preserve"> further stated how they have added extra action features in Dark Woods, and exploding symbols and chain reactions attract the largest fan base with extra entertainment that it offers to the players. He then concluded with how they offer One Shot to win per spin and the best one chance is available to all. </w:t>
      </w:r>
    </w:p>
    <w:p w:rsidR="00016828" w:rsidRPr="00545CE6" w:rsidRDefault="00016828" w:rsidP="00545CE6">
      <w:pPr>
        <w:rPr>
          <w:sz w:val="24"/>
        </w:rPr>
      </w:pPr>
    </w:p>
    <w:sectPr w:rsidR="00016828" w:rsidRPr="00545CE6" w:rsidSect="00E043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16828"/>
    <w:rsid w:val="00016828"/>
    <w:rsid w:val="00545CE6"/>
    <w:rsid w:val="008F1288"/>
    <w:rsid w:val="00966B1F"/>
    <w:rsid w:val="00CA76CA"/>
    <w:rsid w:val="00E043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6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76CA"/>
    <w:rPr>
      <w:b/>
      <w:bCs/>
    </w:rPr>
  </w:style>
</w:styles>
</file>

<file path=word/webSettings.xml><?xml version="1.0" encoding="utf-8"?>
<w:webSettings xmlns:r="http://schemas.openxmlformats.org/officeDocument/2006/relationships" xmlns:w="http://schemas.openxmlformats.org/wordprocessingml/2006/main">
  <w:divs>
    <w:div w:id="476924740">
      <w:bodyDiv w:val="1"/>
      <w:marLeft w:val="0"/>
      <w:marRight w:val="0"/>
      <w:marTop w:val="0"/>
      <w:marBottom w:val="0"/>
      <w:divBdr>
        <w:top w:val="none" w:sz="0" w:space="0" w:color="auto"/>
        <w:left w:val="none" w:sz="0" w:space="0" w:color="auto"/>
        <w:bottom w:val="none" w:sz="0" w:space="0" w:color="auto"/>
        <w:right w:val="none" w:sz="0" w:space="0" w:color="auto"/>
      </w:divBdr>
    </w:div>
    <w:div w:id="14590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2020-08-03T08:31:00Z</dcterms:created>
  <dcterms:modified xsi:type="dcterms:W3CDTF">2020-08-03T11:26:00Z</dcterms:modified>
</cp:coreProperties>
</file>