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D49" w:rsidRPr="00D62D49" w:rsidRDefault="00D62D49" w:rsidP="00D62D49">
      <w:pPr>
        <w:rPr>
          <w:sz w:val="28"/>
          <w:u w:val="single"/>
        </w:rPr>
      </w:pPr>
      <w:r w:rsidRPr="00D62D49">
        <w:rPr>
          <w:rStyle w:val="Strong"/>
          <w:color w:val="0E101A"/>
          <w:sz w:val="28"/>
          <w:u w:val="single"/>
        </w:rPr>
        <w:t>First commercial flight from Israel to UAE: Following a Peace deal</w:t>
      </w:r>
    </w:p>
    <w:p w:rsidR="00D62D49" w:rsidRPr="00D62D49" w:rsidRDefault="00D62D49" w:rsidP="00D62D49">
      <w:pPr>
        <w:rPr>
          <w:sz w:val="24"/>
        </w:rPr>
      </w:pPr>
      <w:r w:rsidRPr="00D62D49">
        <w:rPr>
          <w:sz w:val="24"/>
        </w:rPr>
        <w:t xml:space="preserve">The first commercial flight is taking place from Israel to UAE with a major role in normalizing after announcing the peace deal. The Israeli El Al </w:t>
      </w:r>
      <w:proofErr w:type="spellStart"/>
      <w:r w:rsidRPr="00D62D49">
        <w:rPr>
          <w:sz w:val="24"/>
        </w:rPr>
        <w:t>airliner</w:t>
      </w:r>
      <w:proofErr w:type="spellEnd"/>
      <w:r w:rsidRPr="00D62D49">
        <w:rPr>
          <w:sz w:val="24"/>
        </w:rPr>
        <w:t xml:space="preserve"> is confirmed to make a 3-hour trip carrying the officials of Israel and the US. Previously, Saudi Arabian airspace was blocked for the Israeli airlines, now the peace deal’s flight crossed the same after receiving the permission.</w:t>
      </w:r>
    </w:p>
    <w:p w:rsidR="00D62D49" w:rsidRPr="00D62D49" w:rsidRDefault="00D62D49" w:rsidP="00D62D49">
      <w:pPr>
        <w:rPr>
          <w:sz w:val="24"/>
        </w:rPr>
      </w:pPr>
      <w:r w:rsidRPr="00D62D49">
        <w:rPr>
          <w:sz w:val="24"/>
        </w:rPr>
        <w:t>Israel, found in 1948 received recognition from the third Arab country from the Middle East, with the peace deal with UAE. </w:t>
      </w:r>
    </w:p>
    <w:p w:rsidR="00D62D49" w:rsidRPr="00D62D49" w:rsidRDefault="00D62D49" w:rsidP="00D62D49">
      <w:pPr>
        <w:rPr>
          <w:sz w:val="24"/>
        </w:rPr>
      </w:pPr>
      <w:r w:rsidRPr="00D62D49">
        <w:rPr>
          <w:sz w:val="24"/>
        </w:rPr>
        <w:t>Israel has been boycotted since 1972 by UAE and other Arab nations. Previously, in the last month, 2 countries opened telecom services with Israel, and now UAE repealed the boycotting law too. On 13th August 2020, the agreement for normalization was made public by a surprising announcement.</w:t>
      </w:r>
    </w:p>
    <w:p w:rsidR="00D62D49" w:rsidRPr="00D62D49" w:rsidRDefault="00D62D49" w:rsidP="00D62D49">
      <w:pPr>
        <w:rPr>
          <w:sz w:val="24"/>
        </w:rPr>
      </w:pPr>
      <w:r w:rsidRPr="00D62D49">
        <w:rPr>
          <w:sz w:val="24"/>
        </w:rPr>
        <w:t xml:space="preserve">Flight LY971 is selected for representing the international </w:t>
      </w:r>
      <w:proofErr w:type="spellStart"/>
      <w:r w:rsidRPr="00D62D49">
        <w:rPr>
          <w:sz w:val="24"/>
        </w:rPr>
        <w:t>dialing</w:t>
      </w:r>
      <w:proofErr w:type="spellEnd"/>
      <w:r w:rsidRPr="00D62D49">
        <w:rPr>
          <w:sz w:val="24"/>
        </w:rPr>
        <w:t xml:space="preserve"> code of UAE and is carrying several delegates including the senior advisor of Donald Trump, Jared Kushner, and son-in-law of Mr. Trump too. It is also carrying the National Security Advisor of Israel, Meir Ben-Shabbat.</w:t>
      </w:r>
    </w:p>
    <w:p w:rsidR="00D62D49" w:rsidRPr="00D62D49" w:rsidRDefault="00D62D49" w:rsidP="00D62D49">
      <w:pPr>
        <w:rPr>
          <w:sz w:val="24"/>
        </w:rPr>
      </w:pPr>
      <w:r w:rsidRPr="00D62D49">
        <w:rPr>
          <w:sz w:val="24"/>
        </w:rPr>
        <w:t>The UAE-Israel agreement is the result of the secret talks leads by Mr. Kushner.</w:t>
      </w:r>
    </w:p>
    <w:p w:rsidR="00D62D49" w:rsidRPr="00D62D49" w:rsidRDefault="00D62D49" w:rsidP="00D62D49">
      <w:pPr>
        <w:rPr>
          <w:sz w:val="24"/>
        </w:rPr>
      </w:pPr>
      <w:r w:rsidRPr="00D62D49">
        <w:rPr>
          <w:sz w:val="24"/>
        </w:rPr>
        <w:t xml:space="preserve">To develop co-operation further between UAE and Israel, the Emirati representatives will meet the joint teams. Also, the return flight is to be numbered LY972, carrying the international </w:t>
      </w:r>
      <w:proofErr w:type="spellStart"/>
      <w:r w:rsidRPr="00D62D49">
        <w:rPr>
          <w:sz w:val="24"/>
        </w:rPr>
        <w:t>dialing</w:t>
      </w:r>
      <w:proofErr w:type="spellEnd"/>
      <w:r w:rsidRPr="00D62D49">
        <w:rPr>
          <w:sz w:val="24"/>
        </w:rPr>
        <w:t xml:space="preserve"> code of Israel.</w:t>
      </w:r>
    </w:p>
    <w:p w:rsidR="00D62D49" w:rsidRPr="00D62D49" w:rsidRDefault="00D62D49" w:rsidP="00D62D49">
      <w:pPr>
        <w:rPr>
          <w:sz w:val="24"/>
        </w:rPr>
      </w:pPr>
      <w:r w:rsidRPr="00D62D49">
        <w:rPr>
          <w:sz w:val="24"/>
        </w:rPr>
        <w:t>The three-hour flight for Monday took 70 years to be finally confirmed, and with this, it marks a wide turn in the Arab world and Israel’s relationship. With this, there are also big prizes present for all the 3 players involved: Israel is to boost the recognition of their Jewish states; With the opening of the links with the security and cyber power of the region, Emirati’s finance is to boost; Also, the president of US who is under pressure at his home gets a recognized role of peacemaker in the Middle East.</w:t>
      </w:r>
    </w:p>
    <w:p w:rsidR="00D62D49" w:rsidRPr="00D62D49" w:rsidRDefault="00D62D49" w:rsidP="00D62D49">
      <w:pPr>
        <w:rPr>
          <w:sz w:val="24"/>
        </w:rPr>
      </w:pPr>
      <w:r w:rsidRPr="00D62D49">
        <w:rPr>
          <w:sz w:val="24"/>
        </w:rPr>
        <w:t>There are several significances with this, and the dynamics might shift with the same too in the polarised region. However, the Palestinians will be left sidelined still as always.</w:t>
      </w:r>
    </w:p>
    <w:p w:rsidR="00D62D49" w:rsidRPr="00D62D49" w:rsidRDefault="00D62D49" w:rsidP="00D62D49">
      <w:pPr>
        <w:rPr>
          <w:sz w:val="24"/>
        </w:rPr>
      </w:pPr>
      <w:r w:rsidRPr="00D62D49">
        <w:rPr>
          <w:sz w:val="24"/>
        </w:rPr>
        <w:t>People believe that this peace deal will break Arab leverage and solidarity against the occupation of Israel for the land they require for future states. But, with the growth in the Israeli settlers, the Palestinians feel highly hemmed. Palestinians also view this as a betrayal and blindness by the Emirates for their reality on the ground.</w:t>
      </w:r>
    </w:p>
    <w:p w:rsidR="00D62D49" w:rsidRPr="00D62D49" w:rsidRDefault="00D62D49" w:rsidP="00D62D49">
      <w:pPr>
        <w:rPr>
          <w:sz w:val="24"/>
        </w:rPr>
      </w:pPr>
      <w:r w:rsidRPr="00D62D49">
        <w:rPr>
          <w:rStyle w:val="Strong"/>
          <w:color w:val="0E101A"/>
          <w:sz w:val="24"/>
        </w:rPr>
        <w:t>More in tweets:</w:t>
      </w:r>
    </w:p>
    <w:p w:rsidR="00D62D49" w:rsidRPr="00D62D49" w:rsidRDefault="00D62D49" w:rsidP="00D62D49">
      <w:pPr>
        <w:rPr>
          <w:sz w:val="24"/>
        </w:rPr>
      </w:pPr>
      <w:r w:rsidRPr="00D62D49">
        <w:rPr>
          <w:sz w:val="24"/>
        </w:rPr>
        <w:lastRenderedPageBreak/>
        <w:t>Benjamin Netanyahu, the Prime Minister of Israel, hailed the flight’s arrival as an example of growing “peace if peace”. With this, he implied to his long believed notion of trading occupied land to bring peace and harmony between the Arab nations and Israel.</w:t>
      </w:r>
    </w:p>
    <w:p w:rsidR="00D62D49" w:rsidRPr="00D62D49" w:rsidRDefault="00D62D49" w:rsidP="00D62D49">
      <w:pPr>
        <w:rPr>
          <w:sz w:val="24"/>
        </w:rPr>
      </w:pPr>
      <w:r w:rsidRPr="00D62D49">
        <w:rPr>
          <w:sz w:val="24"/>
        </w:rPr>
        <w:t>This was appreciated and welcomed by several communities internationally, but the Palestinians denounced the recognition of Israel by UAE without a condition for their state’s creation, and they considered it a betrayal.</w:t>
      </w:r>
    </w:p>
    <w:p w:rsidR="00D62D49" w:rsidRPr="00D62D49" w:rsidRDefault="00D62D49" w:rsidP="00D62D49">
      <w:pPr>
        <w:rPr>
          <w:sz w:val="24"/>
        </w:rPr>
      </w:pPr>
      <w:r w:rsidRPr="00D62D49">
        <w:rPr>
          <w:sz w:val="24"/>
        </w:rPr>
        <w:t>Mr. Netanyahu agreed on suspending the controversial plans to take over the parts of the occupied West bank that is the land claimed by Palestinians for their future state’s development.</w:t>
      </w:r>
    </w:p>
    <w:p w:rsidR="00D62D49" w:rsidRPr="00D62D49" w:rsidRDefault="00D62D49" w:rsidP="00D62D49">
      <w:pPr>
        <w:rPr>
          <w:sz w:val="24"/>
        </w:rPr>
      </w:pPr>
      <w:r w:rsidRPr="00D62D49">
        <w:rPr>
          <w:sz w:val="24"/>
        </w:rPr>
        <w:t>Previously in 1999, a north-west African member of the Arab League, Mauritania established diplomatic relations with Israel, which was later severed in 2010. Hence, currently, UAE, Egypt, and Jordan are the three countries in the whole of the Middle East officially recognizing Israel after signing the peace treaties.</w:t>
      </w:r>
    </w:p>
    <w:p w:rsidR="00F15114" w:rsidRPr="00D62D49" w:rsidRDefault="00F15114" w:rsidP="00D62D49">
      <w:pPr>
        <w:rPr>
          <w:sz w:val="24"/>
        </w:rPr>
      </w:pPr>
    </w:p>
    <w:sectPr w:rsidR="00F15114" w:rsidRPr="00D62D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B4835"/>
    <w:rsid w:val="00092442"/>
    <w:rsid w:val="000F4029"/>
    <w:rsid w:val="002C63C3"/>
    <w:rsid w:val="007D5D62"/>
    <w:rsid w:val="008B4835"/>
    <w:rsid w:val="008E1210"/>
    <w:rsid w:val="00D62D49"/>
    <w:rsid w:val="00D63107"/>
    <w:rsid w:val="00F15114"/>
    <w:rsid w:val="00FD3A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48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83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B4835"/>
    <w:rPr>
      <w:color w:val="0000FF"/>
      <w:u w:val="single"/>
    </w:rPr>
  </w:style>
  <w:style w:type="paragraph" w:styleId="BalloonText">
    <w:name w:val="Balloon Text"/>
    <w:basedOn w:val="Normal"/>
    <w:link w:val="BalloonTextChar"/>
    <w:uiPriority w:val="99"/>
    <w:semiHidden/>
    <w:unhideWhenUsed/>
    <w:rsid w:val="008B4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835"/>
    <w:rPr>
      <w:rFonts w:ascii="Tahoma" w:hAnsi="Tahoma" w:cs="Tahoma"/>
      <w:sz w:val="16"/>
      <w:szCs w:val="16"/>
    </w:rPr>
  </w:style>
  <w:style w:type="paragraph" w:styleId="NormalWeb">
    <w:name w:val="Normal (Web)"/>
    <w:basedOn w:val="Normal"/>
    <w:uiPriority w:val="99"/>
    <w:semiHidden/>
    <w:unhideWhenUsed/>
    <w:rsid w:val="00D62D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2D49"/>
    <w:rPr>
      <w:b/>
      <w:bCs/>
    </w:rPr>
  </w:style>
</w:styles>
</file>

<file path=word/webSettings.xml><?xml version="1.0" encoding="utf-8"?>
<w:webSettings xmlns:r="http://schemas.openxmlformats.org/officeDocument/2006/relationships" xmlns:w="http://schemas.openxmlformats.org/wordprocessingml/2006/main">
  <w:divs>
    <w:div w:id="262346891">
      <w:bodyDiv w:val="1"/>
      <w:marLeft w:val="0"/>
      <w:marRight w:val="0"/>
      <w:marTop w:val="0"/>
      <w:marBottom w:val="0"/>
      <w:divBdr>
        <w:top w:val="none" w:sz="0" w:space="0" w:color="auto"/>
        <w:left w:val="none" w:sz="0" w:space="0" w:color="auto"/>
        <w:bottom w:val="none" w:sz="0" w:space="0" w:color="auto"/>
        <w:right w:val="none" w:sz="0" w:space="0" w:color="auto"/>
      </w:divBdr>
      <w:divsChild>
        <w:div w:id="1059014906">
          <w:marLeft w:val="0"/>
          <w:marRight w:val="0"/>
          <w:marTop w:val="0"/>
          <w:marBottom w:val="0"/>
          <w:divBdr>
            <w:top w:val="none" w:sz="0" w:space="0" w:color="auto"/>
            <w:left w:val="none" w:sz="0" w:space="0" w:color="auto"/>
            <w:bottom w:val="none" w:sz="0" w:space="0" w:color="auto"/>
            <w:right w:val="none" w:sz="0" w:space="0" w:color="auto"/>
          </w:divBdr>
          <w:divsChild>
            <w:div w:id="875121914">
              <w:marLeft w:val="0"/>
              <w:marRight w:val="0"/>
              <w:marTop w:val="0"/>
              <w:marBottom w:val="0"/>
              <w:divBdr>
                <w:top w:val="none" w:sz="0" w:space="0" w:color="auto"/>
                <w:left w:val="none" w:sz="0" w:space="0" w:color="auto"/>
                <w:bottom w:val="none" w:sz="0" w:space="0" w:color="auto"/>
                <w:right w:val="none" w:sz="0" w:space="0" w:color="auto"/>
              </w:divBdr>
            </w:div>
          </w:divsChild>
        </w:div>
        <w:div w:id="539173569">
          <w:marLeft w:val="0"/>
          <w:marRight w:val="0"/>
          <w:marTop w:val="0"/>
          <w:marBottom w:val="0"/>
          <w:divBdr>
            <w:top w:val="none" w:sz="0" w:space="0" w:color="auto"/>
            <w:left w:val="none" w:sz="0" w:space="0" w:color="auto"/>
            <w:bottom w:val="none" w:sz="0" w:space="0" w:color="auto"/>
            <w:right w:val="none" w:sz="0" w:space="0" w:color="auto"/>
          </w:divBdr>
          <w:divsChild>
            <w:div w:id="13235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3657">
      <w:bodyDiv w:val="1"/>
      <w:marLeft w:val="0"/>
      <w:marRight w:val="0"/>
      <w:marTop w:val="0"/>
      <w:marBottom w:val="0"/>
      <w:divBdr>
        <w:top w:val="none" w:sz="0" w:space="0" w:color="auto"/>
        <w:left w:val="none" w:sz="0" w:space="0" w:color="auto"/>
        <w:bottom w:val="none" w:sz="0" w:space="0" w:color="auto"/>
        <w:right w:val="none" w:sz="0" w:space="0" w:color="auto"/>
      </w:divBdr>
    </w:div>
    <w:div w:id="1161430608">
      <w:bodyDiv w:val="1"/>
      <w:marLeft w:val="0"/>
      <w:marRight w:val="0"/>
      <w:marTop w:val="0"/>
      <w:marBottom w:val="0"/>
      <w:divBdr>
        <w:top w:val="none" w:sz="0" w:space="0" w:color="auto"/>
        <w:left w:val="none" w:sz="0" w:space="0" w:color="auto"/>
        <w:bottom w:val="none" w:sz="0" w:space="0" w:color="auto"/>
        <w:right w:val="none" w:sz="0" w:space="0" w:color="auto"/>
      </w:divBdr>
      <w:divsChild>
        <w:div w:id="1483083813">
          <w:marLeft w:val="0"/>
          <w:marRight w:val="0"/>
          <w:marTop w:val="0"/>
          <w:marBottom w:val="0"/>
          <w:divBdr>
            <w:top w:val="none" w:sz="0" w:space="0" w:color="auto"/>
            <w:left w:val="none" w:sz="0" w:space="0" w:color="auto"/>
            <w:bottom w:val="none" w:sz="0" w:space="0" w:color="auto"/>
            <w:right w:val="none" w:sz="0" w:space="0" w:color="auto"/>
          </w:divBdr>
          <w:divsChild>
            <w:div w:id="1281455488">
              <w:marLeft w:val="0"/>
              <w:marRight w:val="0"/>
              <w:marTop w:val="0"/>
              <w:marBottom w:val="0"/>
              <w:divBdr>
                <w:top w:val="none" w:sz="0" w:space="0" w:color="auto"/>
                <w:left w:val="none" w:sz="0" w:space="0" w:color="auto"/>
                <w:bottom w:val="none" w:sz="0" w:space="0" w:color="auto"/>
                <w:right w:val="none" w:sz="0" w:space="0" w:color="auto"/>
              </w:divBdr>
            </w:div>
          </w:divsChild>
        </w:div>
        <w:div w:id="106506718">
          <w:marLeft w:val="0"/>
          <w:marRight w:val="0"/>
          <w:marTop w:val="0"/>
          <w:marBottom w:val="0"/>
          <w:divBdr>
            <w:top w:val="none" w:sz="0" w:space="0" w:color="auto"/>
            <w:left w:val="none" w:sz="0" w:space="0" w:color="auto"/>
            <w:bottom w:val="none" w:sz="0" w:space="0" w:color="auto"/>
            <w:right w:val="none" w:sz="0" w:space="0" w:color="auto"/>
          </w:divBdr>
          <w:divsChild>
            <w:div w:id="17424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3780">
      <w:bodyDiv w:val="1"/>
      <w:marLeft w:val="0"/>
      <w:marRight w:val="0"/>
      <w:marTop w:val="0"/>
      <w:marBottom w:val="0"/>
      <w:divBdr>
        <w:top w:val="none" w:sz="0" w:space="0" w:color="auto"/>
        <w:left w:val="none" w:sz="0" w:space="0" w:color="auto"/>
        <w:bottom w:val="none" w:sz="0" w:space="0" w:color="auto"/>
        <w:right w:val="none" w:sz="0" w:space="0" w:color="auto"/>
      </w:divBdr>
      <w:divsChild>
        <w:div w:id="1529635061">
          <w:marLeft w:val="0"/>
          <w:marRight w:val="0"/>
          <w:marTop w:val="0"/>
          <w:marBottom w:val="0"/>
          <w:divBdr>
            <w:top w:val="none" w:sz="0" w:space="0" w:color="auto"/>
            <w:left w:val="none" w:sz="0" w:space="0" w:color="auto"/>
            <w:bottom w:val="none" w:sz="0" w:space="0" w:color="auto"/>
            <w:right w:val="none" w:sz="0" w:space="0" w:color="auto"/>
          </w:divBdr>
          <w:divsChild>
            <w:div w:id="2086873630">
              <w:marLeft w:val="0"/>
              <w:marRight w:val="0"/>
              <w:marTop w:val="0"/>
              <w:marBottom w:val="0"/>
              <w:divBdr>
                <w:top w:val="none" w:sz="0" w:space="0" w:color="auto"/>
                <w:left w:val="none" w:sz="0" w:space="0" w:color="auto"/>
                <w:bottom w:val="none" w:sz="0" w:space="0" w:color="auto"/>
                <w:right w:val="none" w:sz="0" w:space="0" w:color="auto"/>
              </w:divBdr>
            </w:div>
          </w:divsChild>
        </w:div>
        <w:div w:id="1375546050">
          <w:marLeft w:val="0"/>
          <w:marRight w:val="0"/>
          <w:marTop w:val="0"/>
          <w:marBottom w:val="0"/>
          <w:divBdr>
            <w:top w:val="none" w:sz="0" w:space="0" w:color="auto"/>
            <w:left w:val="none" w:sz="0" w:space="0" w:color="auto"/>
            <w:bottom w:val="none" w:sz="0" w:space="0" w:color="auto"/>
            <w:right w:val="none" w:sz="0" w:space="0" w:color="auto"/>
          </w:divBdr>
          <w:divsChild>
            <w:div w:id="1286812351">
              <w:marLeft w:val="0"/>
              <w:marRight w:val="0"/>
              <w:marTop w:val="0"/>
              <w:marBottom w:val="0"/>
              <w:divBdr>
                <w:top w:val="none" w:sz="0" w:space="0" w:color="auto"/>
                <w:left w:val="none" w:sz="0" w:space="0" w:color="auto"/>
                <w:bottom w:val="none" w:sz="0" w:space="0" w:color="auto"/>
                <w:right w:val="none" w:sz="0" w:space="0" w:color="auto"/>
              </w:divBdr>
            </w:div>
          </w:divsChild>
        </w:div>
        <w:div w:id="1245259265">
          <w:marLeft w:val="0"/>
          <w:marRight w:val="0"/>
          <w:marTop w:val="0"/>
          <w:marBottom w:val="0"/>
          <w:divBdr>
            <w:top w:val="none" w:sz="0" w:space="0" w:color="auto"/>
            <w:left w:val="none" w:sz="0" w:space="0" w:color="auto"/>
            <w:bottom w:val="none" w:sz="0" w:space="0" w:color="auto"/>
            <w:right w:val="none" w:sz="0" w:space="0" w:color="auto"/>
          </w:divBdr>
          <w:divsChild>
            <w:div w:id="1506506836">
              <w:marLeft w:val="0"/>
              <w:marRight w:val="0"/>
              <w:marTop w:val="0"/>
              <w:marBottom w:val="0"/>
              <w:divBdr>
                <w:top w:val="none" w:sz="0" w:space="0" w:color="auto"/>
                <w:left w:val="none" w:sz="0" w:space="0" w:color="auto"/>
                <w:bottom w:val="none" w:sz="0" w:space="0" w:color="auto"/>
                <w:right w:val="none" w:sz="0" w:space="0" w:color="auto"/>
              </w:divBdr>
            </w:div>
          </w:divsChild>
        </w:div>
        <w:div w:id="1253468773">
          <w:marLeft w:val="0"/>
          <w:marRight w:val="0"/>
          <w:marTop w:val="0"/>
          <w:marBottom w:val="0"/>
          <w:divBdr>
            <w:top w:val="none" w:sz="0" w:space="0" w:color="auto"/>
            <w:left w:val="none" w:sz="0" w:space="0" w:color="auto"/>
            <w:bottom w:val="none" w:sz="0" w:space="0" w:color="auto"/>
            <w:right w:val="none" w:sz="0" w:space="0" w:color="auto"/>
          </w:divBdr>
          <w:divsChild>
            <w:div w:id="442110699">
              <w:marLeft w:val="0"/>
              <w:marRight w:val="0"/>
              <w:marTop w:val="0"/>
              <w:marBottom w:val="0"/>
              <w:divBdr>
                <w:top w:val="none" w:sz="0" w:space="0" w:color="auto"/>
                <w:left w:val="none" w:sz="0" w:space="0" w:color="auto"/>
                <w:bottom w:val="none" w:sz="0" w:space="0" w:color="auto"/>
                <w:right w:val="none" w:sz="0" w:space="0" w:color="auto"/>
              </w:divBdr>
            </w:div>
          </w:divsChild>
        </w:div>
        <w:div w:id="1711413920">
          <w:marLeft w:val="0"/>
          <w:marRight w:val="0"/>
          <w:marTop w:val="0"/>
          <w:marBottom w:val="0"/>
          <w:divBdr>
            <w:top w:val="none" w:sz="0" w:space="0" w:color="auto"/>
            <w:left w:val="none" w:sz="0" w:space="0" w:color="auto"/>
            <w:bottom w:val="none" w:sz="0" w:space="0" w:color="auto"/>
            <w:right w:val="none" w:sz="0" w:space="0" w:color="auto"/>
          </w:divBdr>
          <w:divsChild>
            <w:div w:id="1317614194">
              <w:marLeft w:val="0"/>
              <w:marRight w:val="0"/>
              <w:marTop w:val="0"/>
              <w:marBottom w:val="0"/>
              <w:divBdr>
                <w:top w:val="none" w:sz="0" w:space="0" w:color="auto"/>
                <w:left w:val="none" w:sz="0" w:space="0" w:color="auto"/>
                <w:bottom w:val="none" w:sz="0" w:space="0" w:color="auto"/>
                <w:right w:val="none" w:sz="0" w:space="0" w:color="auto"/>
              </w:divBdr>
            </w:div>
          </w:divsChild>
        </w:div>
        <w:div w:id="861018249">
          <w:marLeft w:val="0"/>
          <w:marRight w:val="0"/>
          <w:marTop w:val="0"/>
          <w:marBottom w:val="0"/>
          <w:divBdr>
            <w:top w:val="none" w:sz="0" w:space="0" w:color="auto"/>
            <w:left w:val="none" w:sz="0" w:space="0" w:color="auto"/>
            <w:bottom w:val="none" w:sz="0" w:space="0" w:color="auto"/>
            <w:right w:val="none" w:sz="0" w:space="0" w:color="auto"/>
          </w:divBdr>
          <w:divsChild>
            <w:div w:id="129328009">
              <w:marLeft w:val="0"/>
              <w:marRight w:val="0"/>
              <w:marTop w:val="0"/>
              <w:marBottom w:val="0"/>
              <w:divBdr>
                <w:top w:val="none" w:sz="0" w:space="0" w:color="auto"/>
                <w:left w:val="none" w:sz="0" w:space="0" w:color="auto"/>
                <w:bottom w:val="none" w:sz="0" w:space="0" w:color="auto"/>
                <w:right w:val="none" w:sz="0" w:space="0" w:color="auto"/>
              </w:divBdr>
            </w:div>
          </w:divsChild>
        </w:div>
        <w:div w:id="1838691521">
          <w:marLeft w:val="0"/>
          <w:marRight w:val="0"/>
          <w:marTop w:val="0"/>
          <w:marBottom w:val="0"/>
          <w:divBdr>
            <w:top w:val="none" w:sz="0" w:space="0" w:color="auto"/>
            <w:left w:val="none" w:sz="0" w:space="0" w:color="auto"/>
            <w:bottom w:val="none" w:sz="0" w:space="0" w:color="auto"/>
            <w:right w:val="none" w:sz="0" w:space="0" w:color="auto"/>
          </w:divBdr>
          <w:divsChild>
            <w:div w:id="16391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799">
      <w:bodyDiv w:val="1"/>
      <w:marLeft w:val="0"/>
      <w:marRight w:val="0"/>
      <w:marTop w:val="0"/>
      <w:marBottom w:val="0"/>
      <w:divBdr>
        <w:top w:val="none" w:sz="0" w:space="0" w:color="auto"/>
        <w:left w:val="none" w:sz="0" w:space="0" w:color="auto"/>
        <w:bottom w:val="none" w:sz="0" w:space="0" w:color="auto"/>
        <w:right w:val="none" w:sz="0" w:space="0" w:color="auto"/>
      </w:divBdr>
    </w:div>
    <w:div w:id="2080706275">
      <w:bodyDiv w:val="1"/>
      <w:marLeft w:val="0"/>
      <w:marRight w:val="0"/>
      <w:marTop w:val="0"/>
      <w:marBottom w:val="0"/>
      <w:divBdr>
        <w:top w:val="none" w:sz="0" w:space="0" w:color="auto"/>
        <w:left w:val="none" w:sz="0" w:space="0" w:color="auto"/>
        <w:bottom w:val="none" w:sz="0" w:space="0" w:color="auto"/>
        <w:right w:val="none" w:sz="0" w:space="0" w:color="auto"/>
      </w:divBdr>
      <w:divsChild>
        <w:div w:id="1436633887">
          <w:marLeft w:val="0"/>
          <w:marRight w:val="0"/>
          <w:marTop w:val="0"/>
          <w:marBottom w:val="0"/>
          <w:divBdr>
            <w:top w:val="none" w:sz="0" w:space="0" w:color="auto"/>
            <w:left w:val="none" w:sz="0" w:space="0" w:color="auto"/>
            <w:bottom w:val="none" w:sz="0" w:space="0" w:color="auto"/>
            <w:right w:val="none" w:sz="0" w:space="0" w:color="auto"/>
          </w:divBdr>
          <w:divsChild>
            <w:div w:id="1532456203">
              <w:marLeft w:val="0"/>
              <w:marRight w:val="0"/>
              <w:marTop w:val="0"/>
              <w:marBottom w:val="0"/>
              <w:divBdr>
                <w:top w:val="none" w:sz="0" w:space="0" w:color="auto"/>
                <w:left w:val="none" w:sz="0" w:space="0" w:color="auto"/>
                <w:bottom w:val="none" w:sz="0" w:space="0" w:color="auto"/>
                <w:right w:val="none" w:sz="0" w:space="0" w:color="auto"/>
              </w:divBdr>
            </w:div>
          </w:divsChild>
        </w:div>
        <w:div w:id="504636971">
          <w:marLeft w:val="0"/>
          <w:marRight w:val="0"/>
          <w:marTop w:val="0"/>
          <w:marBottom w:val="0"/>
          <w:divBdr>
            <w:top w:val="none" w:sz="0" w:space="0" w:color="auto"/>
            <w:left w:val="none" w:sz="0" w:space="0" w:color="auto"/>
            <w:bottom w:val="none" w:sz="0" w:space="0" w:color="auto"/>
            <w:right w:val="none" w:sz="0" w:space="0" w:color="auto"/>
          </w:divBdr>
          <w:divsChild>
            <w:div w:id="145124090">
              <w:marLeft w:val="0"/>
              <w:marRight w:val="0"/>
              <w:marTop w:val="0"/>
              <w:marBottom w:val="0"/>
              <w:divBdr>
                <w:top w:val="none" w:sz="0" w:space="0" w:color="auto"/>
                <w:left w:val="none" w:sz="0" w:space="0" w:color="auto"/>
                <w:bottom w:val="none" w:sz="0" w:space="0" w:color="auto"/>
                <w:right w:val="none" w:sz="0" w:space="0" w:color="auto"/>
              </w:divBdr>
            </w:div>
          </w:divsChild>
        </w:div>
        <w:div w:id="1326930791">
          <w:marLeft w:val="0"/>
          <w:marRight w:val="0"/>
          <w:marTop w:val="0"/>
          <w:marBottom w:val="0"/>
          <w:divBdr>
            <w:top w:val="none" w:sz="0" w:space="0" w:color="auto"/>
            <w:left w:val="none" w:sz="0" w:space="0" w:color="auto"/>
            <w:bottom w:val="none" w:sz="0" w:space="0" w:color="auto"/>
            <w:right w:val="none" w:sz="0" w:space="0" w:color="auto"/>
          </w:divBdr>
          <w:divsChild>
            <w:div w:id="1366175619">
              <w:marLeft w:val="0"/>
              <w:marRight w:val="0"/>
              <w:marTop w:val="0"/>
              <w:marBottom w:val="0"/>
              <w:divBdr>
                <w:top w:val="none" w:sz="0" w:space="0" w:color="auto"/>
                <w:left w:val="none" w:sz="0" w:space="0" w:color="auto"/>
                <w:bottom w:val="none" w:sz="0" w:space="0" w:color="auto"/>
                <w:right w:val="none" w:sz="0" w:space="0" w:color="auto"/>
              </w:divBdr>
            </w:div>
          </w:divsChild>
        </w:div>
        <w:div w:id="900748207">
          <w:marLeft w:val="0"/>
          <w:marRight w:val="0"/>
          <w:marTop w:val="0"/>
          <w:marBottom w:val="0"/>
          <w:divBdr>
            <w:top w:val="none" w:sz="0" w:space="0" w:color="auto"/>
            <w:left w:val="none" w:sz="0" w:space="0" w:color="auto"/>
            <w:bottom w:val="none" w:sz="0" w:space="0" w:color="auto"/>
            <w:right w:val="none" w:sz="0" w:space="0" w:color="auto"/>
          </w:divBdr>
          <w:divsChild>
            <w:div w:id="516502533">
              <w:marLeft w:val="0"/>
              <w:marRight w:val="0"/>
              <w:marTop w:val="0"/>
              <w:marBottom w:val="0"/>
              <w:divBdr>
                <w:top w:val="none" w:sz="0" w:space="0" w:color="auto"/>
                <w:left w:val="none" w:sz="0" w:space="0" w:color="auto"/>
                <w:bottom w:val="none" w:sz="0" w:space="0" w:color="auto"/>
                <w:right w:val="none" w:sz="0" w:space="0" w:color="auto"/>
              </w:divBdr>
            </w:div>
          </w:divsChild>
        </w:div>
        <w:div w:id="1127508597">
          <w:marLeft w:val="0"/>
          <w:marRight w:val="0"/>
          <w:marTop w:val="0"/>
          <w:marBottom w:val="0"/>
          <w:divBdr>
            <w:top w:val="none" w:sz="0" w:space="0" w:color="auto"/>
            <w:left w:val="none" w:sz="0" w:space="0" w:color="auto"/>
            <w:bottom w:val="none" w:sz="0" w:space="0" w:color="auto"/>
            <w:right w:val="none" w:sz="0" w:space="0" w:color="auto"/>
          </w:divBdr>
          <w:divsChild>
            <w:div w:id="255290471">
              <w:marLeft w:val="0"/>
              <w:marRight w:val="0"/>
              <w:marTop w:val="0"/>
              <w:marBottom w:val="0"/>
              <w:divBdr>
                <w:top w:val="none" w:sz="0" w:space="0" w:color="auto"/>
                <w:left w:val="none" w:sz="0" w:space="0" w:color="auto"/>
                <w:bottom w:val="none" w:sz="0" w:space="0" w:color="auto"/>
                <w:right w:val="none" w:sz="0" w:space="0" w:color="auto"/>
              </w:divBdr>
            </w:div>
          </w:divsChild>
        </w:div>
        <w:div w:id="1339041762">
          <w:marLeft w:val="0"/>
          <w:marRight w:val="0"/>
          <w:marTop w:val="0"/>
          <w:marBottom w:val="0"/>
          <w:divBdr>
            <w:top w:val="none" w:sz="0" w:space="0" w:color="auto"/>
            <w:left w:val="none" w:sz="0" w:space="0" w:color="auto"/>
            <w:bottom w:val="none" w:sz="0" w:space="0" w:color="auto"/>
            <w:right w:val="none" w:sz="0" w:space="0" w:color="auto"/>
          </w:divBdr>
          <w:divsChild>
            <w:div w:id="547767066">
              <w:marLeft w:val="0"/>
              <w:marRight w:val="0"/>
              <w:marTop w:val="0"/>
              <w:marBottom w:val="0"/>
              <w:divBdr>
                <w:top w:val="none" w:sz="0" w:space="0" w:color="auto"/>
                <w:left w:val="none" w:sz="0" w:space="0" w:color="auto"/>
                <w:bottom w:val="none" w:sz="0" w:space="0" w:color="auto"/>
                <w:right w:val="none" w:sz="0" w:space="0" w:color="auto"/>
              </w:divBdr>
            </w:div>
          </w:divsChild>
        </w:div>
        <w:div w:id="159854827">
          <w:marLeft w:val="0"/>
          <w:marRight w:val="0"/>
          <w:marTop w:val="0"/>
          <w:marBottom w:val="0"/>
          <w:divBdr>
            <w:top w:val="none" w:sz="0" w:space="0" w:color="auto"/>
            <w:left w:val="none" w:sz="0" w:space="0" w:color="auto"/>
            <w:bottom w:val="none" w:sz="0" w:space="0" w:color="auto"/>
            <w:right w:val="none" w:sz="0" w:space="0" w:color="auto"/>
          </w:divBdr>
          <w:divsChild>
            <w:div w:id="245530186">
              <w:marLeft w:val="0"/>
              <w:marRight w:val="0"/>
              <w:marTop w:val="0"/>
              <w:marBottom w:val="0"/>
              <w:divBdr>
                <w:top w:val="none" w:sz="0" w:space="0" w:color="auto"/>
                <w:left w:val="none" w:sz="0" w:space="0" w:color="auto"/>
                <w:bottom w:val="none" w:sz="0" w:space="0" w:color="auto"/>
                <w:right w:val="none" w:sz="0" w:space="0" w:color="auto"/>
              </w:divBdr>
            </w:div>
          </w:divsChild>
        </w:div>
        <w:div w:id="568227199">
          <w:marLeft w:val="0"/>
          <w:marRight w:val="0"/>
          <w:marTop w:val="0"/>
          <w:marBottom w:val="0"/>
          <w:divBdr>
            <w:top w:val="none" w:sz="0" w:space="0" w:color="auto"/>
            <w:left w:val="none" w:sz="0" w:space="0" w:color="auto"/>
            <w:bottom w:val="none" w:sz="0" w:space="0" w:color="auto"/>
            <w:right w:val="none" w:sz="0" w:space="0" w:color="auto"/>
          </w:divBdr>
          <w:divsChild>
            <w:div w:id="1193568374">
              <w:marLeft w:val="0"/>
              <w:marRight w:val="0"/>
              <w:marTop w:val="0"/>
              <w:marBottom w:val="0"/>
              <w:divBdr>
                <w:top w:val="none" w:sz="0" w:space="0" w:color="auto"/>
                <w:left w:val="none" w:sz="0" w:space="0" w:color="auto"/>
                <w:bottom w:val="none" w:sz="0" w:space="0" w:color="auto"/>
                <w:right w:val="none" w:sz="0" w:space="0" w:color="auto"/>
              </w:divBdr>
            </w:div>
          </w:divsChild>
        </w:div>
        <w:div w:id="856623518">
          <w:marLeft w:val="0"/>
          <w:marRight w:val="0"/>
          <w:marTop w:val="0"/>
          <w:marBottom w:val="0"/>
          <w:divBdr>
            <w:top w:val="none" w:sz="0" w:space="0" w:color="auto"/>
            <w:left w:val="none" w:sz="0" w:space="0" w:color="auto"/>
            <w:bottom w:val="none" w:sz="0" w:space="0" w:color="auto"/>
            <w:right w:val="none" w:sz="0" w:space="0" w:color="auto"/>
          </w:divBdr>
          <w:divsChild>
            <w:div w:id="6929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2020-08-31T10:56:00Z</dcterms:created>
  <dcterms:modified xsi:type="dcterms:W3CDTF">2020-08-31T14:27:00Z</dcterms:modified>
</cp:coreProperties>
</file>