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CEE" w:rsidRPr="00F41CEE" w:rsidRDefault="00F41CEE" w:rsidP="00F41CEE">
      <w:pPr>
        <w:rPr>
          <w:b/>
          <w:sz w:val="28"/>
          <w:u w:val="single"/>
        </w:rPr>
      </w:pPr>
      <w:proofErr w:type="spellStart"/>
      <w:r w:rsidRPr="00F41CEE">
        <w:rPr>
          <w:rStyle w:val="Strong"/>
          <w:b w:val="0"/>
          <w:color w:val="0E101A"/>
          <w:sz w:val="28"/>
          <w:u w:val="single"/>
        </w:rPr>
        <w:t>Sportfive</w:t>
      </w:r>
      <w:proofErr w:type="spellEnd"/>
      <w:r w:rsidRPr="00F41CEE">
        <w:rPr>
          <w:rStyle w:val="Strong"/>
          <w:b w:val="0"/>
          <w:color w:val="0E101A"/>
          <w:sz w:val="28"/>
          <w:u w:val="single"/>
        </w:rPr>
        <w:t xml:space="preserve"> agency establishes global </w:t>
      </w:r>
      <w:proofErr w:type="spellStart"/>
      <w:r w:rsidRPr="00F41CEE">
        <w:rPr>
          <w:rStyle w:val="Strong"/>
          <w:b w:val="0"/>
          <w:color w:val="0E101A"/>
          <w:sz w:val="28"/>
          <w:u w:val="single"/>
        </w:rPr>
        <w:t>Esports</w:t>
      </w:r>
      <w:proofErr w:type="spellEnd"/>
      <w:r w:rsidRPr="00F41CEE">
        <w:rPr>
          <w:rStyle w:val="Strong"/>
          <w:b w:val="0"/>
          <w:color w:val="0E101A"/>
          <w:sz w:val="28"/>
          <w:u w:val="single"/>
        </w:rPr>
        <w:t xml:space="preserve"> unit</w:t>
      </w:r>
    </w:p>
    <w:p w:rsidR="00F41CEE" w:rsidRPr="00F41CEE" w:rsidRDefault="00F41CEE" w:rsidP="00F41CEE">
      <w:pPr>
        <w:rPr>
          <w:sz w:val="24"/>
        </w:rPr>
      </w:pPr>
      <w:proofErr w:type="spellStart"/>
      <w:r w:rsidRPr="00F41CEE">
        <w:rPr>
          <w:sz w:val="24"/>
        </w:rPr>
        <w:t>Sportfive</w:t>
      </w:r>
      <w:proofErr w:type="spellEnd"/>
      <w:r w:rsidRPr="00F41CEE">
        <w:rPr>
          <w:sz w:val="24"/>
        </w:rPr>
        <w:t xml:space="preserve"> agency established a global </w:t>
      </w:r>
      <w:proofErr w:type="spellStart"/>
      <w:r w:rsidRPr="00F41CEE">
        <w:rPr>
          <w:sz w:val="24"/>
        </w:rPr>
        <w:t>Esports</w:t>
      </w:r>
      <w:proofErr w:type="spellEnd"/>
      <w:r w:rsidRPr="00F41CEE">
        <w:rPr>
          <w:sz w:val="24"/>
        </w:rPr>
        <w:t xml:space="preserve"> unit led by Moritz Altman and </w:t>
      </w:r>
      <w:proofErr w:type="spellStart"/>
      <w:r w:rsidRPr="00F41CEE">
        <w:rPr>
          <w:sz w:val="24"/>
        </w:rPr>
        <w:t>Eike</w:t>
      </w:r>
      <w:proofErr w:type="spellEnd"/>
      <w:r w:rsidRPr="00F41CEE">
        <w:rPr>
          <w:sz w:val="24"/>
        </w:rPr>
        <w:t xml:space="preserve"> </w:t>
      </w:r>
      <w:proofErr w:type="spellStart"/>
      <w:r w:rsidRPr="00F41CEE">
        <w:rPr>
          <w:sz w:val="24"/>
        </w:rPr>
        <w:t>Gyllensvard</w:t>
      </w:r>
      <w:proofErr w:type="spellEnd"/>
      <w:r w:rsidRPr="00F41CEE">
        <w:rPr>
          <w:sz w:val="24"/>
        </w:rPr>
        <w:t xml:space="preserve">. </w:t>
      </w:r>
      <w:proofErr w:type="spellStart"/>
      <w:r w:rsidRPr="00F41CEE">
        <w:rPr>
          <w:sz w:val="24"/>
        </w:rPr>
        <w:t>Sportfive</w:t>
      </w:r>
      <w:proofErr w:type="spellEnd"/>
      <w:r w:rsidRPr="00F41CEE">
        <w:rPr>
          <w:sz w:val="24"/>
        </w:rPr>
        <w:t xml:space="preserve"> was previously named </w:t>
      </w:r>
      <w:proofErr w:type="spellStart"/>
      <w:r w:rsidRPr="00F41CEE">
        <w:rPr>
          <w:sz w:val="24"/>
        </w:rPr>
        <w:t>Lagardere</w:t>
      </w:r>
      <w:proofErr w:type="spellEnd"/>
      <w:r w:rsidRPr="00F41CEE">
        <w:rPr>
          <w:sz w:val="24"/>
        </w:rPr>
        <w:t xml:space="preserve"> Sports and Entertainment and is a sub-division of </w:t>
      </w:r>
      <w:proofErr w:type="spellStart"/>
      <w:r w:rsidRPr="00F41CEE">
        <w:rPr>
          <w:sz w:val="24"/>
        </w:rPr>
        <w:t>Lagardere</w:t>
      </w:r>
      <w:proofErr w:type="spellEnd"/>
      <w:r w:rsidRPr="00F41CEE">
        <w:rPr>
          <w:sz w:val="24"/>
        </w:rPr>
        <w:t xml:space="preserve"> Group. The agency aims to focus on the latest global growth areas and thus the new </w:t>
      </w:r>
      <w:proofErr w:type="spellStart"/>
      <w:r w:rsidRPr="00F41CEE">
        <w:rPr>
          <w:sz w:val="24"/>
        </w:rPr>
        <w:t>Esports</w:t>
      </w:r>
      <w:proofErr w:type="spellEnd"/>
      <w:r w:rsidRPr="00F41CEE">
        <w:rPr>
          <w:sz w:val="24"/>
        </w:rPr>
        <w:t xml:space="preserve"> unit formed.</w:t>
      </w:r>
    </w:p>
    <w:p w:rsidR="00F41CEE" w:rsidRPr="00F41CEE" w:rsidRDefault="00F41CEE" w:rsidP="00F41CEE">
      <w:pPr>
        <w:rPr>
          <w:sz w:val="24"/>
        </w:rPr>
      </w:pPr>
      <w:r w:rsidRPr="00F41CEE">
        <w:rPr>
          <w:sz w:val="24"/>
        </w:rPr>
        <w:t xml:space="preserve">Four years back, </w:t>
      </w:r>
      <w:proofErr w:type="spellStart"/>
      <w:r w:rsidRPr="00F41CEE">
        <w:rPr>
          <w:sz w:val="24"/>
        </w:rPr>
        <w:t>Sportfive</w:t>
      </w:r>
      <w:proofErr w:type="spellEnd"/>
      <w:r w:rsidRPr="00F41CEE">
        <w:rPr>
          <w:sz w:val="24"/>
        </w:rPr>
        <w:t xml:space="preserve"> also invested in a department dedicated to the </w:t>
      </w:r>
      <w:proofErr w:type="spellStart"/>
      <w:r w:rsidRPr="00F41CEE">
        <w:rPr>
          <w:sz w:val="24"/>
        </w:rPr>
        <w:t>Esports</w:t>
      </w:r>
      <w:proofErr w:type="spellEnd"/>
      <w:r w:rsidRPr="00F41CEE">
        <w:rPr>
          <w:sz w:val="24"/>
        </w:rPr>
        <w:t xml:space="preserve"> sector only, and the investment was made during its formation by Moritz Altman in Germany. And the agency’s next step towards success is the department’s internationalization.</w:t>
      </w:r>
    </w:p>
    <w:p w:rsidR="00F41CEE" w:rsidRPr="00F41CEE" w:rsidRDefault="00F41CEE" w:rsidP="00F41CEE">
      <w:pPr>
        <w:rPr>
          <w:sz w:val="24"/>
        </w:rPr>
      </w:pPr>
      <w:r w:rsidRPr="00F41CEE">
        <w:rPr>
          <w:sz w:val="24"/>
        </w:rPr>
        <w:t xml:space="preserve">The vice president for the formed department will by Moritz Altman who will also lead the business development of the agency for the international level. Also, he will monitor the marketing and its development, and also the operations for rights holder for the </w:t>
      </w:r>
      <w:proofErr w:type="spellStart"/>
      <w:r w:rsidRPr="00F41CEE">
        <w:rPr>
          <w:sz w:val="24"/>
        </w:rPr>
        <w:t>Esports</w:t>
      </w:r>
      <w:proofErr w:type="spellEnd"/>
      <w:r w:rsidRPr="00F41CEE">
        <w:rPr>
          <w:sz w:val="24"/>
        </w:rPr>
        <w:t xml:space="preserve">. Thomas </w:t>
      </w:r>
      <w:proofErr w:type="spellStart"/>
      <w:r w:rsidRPr="00F41CEE">
        <w:rPr>
          <w:sz w:val="24"/>
        </w:rPr>
        <w:t>Ottl</w:t>
      </w:r>
      <w:proofErr w:type="spellEnd"/>
      <w:r w:rsidRPr="00F41CEE">
        <w:rPr>
          <w:sz w:val="24"/>
        </w:rPr>
        <w:t xml:space="preserve"> will support Altman to work in the dual role and be responsible for global level operations on right-holders and the collaborations with the Riot Games and their League of Legends European Championship.</w:t>
      </w:r>
    </w:p>
    <w:p w:rsidR="00F41CEE" w:rsidRPr="00F41CEE" w:rsidRDefault="00F41CEE" w:rsidP="00F41CEE">
      <w:pPr>
        <w:rPr>
          <w:sz w:val="24"/>
        </w:rPr>
      </w:pPr>
      <w:r w:rsidRPr="00F41CEE">
        <w:rPr>
          <w:sz w:val="24"/>
        </w:rPr>
        <w:t xml:space="preserve">In the </w:t>
      </w:r>
      <w:proofErr w:type="spellStart"/>
      <w:r w:rsidRPr="00F41CEE">
        <w:rPr>
          <w:sz w:val="24"/>
        </w:rPr>
        <w:t>Sportfive’s</w:t>
      </w:r>
      <w:proofErr w:type="spellEnd"/>
      <w:r w:rsidRPr="00F41CEE">
        <w:rPr>
          <w:sz w:val="24"/>
        </w:rPr>
        <w:t xml:space="preserve"> development, </w:t>
      </w:r>
      <w:proofErr w:type="spellStart"/>
      <w:r w:rsidRPr="00F41CEE">
        <w:rPr>
          <w:sz w:val="24"/>
        </w:rPr>
        <w:t>Eike</w:t>
      </w:r>
      <w:proofErr w:type="spellEnd"/>
      <w:r w:rsidRPr="00F41CEE">
        <w:rPr>
          <w:sz w:val="24"/>
        </w:rPr>
        <w:t xml:space="preserve"> </w:t>
      </w:r>
      <w:proofErr w:type="spellStart"/>
      <w:r w:rsidRPr="00F41CEE">
        <w:rPr>
          <w:sz w:val="24"/>
        </w:rPr>
        <w:t>Gyllensvard</w:t>
      </w:r>
      <w:proofErr w:type="spellEnd"/>
      <w:r w:rsidRPr="00F41CEE">
        <w:rPr>
          <w:sz w:val="24"/>
        </w:rPr>
        <w:t xml:space="preserve"> played a crucial role in Germany and global level sales and has completed around 18 years. And now for the new unit, he will serve as executive Vice President of the </w:t>
      </w:r>
      <w:proofErr w:type="spellStart"/>
      <w:r w:rsidRPr="00F41CEE">
        <w:rPr>
          <w:sz w:val="24"/>
        </w:rPr>
        <w:t>Esports</w:t>
      </w:r>
      <w:proofErr w:type="spellEnd"/>
      <w:r w:rsidRPr="00F41CEE">
        <w:rPr>
          <w:sz w:val="24"/>
        </w:rPr>
        <w:t xml:space="preserve"> unit in the </w:t>
      </w:r>
      <w:proofErr w:type="spellStart"/>
      <w:r w:rsidRPr="00F41CEE">
        <w:rPr>
          <w:sz w:val="24"/>
        </w:rPr>
        <w:t>Esports</w:t>
      </w:r>
      <w:proofErr w:type="spellEnd"/>
      <w:r w:rsidRPr="00F41CEE">
        <w:rPr>
          <w:sz w:val="24"/>
        </w:rPr>
        <w:t xml:space="preserve"> partnership. </w:t>
      </w:r>
    </w:p>
    <w:p w:rsidR="00F41CEE" w:rsidRPr="00F41CEE" w:rsidRDefault="00F41CEE" w:rsidP="00F41CEE">
      <w:pPr>
        <w:rPr>
          <w:sz w:val="24"/>
        </w:rPr>
      </w:pPr>
      <w:r w:rsidRPr="00F41CEE">
        <w:rPr>
          <w:sz w:val="24"/>
        </w:rPr>
        <w:t xml:space="preserve">The unit has several deals including sales, activation, and advisory for </w:t>
      </w:r>
      <w:proofErr w:type="spellStart"/>
      <w:r w:rsidRPr="00F41CEE">
        <w:rPr>
          <w:sz w:val="24"/>
        </w:rPr>
        <w:t>KitKat</w:t>
      </w:r>
      <w:proofErr w:type="spellEnd"/>
      <w:r w:rsidRPr="00F41CEE">
        <w:rPr>
          <w:sz w:val="24"/>
        </w:rPr>
        <w:t xml:space="preserve"> and Warner in LEC, </w:t>
      </w:r>
      <w:proofErr w:type="spellStart"/>
      <w:r w:rsidRPr="00F41CEE">
        <w:rPr>
          <w:sz w:val="24"/>
        </w:rPr>
        <w:t>Esports</w:t>
      </w:r>
      <w:proofErr w:type="spellEnd"/>
      <w:r w:rsidRPr="00F41CEE">
        <w:rPr>
          <w:sz w:val="24"/>
        </w:rPr>
        <w:t xml:space="preserve"> team T1’s partnership with BMW and Nike, and also the collaboration of </w:t>
      </w:r>
      <w:proofErr w:type="spellStart"/>
      <w:r w:rsidRPr="00F41CEE">
        <w:rPr>
          <w:sz w:val="24"/>
        </w:rPr>
        <w:t>Joop</w:t>
      </w:r>
      <w:proofErr w:type="spellEnd"/>
      <w:r w:rsidRPr="00F41CEE">
        <w:rPr>
          <w:sz w:val="24"/>
        </w:rPr>
        <w:t xml:space="preserve">! </w:t>
      </w:r>
      <w:proofErr w:type="gramStart"/>
      <w:r w:rsidRPr="00F41CEE">
        <w:rPr>
          <w:sz w:val="24"/>
        </w:rPr>
        <w:t>with</w:t>
      </w:r>
      <w:proofErr w:type="gramEnd"/>
      <w:r w:rsidRPr="00F41CEE">
        <w:rPr>
          <w:sz w:val="24"/>
        </w:rPr>
        <w:t xml:space="preserve"> Levi’s and SK Gaming.</w:t>
      </w:r>
    </w:p>
    <w:p w:rsidR="00F41CEE" w:rsidRPr="00F41CEE" w:rsidRDefault="00F41CEE" w:rsidP="00F41CEE">
      <w:pPr>
        <w:rPr>
          <w:sz w:val="24"/>
        </w:rPr>
      </w:pPr>
      <w:proofErr w:type="spellStart"/>
      <w:r w:rsidRPr="00F41CEE">
        <w:rPr>
          <w:sz w:val="24"/>
        </w:rPr>
        <w:t>Sportfive</w:t>
      </w:r>
      <w:proofErr w:type="spellEnd"/>
      <w:r w:rsidRPr="00F41CEE">
        <w:rPr>
          <w:sz w:val="24"/>
        </w:rPr>
        <w:t xml:space="preserve"> received 950 million USD of revenue in 2019 and is predicted to reach 1.1 billion USD by 2020 end with 58% of the revenue to come from the sponsors. With the announcement, </w:t>
      </w:r>
      <w:proofErr w:type="spellStart"/>
      <w:r w:rsidRPr="00F41CEE">
        <w:rPr>
          <w:sz w:val="24"/>
        </w:rPr>
        <w:t>Sportfive</w:t>
      </w:r>
      <w:proofErr w:type="spellEnd"/>
      <w:r w:rsidRPr="00F41CEE">
        <w:rPr>
          <w:sz w:val="24"/>
        </w:rPr>
        <w:t xml:space="preserve"> stated their market size and revenue and viewership from traditional sports. They also mentioned that the audience for </w:t>
      </w:r>
      <w:proofErr w:type="spellStart"/>
      <w:r w:rsidRPr="00F41CEE">
        <w:rPr>
          <w:sz w:val="24"/>
        </w:rPr>
        <w:t>Esports</w:t>
      </w:r>
      <w:proofErr w:type="spellEnd"/>
      <w:r w:rsidRPr="00F41CEE">
        <w:rPr>
          <w:sz w:val="24"/>
        </w:rPr>
        <w:t xml:space="preserve"> might hit to around 500 million fans in 2020, and will result in 5% revenue growth and 10% growth in the number of audiences.</w:t>
      </w:r>
    </w:p>
    <w:p w:rsidR="00F41CEE" w:rsidRPr="00F41CEE" w:rsidRDefault="00F41CEE" w:rsidP="00F41CEE">
      <w:pPr>
        <w:rPr>
          <w:sz w:val="24"/>
        </w:rPr>
      </w:pPr>
      <w:r w:rsidRPr="00F41CEE">
        <w:rPr>
          <w:sz w:val="24"/>
        </w:rPr>
        <w:t xml:space="preserve">With the establishment of a new global </w:t>
      </w:r>
      <w:proofErr w:type="spellStart"/>
      <w:r w:rsidRPr="00F41CEE">
        <w:rPr>
          <w:sz w:val="24"/>
        </w:rPr>
        <w:t>esports</w:t>
      </w:r>
      <w:proofErr w:type="spellEnd"/>
      <w:r w:rsidRPr="00F41CEE">
        <w:rPr>
          <w:sz w:val="24"/>
        </w:rPr>
        <w:t xml:space="preserve"> unit, Muller von </w:t>
      </w:r>
      <w:proofErr w:type="spellStart"/>
      <w:r w:rsidRPr="00F41CEE">
        <w:rPr>
          <w:sz w:val="24"/>
        </w:rPr>
        <w:t>Vultejus</w:t>
      </w:r>
      <w:proofErr w:type="spellEnd"/>
      <w:r w:rsidRPr="00F41CEE">
        <w:rPr>
          <w:sz w:val="24"/>
        </w:rPr>
        <w:t xml:space="preserve"> stated that he excitedly reveals how the decision of investment in the </w:t>
      </w:r>
      <w:proofErr w:type="spellStart"/>
      <w:r w:rsidRPr="00F41CEE">
        <w:rPr>
          <w:sz w:val="24"/>
        </w:rPr>
        <w:t>Esports</w:t>
      </w:r>
      <w:proofErr w:type="spellEnd"/>
      <w:r w:rsidRPr="00F41CEE">
        <w:rPr>
          <w:sz w:val="24"/>
        </w:rPr>
        <w:t xml:space="preserve"> sector in the year 2016 began a new service offering of </w:t>
      </w:r>
      <w:proofErr w:type="spellStart"/>
      <w:r w:rsidRPr="00F41CEE">
        <w:rPr>
          <w:sz w:val="24"/>
        </w:rPr>
        <w:t>Sportfive</w:t>
      </w:r>
      <w:proofErr w:type="spellEnd"/>
      <w:r w:rsidRPr="00F41CEE">
        <w:rPr>
          <w:sz w:val="24"/>
        </w:rPr>
        <w:t xml:space="preserve"> and eventually reaches close to a grand success. He added that appointing </w:t>
      </w:r>
      <w:proofErr w:type="spellStart"/>
      <w:r w:rsidRPr="00F41CEE">
        <w:rPr>
          <w:sz w:val="24"/>
        </w:rPr>
        <w:t>Eike</w:t>
      </w:r>
      <w:proofErr w:type="spellEnd"/>
      <w:r w:rsidRPr="00F41CEE">
        <w:rPr>
          <w:sz w:val="24"/>
        </w:rPr>
        <w:t xml:space="preserve"> </w:t>
      </w:r>
      <w:proofErr w:type="spellStart"/>
      <w:r w:rsidRPr="00F41CEE">
        <w:rPr>
          <w:sz w:val="24"/>
        </w:rPr>
        <w:t>Gyllensvard</w:t>
      </w:r>
      <w:proofErr w:type="spellEnd"/>
      <w:r w:rsidRPr="00F41CEE">
        <w:rPr>
          <w:sz w:val="24"/>
        </w:rPr>
        <w:t xml:space="preserve">, a long-time sales executive and a strategic account manager will help with the new unit’s success and </w:t>
      </w:r>
      <w:proofErr w:type="spellStart"/>
      <w:r w:rsidRPr="00F41CEE">
        <w:rPr>
          <w:sz w:val="24"/>
        </w:rPr>
        <w:t>fulfill</w:t>
      </w:r>
      <w:proofErr w:type="spellEnd"/>
      <w:r w:rsidRPr="00F41CEE">
        <w:rPr>
          <w:sz w:val="24"/>
        </w:rPr>
        <w:t xml:space="preserve"> their vision for </w:t>
      </w:r>
      <w:proofErr w:type="spellStart"/>
      <w:r w:rsidRPr="00F41CEE">
        <w:rPr>
          <w:sz w:val="24"/>
        </w:rPr>
        <w:t>Sportfive’s</w:t>
      </w:r>
      <w:proofErr w:type="spellEnd"/>
      <w:r w:rsidRPr="00F41CEE">
        <w:rPr>
          <w:sz w:val="24"/>
        </w:rPr>
        <w:t xml:space="preserve"> future.</w:t>
      </w:r>
    </w:p>
    <w:p w:rsidR="00F41CEE" w:rsidRPr="00F41CEE" w:rsidRDefault="00F41CEE" w:rsidP="00F41CEE">
      <w:pPr>
        <w:rPr>
          <w:sz w:val="24"/>
        </w:rPr>
      </w:pPr>
      <w:r w:rsidRPr="00F41CEE">
        <w:rPr>
          <w:sz w:val="24"/>
        </w:rPr>
        <w:t xml:space="preserve">Muller von </w:t>
      </w:r>
      <w:proofErr w:type="spellStart"/>
      <w:r w:rsidRPr="00F41CEE">
        <w:rPr>
          <w:sz w:val="24"/>
        </w:rPr>
        <w:t>Vultejus</w:t>
      </w:r>
      <w:proofErr w:type="spellEnd"/>
      <w:r w:rsidRPr="00F41CEE">
        <w:rPr>
          <w:sz w:val="24"/>
        </w:rPr>
        <w:t xml:space="preserve"> then said that announcing </w:t>
      </w:r>
      <w:proofErr w:type="spellStart"/>
      <w:r w:rsidRPr="00F41CEE">
        <w:rPr>
          <w:sz w:val="24"/>
        </w:rPr>
        <w:t>Eike</w:t>
      </w:r>
      <w:proofErr w:type="spellEnd"/>
      <w:r w:rsidRPr="00F41CEE">
        <w:rPr>
          <w:sz w:val="24"/>
        </w:rPr>
        <w:t xml:space="preserve"> as vice president is a strong statement that they exhibit in front of the global market. He concluded with a statement that appointing both Moritz Altman and </w:t>
      </w:r>
      <w:proofErr w:type="spellStart"/>
      <w:r w:rsidRPr="00F41CEE">
        <w:rPr>
          <w:sz w:val="24"/>
        </w:rPr>
        <w:t>Eike</w:t>
      </w:r>
      <w:proofErr w:type="spellEnd"/>
      <w:r w:rsidRPr="00F41CEE">
        <w:rPr>
          <w:sz w:val="24"/>
        </w:rPr>
        <w:t xml:space="preserve"> </w:t>
      </w:r>
      <w:proofErr w:type="spellStart"/>
      <w:r w:rsidRPr="00F41CEE">
        <w:rPr>
          <w:sz w:val="24"/>
        </w:rPr>
        <w:t>Gyllensvard</w:t>
      </w:r>
      <w:proofErr w:type="spellEnd"/>
      <w:r w:rsidRPr="00F41CEE">
        <w:rPr>
          <w:sz w:val="24"/>
        </w:rPr>
        <w:t xml:space="preserve"> is a perfect blended partnership of </w:t>
      </w:r>
      <w:proofErr w:type="spellStart"/>
      <w:r w:rsidRPr="00F41CEE">
        <w:rPr>
          <w:sz w:val="24"/>
        </w:rPr>
        <w:lastRenderedPageBreak/>
        <w:t>Esports</w:t>
      </w:r>
      <w:proofErr w:type="spellEnd"/>
      <w:r w:rsidRPr="00F41CEE">
        <w:rPr>
          <w:sz w:val="24"/>
        </w:rPr>
        <w:t xml:space="preserve">' knowledge and sales experience, and will transform </w:t>
      </w:r>
      <w:proofErr w:type="spellStart"/>
      <w:r w:rsidRPr="00F41CEE">
        <w:rPr>
          <w:sz w:val="24"/>
        </w:rPr>
        <w:t>Sportfive</w:t>
      </w:r>
      <w:proofErr w:type="spellEnd"/>
      <w:r w:rsidRPr="00F41CEE">
        <w:rPr>
          <w:sz w:val="24"/>
        </w:rPr>
        <w:t xml:space="preserve"> into a leading </w:t>
      </w:r>
      <w:proofErr w:type="spellStart"/>
      <w:r w:rsidRPr="00F41CEE">
        <w:rPr>
          <w:sz w:val="24"/>
        </w:rPr>
        <w:t>esports</w:t>
      </w:r>
      <w:proofErr w:type="spellEnd"/>
      <w:r w:rsidRPr="00F41CEE">
        <w:rPr>
          <w:sz w:val="24"/>
        </w:rPr>
        <w:t xml:space="preserve"> agency.</w:t>
      </w:r>
    </w:p>
    <w:p w:rsidR="00D7269F" w:rsidRPr="00F41CEE" w:rsidRDefault="00D7269F" w:rsidP="00F41CEE">
      <w:pPr>
        <w:rPr>
          <w:sz w:val="24"/>
        </w:rPr>
      </w:pPr>
    </w:p>
    <w:sectPr w:rsidR="00D7269F" w:rsidRPr="00F41C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7269F"/>
    <w:rsid w:val="00775293"/>
    <w:rsid w:val="00B340C4"/>
    <w:rsid w:val="00D307B2"/>
    <w:rsid w:val="00D7269F"/>
    <w:rsid w:val="00F41C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26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269F"/>
    <w:rPr>
      <w:color w:val="0000FF"/>
      <w:u w:val="single"/>
    </w:rPr>
  </w:style>
  <w:style w:type="character" w:styleId="Strong">
    <w:name w:val="Strong"/>
    <w:basedOn w:val="DefaultParagraphFont"/>
    <w:uiPriority w:val="22"/>
    <w:qFormat/>
    <w:rsid w:val="00F41CEE"/>
    <w:rPr>
      <w:b/>
      <w:bCs/>
    </w:rPr>
  </w:style>
</w:styles>
</file>

<file path=word/webSettings.xml><?xml version="1.0" encoding="utf-8"?>
<w:webSettings xmlns:r="http://schemas.openxmlformats.org/officeDocument/2006/relationships" xmlns:w="http://schemas.openxmlformats.org/wordprocessingml/2006/main">
  <w:divs>
    <w:div w:id="1196120173">
      <w:bodyDiv w:val="1"/>
      <w:marLeft w:val="0"/>
      <w:marRight w:val="0"/>
      <w:marTop w:val="0"/>
      <w:marBottom w:val="0"/>
      <w:divBdr>
        <w:top w:val="none" w:sz="0" w:space="0" w:color="auto"/>
        <w:left w:val="none" w:sz="0" w:space="0" w:color="auto"/>
        <w:bottom w:val="none" w:sz="0" w:space="0" w:color="auto"/>
        <w:right w:val="none" w:sz="0" w:space="0" w:color="auto"/>
      </w:divBdr>
    </w:div>
    <w:div w:id="1414008706">
      <w:bodyDiv w:val="1"/>
      <w:marLeft w:val="0"/>
      <w:marRight w:val="0"/>
      <w:marTop w:val="0"/>
      <w:marBottom w:val="0"/>
      <w:divBdr>
        <w:top w:val="none" w:sz="0" w:space="0" w:color="auto"/>
        <w:left w:val="none" w:sz="0" w:space="0" w:color="auto"/>
        <w:bottom w:val="none" w:sz="0" w:space="0" w:color="auto"/>
        <w:right w:val="none" w:sz="0" w:space="0" w:color="auto"/>
      </w:divBdr>
    </w:div>
    <w:div w:id="17797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2020-08-20T11:59:00Z</dcterms:created>
  <dcterms:modified xsi:type="dcterms:W3CDTF">2020-08-20T12:46:00Z</dcterms:modified>
</cp:coreProperties>
</file>