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color w:val="1F4E79"/>
          <w:sz w:val="28"/>
          <w:szCs w:val="28"/>
        </w:rPr>
        <w:t xml:space="preserve">PM Onboarding · Phase 1</w:t>
      </w:r>
    </w:p>
    <w:p>
      <w:pPr>
        <w:spacing w:after="240"/>
      </w:pPr>
      <w:r>
        <w:rPr>
          <w:b/>
          <w:bCs/>
          <w:sz w:val="56"/>
          <w:szCs w:val="56"/>
        </w:rPr>
        <w:t xml:space="preserve">Learning Review &amp; Revision Report</w:t>
      </w:r>
    </w:p>
    <w:p>
      <w:pPr>
        <w:spacing w:after="120"/>
      </w:pPr>
      <w:r>
        <w:t xml:space="preserve">Everything I have done in Phase 1 so far: Modules 0 to 4 in full, and Module 5 up to Task 5.4. It covers what I made, the concepts to revise, the mistakes I corrected, and the questions I still haven't answered.</w:t>
      </w:r>
    </w:p>
    <w:p>
      <w:pPr>
        <w:spacing w:after="120"/>
      </w:pPr>
      <w:r>
        <w:rPr>
          <w:b/>
          <w:bCs/>
        </w:rPr>
        <w:t xml:space="preserve">Prepared for:</w:t>
      </w:r>
      <w:r>
        <w:t xml:space="preserve"> Chahat Beniwal</w:t>
      </w:r>
    </w:p>
    <w:p>
      <w:pPr>
        <w:spacing w:after="120"/>
      </w:pPr>
      <w:r>
        <w:rPr>
          <w:b/>
          <w:bCs/>
        </w:rPr>
        <w:t xml:space="preserve">Period covered:</w:t>
      </w:r>
      <w:r>
        <w:t xml:space="preserve"> 7 – 24 September 2026</w:t>
      </w:r>
    </w:p>
    <w:p>
      <w:pPr>
        <w:spacing w:after="120"/>
      </w:pPr>
      <w:r>
        <w:rPr>
          <w:b/>
          <w:bCs/>
        </w:rPr>
        <w:t xml:space="preserve">Version:</w:t>
      </w:r>
      <w:r>
        <w:t xml:space="preserve"> 2 (updated 24 Sept 2026 with the full Module 1 write-ups)</w:t>
      </w:r>
    </w:p>
    <w:p>
      <w:pPr>
        <w:spacing w:after="120"/>
      </w:pPr>
      <w:r>
        <w:rPr>
          <w:b/>
          <w:bCs/>
        </w:rPr>
        <w:t xml:space="preserve">Built from:</w:t>
      </w:r>
      <w:r>
        <w:t xml:space="preserve"> PM_Onboarding.xlsx (Task Tracker, Journal, Prompt Library, Practice Briefs), the task write-ups in the Claude outputs folder, and the Module 1 PDFs in the Phase 1 Learning Journal project</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i/>
          <w:iCs/>
          <w:color w:val="777777"/>
          <w:sz w:val="18"/>
          <w:szCs w:val="18"/>
        </w:rPr>
        <w:t xml:space="preserve">(If the contents list looks empty, right-click it in Word and choose Update Field.)</w:t>
      </w:r>
    </w:p>
    <w:p>
      <w:pPr>
        <w:pStyle w:val="Heading1"/>
        <w:pageBreakBefore/>
      </w:pPr>
      <w:r>
        <w:t xml:space="preserve">1. Where I 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1900"/>
        <w:gridCol w:w="1400"/>
        <w:gridCol w:w="1538"/>
      </w:tblGrid>
      <w:tr>
        <w:trPr>
          <w:tblHeader/>
        </w:trPr>
        <w:tc>
          <w:tcPr>
            <w:tcW w:type="dxa" w:w="4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Measure</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Done</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Total</w:t>
            </w:r>
          </w:p>
        </w:tc>
        <w:tc>
          <w:tcPr>
            <w:tcW w:type="dxa" w:w="15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w:t>
            </w:r>
          </w:p>
        </w:tc>
      </w:tr>
      <w:tr>
        <w:tc>
          <w:tcPr>
            <w:tcW w:type="dxa" w:w="4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Tasks complete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38</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76</w:t>
            </w:r>
          </w:p>
        </w:tc>
        <w:tc>
          <w:tcPr>
            <w:tcW w:type="dxa" w:w="1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50%</w:t>
            </w:r>
          </w:p>
        </w:tc>
      </w:tr>
      <w:tr>
        <w:tc>
          <w:tcPr>
            <w:tcW w:type="dxa" w:w="4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Estimated hours of completed tasks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104</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225</w:t>
            </w:r>
          </w:p>
        </w:tc>
        <w:tc>
          <w:tcPr>
            <w:tcW w:type="dxa" w:w="1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46%</w:t>
            </w:r>
          </w:p>
        </w:tc>
      </w:tr>
      <w:tr>
        <w:tc>
          <w:tcPr>
            <w:tcW w:type="dxa" w:w="4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Modules fully complete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5 (Modules 0–4)</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9</w:t>
            </w:r>
          </w:p>
        </w:tc>
        <w:tc>
          <w:tcPr>
            <w:tcW w:type="dxa" w:w="1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56%</w:t>
            </w:r>
          </w:p>
        </w:tc>
      </w:tr>
      <w:tr>
        <w:tc>
          <w:tcPr>
            <w:tcW w:type="dxa" w:w="4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Hours actually logged (sum of step hours)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 91</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w:t>
            </w:r>
          </w:p>
        </w:tc>
        <w:tc>
          <w:tcPr>
            <w:tcW w:type="dxa" w:w="1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w:t>
            </w:r>
          </w:p>
        </w:tc>
      </w:tr>
    </w:tbl>
    <w:p>
      <w:pPr>
        <w:spacing w:after="80"/>
      </w:pPr>
    </w:p>
    <w:p>
      <w:pPr>
        <w:spacing w:after="120"/>
      </w:pPr>
      <w:r>
        <w:rPr>
          <w:b/>
          <w:bCs/>
        </w:rPr>
        <w:t xml:space="preserve">Current position:</w:t>
      </w:r>
      <w:r>
        <w:t xml:space="preserve"> Module 5 (Delivery). Tasks 5.1–5.3 are done. </w:t>
      </w:r>
      <w:r>
        <w:rPr>
          <w:b/>
          <w:bCs/>
        </w:rPr>
        <w:t xml:space="preserve">5.4 Jira, hands on</w:t>
      </w:r>
      <w:r>
        <w:t xml:space="preserve"> is in progress: steps 1–2 are done, and steps 3–5 (build the Harvest Hub board, practise the mechanics, read a sprint board) are still to do. </w:t>
      </w:r>
      <w:r>
        <w:rPr>
          <w:b/>
          <w:bCs/>
        </w:rPr>
        <w:t xml:space="preserve">5.5 Testing and QA</w:t>
      </w:r>
      <w:r>
        <w:t xml:space="preserve"> is also in progress: step 1 is done, steps 2–5 are to do.</w:t>
      </w:r>
    </w:p>
    <w:p>
      <w:pPr>
        <w:pStyle w:val="Heading2"/>
      </w:pPr>
      <w:r>
        <w:t xml:space="preserve">Progress by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1200"/>
        <w:gridCol w:w="1300"/>
        <w:gridCol w:w="22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Module</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Tasks done</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Est. hrs</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Hrs logged</w:t>
            </w:r>
          </w:p>
        </w:tc>
        <w:tc>
          <w:tcPr>
            <w:tcW w:type="dxa" w:w="22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Status</w:t>
            </w:r>
          </w:p>
        </w:tc>
      </w:tr>
      <w:t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0 · Landing Well</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6 / 6</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16</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27.9</w:t>
            </w:r>
          </w:p>
        </w:tc>
        <w:tc>
          <w:tcPr>
            <w:tcW w:type="dxa" w:w="2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Complete</w:t>
            </w:r>
          </w:p>
        </w:tc>
      </w:tr>
      <w:t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1 · Claude Foundations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9 / 9</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22</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15.7</w:t>
            </w:r>
          </w:p>
        </w:tc>
        <w:tc>
          <w:tcPr>
            <w:tcW w:type="dxa" w:w="2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Complete</w:t>
            </w:r>
          </w:p>
        </w:tc>
      </w:tr>
      <w:t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2 · Discovery and Problem Definition</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7 / 7</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20</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10.6</w:t>
            </w:r>
          </w:p>
        </w:tc>
        <w:tc>
          <w:tcPr>
            <w:tcW w:type="dxa" w:w="2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Complete</w:t>
            </w:r>
          </w:p>
        </w:tc>
      </w:tr>
      <w:t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3 · Working with Designers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3 / 3</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8</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6.1</w:t>
            </w:r>
          </w:p>
        </w:tc>
        <w:tc>
          <w:tcPr>
            <w:tcW w:type="dxa" w:w="2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Complete</w:t>
            </w:r>
          </w:p>
        </w:tc>
      </w:tr>
      <w:t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4 · From Idea to Screen</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10 / 10</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31</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23.3</w:t>
            </w:r>
          </w:p>
        </w:tc>
        <w:tc>
          <w:tcPr>
            <w:tcW w:type="dxa" w:w="2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Complete</w:t>
            </w:r>
          </w:p>
        </w:tc>
      </w:tr>
      <w:t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5 · Delivery</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3 / 13</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40</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7.5</w:t>
            </w:r>
          </w:p>
        </w:tc>
        <w:tc>
          <w:tcPr>
            <w:tcW w:type="dxa" w:w="2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In progress</w:t>
            </w:r>
          </w:p>
        </w:tc>
      </w:tr>
      <w:t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6 · Product Sense and AI Patterns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0 / 10</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32</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0</w:t>
            </w:r>
          </w:p>
        </w:tc>
        <w:tc>
          <w:tcPr>
            <w:tcW w:type="dxa" w:w="2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Not started</w:t>
            </w:r>
          </w:p>
        </w:tc>
      </w:tr>
      <w:t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7 · Cowork and Scaling Yourself</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0 / 8</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23</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0</w:t>
            </w:r>
          </w:p>
        </w:tc>
        <w:tc>
          <w:tcPr>
            <w:tcW w:type="dxa" w:w="2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Not started</w:t>
            </w:r>
          </w:p>
        </w:tc>
      </w:tr>
      <w:t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8 · Capstone — Brief to Prototype</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0 / 10</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33</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0</w:t>
            </w:r>
          </w:p>
        </w:tc>
        <w:tc>
          <w:tcPr>
            <w:tcW w:type="dxa" w:w="2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Not started</w:t>
            </w:r>
          </w:p>
        </w:tc>
      </w:tr>
    </w:tbl>
    <w:p>
      <w:pPr>
        <w:spacing w:after="80"/>
      </w:pPr>
    </w:p>
    <w:p>
      <w:pPr>
        <w:spacing w:after="120"/>
      </w:pPr>
      <w:r>
        <w:rPr>
          <w:b/>
          <w:bCs/>
        </w:rPr>
        <w:t xml:space="preserve">Reading the hours:</w:t>
      </w:r>
      <w:r>
        <w:t xml:space="preserve"> Module 0 ran well over its estimate because the policy reading (Task 0.1) took about 20 hours against a 6-hour estimate. Modules 1–4 came in under their estimates. Some steps have no hours logged (for example 4.8 steps 2–4 and 4.5 step 3), so the real total is a little higher than 91.</w:t>
      </w:r>
    </w:p>
    <w:p>
      <w:pPr>
        <w:pStyle w:val="Heading2"/>
      </w:pPr>
      <w:r>
        <w:t xml:space="preserve">The rules I work by</w:t>
      </w:r>
    </w:p>
    <w:p>
      <w:pPr>
        <w:spacing w:after="120"/>
      </w:pPr>
      <w:r>
        <w:t xml:space="preserve">These are pinned at the top of my Journal and in the Prompt Library. They are the most reusable things I've produced so far, so they're worth rereading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tblHeader/>
        </w:trPr>
        <w:tc>
          <w:tcPr>
            <w:tcW w:type="dxa" w:w="7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Rule</w:t>
            </w:r>
          </w:p>
        </w:tc>
        <w:tc>
          <w:tcPr>
            <w:tcW w:type="dxa" w:w="26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Where it came from</w:t>
            </w:r>
          </w:p>
        </w:tc>
      </w:tr>
      <w:tr>
        <w:tc>
          <w:tcPr>
            <w:tcW w:type="dxa" w:w="7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9"/>
                <w:szCs w:val="19"/>
              </w:rPr>
              <w:t xml:space="preserve">30-minute rule:</w:t>
            </w:r>
            <w:r>
              <w:rPr>
                <w:sz w:val="19"/>
                <w:szCs w:val="19"/>
              </w:rPr>
              <w:t xml:space="preserve"> try on my own for 30 minutes (check resources, test my best guess), then ask if I'm still stuck.</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Task 0.6</w:t>
            </w:r>
          </w:p>
        </w:tc>
      </w:tr>
      <w:tr>
        <w:tc>
          <w:tcPr>
            <w:tcW w:type="dxa" w:w="7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9"/>
                <w:szCs w:val="19"/>
              </w:rPr>
              <w:t xml:space="preserve">Blocker template (v2):</w:t>
            </w:r>
            <w:r>
              <w:rPr>
                <w:sz w:val="19"/>
                <w:szCs w:val="19"/>
              </w:rPr>
              <w:t xml:space="preserve"> Urgency · What I'm trying to achieve · What I've tried · What happened · What I think the issue is and what I've ruled out · Attached · What I need from you, and in what form.</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Task 0.6, tightened after Claude stress-tested v1</w:t>
            </w:r>
          </w:p>
        </w:tc>
      </w:tr>
      <w:tr>
        <w:tc>
          <w:tcPr>
            <w:tcW w:type="dxa" w:w="7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9"/>
                <w:szCs w:val="19"/>
              </w:rPr>
              <w:t xml:space="preserve">Default prompt skeleton:</w:t>
            </w:r>
            <w:r>
              <w:rPr>
                <w:sz w:val="19"/>
                <w:szCs w:val="19"/>
              </w:rPr>
              <w:t xml:space="preserve"> Role · Context · Task · Format · Constraints. A checklist to run before writing a prompt, not a set of section headers.</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Task 1.2</w:t>
            </w:r>
          </w:p>
        </w:tc>
      </w:tr>
      <w:tr>
        <w:tc>
          <w:tcPr>
            <w:tcW w:type="dxa" w:w="7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9"/>
                <w:szCs w:val="19"/>
              </w:rPr>
              <w:t xml:space="preserve">Verification rule:</w:t>
            </w:r>
            <w:r>
              <w:rPr>
                <w:sz w:val="19"/>
                <w:szCs w:val="19"/>
              </w:rPr>
              <w:t xml:space="preserve"> always verify medical claims, education-industry claims, business numbers, dates, locations and citation sources before trusting them.</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Task 1.8</w:t>
            </w:r>
          </w:p>
        </w:tc>
      </w:tr>
      <w:tr>
        <w:tc>
          <w:tcPr>
            <w:tcW w:type="dxa" w:w="7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9"/>
                <w:szCs w:val="19"/>
              </w:rPr>
              <w:t xml:space="preserve">Fidelity rule:</w:t>
            </w:r>
            <w:r>
              <w:rPr>
                <w:sz w:val="19"/>
                <w:szCs w:val="19"/>
              </w:rPr>
              <w:t xml:space="preserve"> name the single uncertainty I'm trying to resolve, ask whether this artefact would actually test it or only something that looks related, then pick the lowest fidelity that resolves it.</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Task 2.5</w:t>
            </w:r>
          </w:p>
        </w:tc>
      </w:tr>
      <w:tr>
        <w:tc>
          <w:tcPr>
            <w:tcW w:type="dxa" w:w="7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9"/>
                <w:szCs w:val="19"/>
              </w:rPr>
              <w:t xml:space="preserve">Protect the core requirement:</w:t>
            </w:r>
            <w:r>
              <w:rPr>
                <w:sz w:val="19"/>
                <w:szCs w:val="19"/>
              </w:rPr>
              <w:t xml:space="preserve"> in multi-round prototype work, restate the non-negotiable requirement and check it at the end of every round.</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Task 4.6</w:t>
            </w:r>
          </w:p>
        </w:tc>
      </w:tr>
      <w:tr>
        <w:tc>
          <w:tcPr>
            <w:tcW w:type="dxa" w:w="7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9"/>
                <w:szCs w:val="19"/>
              </w:rPr>
              <w:t xml:space="preserve">Five screen checks:</w:t>
            </w:r>
            <w:r>
              <w:rPr>
                <w:sz w:val="19"/>
                <w:szCs w:val="19"/>
              </w:rPr>
              <w:t xml:space="preserve"> hierarchy, spacing, alignment, contrast, obvious primary action.</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Task 3.1</w:t>
            </w:r>
          </w:p>
        </w:tc>
      </w:tr>
    </w:tbl>
    <w:p>
      <w:pPr>
        <w:pStyle w:val="Heading1"/>
        <w:pageBreakBefore/>
      </w:pPr>
      <w:r>
        <w:t xml:space="preserve">2. Module 0 · Landing Well</w:t>
      </w:r>
    </w:p>
    <w:p>
      <w:pPr>
        <w:pBdr>
          <w:left w:val="single" w:color="1F4E79" w:sz="12" w:space="8"/>
        </w:pBdr>
        <w:spacing w:after="140"/>
        <w:ind w:left="400"/>
      </w:pPr>
      <w:r>
        <w:rPr>
          <w:i/>
          <w:iCs/>
          <w:color w:val="333333"/>
        </w:rPr>
        <w:t xml:space="preserve">Goal: I know how this place works, my tools are set up, and I know how to conduct myself.</w:t>
      </w:r>
    </w:p>
    <w:p>
      <w:pPr>
        <w:pStyle w:val="Heading2"/>
      </w:pPr>
      <w:r>
        <w:t xml:space="preserve">What I did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Task</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What I produced</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0.1 Company policies</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Read all 15 policies twice, wrote down unfamiliar terms, took my questions to my mentor (Nidhi) and wrote out five policy situations.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0.2 Tools and workspace</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Set up the folder structure (01-Journal … 05-Reference-Library) and confirmed access: Cowork and Claude Design now, Jira and internal Skills later.</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0.3 Learning journal</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Created the Phase 1 Learning Journal Project with its 'one sharp question' instruction and wrote the first entries.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0.4 Transparency at work</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Three situations that take courage, before-and-after messages, reviewed by Claude.</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0.5 Ethics in product</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Found three Zomato dark patterns, redesigned one and debated both sides with Claude.</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0.6 Asking good questions</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Adopted the 30-minute rule and built and stress-tested the blocker template.</w:t>
            </w:r>
          </w:p>
        </w:tc>
      </w:tr>
    </w:tbl>
    <w:p>
      <w:pPr>
        <w:pStyle w:val="Heading2"/>
      </w:pPr>
      <w:r>
        <w:t xml:space="preserve">Key concepts to revise</w:t>
      </w:r>
    </w:p>
    <w:p>
      <w:pPr>
        <w:pStyle w:val="ListParagraph"/>
        <w:numPr>
          <w:ilvl w:val="0"/>
          <w:numId w:val="2"/>
        </w:numPr>
        <w:spacing w:after="60"/>
      </w:pPr>
      <w:r>
        <w:rPr>
          <w:b/>
          <w:bCs/>
        </w:rPr>
        <w:t xml:space="preserve">The five policy situations.</w:t>
      </w:r>
      <w:r>
        <w:t xml:space="preserve"> Refuse to share one client's work with another client. In a portfolio, strip client identity, business numbers and anything restricted. On public wifi, switch to personal wifi or the company VPN. For short-notice leave, tell HR directly first, then file the form. When outsiders ask what I'm building, give no feature specifics and point them to PR.</w:t>
      </w:r>
    </w:p>
    <w:p>
      <w:pPr>
        <w:pStyle w:val="ListParagraph"/>
        <w:numPr>
          <w:ilvl w:val="0"/>
          <w:numId w:val="2"/>
        </w:numPr>
        <w:spacing w:after="60"/>
      </w:pPr>
      <w:r>
        <w:rPr>
          <w:b/>
          <w:bCs/>
        </w:rPr>
        <w:t xml:space="preserve">Transparency means sharing early.</w:t>
      </w:r>
      <w:r>
        <w:t xml:space="preserve"> The earlier something is shared, the more options everyone has. My rewritten messages follow one shape: what I noticed → the specific consequence → what I've already done to contain it → a specific ask → by when.</w:t>
      </w:r>
    </w:p>
    <w:p>
      <w:pPr>
        <w:pStyle w:val="ListParagraph"/>
        <w:numPr>
          <w:ilvl w:val="0"/>
          <w:numId w:val="2"/>
        </w:numPr>
        <w:spacing w:after="60"/>
      </w:pPr>
      <w:r>
        <w:rPr>
          <w:b/>
          <w:bCs/>
        </w:rPr>
        <w:t xml:space="preserve">Dark patterns I found (Zomato).</w:t>
      </w:r>
      <w:r>
        <w:t xml:space="preserve"> Free-delivery tags tied to hidden thresholds, platform or handling fees that come back even when delivery is free, and Gold-membership prompts shown right after I already qualify for free delivery. My redesign: only show the Gold prompt when the user is actually ineligible.</w:t>
      </w:r>
    </w:p>
    <w:p>
      <w:pPr>
        <w:pStyle w:val="ListParagraph"/>
        <w:numPr>
          <w:ilvl w:val="0"/>
          <w:numId w:val="2"/>
        </w:numPr>
        <w:spacing w:after="60"/>
      </w:pPr>
      <w:r>
        <w:rPr>
          <w:b/>
          <w:bCs/>
        </w:rPr>
        <w:t xml:space="preserve">The XY problem.</w:t>
      </w:r>
      <w:r>
        <w:t xml:space="preserve"> Asking about the fix I tried instead of the problem I actually have. The blocker template guards against it by making me state the goal first.</w:t>
      </w:r>
    </w:p>
    <w:p>
      <w:pPr>
        <w:pStyle w:val="Heading2"/>
      </w:pPr>
      <w:r>
        <w:t xml:space="preserve">Mistakes I caught and corrected</w:t>
      </w:r>
    </w:p>
    <w:p>
      <w:pPr>
        <w:pStyle w:val="ListParagraph"/>
        <w:numPr>
          <w:ilvl w:val="0"/>
          <w:numId w:val="2"/>
        </w:numPr>
        <w:spacing w:after="60"/>
      </w:pPr>
      <w:r>
        <w:t xml:space="preserve">I said a feature 'wasn't there' (the code-execution toggle) without checking whether it was an org-admin setting I didn't have permission to change. </w:t>
      </w:r>
      <w:r>
        <w:rPr>
          <w:b/>
          <w:bCs/>
        </w:rPr>
        <w:t xml:space="preserve">Lesson:</w:t>
      </w:r>
      <w:r>
        <w:t xml:space="preserve"> before concluding something is missing, check whether it's gated behind a permission level.</w:t>
      </w:r>
    </w:p>
    <w:p>
      <w:pPr>
        <w:pStyle w:val="ListParagraph"/>
        <w:numPr>
          <w:ilvl w:val="0"/>
          <w:numId w:val="2"/>
        </w:numPr>
        <w:spacing w:after="60"/>
      </w:pPr>
      <w:r>
        <w:t xml:space="preserve">My first transparency messages were long and apologetic. The rewrites are specific, bounded and end with an ask.</w:t>
      </w:r>
    </w:p>
    <w:p>
      <w:pPr>
        <w:pStyle w:val="ListParagraph"/>
        <w:numPr>
          <w:ilvl w:val="0"/>
          <w:numId w:val="2"/>
        </w:numPr>
        <w:spacing w:after="60"/>
      </w:pPr>
      <w:r>
        <w:t xml:space="preserve">In the ethics debate, the 'it's just normal upsell timing' argument was harder to counter than I expected. I also picked a dark pattern I had already half-justified, so the redesign was an obvious fix rather than a real trade-off.</w:t>
      </w:r>
    </w:p>
    <w:p>
      <w:pPr>
        <w:pStyle w:val="Heading2"/>
      </w:pPr>
      <w:r>
        <w:t xml:space="preserve">Still open</w:t>
      </w:r>
    </w:p>
    <w:p>
      <w:pPr>
        <w:pStyle w:val="ListParagraph"/>
        <w:numPr>
          <w:ilvl w:val="0"/>
          <w:numId w:val="2"/>
        </w:numPr>
        <w:spacing w:after="60"/>
      </w:pPr>
      <w:r>
        <w:t xml:space="preserve">Who on my account has admin rights to change org-level settings?</w:t>
      </w:r>
    </w:p>
    <w:p>
      <w:pPr>
        <w:pStyle w:val="ListParagraph"/>
        <w:numPr>
          <w:ilvl w:val="0"/>
          <w:numId w:val="2"/>
        </w:numPr>
        <w:spacing w:after="60"/>
      </w:pPr>
      <w:r>
        <w:t xml:space="preserve">How would I test, before shipping, whether a prompt makes users feel they're losing something they already have (the Zomato versus Amazon Prime line)?</w:t>
      </w:r>
    </w:p>
    <w:p>
      <w:pPr>
        <w:pStyle w:val="ListParagraph"/>
        <w:numPr>
          <w:ilvl w:val="0"/>
          <w:numId w:val="2"/>
        </w:numPr>
        <w:spacing w:after="60"/>
      </w:pPr>
      <w:r>
        <w:t xml:space="preserve">My cloud-infrastructure question (AWS, Azure, GCP) from day one is still unanswered.</w:t>
      </w:r>
    </w:p>
    <w:p>
      <w:pPr>
        <w:pStyle w:val="Heading1"/>
        <w:pageBreakBefore/>
      </w:pPr>
      <w:r>
        <w:t xml:space="preserve">3. Module 1 · Claude Foundations</w:t>
      </w:r>
    </w:p>
    <w:p>
      <w:pPr>
        <w:pBdr>
          <w:left w:val="single" w:color="1F4E79" w:sz="12" w:space="8"/>
        </w:pBdr>
        <w:spacing w:after="140"/>
        <w:ind w:left="400"/>
      </w:pPr>
      <w:r>
        <w:rPr>
          <w:i/>
          <w:iCs/>
          <w:color w:val="333333"/>
        </w:rPr>
        <w:t xml:space="preserve">Goal: I can get reliably good work out of Claude, and I know exactly when not to trust it. Source: my Module 1 task write-up (Tasks - Module 1 2026.pdf) plus the tracker and journal.</w:t>
      </w:r>
    </w:p>
    <w:p>
      <w:pPr>
        <w:pStyle w:val="Heading2"/>
      </w:pPr>
      <w:r>
        <w:t xml:space="preserve">What I did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Task</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What I produced</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1.1 What an LLM is</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A five-sentence explanation, corrected by Claude, plus my three surprises and why models state false things confidently.</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1.2 Prompt anatomy</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The default skeleton and three lazy-vs-crafted comparisons (design systems, automation, tickets), five differences each.</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1.3 Prompting techniques</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Patterns across the 14 library prompts, and four versions of a meeting-summary prompt run on the fictional 'Atlas CRM Integration' meeting and ranked.</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1.4 Debugging a prompt</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Five one-change rounds on PawCare onboarding copy, with every prompt and output saved and a diagnosis for each round.</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1.5 What Chat can do</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Six capabilities checked against the Help Center, each tried for real (PMI Code of Ethics PDF, AI news search, BMI calculator artifact, PM-role extended thinking, mentor update in my voice, in-chat recall), a photo Q&amp;A (Pixel 9 Pro) and a cheat sheet.</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1.6 Projects</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Set up Design Learning, Product Learning and Brief Work with distinct instructions and files, and compared one question across all three.</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1.7 Tutor, not oracle</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Explained 'Why PMs use Jira' through two rounds of Socratic questions, then wrote my own Tutor and Quiz Me prompts.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1.8 Verification</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Five factual questions checked against primary sources, and my verification rule.</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1.9 Prompt library</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A library of 27 entries (12 self-built plus 12 pre-loaded, plus the skeleton, plus 2 added after review), saved to the Design Learning Project.</w:t>
            </w:r>
          </w:p>
        </w:tc>
      </w:tr>
    </w:tbl>
    <w:p>
      <w:pPr>
        <w:pStyle w:val="Heading2"/>
      </w:pPr>
      <w:r>
        <w:t xml:space="preserve">1.1 How a language model works</w:t>
      </w:r>
    </w:p>
    <w:p>
      <w:pPr>
        <w:spacing w:after="120"/>
      </w:pPr>
      <w:r>
        <w:rPr>
          <w:b/>
          <w:bCs/>
        </w:rPr>
        <w:t xml:space="preserve">My original explanation, in short:</w:t>
      </w:r>
      <w:r>
        <w:t xml:space="preserve"> input is split into alphanumeric tokens, passes through layers ('more layers, more refined response'), weights are assigned to tokens, and the highest-percentage tokens become the output.</w:t>
      </w:r>
    </w:p>
    <w:p>
      <w:pPr>
        <w:spacing w:after="120"/>
      </w:pPr>
      <w:r>
        <w:rPr>
          <w:b/>
          <w:bCs/>
        </w:rPr>
        <w:t xml:space="preserve">Claude's three corrections and my three surprises:</w:t>
      </w:r>
    </w:p>
    <w:p>
      <w:pPr>
        <w:pStyle w:val="ListParagraph"/>
        <w:numPr>
          <w:ilvl w:val="0"/>
          <w:numId w:val="2"/>
        </w:numPr>
        <w:spacing w:after="60"/>
      </w:pPr>
      <w:r>
        <w:t xml:space="preserve">Tokens aren't strictly alphanumeric. They include punctuation, whitespace and word fragments.</w:t>
      </w:r>
    </w:p>
    <w:p>
      <w:pPr>
        <w:pStyle w:val="ListParagraph"/>
        <w:numPr>
          <w:ilvl w:val="0"/>
          <w:numId w:val="2"/>
        </w:numPr>
        <w:spacing w:after="60"/>
      </w:pPr>
      <w:r>
        <w:t xml:space="preserve">More layers don't mean step-by-step polish. Depth builds richer representations.</w:t>
      </w:r>
    </w:p>
    <w:p>
      <w:pPr>
        <w:pStyle w:val="ListParagraph"/>
        <w:numPr>
          <w:ilvl w:val="0"/>
          <w:numId w:val="2"/>
        </w:numPr>
        <w:spacing w:after="60"/>
      </w:pPr>
      <w:r>
        <w:t xml:space="preserve">'Weights assigned to tokens' conflates </w:t>
      </w:r>
      <w:r>
        <w:rPr>
          <w:b/>
          <w:bCs/>
        </w:rPr>
        <w:t xml:space="preserve">model weights</w:t>
      </w:r>
      <w:r>
        <w:t xml:space="preserve"> (fixed, learned in training) with </w:t>
      </w:r>
      <w:r>
        <w:rPr>
          <w:b/>
          <w:bCs/>
        </w:rPr>
        <w:t xml:space="preserve">attention weights</w:t>
      </w:r>
      <w:r>
        <w:t xml:space="preserve"> (dynamic, recalculated for each input).</w:t>
      </w:r>
    </w:p>
    <w:p>
      <w:pPr>
        <w:pStyle w:val="ListParagraph"/>
        <w:numPr>
          <w:ilvl w:val="0"/>
          <w:numId w:val="2"/>
        </w:numPr>
        <w:spacing w:after="60"/>
      </w:pPr>
      <w:r>
        <w:rPr>
          <w:b/>
          <w:bCs/>
        </w:rPr>
        <w:t xml:space="preserve">The big one:</w:t>
      </w:r>
      <w:r>
        <w:t xml:space="preserve"> the response isn't computed all at once. It's generated </w:t>
      </w:r>
      <w:r>
        <w:rPr>
          <w:b/>
          <w:bCs/>
        </w:rPr>
        <w:t xml:space="preserve">one token at a time, autoregressively</w:t>
      </w:r>
      <w:r>
        <w:t xml:space="preserve">, with each new token produced by feeding the model's own prior output back in. That's why reasoning-before-conclusion prompting works, and why a model can't retroactively fix an earlier wrong turn.</w:t>
      </w:r>
    </w:p>
    <w:p>
      <w:pPr>
        <w:spacing w:after="120"/>
      </w:pPr>
      <w:r>
        <w:rPr>
          <w:b/>
          <w:bCs/>
        </w:rPr>
        <w:t xml:space="preserve">Why confident falsehoods happen:</w:t>
      </w:r>
      <w:r>
        <w:t xml:space="preserve"> 'confidence' reflects how plausible the wording looks, not a fact-check. Once the model commits to a wrong detail, it keeps building a fluent continuation around it.</w:t>
      </w:r>
    </w:p>
    <w:p>
      <w:pPr>
        <w:pStyle w:val="Heading2"/>
      </w:pPr>
      <w:r>
        <w:t xml:space="preserve">1.2 Prompt anatomy</w:t>
      </w:r>
    </w:p>
    <w:p>
      <w:pPr>
        <w:pStyle w:val="ListParagraph"/>
        <w:numPr>
          <w:ilvl w:val="0"/>
          <w:numId w:val="2"/>
        </w:numPr>
        <w:spacing w:after="60"/>
      </w:pPr>
      <w:r>
        <w:rPr>
          <w:b/>
          <w:bCs/>
        </w:rPr>
        <w:t xml:space="preserve">Skeleton:</w:t>
      </w:r>
      <w:r>
        <w:t xml:space="preserve"> Role · Context · Task · Format · Constraints. A checklist to think through, not literal section headers.</w:t>
      </w:r>
    </w:p>
    <w:p>
      <w:pPr>
        <w:pStyle w:val="ListParagraph"/>
        <w:numPr>
          <w:ilvl w:val="0"/>
          <w:numId w:val="2"/>
        </w:numPr>
        <w:spacing w:after="60"/>
      </w:pPr>
      <w:r>
        <w:rPr>
          <w:b/>
          <w:bCs/>
        </w:rPr>
        <w:t xml:space="preserve">Example crafted prompt (design systems):</w:t>
      </w:r>
      <w:r>
        <w:t xml:space="preserve"> Role: a PM explaining design systems to engineers. Context: they're about to build a new product. Task: a persuasive case for adopting one before coding, focused on AI design systems. Format: headed doc with slide-style bullets. Constraints: two pages, no jargon, no marketing fluff.</w:t>
      </w:r>
    </w:p>
    <w:p>
      <w:pPr>
        <w:pStyle w:val="ListParagraph"/>
        <w:numPr>
          <w:ilvl w:val="0"/>
          <w:numId w:val="2"/>
        </w:numPr>
        <w:spacing w:after="60"/>
      </w:pPr>
      <w:r>
        <w:rPr>
          <w:b/>
          <w:bCs/>
        </w:rPr>
        <w:t xml:space="preserve">Crafted prompts won on five things every time:</w:t>
      </w:r>
      <w:r>
        <w:t xml:space="preserve"> audience framing, specific content, structure, bounded length and plain language. The lazy 'tickets' prompt even answered a different question (it listed fields instead of the lifecycle) and named tools I never asked about.</w:t>
      </w:r>
    </w:p>
    <w:p>
      <w:pPr>
        <w:pStyle w:val="Heading2"/>
      </w:pPr>
      <w:r>
        <w:t xml:space="preserve">1.3 Techniques: what earned its complexity</w:t>
      </w:r>
    </w:p>
    <w:p>
      <w:pPr>
        <w:spacing w:after="120"/>
      </w:pPr>
      <w:r>
        <w:rPr>
          <w:b/>
          <w:bCs/>
        </w:rPr>
        <w:t xml:space="preserve">Patterns across the 14 library prompts:</w:t>
      </w:r>
      <w:r>
        <w:t xml:space="preserve"> a bracketed placeholder, a role or stance, an explicit block on the lazy shortcut ('don't evaluate', 'be specific'), a specific structured deliverable, and short length (one to three sentences). The skeleton isn't needed when role, constraint and a specific ask are already there.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200"/>
        <w:gridCol w:w="1038"/>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Version</w:t>
            </w:r>
          </w:p>
        </w:tc>
        <w:tc>
          <w:tcPr>
            <w:tcW w:type="dxa" w:w="3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What I wrote</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Result</w:t>
            </w:r>
          </w:p>
        </w:tc>
        <w:tc>
          <w:tcPr>
            <w:tcW w:type="dxa" w:w="10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Rank</w:t>
            </w:r>
          </w:p>
        </w:tc>
      </w:tr>
      <w:t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Bare</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'Summarize this client meeting notes into actionable insights.'</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Clean plain-language summary covering all action items</w:t>
            </w:r>
          </w:p>
        </w:tc>
        <w:tc>
          <w:tcPr>
            <w:tcW w:type="dxa" w:w="1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1</w:t>
            </w:r>
          </w:p>
        </w:tc>
      </w:tr>
      <w:t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With examples</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'If notes contain anything like Riya asked to look at this token, write it like: Take a look at [Token] – Riya.'</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Failed. Only matched one narrow shape, which never appeared in the notes</w:t>
            </w:r>
          </w:p>
        </w:tc>
        <w:tc>
          <w:tcPr>
            <w:tcW w:type="dxa" w:w="1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4</w:t>
            </w:r>
          </w:p>
        </w:tc>
      </w:tr>
      <w:t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XML-tagged</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&lt;instructions&gt;, &lt;meeting_notes&gt;, &lt;output_format&gt;</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Clean structured bullets</w:t>
            </w:r>
          </w:p>
        </w:tc>
        <w:tc>
          <w:tcPr>
            <w:tcW w:type="dxa" w:w="1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3</w:t>
            </w:r>
          </w:p>
        </w:tc>
      </w:tr>
      <w:t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Step-by-step</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1. Go through notes 2. Extract action items 3. Present as heading + bullets</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Clean structured bullets</w:t>
            </w:r>
          </w:p>
        </w:tc>
        <w:tc>
          <w:tcPr>
            <w:tcW w:type="dxa" w:w="1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2</w:t>
            </w:r>
          </w:p>
        </w:tc>
      </w:tr>
    </w:tbl>
    <w:p>
      <w:pPr>
        <w:spacing w:after="80"/>
      </w:pPr>
    </w:p>
    <w:p>
      <w:pPr>
        <w:spacing w:after="120"/>
      </w:pPr>
      <w:r>
        <w:rPr>
          <w:b/>
          <w:bCs/>
        </w:rPr>
        <w:t xml:space="preserve">Lesson:</w:t>
      </w:r>
      <w:r>
        <w:t xml:space="preserve"> a single hard-coded example locks the output onto one case. Examples have to show a repeatable pattern. </w:t>
      </w:r>
      <w:r>
        <w:rPr>
          <w:b/>
          <w:bCs/>
        </w:rPr>
        <w:t xml:space="preserve">Note the tension in my own write-up:</w:t>
      </w:r>
      <w:r>
        <w:t xml:space="preserve"> my paragraph says step-by-step 'earned its complexity', yet I ranked bare first. Worth deciding which I actually believe.</w:t>
      </w:r>
    </w:p>
    <w:p>
      <w:pPr>
        <w:pStyle w:val="Heading2"/>
      </w:pPr>
      <w:r>
        <w:t xml:space="preserve">1.4 Debugging, one change at a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400"/>
        <w:gridCol w:w="2338"/>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Round</w:t>
            </w:r>
          </w:p>
        </w:tc>
        <w:tc>
          <w:tcPr>
            <w:tcW w:type="dxa" w:w="6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The one change added</w:t>
            </w:r>
          </w:p>
        </w:tc>
        <w:tc>
          <w:tcPr>
            <w:tcW w:type="dxa" w:w="23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Diagnosis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1</w:t>
            </w:r>
          </w:p>
        </w:tc>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Include a concrete trust signal ('Trusted by millions of pet owners')</w:t>
            </w:r>
          </w:p>
        </w:tc>
        <w:tc>
          <w:tcPr>
            <w:tcW w:type="dxa" w:w="23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Missing constraint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2</w:t>
            </w:r>
          </w:p>
        </w:tc>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Avoid negative or anxiety words; use positive, calming language</w:t>
            </w:r>
          </w:p>
        </w:tc>
        <w:tc>
          <w:tcPr>
            <w:tcW w:type="dxa" w:w="23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Missing constraint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3</w:t>
            </w:r>
          </w:p>
        </w:tc>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Don't open with anxiety triggers ('leaving your pet', 'first time', 'big step')</w:t>
            </w:r>
          </w:p>
        </w:tc>
        <w:tc>
          <w:tcPr>
            <w:tcW w:type="dxa" w:w="23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Missing constraint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4</w:t>
            </w:r>
          </w:p>
        </w:tc>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Add a line conveying the brand's core values or mission</w:t>
            </w:r>
          </w:p>
        </w:tc>
        <w:tc>
          <w:tcPr>
            <w:tcW w:type="dxa" w:w="23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Missing context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5</w:t>
            </w:r>
          </w:p>
        </w:tc>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Open with a use-case question (vacation)</w:t>
            </w:r>
          </w:p>
        </w:tc>
        <w:tc>
          <w:tcPr>
            <w:tcW w:type="dxa" w:w="23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Wrong format</w:t>
            </w:r>
          </w:p>
        </w:tc>
      </w:tr>
    </w:tbl>
    <w:p>
      <w:pPr>
        <w:spacing w:after="80"/>
      </w:pPr>
    </w:p>
    <w:p>
      <w:pPr>
        <w:spacing w:after="120"/>
      </w:pPr>
      <w:r>
        <w:rPr>
          <w:b/>
          <w:bCs/>
        </w:rPr>
        <w:t xml:space="preserve">Final output opened with:</w:t>
      </w:r>
      <w:r>
        <w:t xml:space="preserve"> 'Going on a vacation and wondering who'll look after your pet while you're away? Meet PawCare — trusted by millions of pet owners…'</w:t>
      </w:r>
    </w:p>
    <w:p>
      <w:pPr>
        <w:spacing w:after="120"/>
      </w:pPr>
      <w:r>
        <w:rPr>
          <w:b/>
          <w:bCs/>
        </w:rPr>
        <w:t xml:space="preserve">Rule:</w:t>
      </w:r>
      <w:r>
        <w:t xml:space="preserve"> when output feels off but isn't wrong in kind, the fix is usually a missing rule, not a missing fact. Criteria: easy language, comfortable for an anxious first-timer, clear purpose. Rounds 3 and 4 outputs were regenerated later because I didn't save them at the time.</w:t>
      </w:r>
    </w:p>
    <w:p>
      <w:pPr>
        <w:pStyle w:val="Heading2"/>
      </w:pPr>
      <w:r>
        <w:t xml:space="preserve">1.5 Claude Chat capabilities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638"/>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Capability</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Reach for it when</w:t>
            </w:r>
          </w:p>
        </w:tc>
        <w:tc>
          <w:tcPr>
            <w:tcW w:type="dxa" w:w="46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My example prompt</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Attachments</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I need to give Claude reference material</w:t>
            </w:r>
          </w:p>
        </w:tc>
        <w:tc>
          <w:tcPr>
            <w:tcW w:type="dxa" w:w="4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'Extract the format instructions from the attached PDF and give me a full-fledged web page…'</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Web search</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I need a fact or a current update</w:t>
            </w:r>
          </w:p>
        </w:tc>
        <w:tc>
          <w:tcPr>
            <w:tcW w:type="dxa" w:w="4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'Give me the latest updates regarding AI automation integration in infrastructure development.'</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Artifacts</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I want to build and test a template first</w:t>
            </w:r>
          </w:p>
        </w:tc>
        <w:tc>
          <w:tcPr>
            <w:tcW w:type="dxa" w:w="4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'Create an interactive website template which calculates compound interest…'</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Extended thinking</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I need to weigh several domains into one answer</w:t>
            </w:r>
          </w:p>
        </w:tc>
        <w:tc>
          <w:tcPr>
            <w:tcW w:type="dxa" w:w="4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'Explain how forward deployment engineering is shaping the AI industry.'</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Styles</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The output must sound like me</w:t>
            </w:r>
          </w:p>
        </w:tc>
        <w:tc>
          <w:tcPr>
            <w:tcW w:type="dxa" w:w="4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'Write the email to the stakeholder as if I am the one writing it…'</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Memory</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Claude should use what's already established</w:t>
            </w:r>
          </w:p>
        </w:tc>
        <w:tc>
          <w:tcPr>
            <w:tcW w:type="dxa" w:w="4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'Summarize my learnings till today.'</w:t>
            </w:r>
          </w:p>
        </w:tc>
      </w:tr>
    </w:tbl>
    <w:p>
      <w:pPr>
        <w:spacing w:after="80"/>
      </w:pPr>
    </w:p>
    <w:p>
      <w:pPr>
        <w:spacing w:after="120"/>
      </w:pPr>
      <w:r>
        <w:rPr>
          <w:b/>
          <w:bCs/>
        </w:rPr>
        <w:t xml:space="preserve">Verification result:</w:t>
      </w:r>
      <w:r>
        <w:t xml:space="preserve"> five of six claims were confirmed as stated. </w:t>
      </w:r>
      <w:r>
        <w:rPr>
          <w:b/>
          <w:bCs/>
        </w:rPr>
        <w:t xml:space="preserve">Memory was only partly confirmed.</w:t>
      </w:r>
      <w:r>
        <w:t xml:space="preserve"> What I tested (recalling the Excel file name) was in-conversation context, not true cross-session Memory. Don't conflate the two.</w:t>
      </w:r>
    </w:p>
    <w:p>
      <w:pPr>
        <w:pStyle w:val="Heading2"/>
      </w:pPr>
      <w:r>
        <w:t xml:space="preserve">1.6 Projects</w:t>
      </w:r>
    </w:p>
    <w:p>
      <w:pPr>
        <w:spacing w:after="120"/>
      </w:pPr>
      <w:r>
        <w:t xml:space="preserve">Custom instructions shaped how Claude reasoned: Product Learning argued business trade-offs, and Design Learning argued from UX principles and pushed back. Uploaded files grounded Brief Work in my PawCare history. All three reached the same underlying recommendation on gating signup behind email verification.</w:t>
      </w:r>
    </w:p>
    <w:p>
      <w:pPr>
        <w:pStyle w:val="Heading2"/>
      </w:pPr>
      <w:r>
        <w:t xml:space="preserve">1.7 Tutor, not oracle: explaining Jira</w:t>
      </w:r>
    </w:p>
    <w:p>
      <w:pPr>
        <w:pStyle w:val="ListParagraph"/>
        <w:numPr>
          <w:ilvl w:val="0"/>
          <w:numId w:val="2"/>
        </w:numPr>
        <w:spacing w:after="60"/>
      </w:pPr>
      <w:r>
        <w:rPr>
          <w:b/>
          <w:bCs/>
        </w:rPr>
        <w:t xml:space="preserve">Start:</w:t>
      </w:r>
      <w:r>
        <w:t xml:space="preserve"> 'Jira helps PMs brainstorm the problem statement and organise their thoughts where the team can collaborate.'</w:t>
      </w:r>
    </w:p>
    <w:p>
      <w:pPr>
        <w:pStyle w:val="ListParagraph"/>
        <w:numPr>
          <w:ilvl w:val="0"/>
          <w:numId w:val="2"/>
        </w:numPr>
        <w:spacing w:after="60"/>
      </w:pPr>
      <w:r>
        <w:rPr>
          <w:b/>
          <w:bCs/>
        </w:rPr>
        <w:t xml:space="preserve">Round 1 probes:</w:t>
      </w:r>
      <w:r>
        <w:t xml:space="preserve"> what do you click first? What is the thing you create called? What does collaboration actually look like? Do designers and engineers use it the same way?</w:t>
      </w:r>
    </w:p>
    <w:p>
      <w:pPr>
        <w:pStyle w:val="ListParagraph"/>
        <w:numPr>
          <w:ilvl w:val="0"/>
          <w:numId w:val="2"/>
        </w:numPr>
        <w:spacing w:after="60"/>
      </w:pPr>
      <w:r>
        <w:rPr>
          <w:b/>
          <w:bCs/>
        </w:rPr>
        <w:t xml:space="preserve">Round 2 probes:</w:t>
      </w:r>
      <w:r>
        <w:t xml:space="preserve"> are brainstorming and the roadmap the same stage? Is 'stage view' the real feature name? Do technical discussions happen in Jira?</w:t>
      </w:r>
    </w:p>
    <w:p>
      <w:pPr>
        <w:pStyle w:val="ListParagraph"/>
        <w:numPr>
          <w:ilvl w:val="0"/>
          <w:numId w:val="2"/>
        </w:numPr>
        <w:spacing w:after="60"/>
      </w:pPr>
      <w:r>
        <w:rPr>
          <w:b/>
          <w:bCs/>
        </w:rPr>
        <w:t xml:space="preserve">Admitted gap:</w:t>
      </w:r>
      <w:r>
        <w:t xml:space="preserve"> I didn't know the real name of the drag-and-drop view because I hadn't used Jira first-hand. (It's the </w:t>
      </w:r>
      <w:r>
        <w:rPr>
          <w:b/>
          <w:bCs/>
        </w:rPr>
        <w:t xml:space="preserve">board</w:t>
      </w:r>
      <w:r>
        <w:t xml:space="preserve">, whose columns are workflow statuses such as To Do / In Progress / Done. Task 5.4 is exactly where that gets closed.)</w:t>
      </w:r>
    </w:p>
    <w:p>
      <w:pPr>
        <w:pStyle w:val="ListParagraph"/>
        <w:numPr>
          <w:ilvl w:val="0"/>
          <w:numId w:val="2"/>
        </w:numPr>
        <w:spacing w:after="60"/>
      </w:pPr>
      <w:r>
        <w:rPr>
          <w:b/>
          <w:bCs/>
        </w:rPr>
        <w:t xml:space="preserve">Final clean explanation:</w:t>
      </w:r>
      <w:r>
        <w:t xml:space="preserve"> 'Jira is where brainstormed ideas become decided work, tracked as tickets that are part of the project's roadmap.' Brainstorming happens before Jira. Jira tracks the status of work that's already decided, and engineers discuss inside ticket comments.</w:t>
      </w:r>
    </w:p>
    <w:p>
      <w:pPr>
        <w:pStyle w:val="ListParagraph"/>
        <w:numPr>
          <w:ilvl w:val="0"/>
          <w:numId w:val="2"/>
        </w:numPr>
        <w:spacing w:after="60"/>
      </w:pPr>
      <w:r>
        <w:rPr>
          <w:b/>
          <w:bCs/>
        </w:rPr>
        <w:t xml:space="preserve">Prompts built with the skeleton:</w:t>
      </w:r>
      <w:r>
        <w:t xml:space="preserve"> My Tutor (find every vague part, ask until I fix it or admit I don't know, one paragraph per issue, never hand over the answer) and Quiz Me (one question at a time, label Q1, Q2…, offer harder questions after a streak, never reveal the answer before I reply).</w:t>
      </w:r>
    </w:p>
    <w:p>
      <w:pPr>
        <w:pStyle w:val="Heading2"/>
      </w:pPr>
      <w:r>
        <w:t xml:space="preserve">1.8 Verification</w:t>
      </w:r>
    </w:p>
    <w:p>
      <w:pPr>
        <w:spacing w:after="120"/>
      </w:pPr>
      <w:r>
        <w:rPr>
          <w:b/>
          <w:bCs/>
        </w:rPr>
        <w:t xml:space="preserve">The five questions:</w:t>
      </w:r>
      <w:r>
        <w:t xml:space="preserve"> When is Gandhi Jayanti? Does Claude have a feature for agents with different roles collaborating without human interference? How many moons does Jupiter have? What is the ideal BMI range? Does Figma have AI built in? </w:t>
      </w:r>
      <w:r>
        <w:rPr>
          <w:b/>
          <w:bCs/>
        </w:rPr>
        <w:t xml:space="preserve">All five were correct</w:t>
      </w:r>
      <w:r>
        <w:t xml:space="preserve">, but BMI and 'without human interference' were context-dependent. My rule: always check medical, education-industry, business-number, date, location and citation claims.</w:t>
      </w:r>
    </w:p>
    <w:p>
      <w:pPr>
        <w:pStyle w:val="Heading2"/>
      </w:pPr>
      <w:r>
        <w:t xml:space="preserve">1.9 Prompt library review</w:t>
      </w:r>
    </w:p>
    <w:p>
      <w:pPr>
        <w:spacing w:after="120"/>
      </w:pPr>
      <w:r>
        <w:t xml:space="preserve">Claude's review flagged two weak titles, a deliberate overlap (Tutor and Quiz vs my own versions), and gaps in Ideate (no prioritisation after Diverge) and Analyse (no data interpretation). </w:t>
      </w:r>
      <w:r>
        <w:rPr>
          <w:b/>
          <w:bCs/>
        </w:rPr>
        <w:t xml:space="preserve">Actions:</w:t>
      </w:r>
      <w:r>
        <w:t xml:space="preserve"> renamed 'Side panel feature' to 'Build &amp; Test an Artifact' and 'Web Page format extraction' to 'Extract &amp; Build from Attachment', and added RICE Prioritization and What's Notable in This Data.</w:t>
      </w:r>
    </w:p>
    <w:p>
      <w:pPr>
        <w:pStyle w:val="Heading2"/>
      </w:pPr>
      <w:r>
        <w:t xml:space="preserve">Mistakes I caught and corrected</w:t>
      </w:r>
    </w:p>
    <w:p>
      <w:pPr>
        <w:pStyle w:val="ListParagraph"/>
        <w:numPr>
          <w:ilvl w:val="0"/>
          <w:numId w:val="2"/>
        </w:numPr>
        <w:spacing w:after="60"/>
      </w:pPr>
      <w:r>
        <w:t xml:space="preserve">In 1.4 I wrote my judging criteria </w:t>
      </w:r>
      <w:r>
        <w:rPr>
          <w:b/>
          <w:bCs/>
        </w:rPr>
        <w:t xml:space="preserve">after</w:t>
      </w:r>
      <w:r>
        <w:t xml:space="preserve"> reading the first output, and I bundled a content change with a data point as if they were one change.</w:t>
      </w:r>
    </w:p>
    <w:p>
      <w:pPr>
        <w:pStyle w:val="ListParagraph"/>
        <w:numPr>
          <w:ilvl w:val="0"/>
          <w:numId w:val="2"/>
        </w:numPr>
        <w:spacing w:after="60"/>
      </w:pPr>
      <w:r>
        <w:t xml:space="preserve">I didn't save the round 3 and 4 outputs in 1.4 when I ran them, so they had to be regenerated for the record.</w:t>
      </w:r>
    </w:p>
    <w:p>
      <w:pPr>
        <w:pStyle w:val="ListParagraph"/>
        <w:numPr>
          <w:ilvl w:val="0"/>
          <w:numId w:val="2"/>
        </w:numPr>
        <w:spacing w:after="60"/>
      </w:pPr>
      <w:r>
        <w:t xml:space="preserve">In 1.2 and 1.7 I built prompts one component at a time with help, rather than testing myself solo.</w:t>
      </w:r>
    </w:p>
    <w:p>
      <w:pPr>
        <w:pStyle w:val="ListParagraph"/>
        <w:numPr>
          <w:ilvl w:val="0"/>
          <w:numId w:val="2"/>
        </w:numPr>
        <w:spacing w:after="60"/>
      </w:pPr>
      <w:r>
        <w:t xml:space="preserve">In 1.3 my examples prompt was a single hard-coded case, and my conclusion paragraph contradicts my own ranking.</w:t>
      </w:r>
    </w:p>
    <w:p>
      <w:pPr>
        <w:pStyle w:val="ListParagraph"/>
        <w:numPr>
          <w:ilvl w:val="0"/>
          <w:numId w:val="2"/>
        </w:numPr>
        <w:spacing w:after="60"/>
      </w:pPr>
      <w:r>
        <w:t xml:space="preserve">In 1.6 I had no baseline (no instructions, no files).</w:t>
      </w:r>
    </w:p>
    <w:p>
      <w:pPr>
        <w:pStyle w:val="ListParagraph"/>
        <w:numPr>
          <w:ilvl w:val="0"/>
          <w:numId w:val="2"/>
        </w:numPr>
        <w:spacing w:after="60"/>
      </w:pPr>
      <w:r>
        <w:t xml:space="preserve">In 1.8 my question set was too easy to catch a real error. Next time: mix quick facts, a contested topic and a fast-changing product feature.</w:t>
      </w:r>
    </w:p>
    <w:p>
      <w:pPr>
        <w:pStyle w:val="Heading2"/>
      </w:pPr>
      <w:r>
        <w:t xml:space="preserve">Still open</w:t>
      </w:r>
    </w:p>
    <w:p>
      <w:pPr>
        <w:pStyle w:val="ListParagraph"/>
        <w:numPr>
          <w:ilvl w:val="0"/>
          <w:numId w:val="2"/>
        </w:numPr>
        <w:spacing w:after="60"/>
      </w:pPr>
      <w:r>
        <w:t xml:space="preserve">Does temperature affect how committed a model gets to a wrong path, or only how random its token choice is?</w:t>
      </w:r>
    </w:p>
    <w:p>
      <w:pPr>
        <w:pStyle w:val="ListParagraph"/>
        <w:numPr>
          <w:ilvl w:val="0"/>
          <w:numId w:val="2"/>
        </w:numPr>
        <w:spacing w:after="60"/>
      </w:pPr>
      <w:r>
        <w:t xml:space="preserve">How many examples, and how varied, before a few-shot pattern generalises reliably?</w:t>
      </w:r>
    </w:p>
    <w:p>
      <w:pPr>
        <w:pStyle w:val="ListParagraph"/>
        <w:numPr>
          <w:ilvl w:val="0"/>
          <w:numId w:val="2"/>
        </w:numPr>
        <w:spacing w:after="60"/>
      </w:pPr>
      <w:r>
        <w:t xml:space="preserve">When a diagnosis fits two categories (context vs constraint), pick one or note both?</w:t>
      </w:r>
    </w:p>
    <w:p>
      <w:pPr>
        <w:pStyle w:val="ListParagraph"/>
        <w:numPr>
          <w:ilvl w:val="0"/>
          <w:numId w:val="2"/>
        </w:numPr>
        <w:spacing w:after="60"/>
      </w:pPr>
      <w:r>
        <w:t xml:space="preserve">How can I test a Project's instructions separately from its files?</w:t>
      </w:r>
    </w:p>
    <w:p>
      <w:pPr>
        <w:pStyle w:val="ListParagraph"/>
        <w:numPr>
          <w:ilvl w:val="0"/>
          <w:numId w:val="2"/>
        </w:numPr>
        <w:spacing w:after="60"/>
      </w:pPr>
      <w:r>
        <w:t xml:space="preserve">When should I merge near-duplicate prompts (Tutor vs My Tutor, Quiz vs Quiz Me)?</w:t>
      </w:r>
    </w:p>
    <w:p>
      <w:pPr>
        <w:pStyle w:val="ListParagraph"/>
        <w:numPr>
          <w:ilvl w:val="0"/>
          <w:numId w:val="2"/>
        </w:numPr>
        <w:spacing w:after="60"/>
      </w:pPr>
      <w:r>
        <w:t xml:space="preserve">Bare or step-by-step: which technique do I actually reach for by default, and why?</w:t>
      </w:r>
    </w:p>
    <w:p>
      <w:pPr>
        <w:pStyle w:val="Heading1"/>
        <w:pageBreakBefore/>
      </w:pPr>
      <w:r>
        <w:t xml:space="preserve">4. Module 2 · Discovery and Problem Definition</w:t>
      </w:r>
    </w:p>
    <w:p>
      <w:pPr>
        <w:pBdr>
          <w:left w:val="single" w:color="1F4E79" w:sz="12" w:space="8"/>
        </w:pBdr>
        <w:spacing w:after="140"/>
        <w:ind w:left="400"/>
      </w:pPr>
      <w:r>
        <w:rPr>
          <w:i/>
          <w:iCs/>
          <w:color w:val="333333"/>
        </w:rPr>
        <w:t xml:space="preserve">Goal: I can take a vague request from a client and turn it into a problem worth solving. Practice brief: PawPal (pet sitting, Ahmedabad, trust is the main worry, UPI, four months, small budget).</w:t>
      </w:r>
    </w:p>
    <w:p>
      <w:pPr>
        <w:pStyle w:val="Heading2"/>
      </w:pPr>
      <w:r>
        <w:t xml:space="preserve">What I did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Task</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What I produced</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2.1 Design thinking</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The five stages with backward loops, a purpose/output/failure table, the Juicero example, an Instagram guess and my 'stage I'd skip' (Define).</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2.2 Empathise</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Ten interview questions (nine of ten about past behaviour after revision) and a real 15-minute interview with a pet-owner colleague (Bodhi, golden retriever).</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2.3 Define</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Clustered themes, a POV statement through three drafts and five HMW questions, pressure-tested.</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2.4 Ideate</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Crazy Eights plus Claude's 25 directions, merged into seven themes, three directions carried forward.</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2.5 Fidelity</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A four-fidelity comparison table, a fidelity choice for each direction, Claude's challenge and my fidelity rule.</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2.6 Test</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A five-task usability script, a five-screen wireframe and a test with one colleague.</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2.7 Whole loop</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Brief-A-PawPal-Process.md: all five stages, a feasibility check, what I learned and known limitations.</w:t>
            </w:r>
          </w:p>
        </w:tc>
      </w:tr>
    </w:tbl>
    <w:p>
      <w:pPr>
        <w:pStyle w:val="Heading2"/>
      </w:pPr>
      <w:r>
        <w:t xml:space="preserve">Key concepts to revise</w:t>
      </w:r>
    </w:p>
    <w:p>
      <w:pPr>
        <w:pStyle w:val="ListParagraph"/>
        <w:numPr>
          <w:ilvl w:val="0"/>
          <w:numId w:val="2"/>
        </w:numPr>
        <w:spacing w:after="60"/>
      </w:pPr>
      <w:r>
        <w:rPr>
          <w:b/>
          <w:bCs/>
        </w:rPr>
        <w:t xml:space="preserve">The five stages and their outputs.</w:t>
      </w:r>
      <w:r>
        <w:t xml:space="preserve"> Empathise → insights. Define → a POV statement (HMW questions are the bridge into Ideate). Ideate → quantity with no narrowing yet. Prototype → the cheapest artefact that answers a question. Test → watching real people attempt real tasks.</w:t>
      </w:r>
    </w:p>
    <w:p>
      <w:pPr>
        <w:pStyle w:val="ListParagraph"/>
        <w:numPr>
          <w:ilvl w:val="0"/>
          <w:numId w:val="2"/>
        </w:numPr>
        <w:spacing w:after="60"/>
      </w:pPr>
      <w:r>
        <w:rPr>
          <w:b/>
          <w:bCs/>
        </w:rPr>
        <w:t xml:space="preserve">Juicero skipped Define.</w:t>
      </w:r>
      <w:r>
        <w:t xml:space="preserve"> The business model (proprietary packets) replaced the user's real problem (fresh juice, little effort).</w:t>
      </w:r>
    </w:p>
    <w:p>
      <w:pPr>
        <w:pStyle w:val="ListParagraph"/>
        <w:numPr>
          <w:ilvl w:val="0"/>
          <w:numId w:val="2"/>
        </w:numPr>
        <w:spacing w:after="60"/>
      </w:pPr>
      <w:r>
        <w:rPr>
          <w:b/>
          <w:bCs/>
        </w:rPr>
        <w:t xml:space="preserve">Interview questions:</w:t>
      </w:r>
      <w:r>
        <w:t xml:space="preserve"> ask about past behaviour ('tell me about the last time…'), not hypotheticals ('would you…', 'how much would you pay…'). Avoid leading questions ('your trust issues') and double-barrelled ones.</w:t>
      </w:r>
    </w:p>
    <w:p>
      <w:pPr>
        <w:pStyle w:val="ListParagraph"/>
        <w:numPr>
          <w:ilvl w:val="0"/>
          <w:numId w:val="2"/>
        </w:numPr>
        <w:spacing w:after="60"/>
      </w:pPr>
      <w:r>
        <w:rPr>
          <w:b/>
          <w:bCs/>
        </w:rPr>
        <w:t xml:space="preserve">The core insight:</w:t>
      </w:r>
      <w:r>
        <w:t xml:space="preserve"> trust isn't transferred by vetting and payment alone. Even with a paid walker, Bodhi only walked when the owner was nearby. The family never found a boarding option they trusted, even during a medical emergency.</w:t>
      </w:r>
    </w:p>
    <w:p>
      <w:pPr>
        <w:pStyle w:val="ListParagraph"/>
        <w:numPr>
          <w:ilvl w:val="0"/>
          <w:numId w:val="2"/>
        </w:numPr>
        <w:spacing w:after="60"/>
      </w:pPr>
      <w:r>
        <w:rPr>
          <w:b/>
          <w:bCs/>
        </w:rPr>
        <w:t xml:space="preserve">The final POV statement:</w:t>
      </w:r>
      <w:r>
        <w:t xml:space="preserve"> 'A needs confidence that his pet will feel genuinely secure with a caregiver even when A isn't physically present, because even after paying for a trusted walker, the dog would only settle when A was nearby.'</w:t>
      </w:r>
    </w:p>
    <w:p>
      <w:pPr>
        <w:pStyle w:val="ListParagraph"/>
        <w:numPr>
          <w:ilvl w:val="0"/>
          <w:numId w:val="2"/>
        </w:numPr>
        <w:spacing w:after="60"/>
      </w:pPr>
      <w:r>
        <w:rPr>
          <w:b/>
          <w:bCs/>
        </w:rPr>
        <w:t xml:space="preserve">HMW traps:</w:t>
      </w:r>
      <w:r>
        <w:t xml:space="preserve"> a 'solution in disguise' (#3, 'gradually reduce…', already picks a strategy) and 'too broad' (#5, which would fit any startup).</w:t>
      </w:r>
    </w:p>
    <w:p>
      <w:pPr>
        <w:pStyle w:val="ListParagraph"/>
        <w:numPr>
          <w:ilvl w:val="0"/>
          <w:numId w:val="2"/>
        </w:numPr>
        <w:spacing w:after="60"/>
      </w:pPr>
      <w:r>
        <w:rPr>
          <w:b/>
          <w:bCs/>
        </w:rPr>
        <w:t xml:space="preserve">The three final directions:</w:t>
      </w:r>
      <w:r>
        <w:t xml:space="preserve"> Recreate the Owner's Presence · Gradual Trust-Building Protocols · Caregiver Vetting &amp; Matching for Calming Ability. Monitoring &amp; Safety Net was dropped because it lowers the owner's risk without building the dog's sense of security.</w:t>
      </w:r>
    </w:p>
    <w:p>
      <w:pPr>
        <w:pStyle w:val="ListParagraph"/>
        <w:numPr>
          <w:ilvl w:val="0"/>
          <w:numId w:val="2"/>
        </w:numPr>
        <w:spacing w:after="60"/>
      </w:pPr>
      <w:r>
        <w:rPr>
          <w:b/>
          <w:bCs/>
        </w:rPr>
        <w:t xml:space="preserve">Fidelity ladder:</w:t>
      </w:r>
      <w:r>
        <w:t xml:space="preserve"> paper tests whether the concept makes sense; a wireframe tests layout; a clickable wireframe tests flow; hi-fi tests look and feel. Polished prototypes get comments about button colour, rough ones get comments about the idea.</w:t>
      </w:r>
    </w:p>
    <w:p>
      <w:pPr>
        <w:pStyle w:val="ListParagraph"/>
        <w:numPr>
          <w:ilvl w:val="0"/>
          <w:numId w:val="2"/>
        </w:numPr>
        <w:spacing w:after="60"/>
      </w:pPr>
      <w:r>
        <w:rPr>
          <w:b/>
          <w:bCs/>
        </w:rPr>
        <w:t xml:space="preserve">Usability scripts</w:t>
      </w:r>
      <w:r>
        <w:t xml:space="preserve"> phrase tasks as goals, never instructions, with a checkable finish ('₹500/day', 'Sat and Sun 9 AM–6 PM'), and use only features the brief confirms.</w:t>
      </w:r>
    </w:p>
    <w:p>
      <w:pPr>
        <w:pStyle w:val="Heading2"/>
      </w:pPr>
      <w:r>
        <w:t xml:space="preserve">Mistakes I caught and corrected</w:t>
      </w:r>
    </w:p>
    <w:p>
      <w:pPr>
        <w:pStyle w:val="ListParagraph"/>
        <w:numPr>
          <w:ilvl w:val="0"/>
          <w:numId w:val="2"/>
        </w:numPr>
        <w:spacing w:after="60"/>
      </w:pPr>
      <w:r>
        <w:t xml:space="preserve">My first clustering dropped the two richest insights. Keeping one observation per line and then grouping is what surfaced them.</w:t>
      </w:r>
    </w:p>
    <w:p>
      <w:pPr>
        <w:pStyle w:val="ListParagraph"/>
        <w:numPr>
          <w:ilvl w:val="0"/>
          <w:numId w:val="2"/>
        </w:numPr>
        <w:spacing w:after="60"/>
      </w:pPr>
      <w:r>
        <w:t xml:space="preserve">My first two POV drafts named a solution ('dog walker', 'automated technology') and claimed a timeframe the research didn't support.</w:t>
      </w:r>
    </w:p>
    <w:p>
      <w:pPr>
        <w:pStyle w:val="ListParagraph"/>
        <w:numPr>
          <w:ilvl w:val="0"/>
          <w:numId w:val="2"/>
        </w:numPr>
        <w:spacing w:after="60"/>
      </w:pPr>
      <w:r>
        <w:t xml:space="preserve">Five of my eight Crazy Eights sketches drifted to a more comfortable problem (general pet-care features).</w:t>
      </w:r>
    </w:p>
    <w:p>
      <w:pPr>
        <w:pStyle w:val="ListParagraph"/>
        <w:numPr>
          <w:ilvl w:val="0"/>
          <w:numId w:val="2"/>
        </w:numPr>
        <w:spacing w:after="60"/>
      </w:pPr>
      <w:r>
        <w:t xml:space="preserve">At first I picked fidelity by what was easiest to build, not by the riskiest assumption.</w:t>
      </w:r>
    </w:p>
    <w:p>
      <w:pPr>
        <w:pStyle w:val="ListParagraph"/>
        <w:numPr>
          <w:ilvl w:val="0"/>
          <w:numId w:val="2"/>
        </w:numPr>
        <w:spacing w:after="60"/>
      </w:pPr>
      <w:r>
        <w:t xml:space="preserve">My usability script invented features (packages, reviews) and used credit card instead of UPI.</w:t>
      </w:r>
    </w:p>
    <w:p>
      <w:pPr>
        <w:pStyle w:val="ListParagraph"/>
        <w:numPr>
          <w:ilvl w:val="0"/>
          <w:numId w:val="2"/>
        </w:numPr>
        <w:spacing w:after="60"/>
      </w:pPr>
      <w:r>
        <w:t xml:space="preserve">I treated a design critique as if it were a usability test. They are different exercises.</w:t>
      </w:r>
    </w:p>
    <w:p>
      <w:pPr>
        <w:pStyle w:val="ListParagraph"/>
        <w:numPr>
          <w:ilvl w:val="0"/>
          <w:numId w:val="2"/>
        </w:numPr>
        <w:spacing w:after="60"/>
      </w:pPr>
      <w:r>
        <w:t xml:space="preserve">Building strictly to my own element list meant ratings and reviews, the brief's number one concern, never made it onto a screen. </w:t>
      </w:r>
      <w:r>
        <w:rPr>
          <w:b/>
          <w:bCs/>
        </w:rPr>
        <w:t xml:space="preserve">Literal compliance is not the same as judgment.</w:t>
      </w:r>
    </w:p>
    <w:p>
      <w:pPr>
        <w:pStyle w:val="ListParagraph"/>
        <w:numPr>
          <w:ilvl w:val="0"/>
          <w:numId w:val="2"/>
        </w:numPr>
        <w:spacing w:after="60"/>
      </w:pPr>
      <w:r>
        <w:t xml:space="preserve">The known limitations are honest: n = 1 for both the interview and the test. The tested wireframe was a generic booking flow, not any of the three chosen directions. HMW #3 was never resolved.</w:t>
      </w:r>
    </w:p>
    <w:p>
      <w:pPr>
        <w:pStyle w:val="Heading2"/>
      </w:pPr>
      <w:r>
        <w:t xml:space="preserve">Still open</w:t>
      </w:r>
    </w:p>
    <w:p>
      <w:pPr>
        <w:pStyle w:val="ListParagraph"/>
        <w:numPr>
          <w:ilvl w:val="0"/>
          <w:numId w:val="2"/>
        </w:numPr>
        <w:spacing w:after="60"/>
      </w:pPr>
      <w:r>
        <w:t xml:space="preserve">How can I tell from outside which of two adjacent stages a team invested in most?</w:t>
      </w:r>
    </w:p>
    <w:p>
      <w:pPr>
        <w:pStyle w:val="ListParagraph"/>
        <w:numPr>
          <w:ilvl w:val="0"/>
          <w:numId w:val="2"/>
        </w:numPr>
        <w:spacing w:after="60"/>
      </w:pPr>
      <w:r>
        <w:t xml:space="preserve">How do I get a review to catch a known gap I forgot to ask about?</w:t>
      </w:r>
    </w:p>
    <w:p>
      <w:pPr>
        <w:pStyle w:val="ListParagraph"/>
        <w:numPr>
          <w:ilvl w:val="0"/>
          <w:numId w:val="2"/>
        </w:numPr>
        <w:spacing w:after="60"/>
      </w:pPr>
      <w:r>
        <w:t xml:space="preserve">Two HMW flags were noted but never rewritten, and I agreed with all three fidelity challenges but changed none of them. Do I actually believe my original choices?</w:t>
      </w:r>
    </w:p>
    <w:p>
      <w:pPr>
        <w:pStyle w:val="Heading1"/>
        <w:pageBreakBefore/>
      </w:pPr>
      <w:r>
        <w:t xml:space="preserve">5. Module 3 · Working with Designers</w:t>
      </w:r>
    </w:p>
    <w:p>
      <w:pPr>
        <w:pBdr>
          <w:left w:val="single" w:color="1F4E79" w:sz="12" w:space="8"/>
        </w:pBdr>
        <w:spacing w:after="140"/>
        <w:ind w:left="400"/>
      </w:pPr>
      <w:r>
        <w:rPr>
          <w:i/>
          <w:iCs/>
          <w:color w:val="333333"/>
        </w:rPr>
        <w:t xml:space="preserve">Goal: I can brief a designer, critique their work usefully, and tell when a screen isn't working.</w:t>
      </w:r>
    </w:p>
    <w:p>
      <w:pPr>
        <w:pStyle w:val="Heading2"/>
      </w:pPr>
      <w:r>
        <w:t xml:space="preserve">What I did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Task</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What I produced</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3.1 Visual literacy</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The five checks, a seven-item critique of a deliberately bad settings page and a five-item critique of Notion's login page.</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3.2 Daily critique ritual</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Ten six-field critiques (Splitwise, Rapido, Calculator, Google Classroom, Alexa, YouTube Music, Settings, Alarm, Zomato, Savana), with taste vs principle tracked.</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3.3 Design systems</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Material 3 vs Apple HIG, a button comparison, three sentences on what a system buys, and what a designer is protecting.</w:t>
            </w:r>
          </w:p>
        </w:tc>
      </w:tr>
    </w:tbl>
    <w:p>
      <w:pPr>
        <w:pStyle w:val="Heading2"/>
      </w:pPr>
      <w:r>
        <w:t xml:space="preserve">Key concepts to revise</w:t>
      </w:r>
    </w:p>
    <w:p>
      <w:pPr>
        <w:pStyle w:val="ListParagraph"/>
        <w:numPr>
          <w:ilvl w:val="0"/>
          <w:numId w:val="2"/>
        </w:numPr>
        <w:spacing w:after="60"/>
      </w:pPr>
      <w:r>
        <w:rPr>
          <w:b/>
          <w:bCs/>
        </w:rPr>
        <w:t xml:space="preserve">Nielsen's ten heuristics:</w:t>
      </w:r>
      <w:r>
        <w:t xml:space="preserve"> visibility of system status; match with the real world; user control and freedom (about undo and escape routes, not display preferences); consistency and standards; error prevention; recognition over recall; flexibility and efficiency; aesthetic and minimalist design; helping users recognise and recover from errors; help and documentation.</w:t>
      </w:r>
    </w:p>
    <w:p>
      <w:pPr>
        <w:pStyle w:val="ListParagraph"/>
        <w:numPr>
          <w:ilvl w:val="0"/>
          <w:numId w:val="2"/>
        </w:numPr>
        <w:spacing w:after="60"/>
      </w:pPr>
      <w:r>
        <w:rPr>
          <w:b/>
          <w:bCs/>
        </w:rPr>
        <w:t xml:space="preserve">Hierarchy vs alignment:</w:t>
      </w:r>
      <w:r>
        <w:t xml:space="preserve"> hierarchy is what's most prominent and in what order. Alignment is how elements relate to a shared axis. Full-page centring is consistent alignment, not a violation.</w:t>
      </w:r>
    </w:p>
    <w:p>
      <w:pPr>
        <w:pStyle w:val="ListParagraph"/>
        <w:numPr>
          <w:ilvl w:val="0"/>
          <w:numId w:val="2"/>
        </w:numPr>
        <w:spacing w:after="60"/>
      </w:pPr>
      <w:r>
        <w:rPr>
          <w:b/>
          <w:bCs/>
        </w:rPr>
        <w:t xml:space="preserve">Destructive actions shouldn't outrank the primary one</w:t>
      </w:r>
      <w:r>
        <w:t xml:space="preserve"> (Delete Workspace vs Save). Disabled fields must look disabled.</w:t>
      </w:r>
    </w:p>
    <w:p>
      <w:pPr>
        <w:pStyle w:val="ListParagraph"/>
        <w:numPr>
          <w:ilvl w:val="0"/>
          <w:numId w:val="2"/>
        </w:numPr>
        <w:spacing w:after="60"/>
      </w:pPr>
      <w:r>
        <w:rPr>
          <w:b/>
          <w:bCs/>
        </w:rPr>
        <w:t xml:space="preserve">Colour that does a job</w:t>
      </w:r>
      <w:r>
        <w:t xml:space="preserve"> (YouTube Music's gradient adds contrast) versus decoration. Zomato's veg/non-veg dot is a clean case of matching the real world.</w:t>
      </w:r>
    </w:p>
    <w:p>
      <w:pPr>
        <w:pStyle w:val="ListParagraph"/>
        <w:numPr>
          <w:ilvl w:val="0"/>
          <w:numId w:val="2"/>
        </w:numPr>
        <w:spacing w:after="60"/>
      </w:pPr>
      <w:r>
        <w:rPr>
          <w:b/>
          <w:bCs/>
        </w:rPr>
        <w:t xml:space="preserve">Design systems:</w:t>
      </w:r>
      <w:r>
        <w:t xml:space="preserve"> Material specifies every variant × state because a Material app has no default look. Apple only specifies exceptions (like visionOS) because iOS supplies a strong default. Departing from a system costs exactly what it was buying you.</w:t>
      </w:r>
    </w:p>
    <w:p>
      <w:pPr>
        <w:pStyle w:val="ListParagraph"/>
        <w:numPr>
          <w:ilvl w:val="0"/>
          <w:numId w:val="2"/>
        </w:numPr>
        <w:spacing w:after="60"/>
      </w:pPr>
      <w:r>
        <w:rPr>
          <w:b/>
          <w:bCs/>
        </w:rPr>
        <w:t xml:space="preserve">When a designer says 'off-pattern', they're protecting:</w:t>
      </w:r>
      <w:r>
        <w:t xml:space="preserve"> the token/spec system, cross-screen consistency, their future maintenance load, and sometimes a decision already settled. </w:t>
      </w:r>
      <w:r>
        <w:rPr>
          <w:b/>
          <w:bCs/>
        </w:rPr>
        <w:t xml:space="preserve">Push back when:</w:t>
      </w:r>
      <w:r>
        <w:t xml:space="preserve"> there's evidence of a real user need rather than stakeholder taste, the request keeps recurring (so it's a case to evolve the system), or I'm willing to own the trade-off.</w:t>
      </w:r>
    </w:p>
    <w:p>
      <w:pPr>
        <w:pStyle w:val="Heading2"/>
      </w:pPr>
      <w:r>
        <w:t xml:space="preserve">Mistakes I caught and corrected</w:t>
      </w:r>
    </w:p>
    <w:p>
      <w:pPr>
        <w:pStyle w:val="ListParagraph"/>
        <w:numPr>
          <w:ilvl w:val="0"/>
          <w:numId w:val="2"/>
        </w:numPr>
        <w:spacing w:after="60"/>
      </w:pPr>
      <w:r>
        <w:t xml:space="preserve">On Notion I had one solid principle-based catch, two correct observations under the wrong principle and two preferences dressed up as principles.</w:t>
      </w:r>
    </w:p>
    <w:p>
      <w:pPr>
        <w:pStyle w:val="ListParagraph"/>
        <w:numPr>
          <w:ilvl w:val="0"/>
          <w:numId w:val="2"/>
        </w:numPr>
        <w:spacing w:after="60"/>
      </w:pPr>
      <w:r>
        <w:t xml:space="preserve">Across the ten screens there were two clear conflations: Calculator dark mode (stretching 'user control and freedom') and the Savana palette (redefining 'functional' to include brand feel). </w:t>
      </w:r>
      <w:r>
        <w:rPr>
          <w:b/>
          <w:bCs/>
        </w:rPr>
        <w:t xml:space="preserve">Pattern:</w:t>
      </w:r>
      <w:r>
        <w:t xml:space="preserve"> it happens when the format asks for a heuristic and my observation doesn't cleanly fit one, and it works in both directions, defending a like or a dislike.</w:t>
      </w:r>
    </w:p>
    <w:p>
      <w:pPr>
        <w:pStyle w:val="ListParagraph"/>
        <w:numPr>
          <w:ilvl w:val="0"/>
          <w:numId w:val="2"/>
        </w:numPr>
        <w:spacing w:after="60"/>
      </w:pPr>
      <w:r>
        <w:t xml:space="preserve">I tried to force Apple's docs into Material's grid, inventing structure that isn't there.</w:t>
      </w:r>
    </w:p>
    <w:p>
      <w:pPr>
        <w:pStyle w:val="ListParagraph"/>
        <w:numPr>
          <w:ilvl w:val="0"/>
          <w:numId w:val="2"/>
        </w:numPr>
        <w:spacing w:after="60"/>
      </w:pPr>
      <w:r>
        <w:t xml:space="preserve">In 3.1 I accepted Claude's corrections but didn't revise the list.</w:t>
      </w:r>
    </w:p>
    <w:p>
      <w:pPr>
        <w:pStyle w:val="Heading2"/>
      </w:pPr>
      <w:r>
        <w:t xml:space="preserve">Still open</w:t>
      </w:r>
    </w:p>
    <w:p>
      <w:pPr>
        <w:pStyle w:val="ListParagraph"/>
        <w:numPr>
          <w:ilvl w:val="0"/>
          <w:numId w:val="2"/>
        </w:numPr>
        <w:spacing w:after="60"/>
      </w:pPr>
      <w:r>
        <w:t xml:space="preserve">Is there a check I can run on each critique line as I write it? My candidate: 'would I still call this a violation if I described it without naming a heuristic?'</w:t>
      </w:r>
    </w:p>
    <w:p>
      <w:pPr>
        <w:pStyle w:val="ListParagraph"/>
        <w:numPr>
          <w:ilvl w:val="0"/>
          <w:numId w:val="2"/>
        </w:numPr>
        <w:spacing w:after="60"/>
      </w:pPr>
      <w:r>
        <w:t xml:space="preserve">When a designer says 'off-pattern', how do I tell quickly which of the four things they're protecting?</w:t>
      </w:r>
    </w:p>
    <w:p>
      <w:pPr>
        <w:pStyle w:val="Heading1"/>
        <w:pageBreakBefore/>
      </w:pPr>
      <w:r>
        <w:t xml:space="preserve">6. Module 4 · From Idea to Screen</w:t>
      </w:r>
    </w:p>
    <w:p>
      <w:pPr>
        <w:pBdr>
          <w:left w:val="single" w:color="1F4E79" w:sz="12" w:space="8"/>
        </w:pBdr>
        <w:spacing w:after="140"/>
        <w:ind w:left="400"/>
      </w:pPr>
      <w:r>
        <w:rPr>
          <w:i/>
          <w:iCs/>
          <w:color w:val="333333"/>
        </w:rPr>
        <w:t xml:space="preserve">Goal: I can turn a flow into a specification precise enough to build from, and a prototype rough enough to test. Practice brief: Harvest Hub (produce distributor, about 200 customers, three cities, WhatsApp plus spreadsheet, perishable stock).</w:t>
      </w:r>
    </w:p>
    <w:p>
      <w:pPr>
        <w:pStyle w:val="Heading2"/>
      </w:pPr>
      <w:r>
        <w:t xml:space="preserve">What I did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Task</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What I produced</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4.1 Wireframing</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Seven working definitions and three screens wireframed backwards (Zomato, Alarm, Splitwise).</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4.2 Sketching by hand</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Blocked for two days with no drawing pad, then 16 timed sketches (claims list, settings) and two annotated redraws.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4.3 IA and flows</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A 41-item inventory, a role-based sitemap through three rounds and the order-to-delivery flow with four decision points.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4.4 Dashboards</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Dashboard anatomy, six problems of dense interfaces and Dense-Interface-Analysis.docx.</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4.5 Reading the front end</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HTML, CSS, semantic HTML and a code read of the Settings prototype that found a real bug.</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4.6 First Claude Design prototype</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A Settings screen through 10 rounds, a round log and the 'Protect the Core Requirement' prompt.</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4.7 States and edges</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Eight of eleven states built with real copy, and a copy review.</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4.8 Real screen</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The Harvest Hub Order Management screen, wireframed, built and self-reviewed, with three fixes.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4.9 Accessibility</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Seven responsibilities, an audit (one pass, five flags) and fixes checked in the code.</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4.10 Precise spec</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PawPal Sitter Verification Queue: a ten-line spec, a cold build, gap analysis and three versions.</w:t>
            </w:r>
          </w:p>
        </w:tc>
      </w:tr>
    </w:tbl>
    <w:p>
      <w:pPr>
        <w:pStyle w:val="Heading2"/>
      </w:pPr>
      <w:r>
        <w:t xml:space="preserve">Key concepts to revise</w:t>
      </w:r>
    </w:p>
    <w:p>
      <w:pPr>
        <w:pStyle w:val="ListParagraph"/>
        <w:numPr>
          <w:ilvl w:val="0"/>
          <w:numId w:val="2"/>
        </w:numPr>
        <w:spacing w:after="60"/>
      </w:pPr>
      <w:r>
        <w:rPr>
          <w:b/>
          <w:bCs/>
        </w:rPr>
        <w:t xml:space="preserve">A wireframe contains</w:t>
      </w:r>
      <w:r>
        <w:t xml:space="preserve"> structure, hierarchy, content priority and key interactions. </w:t>
      </w:r>
      <w:r>
        <w:rPr>
          <w:b/>
          <w:bCs/>
        </w:rPr>
        <w:t xml:space="preserve">It withholds</w:t>
      </w:r>
      <w:r>
        <w:t xml:space="preserve"> final colour, real imagery and polished type, so the review stays about structure.</w:t>
      </w:r>
    </w:p>
    <w:p>
      <w:pPr>
        <w:pStyle w:val="ListParagraph"/>
        <w:numPr>
          <w:ilvl w:val="0"/>
          <w:numId w:val="2"/>
        </w:numPr>
        <w:spacing w:after="60"/>
      </w:pPr>
      <w:r>
        <w:rPr>
          <w:b/>
          <w:bCs/>
        </w:rPr>
        <w:t xml:space="preserve">Information architecture:</w:t>
      </w:r>
      <w:r>
        <w:t xml:space="preserve"> organise by what the user needs, not the org chart. The sitemap was organised by role (Ops, Warehouse, Owner), and drivers have no login 'by decision, not by omission'. Every error path needs a concrete outcome (Cancel, or Hold with a timer; Reassign, or Hold with a timer), not a dead end.</w:t>
      </w:r>
    </w:p>
    <w:p>
      <w:pPr>
        <w:pStyle w:val="ListParagraph"/>
        <w:numPr>
          <w:ilvl w:val="0"/>
          <w:numId w:val="2"/>
        </w:numPr>
        <w:spacing w:after="60"/>
      </w:pPr>
      <w:r>
        <w:rPr>
          <w:b/>
          <w:bCs/>
        </w:rPr>
        <w:t xml:space="preserve">Internal logic vs user logic:</w:t>
      </w:r>
      <w:r>
        <w:t xml:space="preserve"> driver workload sat one click away from the reassign decision it informs. Surface information at the point of decision.</w:t>
      </w:r>
    </w:p>
    <w:p>
      <w:pPr>
        <w:pStyle w:val="ListParagraph"/>
        <w:numPr>
          <w:ilvl w:val="0"/>
          <w:numId w:val="2"/>
        </w:numPr>
        <w:spacing w:after="60"/>
      </w:pPr>
      <w:r>
        <w:rPr>
          <w:b/>
          <w:bCs/>
        </w:rPr>
        <w:t xml:space="preserve">Dashboard anatomy:</w:t>
      </w:r>
      <w:r>
        <w:t xml:space="preserve"> navigation (the screen changes) vs filters (the screen stays the same and narrows); KPIs that fit an ops tool (late-order rate, low stock, unassigned orders), not MAU or AOV; a primary data view; a detail panel for a selected record; actions (mutating and non-mutating).</w:t>
      </w:r>
    </w:p>
    <w:p>
      <w:pPr>
        <w:pStyle w:val="ListParagraph"/>
        <w:numPr>
          <w:ilvl w:val="0"/>
          <w:numId w:val="2"/>
        </w:numPr>
        <w:spacing w:after="60"/>
      </w:pPr>
      <w:r>
        <w:rPr>
          <w:b/>
          <w:bCs/>
        </w:rPr>
        <w:t xml:space="preserve">Dense interfaces:</w:t>
      </w:r>
      <w:r>
        <w:t xml:space="preserve"> scanning, data density, filter state, bulk actions ('all visible' vs 'all matching'), pagination vs infinite scroll, and keyboard use. Root cause: treating 'clean' as the goal when the real goal is 'fast to parse'. For Harvest Hub, keyboard and bulk actions are the same problem, because the new tool has to beat a spreadsheet.</w:t>
      </w:r>
    </w:p>
    <w:p>
      <w:pPr>
        <w:pStyle w:val="ListParagraph"/>
        <w:numPr>
          <w:ilvl w:val="0"/>
          <w:numId w:val="2"/>
        </w:numPr>
        <w:spacing w:after="60"/>
      </w:pPr>
      <w:r>
        <w:rPr>
          <w:b/>
          <w:bCs/>
        </w:rPr>
        <w:t xml:space="preserve">Cheap vs expensive changes:</w:t>
      </w:r>
      <w:r>
        <w:t xml:space="preserve"> colours, labels and dividers are cheap. Adding new states, turning an inline panel into a modal, swapping a hand-built control for a system component, or refactoring duplicated styles into tokens means restructuring. </w:t>
      </w:r>
      <w:r>
        <w:rPr>
          <w:b/>
          <w:bCs/>
        </w:rPr>
        <w:t xml:space="preserve">A fix that looks like one line can have no real logic behind it</w:t>
      </w:r>
      <w:r>
        <w:t xml:space="preserve"> (both Log-out buttons called cancelLogout).</w:t>
      </w:r>
    </w:p>
    <w:p>
      <w:pPr>
        <w:pStyle w:val="ListParagraph"/>
        <w:numPr>
          <w:ilvl w:val="0"/>
          <w:numId w:val="2"/>
        </w:numPr>
        <w:spacing w:after="60"/>
      </w:pPr>
      <w:r>
        <w:rPr>
          <w:b/>
          <w:bCs/>
        </w:rPr>
        <w:t xml:space="preserve">Requirement erosion:</w:t>
      </w:r>
      <w:r>
        <w:t xml:space="preserve"> two separately reasonable fixes (round 7 text-wrap, round 10 gradient consistency) together removed two of the three ways Log out was set apart. Requirements need to be carried forward every round.</w:t>
      </w:r>
    </w:p>
    <w:p>
      <w:pPr>
        <w:pStyle w:val="ListParagraph"/>
        <w:numPr>
          <w:ilvl w:val="0"/>
          <w:numId w:val="2"/>
        </w:numPr>
        <w:spacing w:after="60"/>
      </w:pPr>
      <w:r>
        <w:rPr>
          <w:b/>
          <w:bCs/>
        </w:rPr>
        <w:t xml:space="preserve">The eleven states:</w:t>
      </w:r>
      <w:r>
        <w:t xml:space="preserve"> first-use empty, user-cleared empty, loading, partial load, error, no results after filtering, permission denied, offline, too much data, one item, a thousand items. Error copy has to say what happened </w:t>
      </w:r>
      <w:r>
        <w:rPr>
          <w:b/>
          <w:bCs/>
        </w:rPr>
        <w:t xml:space="preserve">and</w:t>
      </w:r>
      <w:r>
        <w:t xml:space="preserve"> what to do next. Offline and One Item failed that test.</w:t>
      </w:r>
    </w:p>
    <w:p>
      <w:pPr>
        <w:pStyle w:val="ListParagraph"/>
        <w:numPr>
          <w:ilvl w:val="0"/>
          <w:numId w:val="2"/>
        </w:numPr>
        <w:spacing w:after="60"/>
      </w:pPr>
      <w:r>
        <w:rPr>
          <w:b/>
          <w:bCs/>
        </w:rPr>
        <w:t xml:space="preserve">Accessibility at design time:</w:t>
      </w:r>
      <w:r>
        <w:t xml:space="preserve"> contrast (4.5:1 for body text), target size (44–48px), focus order, focus visibility, not relying on colour alone, label clarity, text alternatives. Focus and icon labelling can't be seen in a static design.</w:t>
      </w:r>
    </w:p>
    <w:p>
      <w:pPr>
        <w:pStyle w:val="ListParagraph"/>
        <w:numPr>
          <w:ilvl w:val="0"/>
          <w:numId w:val="2"/>
        </w:numPr>
        <w:spacing w:after="60"/>
      </w:pPr>
      <w:r>
        <w:rPr>
          <w:b/>
          <w:bCs/>
        </w:rPr>
        <w:t xml:space="preserve">Precise specs:</w:t>
      </w:r>
      <w:r>
        <w:t xml:space="preserve"> a requirement has to survive into the actual ten lines to get built. Each rewrite changed exactly what its words changed, no more and no less.</w:t>
      </w:r>
    </w:p>
    <w:p>
      <w:pPr>
        <w:pStyle w:val="Heading2"/>
      </w:pPr>
      <w:r>
        <w:t xml:space="preserve">Mistakes I caught and corrected</w:t>
      </w:r>
    </w:p>
    <w:p>
      <w:pPr>
        <w:pStyle w:val="ListParagraph"/>
        <w:numPr>
          <w:ilvl w:val="0"/>
          <w:numId w:val="2"/>
        </w:numPr>
        <w:spacing w:after="60"/>
      </w:pPr>
      <w:r>
        <w:t xml:space="preserve">My first definitions in 4.1 and 4.4 restated the given labels instead of defining them, and my first KPIs were consumer metrics.</w:t>
      </w:r>
    </w:p>
    <w:p>
      <w:pPr>
        <w:pStyle w:val="ListParagraph"/>
        <w:numPr>
          <w:ilvl w:val="0"/>
          <w:numId w:val="2"/>
        </w:numPr>
        <w:spacing w:after="60"/>
      </w:pPr>
      <w:r>
        <w:t xml:space="preserve">I left two annotation questions open in 4.2 (the empty detail panel, whether 'Support-ish' is a real group). This is the same loose-thread pattern as earlier modules.</w:t>
      </w:r>
    </w:p>
    <w:p>
      <w:pPr>
        <w:pStyle w:val="ListParagraph"/>
        <w:numPr>
          <w:ilvl w:val="0"/>
          <w:numId w:val="2"/>
        </w:numPr>
        <w:spacing w:after="60"/>
      </w:pPr>
      <w:r>
        <w:t xml:space="preserve">Flexbox Froggy was left half-done while I moved on (the tracker shows it Done; my journal says it was in progress).</w:t>
      </w:r>
    </w:p>
    <w:p>
      <w:pPr>
        <w:pStyle w:val="ListParagraph"/>
        <w:numPr>
          <w:ilvl w:val="0"/>
          <w:numId w:val="2"/>
        </w:numPr>
        <w:spacing w:after="60"/>
      </w:pPr>
      <w:r>
        <w:t xml:space="preserve">In 4.6 I audited for requirement erosion only after all ten rounds.</w:t>
      </w:r>
    </w:p>
    <w:p>
      <w:pPr>
        <w:pStyle w:val="ListParagraph"/>
        <w:numPr>
          <w:ilvl w:val="0"/>
          <w:numId w:val="2"/>
        </w:numPr>
        <w:spacing w:after="60"/>
      </w:pPr>
      <w:r>
        <w:t xml:space="preserve">In 4.7 I wrote all eight boards before checking the copy rule.</w:t>
      </w:r>
    </w:p>
    <w:p>
      <w:pPr>
        <w:pStyle w:val="ListParagraph"/>
        <w:numPr>
          <w:ilvl w:val="0"/>
          <w:numId w:val="2"/>
        </w:numPr>
        <w:spacing w:after="60"/>
      </w:pPr>
      <w:r>
        <w:t xml:space="preserve">In 4.8 I marked steps done from memory without re-checking, and built a clean digital mockup when the step asked for a paper wireframe.</w:t>
      </w:r>
    </w:p>
    <w:p>
      <w:pPr>
        <w:pStyle w:val="ListParagraph"/>
        <w:numPr>
          <w:ilvl w:val="0"/>
          <w:numId w:val="2"/>
        </w:numPr>
        <w:spacing w:after="60"/>
      </w:pPr>
      <w:r>
        <w:t xml:space="preserve">In 4.10 the bulk-action requirement named in Step 1 never made it into my ten lines.</w:t>
      </w:r>
    </w:p>
    <w:p>
      <w:pPr>
        <w:pStyle w:val="ListParagraph"/>
        <w:numPr>
          <w:ilvl w:val="0"/>
          <w:numId w:val="2"/>
        </w:numPr>
        <w:spacing w:after="60"/>
      </w:pPr>
      <w:r>
        <w:rPr>
          <w:b/>
          <w:bCs/>
        </w:rPr>
        <w:t xml:space="preserve">Good habit to keep:</w:t>
      </w:r>
      <w:r>
        <w:t xml:space="preserve"> in 4.9 I verified the fixes by reading the generated code (focus-visible, dialog/inert, aria-labels) instead of trusting how it looked.</w:t>
      </w:r>
    </w:p>
    <w:p>
      <w:pPr>
        <w:pStyle w:val="Heading2"/>
      </w:pPr>
      <w:r>
        <w:t xml:space="preserve">Still open</w:t>
      </w:r>
    </w:p>
    <w:p>
      <w:pPr>
        <w:pStyle w:val="ListParagraph"/>
        <w:numPr>
          <w:ilvl w:val="0"/>
          <w:numId w:val="2"/>
        </w:numPr>
        <w:spacing w:after="60"/>
      </w:pPr>
      <w:r>
        <w:t xml:space="preserve">What happens when a 'Hold (timer)' runs out? Is that a separate error path I need to design?</w:t>
      </w:r>
    </w:p>
    <w:p>
      <w:pPr>
        <w:pStyle w:val="ListParagraph"/>
        <w:numPr>
          <w:ilvl w:val="0"/>
          <w:numId w:val="2"/>
        </w:numPr>
        <w:spacing w:after="60"/>
      </w:pPr>
      <w:r>
        <w:t xml:space="preserve">Is a flat checklist enough when one item (clean vs fast to parse) is really a root cause?</w:t>
      </w:r>
    </w:p>
    <w:p>
      <w:pPr>
        <w:pStyle w:val="ListParagraph"/>
        <w:numPr>
          <w:ilvl w:val="0"/>
          <w:numId w:val="2"/>
        </w:numPr>
        <w:spacing w:after="60"/>
      </w:pPr>
      <w:r>
        <w:t xml:space="preserve">Should reading the code be a standing check before I treat any prototype as finished?</w:t>
      </w:r>
    </w:p>
    <w:p>
      <w:pPr>
        <w:pStyle w:val="ListParagraph"/>
        <w:numPr>
          <w:ilvl w:val="0"/>
          <w:numId w:val="2"/>
        </w:numPr>
        <w:spacing w:after="60"/>
      </w:pPr>
      <w:r>
        <w:t xml:space="preserve">Does checking the core requirement every round stall unrelated fixes?</w:t>
      </w:r>
    </w:p>
    <w:p>
      <w:pPr>
        <w:pStyle w:val="ListParagraph"/>
        <w:numPr>
          <w:ilvl w:val="0"/>
          <w:numId w:val="2"/>
        </w:numPr>
        <w:spacing w:after="60"/>
      </w:pPr>
      <w:r>
        <w:t xml:space="preserve">Is a passive state (Offline, which may reconnect on its own) acceptable without an action?</w:t>
      </w:r>
    </w:p>
    <w:p>
      <w:pPr>
        <w:pStyle w:val="ListParagraph"/>
        <w:numPr>
          <w:ilvl w:val="0"/>
          <w:numId w:val="2"/>
        </w:numPr>
        <w:spacing w:after="60"/>
      </w:pPr>
      <w:r>
        <w:rPr>
          <w:b/>
          <w:bCs/>
        </w:rPr>
        <w:t xml:space="preserve">To do:</w:t>
      </w:r>
      <w:r>
        <w:t xml:space="preserve"> add a desktop, keyboard-driven reference screen (for example Gmail or Google Sheets) to the library.</w:t>
      </w:r>
    </w:p>
    <w:p>
      <w:pPr>
        <w:pStyle w:val="Heading1"/>
        <w:pageBreakBefore/>
      </w:pPr>
      <w:r>
        <w:t xml:space="preserve">7. Module 5 · Delivery (in progress)</w:t>
      </w:r>
    </w:p>
    <w:p>
      <w:pPr>
        <w:pBdr>
          <w:left w:val="single" w:color="1F4E79" w:sz="12" w:space="8"/>
        </w:pBdr>
        <w:spacing w:after="140"/>
        <w:ind w:left="400"/>
      </w:pPr>
      <w:r>
        <w:rPr>
          <w:i/>
          <w:iCs/>
          <w:color w:val="333333"/>
        </w:rPr>
        <w:t xml:space="preserve">Tasks 5.1–5.3 are complete, and 5.4 and 5.5 are partly done. Write-ups exist for 5.1 and 5.2. Task 5.3 is marked done in the tracker, but its notes aren't in Module_5.md yet.</w:t>
      </w:r>
    </w:p>
    <w:p>
      <w:pPr>
        <w:pStyle w:val="Heading2"/>
      </w:pPr>
      <w:r>
        <w:t xml:space="preserve">Key concepts to revise</w:t>
      </w:r>
    </w:p>
    <w:p>
      <w:pPr>
        <w:pStyle w:val="ListParagraph"/>
        <w:numPr>
          <w:ilvl w:val="0"/>
          <w:numId w:val="2"/>
        </w:numPr>
        <w:spacing w:after="60"/>
      </w:pPr>
      <w:r>
        <w:rPr>
          <w:b/>
          <w:bCs/>
        </w:rPr>
        <w:t xml:space="preserve">The iron triangle:</w:t>
      </w:r>
      <w:r>
        <w:t xml:space="preserve"> changing one of scope, time or cost forces a change in at least one of the other two. Work doesn't shrink because the deadline did.</w:t>
      </w:r>
    </w:p>
    <w:p>
      <w:pPr>
        <w:pStyle w:val="ListParagraph"/>
        <w:numPr>
          <w:ilvl w:val="0"/>
          <w:numId w:val="2"/>
        </w:numPr>
        <w:spacing w:after="60"/>
      </w:pPr>
      <w:r>
        <w:rPr>
          <w:b/>
          <w:bCs/>
        </w:rPr>
        <w:t xml:space="preserve">Milestone:</w:t>
      </w:r>
      <w:r>
        <w:t xml:space="preserve"> a zero-duration marker of progress ('requirements signed off'), not a chunk of work.</w:t>
      </w:r>
    </w:p>
    <w:p>
      <w:pPr>
        <w:pStyle w:val="ListParagraph"/>
        <w:numPr>
          <w:ilvl w:val="0"/>
          <w:numId w:val="2"/>
        </w:numPr>
        <w:spacing w:after="60"/>
      </w:pPr>
      <w:r>
        <w:rPr>
          <w:b/>
          <w:bCs/>
        </w:rPr>
        <w:t xml:space="preserve">Dependency:</w:t>
      </w:r>
      <w:r>
        <w:t xml:space="preserve"> an ordering relationship between two tasks, where one can't start or finish until another does.</w:t>
      </w:r>
    </w:p>
    <w:p>
      <w:pPr>
        <w:pStyle w:val="ListParagraph"/>
        <w:numPr>
          <w:ilvl w:val="0"/>
          <w:numId w:val="2"/>
        </w:numPr>
        <w:spacing w:after="60"/>
      </w:pPr>
      <w:r>
        <w:rPr>
          <w:b/>
          <w:bCs/>
        </w:rPr>
        <w:t xml:space="preserve">Critical path:</w:t>
      </w:r>
      <w:r>
        <w:t xml:space="preserve"> the </w:t>
      </w:r>
      <w:r>
        <w:rPr>
          <w:b/>
          <w:bCs/>
        </w:rPr>
        <w:t xml:space="preserve">longest</w:t>
      </w:r>
      <w:r>
        <w:t xml:space="preserve"> chain of dependent tasks. It has zero slack and sets the minimum project duration. (My first definition had this backwards, as the fastest path.)</w:t>
      </w:r>
    </w:p>
    <w:p>
      <w:pPr>
        <w:pStyle w:val="ListParagraph"/>
        <w:numPr>
          <w:ilvl w:val="0"/>
          <w:numId w:val="2"/>
        </w:numPr>
        <w:spacing w:after="60"/>
      </w:pPr>
      <w:r>
        <w:rPr>
          <w:b/>
          <w:bCs/>
        </w:rPr>
        <w:t xml:space="preserve">Risk register:</w:t>
      </w:r>
      <w:r>
        <w:t xml:space="preserve"> the artefact itself, a running log of risks with likelihood, impact and an owner or mitigation. Day to day it's a habit: write the worry down the moment it occurs.</w:t>
      </w:r>
    </w:p>
    <w:p>
      <w:pPr>
        <w:pStyle w:val="ListParagraph"/>
        <w:numPr>
          <w:ilvl w:val="0"/>
          <w:numId w:val="2"/>
        </w:numPr>
        <w:spacing w:after="60"/>
      </w:pPr>
      <w:r>
        <w:rPr>
          <w:b/>
          <w:bCs/>
        </w:rPr>
        <w:t xml:space="preserve">Scrum ceremonies (maximum time-box for a one-month sprint):</w:t>
      </w:r>
      <w:r>
        <w:t xml:space="preserve"> Sprint Planning 8h; Daily Standup 15 min at any sprint length; Sprint Review 4h, a working session with stakeholders; Retrospective 3h, team only; Backlog Refinement is ongoing and not an official event, around 10% of capacity.</w:t>
      </w:r>
    </w:p>
    <w:p>
      <w:pPr>
        <w:pStyle w:val="ListParagraph"/>
        <w:numPr>
          <w:ilvl w:val="0"/>
          <w:numId w:val="2"/>
        </w:numPr>
        <w:spacing w:after="60"/>
      </w:pPr>
      <w:r>
        <w:rPr>
          <w:b/>
          <w:bCs/>
        </w:rPr>
        <w:t xml:space="preserve">Roles:</w:t>
      </w:r>
      <w:r>
        <w:t xml:space="preserve"> the Product Owner owns what and why (one accountable person); the Scrum Master owns how well Scrum works (a servant-leader, not the boss); Developers own how, and aren't only coders.</w:t>
      </w:r>
    </w:p>
    <w:p>
      <w:pPr>
        <w:pStyle w:val="ListParagraph"/>
        <w:numPr>
          <w:ilvl w:val="0"/>
          <w:numId w:val="2"/>
        </w:numPr>
        <w:spacing w:after="60"/>
      </w:pPr>
      <w:r>
        <w:rPr>
          <w:b/>
          <w:bCs/>
        </w:rPr>
        <w:t xml:space="preserve">Artefacts and their commitments:</w:t>
      </w:r>
      <w:r>
        <w:t xml:space="preserve"> Product Backlog → Product Goal; Sprint Backlog → Sprint Goal; Increment → Definition of Done.</w:t>
      </w:r>
    </w:p>
    <w:p>
      <w:pPr>
        <w:pStyle w:val="ListParagraph"/>
        <w:numPr>
          <w:ilvl w:val="0"/>
          <w:numId w:val="2"/>
        </w:numPr>
        <w:spacing w:after="60"/>
      </w:pPr>
      <w:r>
        <w:rPr>
          <w:b/>
          <w:bCs/>
        </w:rPr>
        <w:t xml:space="preserve">A PM in planning</w:t>
      </w:r>
      <w:r>
        <w:t xml:space="preserve"> makes sure the sprint is worth doing: an ordered backlog, a one-sentence goal, and 'why and what' answers while developers own 'how'. </w:t>
      </w:r>
      <w:r>
        <w:rPr>
          <w:b/>
          <w:bCs/>
        </w:rPr>
        <w:t xml:space="preserve">In refinement,</w:t>
      </w:r>
      <w:r>
        <w:t xml:space="preserve"> where most of the weekly effort goes: acceptance criteria, splitting items, cutting stale ones, and asking 'what's the smallest version that still delivers value?'</w:t>
      </w:r>
    </w:p>
    <w:p>
      <w:pPr>
        <w:pStyle w:val="ListParagraph"/>
        <w:numPr>
          <w:ilvl w:val="0"/>
          <w:numId w:val="2"/>
        </w:numPr>
        <w:spacing w:after="60"/>
      </w:pPr>
      <w:r>
        <w:rPr>
          <w:b/>
          <w:bCs/>
        </w:rPr>
        <w:t xml:space="preserve">The concept I expect to matter most:</w:t>
      </w:r>
      <w:r>
        <w:t xml:space="preserve"> dependency. Chase the upstream blocker before a green status quietly turns red.</w:t>
      </w:r>
    </w:p>
    <w:p>
      <w:pPr>
        <w:pStyle w:val="Heading2"/>
      </w:pPr>
      <w:r>
        <w:t xml:space="preserve">Next up</w:t>
      </w:r>
    </w:p>
    <w:p>
      <w:pPr>
        <w:pStyle w:val="ListParagraph"/>
        <w:numPr>
          <w:ilvl w:val="0"/>
          <w:numId w:val="2"/>
        </w:numPr>
        <w:spacing w:after="60"/>
      </w:pPr>
      <w:r>
        <w:rPr>
          <w:b/>
          <w:bCs/>
        </w:rPr>
        <w:t xml:space="preserve">5.4:</w:t>
      </w:r>
      <w:r>
        <w:t xml:space="preserve"> build the Harvest Hub board (one epic, five stories, three tasks), practise assigning, estimating, transitions and linking blockers, and learn to read a sprint board at a glance.</w:t>
      </w:r>
    </w:p>
    <w:p>
      <w:pPr>
        <w:pStyle w:val="ListParagraph"/>
        <w:numPr>
          <w:ilvl w:val="0"/>
          <w:numId w:val="2"/>
        </w:numPr>
        <w:spacing w:after="60"/>
      </w:pPr>
      <w:r>
        <w:rPr>
          <w:b/>
          <w:bCs/>
        </w:rPr>
        <w:t xml:space="preserve">5.5:</w:t>
      </w:r>
      <w:r>
        <w:t xml:space="preserve"> define unit, integration, system, regression, smoke and UAT testing, learn what a good bug report contains, write three bug reports against the Task 4.8 prototype, and bug vs change request.</w:t>
      </w:r>
    </w:p>
    <w:p>
      <w:pPr>
        <w:pStyle w:val="ListParagraph"/>
        <w:numPr>
          <w:ilvl w:val="0"/>
          <w:numId w:val="2"/>
        </w:numPr>
        <w:spacing w:after="60"/>
      </w:pPr>
      <w:r>
        <w:rPr>
          <w:b/>
          <w:bCs/>
        </w:rPr>
        <w:t xml:space="preserve">Then 5.6–5.13:</w:t>
      </w:r>
      <w:r>
        <w:t xml:space="preserve"> APIs, requirement elicitation, user stories and acceptance criteria, estimation and prioritisation, roadmap, status writing, leadership, meetings.</w:t>
      </w:r>
    </w:p>
    <w:p>
      <w:pPr>
        <w:pStyle w:val="Heading1"/>
        <w:pageBreakBefore/>
      </w:pPr>
      <w:r>
        <w:t xml:space="preserve">8. Patterns across my work</w:t>
      </w:r>
    </w:p>
    <w:p>
      <w:pPr>
        <w:spacing w:after="120"/>
      </w:pPr>
      <w:r>
        <w:t xml:space="preserve">These are the habits that show up again and again in my journal's 'what confused me' and 'what I'd do differently' columns. They are the most useful thing to revise, because they will follow me into Phase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700"/>
        <w:gridCol w:w="3038"/>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Pattern</w:t>
            </w:r>
          </w:p>
        </w:tc>
        <w:tc>
          <w:tcPr>
            <w:tcW w:type="dxa" w:w="3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Where it showed up</w:t>
            </w:r>
          </w:p>
        </w:tc>
        <w:tc>
          <w:tcPr>
            <w:tcW w:type="dxa" w:w="30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9"/>
                <w:szCs w:val="19"/>
              </w:rPr>
              <w:t xml:space="preserve">The fix I've named</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9"/>
                <w:szCs w:val="19"/>
              </w:rPr>
              <w:t xml:space="preserve">Naming a loose thread, then moving on without closing it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HMW #3 and #5, the 3.1 critique corrections, the 4.2 annotation hedges, Flexbox Froggy, 'Hold (timer)'</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Resolve it on the spot, or write down who closes it and when.</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9"/>
                <w:szCs w:val="19"/>
              </w:rPr>
              <w:t xml:space="preserve">Checking after, not during</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1.4 criteria written after the output, 4.6 audit after ten rounds, 4.7 copy checked after eight boards</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Set the check before starting, and run it every round.</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9"/>
                <w:szCs w:val="19"/>
              </w:rPr>
              <w:t xml:space="preserve">Literal compliance instead of judgment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2.6 wireframe missing ratings, 4.10 bulk action lost between Step 1 and Step 2</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Check the build against the user need, not just my own list.</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9"/>
                <w:szCs w:val="19"/>
              </w:rPr>
              <w:t xml:space="preserve">Taste presented as principle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Notion critique, Calculator dark mode, Savana palette</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Read the heuristic's definition before writing the sentence.</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9"/>
                <w:szCs w:val="19"/>
              </w:rPr>
              <w:t xml:space="preserve">Restating labels instead of defining them</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4.1 wireframe terms, 4.4 detail panel and KPIs</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Define each term by what it means in practice for this product.</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9"/>
                <w:szCs w:val="19"/>
              </w:rPr>
              <w:t xml:space="preserve">Internal logic over user logic</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Driver workload one click from the reassign decision, auto-logged late reasons</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Ask 'what does the person need visible right now?' while drafting.</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9"/>
                <w:szCs w:val="19"/>
              </w:rPr>
              <w:t xml:space="preserve">Marking done from memory</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4.8 steps 1–4, Flexbox Froggy</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Re-open the artefact before ticking the step.</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9"/>
                <w:szCs w:val="19"/>
              </w:rPr>
              <w:t xml:space="preserve">Leaning on Claude to generate, not select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All three 2.4 directions were mostly Claude's ideas, and 1.1 and 1.2 were built with scaffolding</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9"/>
                <w:szCs w:val="19"/>
              </w:rPr>
              <w:t xml:space="preserve">Try it solo first, then use Claude to challenge the selection.</w:t>
            </w:r>
          </w:p>
        </w:tc>
      </w:tr>
    </w:tbl>
    <w:p>
      <w:pPr>
        <w:spacing w:after="80"/>
      </w:pPr>
    </w:p>
    <w:p>
      <w:pPr>
        <w:spacing w:after="120"/>
      </w:pPr>
      <w:r>
        <w:rPr>
          <w:b/>
          <w:bCs/>
        </w:rPr>
        <w:t xml:space="preserve">Strengths to keep:</w:t>
      </w:r>
      <w:r>
        <w:t xml:space="preserve"> honest status (marking 4.2 Blocked rather than faking it), checking claims against primary sources and the actual code (4.5, 4.9), keeping revision histories, recording known limitations instead of hiding them (PawPal), and turning a lesson into a reusable prompt (Protect the Core Requirement).</w:t>
      </w:r>
    </w:p>
    <w:p>
      <w:pPr>
        <w:pStyle w:val="Heading1"/>
        <w:pageBreakBefore/>
      </w:pPr>
      <w:r>
        <w:t xml:space="preserve">9. Revision self-quiz</w:t>
      </w:r>
    </w:p>
    <w:p>
      <w:pPr>
        <w:spacing w:after="120"/>
      </w:pPr>
      <w:r>
        <w:t xml:space="preserve">Answer these without notes, then check against the sections above. The 'Quiz Me (mine)' prompt in my library can run these interactively.</w:t>
      </w:r>
    </w:p>
    <w:p>
      <w:pPr>
        <w:pStyle w:val="ListParagraph"/>
        <w:numPr>
          <w:ilvl w:val="0"/>
          <w:numId w:val="3"/>
        </w:numPr>
        <w:spacing w:after="60"/>
      </w:pPr>
      <w:r>
        <w:t xml:space="preserve">Why can a language model state something false with full confidence?</w:t>
      </w:r>
    </w:p>
    <w:p>
      <w:pPr>
        <w:pStyle w:val="ListParagraph"/>
        <w:numPr>
          <w:ilvl w:val="0"/>
          <w:numId w:val="3"/>
        </w:numPr>
        <w:spacing w:after="60"/>
      </w:pPr>
      <w:r>
        <w:t xml:space="preserve">Name the five parts of my prompt skeleton. Is it a template or a checklist?</w:t>
      </w:r>
    </w:p>
    <w:p>
      <w:pPr>
        <w:pStyle w:val="ListParagraph"/>
        <w:numPr>
          <w:ilvl w:val="0"/>
          <w:numId w:val="3"/>
        </w:numPr>
        <w:spacing w:after="60"/>
      </w:pPr>
      <w:r>
        <w:t xml:space="preserve">In Task 1.3, why did the few-shot prompt fail?</w:t>
      </w:r>
    </w:p>
    <w:p>
      <w:pPr>
        <w:pStyle w:val="ListParagraph"/>
        <w:numPr>
          <w:ilvl w:val="0"/>
          <w:numId w:val="3"/>
        </w:numPr>
        <w:spacing w:after="60"/>
      </w:pPr>
      <w:r>
        <w:t xml:space="preserve">What does 'autoregressive' generation mean, and why does it make reasoning-before-answer prompting work?</w:t>
      </w:r>
    </w:p>
    <w:p>
      <w:pPr>
        <w:pStyle w:val="ListParagraph"/>
        <w:numPr>
          <w:ilvl w:val="0"/>
          <w:numId w:val="3"/>
        </w:numPr>
        <w:spacing w:after="60"/>
      </w:pPr>
      <w:r>
        <w:t xml:space="preserve">What is the real name of Jira's drag-and-drop view, and what does Jira track versus what happens before it?</w:t>
      </w:r>
    </w:p>
    <w:p>
      <w:pPr>
        <w:pStyle w:val="ListParagraph"/>
        <w:numPr>
          <w:ilvl w:val="0"/>
          <w:numId w:val="3"/>
        </w:numPr>
        <w:spacing w:after="60"/>
      </w:pPr>
      <w:r>
        <w:t xml:space="preserve">What are the four debugging diagnoses, and which one came up most often in 1.4?</w:t>
      </w:r>
    </w:p>
    <w:p>
      <w:pPr>
        <w:pStyle w:val="ListParagraph"/>
        <w:numPr>
          <w:ilvl w:val="0"/>
          <w:numId w:val="3"/>
        </w:numPr>
        <w:spacing w:after="60"/>
      </w:pPr>
      <w:r>
        <w:t xml:space="preserve">Rewrite 'How much would you pay for pet sitting?' as a past-behaviour question.</w:t>
      </w:r>
    </w:p>
    <w:p>
      <w:pPr>
        <w:pStyle w:val="ListParagraph"/>
        <w:numPr>
          <w:ilvl w:val="0"/>
          <w:numId w:val="3"/>
        </w:numPr>
        <w:spacing w:after="60"/>
      </w:pPr>
      <w:r>
        <w:t xml:space="preserve">What makes an HMW question a 'solution in disguise'? Give my example.</w:t>
      </w:r>
    </w:p>
    <w:p>
      <w:pPr>
        <w:pStyle w:val="ListParagraph"/>
        <w:numPr>
          <w:ilvl w:val="0"/>
          <w:numId w:val="3"/>
        </w:numPr>
        <w:spacing w:after="60"/>
      </w:pPr>
      <w:r>
        <w:t xml:space="preserve">State my fidelity rule from memory.</w:t>
      </w:r>
    </w:p>
    <w:p>
      <w:pPr>
        <w:pStyle w:val="ListParagraph"/>
        <w:numPr>
          <w:ilvl w:val="0"/>
          <w:numId w:val="3"/>
        </w:numPr>
        <w:spacing w:after="60"/>
      </w:pPr>
      <w:r>
        <w:t xml:space="preserve">What is the difference between a usability test and a design critique?</w:t>
      </w:r>
    </w:p>
    <w:p>
      <w:pPr>
        <w:pStyle w:val="ListParagraph"/>
        <w:numPr>
          <w:ilvl w:val="0"/>
          <w:numId w:val="3"/>
        </w:numPr>
        <w:spacing w:after="60"/>
      </w:pPr>
      <w:r>
        <w:t xml:space="preserve">Hierarchy or alignment: 'the login instruction sits below the marketing tagline'?</w:t>
      </w:r>
    </w:p>
    <w:p>
      <w:pPr>
        <w:pStyle w:val="ListParagraph"/>
        <w:numPr>
          <w:ilvl w:val="0"/>
          <w:numId w:val="3"/>
        </w:numPr>
        <w:spacing w:after="60"/>
      </w:pPr>
      <w:r>
        <w:t xml:space="preserve">Why does Material specify far more button states than Apple?</w:t>
      </w:r>
    </w:p>
    <w:p>
      <w:pPr>
        <w:pStyle w:val="ListParagraph"/>
        <w:numPr>
          <w:ilvl w:val="0"/>
          <w:numId w:val="3"/>
        </w:numPr>
        <w:spacing w:after="60"/>
      </w:pPr>
      <w:r>
        <w:t xml:space="preserve">List four things a designer protects when they say 'off-pattern'.</w:t>
      </w:r>
    </w:p>
    <w:p>
      <w:pPr>
        <w:pStyle w:val="ListParagraph"/>
        <w:numPr>
          <w:ilvl w:val="0"/>
          <w:numId w:val="3"/>
        </w:numPr>
        <w:spacing w:after="60"/>
      </w:pPr>
      <w:r>
        <w:t xml:space="preserve">What does a wireframe deliberately withhold, and why?</w:t>
      </w:r>
    </w:p>
    <w:p>
      <w:pPr>
        <w:pStyle w:val="ListParagraph"/>
        <w:numPr>
          <w:ilvl w:val="0"/>
          <w:numId w:val="3"/>
        </w:numPr>
        <w:spacing w:after="60"/>
      </w:pPr>
      <w:r>
        <w:t xml:space="preserve">Navigation vs filters: what's the defining difference?</w:t>
      </w:r>
    </w:p>
    <w:p>
      <w:pPr>
        <w:pStyle w:val="ListParagraph"/>
        <w:numPr>
          <w:ilvl w:val="0"/>
          <w:numId w:val="3"/>
        </w:numPr>
        <w:spacing w:after="60"/>
      </w:pPr>
      <w:r>
        <w:t xml:space="preserve">Why are keyboard use and bulk actions the same problem for Harvest Hub?</w:t>
      </w:r>
    </w:p>
    <w:p>
      <w:pPr>
        <w:pStyle w:val="ListParagraph"/>
        <w:numPr>
          <w:ilvl w:val="0"/>
          <w:numId w:val="3"/>
        </w:numPr>
        <w:spacing w:after="60"/>
      </w:pPr>
      <w:r>
        <w:t xml:space="preserve">Give one change that looks cheap but is expensive, and explain why.</w:t>
      </w:r>
    </w:p>
    <w:p>
      <w:pPr>
        <w:pStyle w:val="ListParagraph"/>
        <w:numPr>
          <w:ilvl w:val="0"/>
          <w:numId w:val="3"/>
        </w:numPr>
        <w:spacing w:after="60"/>
      </w:pPr>
      <w:r>
        <w:t xml:space="preserve">Name all eleven data-screen states.</w:t>
      </w:r>
    </w:p>
    <w:p>
      <w:pPr>
        <w:pStyle w:val="ListParagraph"/>
        <w:numPr>
          <w:ilvl w:val="0"/>
          <w:numId w:val="3"/>
        </w:numPr>
        <w:spacing w:after="60"/>
      </w:pPr>
      <w:r>
        <w:t xml:space="preserve">Which two accessibility problems are invisible in a static design?</w:t>
      </w:r>
    </w:p>
    <w:p>
      <w:pPr>
        <w:pStyle w:val="ListParagraph"/>
        <w:numPr>
          <w:ilvl w:val="0"/>
          <w:numId w:val="3"/>
        </w:numPr>
        <w:spacing w:after="60"/>
      </w:pPr>
      <w:r>
        <w:t xml:space="preserve">What is the critical path, and what did I get wrong first time?</w:t>
      </w:r>
    </w:p>
    <w:p>
      <w:pPr>
        <w:pStyle w:val="ListParagraph"/>
        <w:numPr>
          <w:ilvl w:val="0"/>
          <w:numId w:val="3"/>
        </w:numPr>
        <w:spacing w:after="60"/>
      </w:pPr>
      <w:r>
        <w:t xml:space="preserve">What does each Scrum artefact commit to?</w:t>
      </w:r>
    </w:p>
    <w:p>
      <w:pPr>
        <w:pStyle w:val="ListParagraph"/>
        <w:numPr>
          <w:ilvl w:val="0"/>
          <w:numId w:val="3"/>
        </w:numPr>
        <w:spacing w:after="60"/>
      </w:pPr>
      <w:r>
        <w:t xml:space="preserve">What are the PM's key questions in backlog refinement?</w:t>
      </w:r>
    </w:p>
    <w:p>
      <w:pPr>
        <w:pStyle w:val="Heading1"/>
        <w:pageBreakBefore/>
      </w:pPr>
      <w:r>
        <w:t xml:space="preserve">10. Housekeeping I noticed</w:t>
      </w:r>
    </w:p>
    <w:p>
      <w:pPr>
        <w:spacing w:after="120"/>
      </w:pPr>
      <w:r>
        <w:t xml:space="preserve">These are small inconsistencies in my files that are worth fixing before the checkpoint with my mentor.</w:t>
      </w:r>
    </w:p>
    <w:p>
      <w:pPr>
        <w:pStyle w:val="ListParagraph"/>
        <w:numPr>
          <w:ilvl w:val="0"/>
          <w:numId w:val="2"/>
        </w:numPr>
        <w:spacing w:after="60"/>
      </w:pPr>
      <w:r>
        <w:t xml:space="preserve">Task 0.1 step 1 shows start and end dates of 2026-01-09 and 2026-03-09, and the first journal entry is dated 2026-07-09. These look like day/month swaps for 7–9 September.</w:t>
      </w:r>
    </w:p>
    <w:p>
      <w:pPr>
        <w:pStyle w:val="ListParagraph"/>
        <w:numPr>
          <w:ilvl w:val="0"/>
          <w:numId w:val="2"/>
        </w:numPr>
        <w:spacing w:after="60"/>
      </w:pPr>
      <w:r>
        <w:t xml:space="preserve">Task 4.5 step 2 (Flexbox Froggy) is marked Done in the tracker, but the 22 Sept journal says it was still in progress.</w:t>
      </w:r>
    </w:p>
    <w:p>
      <w:pPr>
        <w:pStyle w:val="ListParagraph"/>
        <w:numPr>
          <w:ilvl w:val="0"/>
          <w:numId w:val="2"/>
        </w:numPr>
        <w:spacing w:after="60"/>
      </w:pPr>
      <w:r>
        <w:t xml:space="preserve">Several steps have no hours logged: 4.5 step 3, 4.8 steps 2–4, 5.5 step 1, 0.6 steps 4–5 and 1.9 step 5.</w:t>
      </w:r>
    </w:p>
    <w:p>
      <w:pPr>
        <w:pStyle w:val="ListParagraph"/>
        <w:numPr>
          <w:ilvl w:val="0"/>
          <w:numId w:val="2"/>
        </w:numPr>
        <w:spacing w:after="60"/>
      </w:pPr>
      <w:r>
        <w:t xml:space="preserve">There are duplicate or drifting files: Module_2.md and Module_2-1.md, and My_Prompt_Library.md, My_Prompt_Library-1.md and My_Prompt_Library.docx. Pick one current version of each.</w:t>
      </w:r>
    </w:p>
    <w:p>
      <w:pPr>
        <w:pStyle w:val="ListParagraph"/>
        <w:numPr>
          <w:ilvl w:val="0"/>
          <w:numId w:val="2"/>
        </w:numPr>
        <w:spacing w:after="60"/>
      </w:pPr>
      <w:r>
        <w:t xml:space="preserve">The Task 5.3 notes aren't in Module_5.md yet, and the 4.4 and 4.9 write-ups (Dense-Interface-Analysis.docx, the accessibility audit) live outside this folder.</w:t>
      </w:r>
    </w:p>
    <w:p>
      <w:pPr>
        <w:pStyle w:val="ListParagraph"/>
        <w:numPr>
          <w:ilvl w:val="0"/>
          <w:numId w:val="2"/>
        </w:numPr>
        <w:spacing w:after="60"/>
      </w:pPr>
      <w:r>
        <w:t xml:space="preserve">The Confidence 1–5 column is only filled for Tasks 0.1–0.4. Rating the other tasks now would make the Phase 2 readiness check (Task 8.10) easier.</w:t>
      </w:r>
    </w:p>
    <w:p>
      <w:pPr>
        <w:pStyle w:val="ListParagraph"/>
        <w:numPr>
          <w:ilvl w:val="0"/>
          <w:numId w:val="2"/>
        </w:numPr>
        <w:spacing w:after="60"/>
      </w:pPr>
      <w:r>
        <w:t xml:space="preserve">Journal entries for 0.5 and 4.4 onward mostly skip the Friday weekly-review column. There is one weekly review, logged alongside Task 2.1.</w:t>
      </w:r>
    </w:p>
    <w:p>
      <w:pPr>
        <w:pStyle w:val="Heading2"/>
      </w:pPr>
      <w:r>
        <w:t xml:space="preserve">Sources</w:t>
      </w:r>
    </w:p>
    <w:p>
      <w:pPr>
        <w:spacing w:after="120"/>
      </w:pPr>
      <w:r>
        <w:t xml:space="preserve">PM_Onboarding.xlsx: the Read Me, Task Tracker, Journal, Prompt Library and Practice Briefs sheets. Claude outputs folder: Module_2-1.md, Module_3.md, Module_4.md, Module_5.md, Brief-A-PawPal-Process.md, My_Prompt_Library.md, Settings-Screen-Round-Log.md, the Task 1.2 and 1.4 write-ups, and the Task 4.5, 4.7, 4.8 and 4.10 write-ups. Project files: Tasks - Module 1 2026.pdf and Tasks - 11th Sept 2026.pdf (the full Module 1 write-up). The Module 0 Google Docs linked in the tracker (the Task 0.5 ethics doc) couldn't be opened, so Module 0 draws on the tracker and journal.</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Phase 1 Learning Review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1F4E79"/>
      <w:sz w:val="34"/>
      <w:szCs w:val="34"/>
    </w:rPr>
  </w:style>
  <w:style w:type="paragraph" w:styleId="Heading2">
    <w:name w:val="Heading 2"/>
    <w:basedOn w:val="Normal"/>
    <w:next w:val="Normal"/>
    <w:qFormat/>
    <w:pPr>
      <w:spacing w:after="120" w:before="260"/>
      <w:outlineLvl w:val="1"/>
    </w:pPr>
    <w:rPr>
      <w:b/>
      <w:bCs/>
      <w:color w:val="2E75B6"/>
      <w:sz w:val="25"/>
      <w:szCs w:val="25"/>
    </w:rPr>
  </w:style>
  <w:style w:type="paragraph" w:styleId="Heading3">
    <w:name w:val="Heading 3"/>
    <w:basedOn w:val="Normal"/>
    <w:next w:val="Normal"/>
    <w:qFormat/>
    <w:pPr>
      <w:spacing w:after="80" w:before="160"/>
      <w:outlineLvl w:val="2"/>
    </w:pPr>
    <w:rPr>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Learning Review</dc:title>
  <dc:creator>Chahat Beniwal</dc:creator>
  <cp:lastModifiedBy>Un-named</cp:lastModifiedBy>
  <cp:revision>1</cp:revision>
  <dcterms:created xsi:type="dcterms:W3CDTF">2026-09-24T14:47:09.409Z</dcterms:created>
  <dcterms:modified xsi:type="dcterms:W3CDTF">2026-09-24T14:47:09.418Z</dcterms:modified>
</cp:coreProperties>
</file>

<file path=docProps/custom.xml><?xml version="1.0" encoding="utf-8"?>
<Properties xmlns="http://schemas.openxmlformats.org/officeDocument/2006/custom-properties" xmlns:vt="http://schemas.openxmlformats.org/officeDocument/2006/docPropsVTypes"/>
</file>