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AD25" w14:textId="77777777" w:rsidR="00B1770D" w:rsidRDefault="000A7820">
      <w:pPr>
        <w:pStyle w:val="Subtitle"/>
      </w:pPr>
      <w:bookmarkStart w:id="0" w:name="_ou7ajrx85xy4" w:colFirst="0" w:colLast="0"/>
      <w:bookmarkEnd w:id="0"/>
      <w:r>
        <w:t xml:space="preserve">Video </w:t>
      </w:r>
      <w:proofErr w:type="gramStart"/>
      <w:r>
        <w:t>Flow :</w:t>
      </w:r>
      <w:proofErr w:type="gramEnd"/>
      <w:r>
        <w:t xml:space="preserve"> Each video will have illustrations charts, tables ,etc to explain each concept</w:t>
      </w:r>
    </w:p>
    <w:p w14:paraId="696AAD26" w14:textId="77777777" w:rsidR="00B1770D" w:rsidRDefault="000A7820">
      <w:r>
        <w:rPr>
          <w:shd w:val="clear" w:color="auto" w:fill="F1C232"/>
        </w:rPr>
        <w:t>Suggestion</w:t>
      </w:r>
      <w:r>
        <w:t>: We can fun fact section at the end of each video</w:t>
      </w:r>
    </w:p>
    <w:p w14:paraId="58C097B6" w14:textId="77777777" w:rsidR="00D36DDC" w:rsidRDefault="00D36DDC" w:rsidP="003726D3">
      <w:bookmarkStart w:id="1" w:name="_obvop7o1xb9g" w:colFirst="0" w:colLast="0"/>
      <w:bookmarkEnd w:id="1"/>
    </w:p>
    <w:p w14:paraId="5620C55A" w14:textId="77777777" w:rsidR="003726D3" w:rsidRDefault="003726D3" w:rsidP="003726D3"/>
    <w:p w14:paraId="43B59823" w14:textId="2AF752FC" w:rsidR="003726D3" w:rsidRDefault="003726D3" w:rsidP="003726D3">
      <w:pPr>
        <w:pStyle w:val="Heading1"/>
      </w:pPr>
      <w:r>
        <w:t>PRODUCT</w:t>
      </w:r>
    </w:p>
    <w:p w14:paraId="5AD9489D" w14:textId="77777777" w:rsidR="003726D3" w:rsidRDefault="003726D3" w:rsidP="003726D3">
      <w:pPr>
        <w:pStyle w:val="Heading2"/>
      </w:pPr>
      <w:r>
        <w:t>Knowing Your Product</w:t>
      </w:r>
    </w:p>
    <w:p w14:paraId="555B200E" w14:textId="0C7C37BF" w:rsidR="003726D3" w:rsidRDefault="00570CEC" w:rsidP="003726D3">
      <w:pPr>
        <w:rPr>
          <w:b/>
          <w:bCs/>
          <w:sz w:val="24"/>
          <w:szCs w:val="24"/>
        </w:rPr>
      </w:pPr>
      <w:r w:rsidRPr="000F4AAF">
        <w:t xml:space="preserve">Welcome to the first video in our "5P" series. In this session, we focus on </w:t>
      </w:r>
      <w:r w:rsidRPr="000F4AAF">
        <w:rPr>
          <w:i/>
          <w:iCs/>
        </w:rPr>
        <w:t>Product</w:t>
      </w:r>
      <w:r w:rsidRPr="000F4AAF">
        <w:t>—</w:t>
      </w:r>
      <w:r w:rsidRPr="00E57EE5">
        <w:rPr>
          <w:highlight w:val="yellow"/>
        </w:rPr>
        <w:t>the building block of any investment strategy</w:t>
      </w:r>
      <w:r w:rsidRPr="000F4AAF">
        <w:t xml:space="preserve">. Understanding financial products is crucial for making informed decisions and crafting a portfolio that aligns with your goals and risk tolerance. Let’s start by exploring a concept that has become synonymous with modern investing: </w:t>
      </w:r>
      <w:r w:rsidRPr="000F4AAF">
        <w:rPr>
          <w:b/>
          <w:bCs/>
        </w:rPr>
        <w:t>SIPs (Systematic Investment Plans</w:t>
      </w:r>
      <w:r w:rsidRPr="00570CEC">
        <w:rPr>
          <w:b/>
          <w:bCs/>
          <w:sz w:val="24"/>
          <w:szCs w:val="24"/>
        </w:rPr>
        <w:t>).</w:t>
      </w:r>
    </w:p>
    <w:p w14:paraId="4D94812F" w14:textId="706881DA" w:rsidR="000F4AAF" w:rsidRPr="000F4AAF" w:rsidRDefault="000F4AAF" w:rsidP="000F4AAF">
      <w:pPr>
        <w:rPr>
          <w:lang w:val="en-IN"/>
        </w:rPr>
      </w:pPr>
    </w:p>
    <w:p w14:paraId="552CC3A3" w14:textId="77777777" w:rsidR="000F4AAF" w:rsidRPr="000F4AAF" w:rsidRDefault="000F4AAF" w:rsidP="0026722F">
      <w:pPr>
        <w:pStyle w:val="Heading2"/>
        <w:rPr>
          <w:lang w:val="en-IN"/>
        </w:rPr>
      </w:pPr>
      <w:r w:rsidRPr="000F4AAF">
        <w:rPr>
          <w:lang w:val="en-IN"/>
        </w:rPr>
        <w:t>SIPs – What Are They?</w:t>
      </w:r>
    </w:p>
    <w:p w14:paraId="728F72ED" w14:textId="77777777" w:rsidR="00F55551" w:rsidRDefault="000F4AAF" w:rsidP="00F55551">
      <w:pPr>
        <w:rPr>
          <w:lang w:val="en-IN"/>
        </w:rPr>
      </w:pPr>
      <w:r w:rsidRPr="000F4AAF">
        <w:rPr>
          <w:lang w:val="en-IN"/>
        </w:rPr>
        <w:t xml:space="preserve">SIPs have transformed the way Indians approach investing. </w:t>
      </w:r>
      <w:r w:rsidR="00F55551" w:rsidRPr="00F55551">
        <w:rPr>
          <w:lang w:val="en-IN"/>
        </w:rPr>
        <w:t>By enabling investors to contribute a fixed amount regularly into mutual funds, they make disciplined investing accessible to all. Campaigns like </w:t>
      </w:r>
      <w:r w:rsidR="00F55551" w:rsidRPr="00F55551">
        <w:rPr>
          <w:i/>
          <w:iCs/>
          <w:lang w:val="en-IN"/>
        </w:rPr>
        <w:t>"Mutual Funds Sahi Hai"</w:t>
      </w:r>
      <w:r w:rsidR="00F55551" w:rsidRPr="00F55551">
        <w:rPr>
          <w:lang w:val="en-IN"/>
        </w:rPr>
        <w:t> by AMFI, featuring icons like Sachin Tendulkar, have played a pivotal role in creating an equity culture in India. These campaigns simplified the concept of SIPs and boosted confidence, helping investors realize that market ups and downs affect everyone equally.</w:t>
      </w:r>
    </w:p>
    <w:p w14:paraId="42698BAF" w14:textId="77777777" w:rsidR="00F55551" w:rsidRPr="00F55551" w:rsidRDefault="00F55551" w:rsidP="00F55551">
      <w:pPr>
        <w:rPr>
          <w:lang w:val="en-IN"/>
        </w:rPr>
      </w:pPr>
    </w:p>
    <w:p w14:paraId="0438F233" w14:textId="77777777" w:rsidR="00F55551" w:rsidRPr="00F55551" w:rsidRDefault="00F55551" w:rsidP="00F55551">
      <w:pPr>
        <w:rPr>
          <w:lang w:val="en-IN"/>
        </w:rPr>
      </w:pPr>
      <w:r w:rsidRPr="00F55551">
        <w:rPr>
          <w:lang w:val="en-IN"/>
        </w:rPr>
        <w:t xml:space="preserve">However, it’s essential to understand that SIPs are just </w:t>
      </w:r>
      <w:r w:rsidRPr="00F55551">
        <w:rPr>
          <w:b/>
          <w:bCs/>
          <w:lang w:val="en-IN"/>
        </w:rPr>
        <w:t>a mode of investment</w:t>
      </w:r>
      <w:r w:rsidRPr="00F55551">
        <w:rPr>
          <w:lang w:val="en-IN"/>
        </w:rPr>
        <w:t>. The success of your SIP depends on the product it’s tied to—be it equity funds, debt funds, or hybrids. Let’s break this down further.</w:t>
      </w:r>
    </w:p>
    <w:p w14:paraId="62962112" w14:textId="17B04AFF" w:rsidR="0021083D" w:rsidRDefault="0021083D" w:rsidP="000F4AAF">
      <w:pPr>
        <w:rPr>
          <w:lang w:val="en-IN"/>
        </w:rPr>
      </w:pPr>
    </w:p>
    <w:p w14:paraId="66971E39" w14:textId="05FD5442" w:rsidR="000F4AAF" w:rsidRDefault="000F4AAF" w:rsidP="000F4AAF">
      <w:pPr>
        <w:rPr>
          <w:b/>
          <w:bCs/>
          <w:sz w:val="24"/>
          <w:szCs w:val="24"/>
          <w:lang w:val="en-IN"/>
        </w:rPr>
      </w:pPr>
      <w:proofErr w:type="spellStart"/>
      <w:r w:rsidRPr="000F4AAF">
        <w:rPr>
          <w:b/>
          <w:bCs/>
          <w:sz w:val="24"/>
          <w:szCs w:val="24"/>
          <w:lang w:val="en-IN"/>
        </w:rPr>
        <w:t>Hissedari</w:t>
      </w:r>
      <w:proofErr w:type="spellEnd"/>
      <w:r w:rsidRPr="000F4AAF">
        <w:rPr>
          <w:b/>
          <w:bCs/>
          <w:sz w:val="24"/>
          <w:szCs w:val="24"/>
          <w:lang w:val="en-IN"/>
        </w:rPr>
        <w:t xml:space="preserve"> (Shareholder) vs. </w:t>
      </w:r>
      <w:proofErr w:type="spellStart"/>
      <w:r w:rsidRPr="000F4AAF">
        <w:rPr>
          <w:b/>
          <w:bCs/>
          <w:sz w:val="24"/>
          <w:szCs w:val="24"/>
          <w:lang w:val="en-IN"/>
        </w:rPr>
        <w:t>Lendaari</w:t>
      </w:r>
      <w:proofErr w:type="spellEnd"/>
      <w:r w:rsidRPr="000F4AAF">
        <w:rPr>
          <w:b/>
          <w:bCs/>
          <w:sz w:val="24"/>
          <w:szCs w:val="24"/>
          <w:lang w:val="en-IN"/>
        </w:rPr>
        <w:t xml:space="preserve"> (Lender): What to Choose?</w:t>
      </w:r>
    </w:p>
    <w:p w14:paraId="434E55DE" w14:textId="77777777" w:rsidR="0021083D" w:rsidRPr="000F4AAF" w:rsidRDefault="0021083D" w:rsidP="000F4AAF">
      <w:pPr>
        <w:rPr>
          <w:b/>
          <w:bCs/>
          <w:sz w:val="24"/>
          <w:szCs w:val="24"/>
          <w:lang w:val="en-IN"/>
        </w:rPr>
      </w:pPr>
    </w:p>
    <w:p w14:paraId="06FA97DE" w14:textId="77777777" w:rsidR="00CD5692" w:rsidRDefault="00CD5692" w:rsidP="00CD5692">
      <w:r w:rsidRPr="00CD5692">
        <w:t>When it comes to SIPs, what are you really investing in? Being a </w:t>
      </w:r>
      <w:proofErr w:type="spellStart"/>
      <w:r w:rsidRPr="00CD5692">
        <w:t>Hissedari</w:t>
      </w:r>
      <w:proofErr w:type="spellEnd"/>
      <w:r w:rsidRPr="00CD5692">
        <w:t> or a </w:t>
      </w:r>
      <w:proofErr w:type="spellStart"/>
      <w:r w:rsidRPr="00CD5692">
        <w:t>Lendaari</w:t>
      </w:r>
      <w:proofErr w:type="spellEnd"/>
      <w:r w:rsidRPr="00CD5692">
        <w:t> can shape your investment experience significantly:</w:t>
      </w:r>
    </w:p>
    <w:p w14:paraId="743A7400" w14:textId="77777777" w:rsidR="00CD5692" w:rsidRPr="00CD5692" w:rsidRDefault="00CD5692" w:rsidP="00CD5692">
      <w:pPr>
        <w:rPr>
          <w:lang w:val="en-IN"/>
        </w:rPr>
      </w:pPr>
    </w:p>
    <w:p w14:paraId="49E7B2AD" w14:textId="77777777" w:rsidR="00546D48" w:rsidRDefault="00546D48" w:rsidP="00546D48">
      <w:pPr>
        <w:numPr>
          <w:ilvl w:val="0"/>
          <w:numId w:val="32"/>
        </w:numPr>
        <w:rPr>
          <w:lang w:val="en-IN"/>
        </w:rPr>
      </w:pPr>
      <w:proofErr w:type="spellStart"/>
      <w:r w:rsidRPr="00546D48">
        <w:rPr>
          <w:b/>
          <w:bCs/>
          <w:lang w:val="en-IN"/>
        </w:rPr>
        <w:t>Hissedari</w:t>
      </w:r>
      <w:proofErr w:type="spellEnd"/>
      <w:r w:rsidRPr="00546D48">
        <w:rPr>
          <w:b/>
          <w:bCs/>
          <w:lang w:val="en-IN"/>
        </w:rPr>
        <w:t xml:space="preserve"> (Shareholder):</w:t>
      </w:r>
      <w:r w:rsidRPr="00546D48">
        <w:rPr>
          <w:lang w:val="en-IN"/>
        </w:rPr>
        <w:t xml:space="preserve"> Equity funds make you a part-owner of companies. Your returns depend on the company’s growth and market performance. While the potential for high returns exists, it comes with market volatility and higher risks.</w:t>
      </w:r>
    </w:p>
    <w:p w14:paraId="00F68E58" w14:textId="77777777" w:rsidR="00546D48" w:rsidRPr="00546D48" w:rsidRDefault="00546D48" w:rsidP="00546D48">
      <w:pPr>
        <w:ind w:left="720"/>
        <w:rPr>
          <w:lang w:val="en-IN"/>
        </w:rPr>
      </w:pPr>
    </w:p>
    <w:p w14:paraId="58BE605A" w14:textId="77777777" w:rsidR="00546D48" w:rsidRPr="00546D48" w:rsidRDefault="00546D48" w:rsidP="00546D48">
      <w:pPr>
        <w:numPr>
          <w:ilvl w:val="0"/>
          <w:numId w:val="32"/>
        </w:numPr>
        <w:rPr>
          <w:lang w:val="en-IN"/>
        </w:rPr>
      </w:pPr>
      <w:proofErr w:type="spellStart"/>
      <w:r w:rsidRPr="00546D48">
        <w:rPr>
          <w:b/>
          <w:bCs/>
          <w:lang w:val="en-IN"/>
        </w:rPr>
        <w:t>Lendaari</w:t>
      </w:r>
      <w:proofErr w:type="spellEnd"/>
      <w:r w:rsidRPr="00546D48">
        <w:rPr>
          <w:b/>
          <w:bCs/>
          <w:lang w:val="en-IN"/>
        </w:rPr>
        <w:t xml:space="preserve"> (Lender):</w:t>
      </w:r>
      <w:r w:rsidRPr="00546D48">
        <w:rPr>
          <w:lang w:val="en-IN"/>
        </w:rPr>
        <w:t xml:space="preserve"> Debt funds represent lending money to governments or corporations. These offer steady but lower returns, making them more suitable for conservative investors.</w:t>
      </w:r>
    </w:p>
    <w:p w14:paraId="53DBD4D5" w14:textId="41DCAD0D" w:rsidR="000F4AAF" w:rsidRPr="000F4AAF" w:rsidRDefault="000F4AAF" w:rsidP="00546D48">
      <w:pPr>
        <w:rPr>
          <w:lang w:val="en-IN"/>
        </w:rPr>
      </w:pPr>
      <w:r w:rsidRPr="000F4AAF">
        <w:rPr>
          <w:lang w:val="en-IN"/>
        </w:rPr>
        <w:t>.</w:t>
      </w:r>
    </w:p>
    <w:p w14:paraId="55213D31" w14:textId="77777777" w:rsidR="00FA5301" w:rsidRDefault="00FA5301" w:rsidP="000F4AAF">
      <w:pPr>
        <w:rPr>
          <w:lang w:val="en-IN"/>
        </w:rPr>
      </w:pPr>
    </w:p>
    <w:p w14:paraId="2F3ACAB3" w14:textId="0E203AAC" w:rsidR="00FA5301" w:rsidRDefault="000F4AAF" w:rsidP="000F4AAF">
      <w:pPr>
        <w:rPr>
          <w:lang w:val="en-IN"/>
        </w:rPr>
      </w:pPr>
      <w:r w:rsidRPr="000F4AAF">
        <w:rPr>
          <w:lang w:val="en-IN"/>
        </w:rPr>
        <w:lastRenderedPageBreak/>
        <w:t>For instance, while equity funds promise higher returns, they come with higher risks. Debt funds, on the other hand, offer stability but lower potential gains. The choice should depend on your financial goals, time horizon, and risk tolerance.</w:t>
      </w:r>
    </w:p>
    <w:p w14:paraId="64C02299" w14:textId="77777777" w:rsidR="000E059A" w:rsidRDefault="000E059A" w:rsidP="000F4AAF">
      <w:pPr>
        <w:rPr>
          <w:b/>
          <w:bCs/>
          <w:sz w:val="24"/>
          <w:szCs w:val="24"/>
          <w:lang w:val="en-IN"/>
        </w:rPr>
      </w:pPr>
    </w:p>
    <w:p w14:paraId="1BABBA9A" w14:textId="77777777" w:rsidR="000E059A" w:rsidRDefault="000E059A" w:rsidP="000F4AAF">
      <w:pPr>
        <w:rPr>
          <w:b/>
          <w:bCs/>
          <w:sz w:val="24"/>
          <w:szCs w:val="24"/>
          <w:lang w:val="en-IN"/>
        </w:rPr>
      </w:pPr>
    </w:p>
    <w:p w14:paraId="0698C7D6" w14:textId="7792959C" w:rsidR="00410751" w:rsidRDefault="00891241" w:rsidP="000F4AAF">
      <w:pPr>
        <w:rPr>
          <w:b/>
          <w:bCs/>
          <w:sz w:val="24"/>
          <w:szCs w:val="24"/>
          <w:lang w:val="en-IN"/>
        </w:rPr>
      </w:pPr>
      <w:r w:rsidRPr="00891241">
        <w:rPr>
          <w:b/>
          <w:bCs/>
          <w:sz w:val="24"/>
          <w:szCs w:val="24"/>
          <w:lang w:val="en-IN"/>
        </w:rPr>
        <w:t>Beyond SIPs: What You Should Know</w:t>
      </w:r>
    </w:p>
    <w:p w14:paraId="209B18B2" w14:textId="77777777" w:rsidR="00891241" w:rsidRPr="000F4AAF" w:rsidRDefault="00891241" w:rsidP="000F4AAF">
      <w:pPr>
        <w:rPr>
          <w:b/>
          <w:bCs/>
          <w:sz w:val="24"/>
          <w:szCs w:val="24"/>
          <w:lang w:val="en-IN"/>
        </w:rPr>
      </w:pPr>
    </w:p>
    <w:p w14:paraId="3DD4A678" w14:textId="38F8C8B5" w:rsidR="000F4AAF" w:rsidRPr="000F4AAF" w:rsidRDefault="000F4AAF" w:rsidP="000F4AAF">
      <w:pPr>
        <w:rPr>
          <w:lang w:val="en-IN"/>
        </w:rPr>
      </w:pPr>
      <w:r w:rsidRPr="000F4AAF">
        <w:rPr>
          <w:lang w:val="en-IN"/>
        </w:rPr>
        <w:t>While SIPs encourage consistency,</w:t>
      </w:r>
      <w:r w:rsidR="00E243A2">
        <w:rPr>
          <w:lang w:val="en-IN"/>
        </w:rPr>
        <w:t xml:space="preserve"> you as an</w:t>
      </w:r>
      <w:r w:rsidRPr="000F4AAF">
        <w:rPr>
          <w:lang w:val="en-IN"/>
        </w:rPr>
        <w:t xml:space="preserve"> </w:t>
      </w:r>
      <w:r w:rsidR="00DA7687" w:rsidRPr="000F4AAF">
        <w:rPr>
          <w:lang w:val="en-IN"/>
        </w:rPr>
        <w:t>investor</w:t>
      </w:r>
      <w:r w:rsidRPr="000F4AAF">
        <w:rPr>
          <w:lang w:val="en-IN"/>
        </w:rPr>
        <w:t xml:space="preserve"> must be aware of the underlying risks:</w:t>
      </w:r>
    </w:p>
    <w:p w14:paraId="22031DAA" w14:textId="77777777" w:rsidR="000F4AAF" w:rsidRPr="000F4AAF" w:rsidRDefault="000F4AAF" w:rsidP="000F4AAF">
      <w:pPr>
        <w:numPr>
          <w:ilvl w:val="0"/>
          <w:numId w:val="33"/>
        </w:numPr>
        <w:rPr>
          <w:lang w:val="en-IN"/>
        </w:rPr>
      </w:pPr>
      <w:r w:rsidRPr="000F4AAF">
        <w:rPr>
          <w:b/>
          <w:bCs/>
          <w:lang w:val="en-IN"/>
        </w:rPr>
        <w:t>Market Volatility</w:t>
      </w:r>
      <w:r w:rsidRPr="000F4AAF">
        <w:rPr>
          <w:lang w:val="en-IN"/>
        </w:rPr>
        <w:t>: Equity funds can experience significant short-term fluctuations. A decline can trigger panic if investors aren’t prepared.</w:t>
      </w:r>
    </w:p>
    <w:p w14:paraId="6C95D4F4" w14:textId="77777777" w:rsidR="000F4AAF" w:rsidRPr="000F4AAF" w:rsidRDefault="000F4AAF" w:rsidP="000F4AAF">
      <w:pPr>
        <w:numPr>
          <w:ilvl w:val="0"/>
          <w:numId w:val="33"/>
        </w:numPr>
        <w:rPr>
          <w:lang w:val="en-IN"/>
        </w:rPr>
      </w:pPr>
      <w:r w:rsidRPr="000F4AAF">
        <w:rPr>
          <w:b/>
          <w:bCs/>
          <w:lang w:val="en-IN"/>
        </w:rPr>
        <w:t>Financial Goals</w:t>
      </w:r>
      <w:r w:rsidRPr="000F4AAF">
        <w:rPr>
          <w:lang w:val="en-IN"/>
        </w:rPr>
        <w:t>: What if you need the money for a short-term goal, like your child’s education or a wedding? For such cases, debt funds may be more suitable than equity SIPs.</w:t>
      </w:r>
    </w:p>
    <w:p w14:paraId="4B177872" w14:textId="77777777" w:rsidR="000F4AAF" w:rsidRDefault="000F4AAF" w:rsidP="000F4AAF">
      <w:pPr>
        <w:numPr>
          <w:ilvl w:val="0"/>
          <w:numId w:val="33"/>
        </w:numPr>
        <w:rPr>
          <w:lang w:val="en-IN"/>
        </w:rPr>
      </w:pPr>
      <w:r w:rsidRPr="000F4AAF">
        <w:rPr>
          <w:b/>
          <w:bCs/>
          <w:lang w:val="en-IN"/>
        </w:rPr>
        <w:t>Advisor Bias:</w:t>
      </w:r>
      <w:r w:rsidRPr="000F4AAF">
        <w:rPr>
          <w:lang w:val="en-IN"/>
        </w:rPr>
        <w:t xml:space="preserve"> The conflict of interest with distributors or relationship managers may push investors toward higher-risk funds without adequate guidance.</w:t>
      </w:r>
    </w:p>
    <w:p w14:paraId="2A56F0FB" w14:textId="77777777" w:rsidR="004C2CB7" w:rsidRPr="000F4AAF" w:rsidRDefault="004C2CB7" w:rsidP="004C2CB7">
      <w:pPr>
        <w:ind w:left="720"/>
        <w:rPr>
          <w:lang w:val="en-IN"/>
        </w:rPr>
      </w:pPr>
    </w:p>
    <w:p w14:paraId="5E748527" w14:textId="77777777" w:rsidR="000F4AAF" w:rsidRDefault="000F4AAF" w:rsidP="000F4AAF">
      <w:pPr>
        <w:rPr>
          <w:lang w:val="en-IN"/>
        </w:rPr>
      </w:pPr>
      <w:r w:rsidRPr="000F4AAF">
        <w:rPr>
          <w:lang w:val="en-IN"/>
        </w:rPr>
        <w:t>It’s vital to remember that SIPs are a tool, not a product. Understanding the product behind the SIP ensures informed decisions.</w:t>
      </w:r>
    </w:p>
    <w:p w14:paraId="7904CA01" w14:textId="77777777" w:rsidR="00E243A2" w:rsidRPr="000F4AAF" w:rsidRDefault="00E243A2" w:rsidP="000F4AAF">
      <w:pPr>
        <w:rPr>
          <w:lang w:val="en-IN"/>
        </w:rPr>
      </w:pPr>
    </w:p>
    <w:p w14:paraId="4AD39A1A" w14:textId="77777777" w:rsidR="000F4AAF" w:rsidRPr="000F4AAF" w:rsidRDefault="000F4AAF" w:rsidP="000F4AAF">
      <w:pPr>
        <w:rPr>
          <w:lang w:val="en-IN"/>
        </w:rPr>
      </w:pPr>
      <w:r w:rsidRPr="000F4AAF">
        <w:rPr>
          <w:lang w:val="en-IN"/>
        </w:rPr>
        <w:t>This foundational understanding of SIPs and mutual fund categories sets the stage for deeper discussions in upcoming videos. In the next section, we’ll explore the broader spectrum of mutual funds and their categories, helping you align your choices with your unique financial objectives.</w:t>
      </w:r>
    </w:p>
    <w:p w14:paraId="123C4C2E" w14:textId="77777777" w:rsidR="000F4AAF" w:rsidRDefault="000F4AAF" w:rsidP="003726D3">
      <w:pPr>
        <w:rPr>
          <w:b/>
          <w:bCs/>
          <w:sz w:val="24"/>
          <w:szCs w:val="24"/>
        </w:rPr>
      </w:pPr>
    </w:p>
    <w:p w14:paraId="648778B4" w14:textId="77777777" w:rsidR="007320D0" w:rsidRPr="007320D0" w:rsidRDefault="007320D0" w:rsidP="00760167">
      <w:pPr>
        <w:pStyle w:val="Heading2"/>
        <w:rPr>
          <w:lang w:val="en-IN"/>
        </w:rPr>
      </w:pPr>
      <w:r w:rsidRPr="007320D0">
        <w:rPr>
          <w:lang w:val="en-IN"/>
        </w:rPr>
        <w:t>Mutual Funds</w:t>
      </w:r>
    </w:p>
    <w:p w14:paraId="3C2E726C" w14:textId="77777777" w:rsidR="007320D0" w:rsidRDefault="007320D0" w:rsidP="007320D0">
      <w:pPr>
        <w:rPr>
          <w:i/>
          <w:iCs/>
          <w:lang w:val="en-IN"/>
        </w:rPr>
      </w:pPr>
      <w:r w:rsidRPr="007320D0">
        <w:rPr>
          <w:i/>
          <w:iCs/>
          <w:lang w:val="en-IN"/>
        </w:rPr>
        <w:t>Building on what we’ve discussed about SIPs as a disciplined approach to investing, let’s dive deeper into mutual funds—the investment vehicle behind SIPs.</w:t>
      </w:r>
    </w:p>
    <w:p w14:paraId="11749CCE" w14:textId="77777777" w:rsidR="00CC4175" w:rsidRPr="007320D0" w:rsidRDefault="00CC4175" w:rsidP="007320D0">
      <w:pPr>
        <w:rPr>
          <w:lang w:val="en-IN"/>
        </w:rPr>
      </w:pPr>
    </w:p>
    <w:p w14:paraId="5CE87BB0" w14:textId="77777777" w:rsidR="007320D0" w:rsidRDefault="007320D0" w:rsidP="00CC4175">
      <w:pPr>
        <w:rPr>
          <w:lang w:val="en-IN"/>
        </w:rPr>
      </w:pPr>
      <w:r w:rsidRPr="007320D0">
        <w:rPr>
          <w:b/>
          <w:bCs/>
          <w:lang w:val="en-IN"/>
        </w:rPr>
        <w:t>What are Mutual Funds?</w:t>
      </w:r>
      <w:r w:rsidRPr="007320D0">
        <w:rPr>
          <w:lang w:val="en-IN"/>
        </w:rPr>
        <w:br/>
        <w:t>Mutual funds pool money from multiple investors to create a diversified portfolio of securities like stocks, bonds, or other assets.</w:t>
      </w:r>
    </w:p>
    <w:p w14:paraId="2022A272" w14:textId="77777777" w:rsidR="00CC4175" w:rsidRPr="007320D0" w:rsidRDefault="00CC4175" w:rsidP="00CC4175">
      <w:pPr>
        <w:rPr>
          <w:lang w:val="en-IN"/>
        </w:rPr>
      </w:pPr>
    </w:p>
    <w:p w14:paraId="5DDE02B3" w14:textId="77777777" w:rsidR="007320D0" w:rsidRPr="007320D0" w:rsidRDefault="007320D0" w:rsidP="00CC4175">
      <w:pPr>
        <w:rPr>
          <w:lang w:val="en-IN"/>
        </w:rPr>
      </w:pPr>
      <w:r w:rsidRPr="007320D0">
        <w:rPr>
          <w:b/>
          <w:bCs/>
          <w:lang w:val="en-IN"/>
        </w:rPr>
        <w:t>Why Choose Mutual Funds?</w:t>
      </w:r>
    </w:p>
    <w:p w14:paraId="291A7F38" w14:textId="77777777" w:rsidR="007320D0" w:rsidRPr="00CC4175" w:rsidRDefault="007320D0" w:rsidP="00CC4175">
      <w:pPr>
        <w:pStyle w:val="ListParagraph"/>
        <w:numPr>
          <w:ilvl w:val="0"/>
          <w:numId w:val="42"/>
        </w:numPr>
        <w:rPr>
          <w:lang w:val="en-IN"/>
        </w:rPr>
      </w:pPr>
      <w:r w:rsidRPr="00CC4175">
        <w:rPr>
          <w:b/>
          <w:bCs/>
          <w:lang w:val="en-IN"/>
        </w:rPr>
        <w:t>Accessibility</w:t>
      </w:r>
      <w:r w:rsidRPr="00CC4175">
        <w:rPr>
          <w:lang w:val="en-IN"/>
        </w:rPr>
        <w:t>: SIPs make mutual funds accessible to investors across income levels.</w:t>
      </w:r>
    </w:p>
    <w:p w14:paraId="788F5A49" w14:textId="77777777" w:rsidR="007320D0" w:rsidRPr="00CC4175" w:rsidRDefault="007320D0" w:rsidP="00CC4175">
      <w:pPr>
        <w:pStyle w:val="ListParagraph"/>
        <w:numPr>
          <w:ilvl w:val="0"/>
          <w:numId w:val="42"/>
        </w:numPr>
        <w:rPr>
          <w:lang w:val="en-IN"/>
        </w:rPr>
      </w:pPr>
      <w:r w:rsidRPr="00CC4175">
        <w:rPr>
          <w:b/>
          <w:bCs/>
          <w:lang w:val="en-IN"/>
        </w:rPr>
        <w:t>Professional Management</w:t>
      </w:r>
      <w:r w:rsidRPr="00CC4175">
        <w:rPr>
          <w:lang w:val="en-IN"/>
        </w:rPr>
        <w:t>: Mutual funds are managed by experts who actively monitor and adjust the portfolio.</w:t>
      </w:r>
    </w:p>
    <w:p w14:paraId="2E87A5A5" w14:textId="77777777" w:rsidR="007320D0" w:rsidRPr="00CC4175" w:rsidRDefault="007320D0" w:rsidP="00CC4175">
      <w:pPr>
        <w:pStyle w:val="ListParagraph"/>
        <w:numPr>
          <w:ilvl w:val="0"/>
          <w:numId w:val="42"/>
        </w:numPr>
        <w:rPr>
          <w:lang w:val="en-IN"/>
        </w:rPr>
      </w:pPr>
      <w:r w:rsidRPr="00CC4175">
        <w:rPr>
          <w:b/>
          <w:bCs/>
          <w:lang w:val="en-IN"/>
        </w:rPr>
        <w:t>Diversification</w:t>
      </w:r>
      <w:r w:rsidRPr="00CC4175">
        <w:rPr>
          <w:lang w:val="en-IN"/>
        </w:rPr>
        <w:t>: They reduce risk by spreading investments across different asset classes.</w:t>
      </w:r>
    </w:p>
    <w:p w14:paraId="3DF0C5FE" w14:textId="77777777" w:rsidR="003539ED" w:rsidRPr="007320D0" w:rsidRDefault="003539ED" w:rsidP="003539ED">
      <w:pPr>
        <w:ind w:left="1440"/>
        <w:rPr>
          <w:lang w:val="en-IN"/>
        </w:rPr>
      </w:pPr>
    </w:p>
    <w:p w14:paraId="24EA7FFD" w14:textId="77777777" w:rsidR="007320D0" w:rsidRPr="007320D0" w:rsidRDefault="007320D0" w:rsidP="007320D0">
      <w:pPr>
        <w:rPr>
          <w:lang w:val="en-IN"/>
        </w:rPr>
      </w:pPr>
      <w:r w:rsidRPr="007320D0">
        <w:rPr>
          <w:lang w:val="en-IN"/>
        </w:rPr>
        <w:t xml:space="preserve">This adaptability is reflected in the </w:t>
      </w:r>
      <w:r w:rsidRPr="007320D0">
        <w:rPr>
          <w:b/>
          <w:bCs/>
          <w:lang w:val="en-IN"/>
        </w:rPr>
        <w:t>variety of categories</w:t>
      </w:r>
      <w:r w:rsidRPr="007320D0">
        <w:rPr>
          <w:lang w:val="en-IN"/>
        </w:rPr>
        <w:t xml:space="preserve"> mutual funds offer:</w:t>
      </w:r>
    </w:p>
    <w:p w14:paraId="533CC69B" w14:textId="77777777" w:rsidR="007320D0" w:rsidRPr="007320D0" w:rsidRDefault="007320D0" w:rsidP="007320D0">
      <w:pPr>
        <w:numPr>
          <w:ilvl w:val="0"/>
          <w:numId w:val="36"/>
        </w:numPr>
        <w:rPr>
          <w:lang w:val="en-IN"/>
        </w:rPr>
      </w:pPr>
      <w:r w:rsidRPr="007320D0">
        <w:rPr>
          <w:b/>
          <w:bCs/>
          <w:lang w:val="en-IN"/>
        </w:rPr>
        <w:t>Equity Funds</w:t>
      </w:r>
      <w:r w:rsidRPr="007320D0">
        <w:rPr>
          <w:lang w:val="en-IN"/>
        </w:rPr>
        <w:t>: For long-term capital appreciation.</w:t>
      </w:r>
    </w:p>
    <w:p w14:paraId="5D9BFCE7" w14:textId="77777777" w:rsidR="007320D0" w:rsidRPr="007320D0" w:rsidRDefault="007320D0" w:rsidP="007320D0">
      <w:pPr>
        <w:numPr>
          <w:ilvl w:val="0"/>
          <w:numId w:val="36"/>
        </w:numPr>
        <w:rPr>
          <w:lang w:val="en-IN"/>
        </w:rPr>
      </w:pPr>
      <w:r w:rsidRPr="007320D0">
        <w:rPr>
          <w:b/>
          <w:bCs/>
          <w:lang w:val="en-IN"/>
        </w:rPr>
        <w:t>Debt Funds</w:t>
      </w:r>
      <w:r w:rsidRPr="007320D0">
        <w:rPr>
          <w:lang w:val="en-IN"/>
        </w:rPr>
        <w:t>: For stability and lower risk.</w:t>
      </w:r>
    </w:p>
    <w:p w14:paraId="44420688" w14:textId="77777777" w:rsidR="007320D0" w:rsidRPr="007320D0" w:rsidRDefault="007320D0" w:rsidP="007320D0">
      <w:pPr>
        <w:numPr>
          <w:ilvl w:val="0"/>
          <w:numId w:val="36"/>
        </w:numPr>
        <w:rPr>
          <w:lang w:val="en-IN"/>
        </w:rPr>
      </w:pPr>
      <w:r w:rsidRPr="007320D0">
        <w:rPr>
          <w:b/>
          <w:bCs/>
          <w:lang w:val="en-IN"/>
        </w:rPr>
        <w:t>Hybrid Funds</w:t>
      </w:r>
      <w:r w:rsidRPr="007320D0">
        <w:rPr>
          <w:lang w:val="en-IN"/>
        </w:rPr>
        <w:t>: A mix of equity and debt for balanced growth.</w:t>
      </w:r>
    </w:p>
    <w:p w14:paraId="0B233A3B" w14:textId="77777777" w:rsidR="00D04636" w:rsidRDefault="007320D0" w:rsidP="007320D0">
      <w:pPr>
        <w:numPr>
          <w:ilvl w:val="0"/>
          <w:numId w:val="36"/>
        </w:numPr>
        <w:rPr>
          <w:lang w:val="en-IN"/>
        </w:rPr>
      </w:pPr>
      <w:r w:rsidRPr="007320D0">
        <w:rPr>
          <w:b/>
          <w:bCs/>
          <w:lang w:val="en-IN"/>
        </w:rPr>
        <w:t>Sectoral/Thematic Funds</w:t>
      </w:r>
      <w:r w:rsidRPr="007320D0">
        <w:rPr>
          <w:lang w:val="en-IN"/>
        </w:rPr>
        <w:t>: Focused exposure to specific industrie</w:t>
      </w:r>
      <w:r w:rsidR="00D04636">
        <w:rPr>
          <w:lang w:val="en-IN"/>
        </w:rPr>
        <w:t>s</w:t>
      </w:r>
    </w:p>
    <w:p w14:paraId="695475E4" w14:textId="0F38A51E" w:rsidR="007320D0" w:rsidRPr="007320D0" w:rsidRDefault="007320D0" w:rsidP="00D04636">
      <w:pPr>
        <w:rPr>
          <w:lang w:val="en-IN"/>
        </w:rPr>
      </w:pPr>
      <w:r w:rsidRPr="007320D0">
        <w:rPr>
          <w:b/>
          <w:bCs/>
          <w:sz w:val="24"/>
          <w:szCs w:val="24"/>
          <w:lang w:val="en-IN"/>
        </w:rPr>
        <w:lastRenderedPageBreak/>
        <w:t>Stocks</w:t>
      </w:r>
    </w:p>
    <w:p w14:paraId="683B8EBB" w14:textId="77777777" w:rsidR="007320D0" w:rsidRDefault="007320D0" w:rsidP="007320D0">
      <w:pPr>
        <w:rPr>
          <w:i/>
          <w:iCs/>
          <w:lang w:val="en-IN"/>
        </w:rPr>
      </w:pPr>
      <w:r w:rsidRPr="007320D0">
        <w:rPr>
          <w:i/>
          <w:iCs/>
          <w:lang w:val="en-IN"/>
        </w:rPr>
        <w:t>While SIPs and mutual funds emphasize diversification and professional management, stocks allow direct participation in a company’s growth.</w:t>
      </w:r>
    </w:p>
    <w:p w14:paraId="6309800A" w14:textId="77777777" w:rsidR="00AF26D7" w:rsidRDefault="00AF26D7" w:rsidP="007320D0">
      <w:pPr>
        <w:rPr>
          <w:i/>
          <w:iCs/>
          <w:lang w:val="en-IN"/>
        </w:rPr>
      </w:pPr>
    </w:p>
    <w:p w14:paraId="64046475" w14:textId="77777777" w:rsidR="00AF26D7" w:rsidRPr="00AF26D7" w:rsidRDefault="00AF26D7" w:rsidP="00AF26D7">
      <w:pPr>
        <w:rPr>
          <w:b/>
          <w:bCs/>
          <w:lang w:val="en-IN"/>
        </w:rPr>
      </w:pPr>
      <w:r w:rsidRPr="00AF26D7">
        <w:rPr>
          <w:b/>
          <w:bCs/>
          <w:lang w:val="en-IN"/>
        </w:rPr>
        <w:t>What Stocks Represent</w:t>
      </w:r>
    </w:p>
    <w:p w14:paraId="4FDF9325" w14:textId="77777777" w:rsidR="007320D0" w:rsidRDefault="007320D0" w:rsidP="00197752">
      <w:pPr>
        <w:rPr>
          <w:lang w:val="en-IN"/>
        </w:rPr>
      </w:pPr>
      <w:r w:rsidRPr="007320D0">
        <w:rPr>
          <w:b/>
          <w:bCs/>
          <w:lang w:val="en-IN"/>
        </w:rPr>
        <w:t>Ownership &amp; Potential</w:t>
      </w:r>
      <w:r w:rsidRPr="007320D0">
        <w:rPr>
          <w:lang w:val="en-IN"/>
        </w:rPr>
        <w:t>: Buying stocks makes you a partial owner of a company, offering opportunities for capital appreciation and dividends.</w:t>
      </w:r>
    </w:p>
    <w:p w14:paraId="0B004111" w14:textId="77777777" w:rsidR="00197752" w:rsidRPr="007320D0" w:rsidRDefault="00197752" w:rsidP="00197752">
      <w:pPr>
        <w:rPr>
          <w:lang w:val="en-IN"/>
        </w:rPr>
      </w:pPr>
    </w:p>
    <w:p w14:paraId="4D9A4729" w14:textId="18575DCD" w:rsidR="00EF1785" w:rsidRDefault="007320D0" w:rsidP="00EF1785">
      <w:pPr>
        <w:rPr>
          <w:lang w:val="en-IN"/>
        </w:rPr>
      </w:pPr>
      <w:r w:rsidRPr="007320D0">
        <w:rPr>
          <w:b/>
          <w:bCs/>
          <w:lang w:val="en-IN"/>
        </w:rPr>
        <w:t>Who Should Invest?</w:t>
      </w:r>
      <w:r w:rsidRPr="007320D0">
        <w:rPr>
          <w:lang w:val="en-IN"/>
        </w:rPr>
        <w:br/>
      </w:r>
      <w:r w:rsidR="00EF1785" w:rsidRPr="00EF1785">
        <w:rPr>
          <w:lang w:val="en-IN"/>
        </w:rPr>
        <w:t>Stocks are suitable for investors comfortable with higher risks and a long-term horizon, as they require the ability to withstand market fluctuations.</w:t>
      </w:r>
    </w:p>
    <w:p w14:paraId="6F898CDD" w14:textId="77777777" w:rsidR="00EF1785" w:rsidRPr="00EF1785" w:rsidRDefault="00EF1785" w:rsidP="00EF1785">
      <w:pPr>
        <w:rPr>
          <w:lang w:val="en-IN"/>
        </w:rPr>
      </w:pPr>
    </w:p>
    <w:p w14:paraId="32A8BDD2" w14:textId="77777777" w:rsidR="00EF1785" w:rsidRPr="00EF1785" w:rsidRDefault="00EF1785" w:rsidP="00EF1785">
      <w:pPr>
        <w:rPr>
          <w:lang w:val="en-IN"/>
        </w:rPr>
      </w:pPr>
      <w:r w:rsidRPr="00EF1785">
        <w:rPr>
          <w:lang w:val="en-IN"/>
        </w:rPr>
        <w:t>Stocks may not suit everyone, but for seasoned or risk-tolerant investors, they can yield significant rewards.</w:t>
      </w:r>
    </w:p>
    <w:p w14:paraId="4F1CCBE8" w14:textId="0E86F789" w:rsidR="007320D0" w:rsidRPr="007320D0" w:rsidRDefault="007320D0" w:rsidP="00197752">
      <w:pPr>
        <w:rPr>
          <w:lang w:val="en-IN"/>
        </w:rPr>
      </w:pPr>
    </w:p>
    <w:p w14:paraId="42409C95" w14:textId="77777777" w:rsidR="003539ED" w:rsidRPr="002B1CCE" w:rsidRDefault="003539ED" w:rsidP="007320D0">
      <w:pPr>
        <w:rPr>
          <w:lang w:val="en-IN"/>
        </w:rPr>
      </w:pPr>
    </w:p>
    <w:p w14:paraId="48C7E7B6" w14:textId="77777777" w:rsidR="003539ED" w:rsidRPr="002B1CCE" w:rsidRDefault="003539ED" w:rsidP="007320D0">
      <w:pPr>
        <w:rPr>
          <w:lang w:val="en-IN"/>
        </w:rPr>
      </w:pPr>
    </w:p>
    <w:p w14:paraId="609A07F3" w14:textId="43C3C777" w:rsidR="007320D0" w:rsidRPr="007320D0" w:rsidRDefault="007320D0" w:rsidP="007320D0">
      <w:pPr>
        <w:rPr>
          <w:lang w:val="en-IN"/>
        </w:rPr>
      </w:pPr>
      <w:r w:rsidRPr="007320D0">
        <w:rPr>
          <w:b/>
          <w:bCs/>
          <w:lang w:val="en-IN"/>
        </w:rPr>
        <w:t>PMS (Portfolio Management Services)</w:t>
      </w:r>
    </w:p>
    <w:p w14:paraId="3EC65DCF" w14:textId="77777777" w:rsidR="001D506A" w:rsidRPr="001D506A" w:rsidRDefault="001D506A" w:rsidP="001D506A">
      <w:pPr>
        <w:rPr>
          <w:i/>
          <w:iCs/>
          <w:lang w:val="en-IN"/>
        </w:rPr>
      </w:pPr>
      <w:r w:rsidRPr="001D506A">
        <w:rPr>
          <w:i/>
          <w:iCs/>
          <w:lang w:val="en-IN"/>
        </w:rPr>
        <w:t>For investors seeking more tailored strategies, Portfolio Management Services (PMS) cater to high-net-worth individuals.</w:t>
      </w:r>
    </w:p>
    <w:p w14:paraId="5B0995AE" w14:textId="77777777" w:rsidR="001D506A" w:rsidRPr="001D506A" w:rsidRDefault="001D506A" w:rsidP="001D506A">
      <w:pPr>
        <w:numPr>
          <w:ilvl w:val="0"/>
          <w:numId w:val="44"/>
        </w:numPr>
        <w:rPr>
          <w:lang w:val="en-IN"/>
        </w:rPr>
      </w:pPr>
      <w:r w:rsidRPr="001D506A">
        <w:rPr>
          <w:b/>
          <w:bCs/>
          <w:lang w:val="en-IN"/>
        </w:rPr>
        <w:t>Personalized Approach</w:t>
      </w:r>
      <w:r w:rsidRPr="001D506A">
        <w:rPr>
          <w:lang w:val="en-IN"/>
        </w:rPr>
        <w:t>: PMS portfolios are actively managed to target specific financial goals.</w:t>
      </w:r>
    </w:p>
    <w:p w14:paraId="19C018FE" w14:textId="77777777" w:rsidR="001D506A" w:rsidRDefault="001D506A" w:rsidP="001D506A">
      <w:pPr>
        <w:numPr>
          <w:ilvl w:val="0"/>
          <w:numId w:val="44"/>
        </w:numPr>
        <w:rPr>
          <w:lang w:val="en-IN"/>
        </w:rPr>
      </w:pPr>
      <w:r w:rsidRPr="001D506A">
        <w:rPr>
          <w:b/>
          <w:bCs/>
          <w:lang w:val="en-IN"/>
        </w:rPr>
        <w:t>Greater Customization:</w:t>
      </w:r>
      <w:r w:rsidRPr="001D506A">
        <w:rPr>
          <w:lang w:val="en-IN"/>
        </w:rPr>
        <w:t xml:space="preserve"> They provide more flexibility compared to mutual funds’ one-size-fits-all approach.</w:t>
      </w:r>
    </w:p>
    <w:p w14:paraId="2A6FA4C0" w14:textId="40028041" w:rsidR="001D506A" w:rsidRPr="001D506A" w:rsidRDefault="001D506A" w:rsidP="001D506A">
      <w:pPr>
        <w:ind w:left="720"/>
        <w:rPr>
          <w:lang w:val="en-IN"/>
        </w:rPr>
      </w:pPr>
    </w:p>
    <w:p w14:paraId="798B8782" w14:textId="77777777" w:rsidR="001D506A" w:rsidRPr="001D506A" w:rsidRDefault="001D506A" w:rsidP="001D506A">
      <w:pPr>
        <w:rPr>
          <w:lang w:val="en-IN"/>
        </w:rPr>
      </w:pPr>
      <w:r w:rsidRPr="001D506A">
        <w:rPr>
          <w:lang w:val="en-IN"/>
        </w:rPr>
        <w:t>PMS offers a level of exclusivity and refinement for those ready to go beyond traditional options like SIPs and mutual funds.</w:t>
      </w:r>
    </w:p>
    <w:p w14:paraId="3E79A675" w14:textId="77777777" w:rsidR="003539ED" w:rsidRPr="002B1CCE" w:rsidRDefault="003539ED" w:rsidP="007320D0">
      <w:pPr>
        <w:rPr>
          <w:lang w:val="en-IN"/>
        </w:rPr>
      </w:pPr>
    </w:p>
    <w:p w14:paraId="30AC7B87" w14:textId="77777777" w:rsidR="003539ED" w:rsidRPr="002B1CCE" w:rsidRDefault="003539ED" w:rsidP="007320D0">
      <w:pPr>
        <w:rPr>
          <w:lang w:val="en-IN"/>
        </w:rPr>
      </w:pPr>
    </w:p>
    <w:p w14:paraId="6F08C6B2" w14:textId="5BF3BD27" w:rsidR="007320D0" w:rsidRPr="007320D0" w:rsidRDefault="007320D0" w:rsidP="007320D0">
      <w:pPr>
        <w:rPr>
          <w:lang w:val="en-IN"/>
        </w:rPr>
      </w:pPr>
      <w:r w:rsidRPr="007320D0">
        <w:rPr>
          <w:b/>
          <w:bCs/>
          <w:lang w:val="en-IN"/>
        </w:rPr>
        <w:t>Alternative Investment Funds (AIFs)</w:t>
      </w:r>
    </w:p>
    <w:p w14:paraId="3EBB80B8" w14:textId="77777777" w:rsidR="007320D0" w:rsidRPr="007320D0" w:rsidRDefault="007320D0" w:rsidP="007320D0">
      <w:pPr>
        <w:rPr>
          <w:lang w:val="en-IN"/>
        </w:rPr>
      </w:pPr>
      <w:r w:rsidRPr="007320D0">
        <w:rPr>
          <w:i/>
          <w:iCs/>
          <w:lang w:val="en-IN"/>
        </w:rPr>
        <w:t>If you’ve built a portfolio with SIPs, mutual funds, and stocks, AIFs can add non-traditional assets for further diversification.</w:t>
      </w:r>
    </w:p>
    <w:p w14:paraId="3A45D59B" w14:textId="77777777" w:rsidR="007320D0" w:rsidRPr="007320D0" w:rsidRDefault="007320D0" w:rsidP="007320D0">
      <w:pPr>
        <w:numPr>
          <w:ilvl w:val="0"/>
          <w:numId w:val="39"/>
        </w:numPr>
        <w:rPr>
          <w:lang w:val="en-IN"/>
        </w:rPr>
      </w:pPr>
      <w:r w:rsidRPr="007320D0">
        <w:rPr>
          <w:b/>
          <w:bCs/>
          <w:lang w:val="en-IN"/>
        </w:rPr>
        <w:t>Private Market Access</w:t>
      </w:r>
      <w:r w:rsidRPr="007320D0">
        <w:rPr>
          <w:lang w:val="en-IN"/>
        </w:rPr>
        <w:t>: AIFs include hedge funds, private equity, and venture capital investments.</w:t>
      </w:r>
    </w:p>
    <w:p w14:paraId="24206F15" w14:textId="77777777" w:rsidR="007320D0" w:rsidRPr="007320D0" w:rsidRDefault="007320D0" w:rsidP="007320D0">
      <w:pPr>
        <w:numPr>
          <w:ilvl w:val="0"/>
          <w:numId w:val="39"/>
        </w:numPr>
        <w:rPr>
          <w:lang w:val="en-IN"/>
        </w:rPr>
      </w:pPr>
      <w:r w:rsidRPr="007320D0">
        <w:rPr>
          <w:b/>
          <w:bCs/>
          <w:lang w:val="en-IN"/>
        </w:rPr>
        <w:t>Higher Risk, Higher Reward</w:t>
      </w:r>
      <w:r w:rsidRPr="007320D0">
        <w:rPr>
          <w:lang w:val="en-IN"/>
        </w:rPr>
        <w:t>: These options suit experienced investors seeking to complement their existing portfolios.</w:t>
      </w:r>
    </w:p>
    <w:p w14:paraId="7FD14E79" w14:textId="77777777" w:rsidR="003539ED" w:rsidRPr="002B1CCE" w:rsidRDefault="003539ED" w:rsidP="007320D0">
      <w:pPr>
        <w:rPr>
          <w:lang w:val="en-IN"/>
        </w:rPr>
      </w:pPr>
    </w:p>
    <w:p w14:paraId="6AE01490" w14:textId="1A7B1B41" w:rsidR="007320D0" w:rsidRPr="007320D0" w:rsidRDefault="007320D0" w:rsidP="007320D0">
      <w:pPr>
        <w:rPr>
          <w:lang w:val="en-IN"/>
        </w:rPr>
      </w:pPr>
      <w:r w:rsidRPr="007320D0">
        <w:rPr>
          <w:b/>
          <w:bCs/>
          <w:lang w:val="en-IN"/>
        </w:rPr>
        <w:t>National Pension System (NPS)</w:t>
      </w:r>
    </w:p>
    <w:p w14:paraId="3181D4EB" w14:textId="77777777" w:rsidR="007320D0" w:rsidRPr="007320D0" w:rsidRDefault="007320D0" w:rsidP="007320D0">
      <w:pPr>
        <w:rPr>
          <w:lang w:val="en-IN"/>
        </w:rPr>
      </w:pPr>
      <w:r w:rsidRPr="007320D0">
        <w:rPr>
          <w:i/>
          <w:iCs/>
          <w:lang w:val="en-IN"/>
        </w:rPr>
        <w:t xml:space="preserve">NPS combines the power of long-term planning with the benefits of professional management, </w:t>
      </w:r>
      <w:proofErr w:type="gramStart"/>
      <w:r w:rsidRPr="007320D0">
        <w:rPr>
          <w:i/>
          <w:iCs/>
          <w:lang w:val="en-IN"/>
        </w:rPr>
        <w:t>similar to</w:t>
      </w:r>
      <w:proofErr w:type="gramEnd"/>
      <w:r w:rsidRPr="007320D0">
        <w:rPr>
          <w:i/>
          <w:iCs/>
          <w:lang w:val="en-IN"/>
        </w:rPr>
        <w:t xml:space="preserve"> SIPs but tailored for retirement.</w:t>
      </w:r>
    </w:p>
    <w:p w14:paraId="5CD217E8" w14:textId="77777777" w:rsidR="007320D0" w:rsidRPr="007320D0" w:rsidRDefault="007320D0" w:rsidP="007320D0">
      <w:pPr>
        <w:numPr>
          <w:ilvl w:val="0"/>
          <w:numId w:val="40"/>
        </w:numPr>
        <w:rPr>
          <w:lang w:val="en-IN"/>
        </w:rPr>
      </w:pPr>
      <w:r w:rsidRPr="007320D0">
        <w:rPr>
          <w:b/>
          <w:bCs/>
          <w:lang w:val="en-IN"/>
        </w:rPr>
        <w:t>Tax Efficiency</w:t>
      </w:r>
      <w:r w:rsidRPr="007320D0">
        <w:rPr>
          <w:lang w:val="en-IN"/>
        </w:rPr>
        <w:t>: Contributions are tax-deductible, and the scheme offers a balanced mix of equity and debt investments.</w:t>
      </w:r>
    </w:p>
    <w:p w14:paraId="02EC05A3" w14:textId="77777777" w:rsidR="007320D0" w:rsidRPr="007320D0" w:rsidRDefault="007320D0" w:rsidP="007320D0">
      <w:pPr>
        <w:numPr>
          <w:ilvl w:val="0"/>
          <w:numId w:val="40"/>
        </w:numPr>
        <w:rPr>
          <w:lang w:val="en-IN"/>
        </w:rPr>
      </w:pPr>
      <w:r w:rsidRPr="007320D0">
        <w:rPr>
          <w:b/>
          <w:bCs/>
          <w:lang w:val="en-IN"/>
        </w:rPr>
        <w:t>Retirement-Focused</w:t>
      </w:r>
      <w:r w:rsidRPr="007320D0">
        <w:rPr>
          <w:lang w:val="en-IN"/>
        </w:rPr>
        <w:t>: It’s ideal for those prioritizing financial security in their post-working years.</w:t>
      </w:r>
    </w:p>
    <w:p w14:paraId="29BE03B9" w14:textId="77777777" w:rsidR="00411A3F" w:rsidRPr="002B1CCE" w:rsidRDefault="00411A3F" w:rsidP="007320D0">
      <w:pPr>
        <w:rPr>
          <w:lang w:val="en-IN"/>
        </w:rPr>
      </w:pPr>
    </w:p>
    <w:p w14:paraId="4816F646" w14:textId="77777777" w:rsidR="00411A3F" w:rsidRPr="002B1CCE" w:rsidRDefault="00411A3F" w:rsidP="007320D0">
      <w:pPr>
        <w:rPr>
          <w:lang w:val="en-IN"/>
        </w:rPr>
      </w:pPr>
    </w:p>
    <w:p w14:paraId="6DCBC4E6" w14:textId="77777777" w:rsidR="005E56A7" w:rsidRDefault="005E56A7" w:rsidP="007320D0">
      <w:pPr>
        <w:rPr>
          <w:b/>
          <w:bCs/>
          <w:lang w:val="en-IN"/>
        </w:rPr>
      </w:pPr>
    </w:p>
    <w:p w14:paraId="655ECA3B" w14:textId="77777777" w:rsidR="005E56A7" w:rsidRDefault="005E56A7" w:rsidP="007320D0">
      <w:pPr>
        <w:rPr>
          <w:b/>
          <w:bCs/>
          <w:lang w:val="en-IN"/>
        </w:rPr>
      </w:pPr>
    </w:p>
    <w:p w14:paraId="41171CF5" w14:textId="3D4D9BCD" w:rsidR="007320D0" w:rsidRPr="007320D0" w:rsidRDefault="007320D0" w:rsidP="007320D0">
      <w:pPr>
        <w:rPr>
          <w:lang w:val="en-IN"/>
        </w:rPr>
      </w:pPr>
      <w:r w:rsidRPr="007320D0">
        <w:rPr>
          <w:b/>
          <w:bCs/>
          <w:lang w:val="en-IN"/>
        </w:rPr>
        <w:lastRenderedPageBreak/>
        <w:t>Gold &amp; Digital Alternatives</w:t>
      </w:r>
    </w:p>
    <w:p w14:paraId="12CEEAC9" w14:textId="77777777" w:rsidR="00B91462" w:rsidRDefault="00B91462" w:rsidP="00B91462">
      <w:pPr>
        <w:ind w:left="720"/>
        <w:rPr>
          <w:i/>
          <w:iCs/>
          <w:lang w:val="en-IN"/>
        </w:rPr>
      </w:pPr>
      <w:r w:rsidRPr="00B91462">
        <w:rPr>
          <w:i/>
          <w:iCs/>
          <w:lang w:val="en-IN"/>
        </w:rPr>
        <w:t>Gold, a traditional safe-haven asset, remains an essential investment but has evolved with modern options.</w:t>
      </w:r>
    </w:p>
    <w:p w14:paraId="5E4D6E5B" w14:textId="77777777" w:rsidR="00B91462" w:rsidRDefault="00B91462" w:rsidP="00B91462">
      <w:pPr>
        <w:rPr>
          <w:i/>
          <w:iCs/>
          <w:lang w:val="en-IN"/>
        </w:rPr>
      </w:pPr>
    </w:p>
    <w:p w14:paraId="2711D58C" w14:textId="69B4F5FA" w:rsidR="00B91462" w:rsidRPr="00B91462" w:rsidRDefault="00B91462" w:rsidP="00B91462">
      <w:pPr>
        <w:rPr>
          <w:b/>
          <w:bCs/>
          <w:lang w:val="en-IN"/>
        </w:rPr>
      </w:pPr>
      <w:r w:rsidRPr="00B91462">
        <w:rPr>
          <w:b/>
          <w:bCs/>
          <w:lang w:val="en-IN"/>
        </w:rPr>
        <w:t>Forms of Gold Investment</w:t>
      </w:r>
    </w:p>
    <w:p w14:paraId="723A1BFF" w14:textId="77777777" w:rsidR="00B91462" w:rsidRPr="00B91462" w:rsidRDefault="00B91462" w:rsidP="00B91462">
      <w:pPr>
        <w:numPr>
          <w:ilvl w:val="0"/>
          <w:numId w:val="45"/>
        </w:numPr>
        <w:rPr>
          <w:lang w:val="en-IN"/>
        </w:rPr>
      </w:pPr>
      <w:r w:rsidRPr="00B91462">
        <w:rPr>
          <w:lang w:val="en-IN"/>
        </w:rPr>
        <w:t xml:space="preserve">Traditional Gold: </w:t>
      </w:r>
      <w:proofErr w:type="spellStart"/>
      <w:r w:rsidRPr="00B91462">
        <w:rPr>
          <w:lang w:val="en-IN"/>
        </w:rPr>
        <w:t>Jewelry</w:t>
      </w:r>
      <w:proofErr w:type="spellEnd"/>
      <w:r w:rsidRPr="00B91462">
        <w:rPr>
          <w:lang w:val="en-IN"/>
        </w:rPr>
        <w:t xml:space="preserve"> or bullion provides tangibility but involves issues like storage and making charges.</w:t>
      </w:r>
    </w:p>
    <w:p w14:paraId="3A50F20F" w14:textId="77777777" w:rsidR="00B91462" w:rsidRPr="00B91462" w:rsidRDefault="00B91462" w:rsidP="00B91462">
      <w:pPr>
        <w:numPr>
          <w:ilvl w:val="0"/>
          <w:numId w:val="45"/>
        </w:numPr>
        <w:rPr>
          <w:lang w:val="en-IN"/>
        </w:rPr>
      </w:pPr>
      <w:r w:rsidRPr="00B91462">
        <w:rPr>
          <w:lang w:val="en-IN"/>
        </w:rPr>
        <w:t>Sovereign Gold Bonds (SGBs): Government-backed, offering tax-efficient returns and storage-free investment.</w:t>
      </w:r>
    </w:p>
    <w:p w14:paraId="4E62FCFE" w14:textId="77777777" w:rsidR="00B91462" w:rsidRPr="00B91462" w:rsidRDefault="00B91462" w:rsidP="00B91462">
      <w:pPr>
        <w:numPr>
          <w:ilvl w:val="0"/>
          <w:numId w:val="45"/>
        </w:numPr>
        <w:rPr>
          <w:lang w:val="en-IN"/>
        </w:rPr>
      </w:pPr>
      <w:r w:rsidRPr="00B91462">
        <w:rPr>
          <w:lang w:val="en-IN"/>
        </w:rPr>
        <w:t>Gold ETFs &amp; Mutual Funds: Provide liquidity and exposure without the challenges of holding physical gold.</w:t>
      </w:r>
    </w:p>
    <w:p w14:paraId="46908A6B" w14:textId="77777777" w:rsidR="00B91462" w:rsidRPr="00B91462" w:rsidRDefault="00B91462" w:rsidP="00B91462">
      <w:pPr>
        <w:ind w:left="720"/>
        <w:rPr>
          <w:lang w:val="en-IN"/>
        </w:rPr>
      </w:pPr>
      <w:r w:rsidRPr="00B91462">
        <w:rPr>
          <w:lang w:val="en-IN"/>
        </w:rPr>
        <w:t>From preserving wealth to hedging against inflation, gold continues to play a critical role in portfolios.</w:t>
      </w:r>
    </w:p>
    <w:p w14:paraId="37578C10" w14:textId="77777777" w:rsidR="00F01B0E" w:rsidRDefault="00F01B0E" w:rsidP="003726D3">
      <w:pPr>
        <w:ind w:left="720"/>
        <w:rPr>
          <w:sz w:val="24"/>
          <w:szCs w:val="24"/>
        </w:rPr>
      </w:pPr>
    </w:p>
    <w:p w14:paraId="4D901D34" w14:textId="0BE93736" w:rsidR="003726D3" w:rsidRPr="003272E5" w:rsidRDefault="003726D3" w:rsidP="003726D3">
      <w:pPr>
        <w:pStyle w:val="Heading2"/>
        <w:rPr>
          <w:lang w:val="en-IN"/>
        </w:rPr>
      </w:pPr>
      <w:bookmarkStart w:id="2" w:name="_h29cbs3zbbk" w:colFirst="0" w:colLast="0"/>
      <w:bookmarkEnd w:id="2"/>
      <w:r>
        <w:t>Expense Ratio</w:t>
      </w:r>
      <w:r w:rsidR="003272E5">
        <w:t xml:space="preserve">: </w:t>
      </w:r>
      <w:r w:rsidR="003272E5" w:rsidRPr="003272E5">
        <w:rPr>
          <w:lang w:val="en-IN"/>
        </w:rPr>
        <w:t>The Cost of Investing</w:t>
      </w:r>
    </w:p>
    <w:p w14:paraId="2CBD20D8" w14:textId="77777777" w:rsidR="003726D3" w:rsidRPr="002B1CCE" w:rsidRDefault="003726D3" w:rsidP="003726D3">
      <w:r w:rsidRPr="002B1CCE">
        <w:t xml:space="preserve">The expense ratio is a key factor in evaluating the performance of a mutual fund. It represents the annual cost of managing and operating the fund, expressed as a percentage of the total assets under management (AUM). This seemingly small percentage can have a significant impact on your overall returns, especially in the long term. Understanding how the expense ratio </w:t>
      </w:r>
      <w:proofErr w:type="gramStart"/>
      <w:r w:rsidRPr="002B1CCE">
        <w:t>works</w:t>
      </w:r>
      <w:proofErr w:type="gramEnd"/>
      <w:r w:rsidRPr="002B1CCE">
        <w:t xml:space="preserve"> and its various components is crucial for making informed investment decisions.</w:t>
      </w:r>
    </w:p>
    <w:p w14:paraId="6EA1C6D9" w14:textId="77777777" w:rsidR="003726D3" w:rsidRPr="002B1CCE" w:rsidRDefault="003726D3" w:rsidP="003726D3"/>
    <w:p w14:paraId="4F565E81" w14:textId="77777777" w:rsidR="003726D3" w:rsidRPr="002B1CCE" w:rsidRDefault="003726D3" w:rsidP="003726D3"/>
    <w:p w14:paraId="3F745574" w14:textId="77777777" w:rsidR="003726D3" w:rsidRPr="002B1CCE" w:rsidRDefault="003726D3" w:rsidP="003726D3"/>
    <w:p w14:paraId="0FC0151D" w14:textId="642BA47F" w:rsidR="003726D3" w:rsidRPr="002B1CCE" w:rsidRDefault="003726D3" w:rsidP="003726D3">
      <w:r w:rsidRPr="002B1CCE">
        <w:t>Components of the Expense Ratio</w:t>
      </w:r>
    </w:p>
    <w:p w14:paraId="56F6A538" w14:textId="77777777" w:rsidR="003726D3" w:rsidRPr="002B1CCE" w:rsidRDefault="003726D3" w:rsidP="003726D3"/>
    <w:p w14:paraId="4F2D2B36" w14:textId="77777777" w:rsidR="003726D3" w:rsidRPr="002B1CCE" w:rsidRDefault="003726D3" w:rsidP="003726D3">
      <w:pPr>
        <w:numPr>
          <w:ilvl w:val="0"/>
          <w:numId w:val="15"/>
        </w:numPr>
      </w:pPr>
      <w:r w:rsidRPr="002B1CCE">
        <w:t xml:space="preserve">Management </w:t>
      </w:r>
      <w:proofErr w:type="spellStart"/>
      <w:proofErr w:type="gramStart"/>
      <w:r w:rsidRPr="002B1CCE">
        <w:t>Fees:This</w:t>
      </w:r>
      <w:proofErr w:type="spellEnd"/>
      <w:proofErr w:type="gramEnd"/>
      <w:r w:rsidRPr="002B1CCE">
        <w:t xml:space="preserve"> is the fee paid to the fund manager for their expertise in managing the portfolio. The fund manager's responsibility is to make investment decisions that align with the fund's objectives and to maximize returns while managing risk.</w:t>
      </w:r>
    </w:p>
    <w:p w14:paraId="12DF969A" w14:textId="77777777" w:rsidR="003726D3" w:rsidRPr="002B1CCE" w:rsidRDefault="003726D3" w:rsidP="003726D3">
      <w:pPr>
        <w:numPr>
          <w:ilvl w:val="1"/>
          <w:numId w:val="15"/>
        </w:numPr>
      </w:pPr>
      <w:r w:rsidRPr="002B1CCE">
        <w:t>Impact: Since these fees are deducted annually, they directly reduce the returns the fund generates. Higher management fees can affect the fund's net performance, especially in actively managed funds where the manager is involved in constant buying and selling of securities.</w:t>
      </w:r>
    </w:p>
    <w:p w14:paraId="26A15F93" w14:textId="77777777" w:rsidR="003726D3" w:rsidRPr="002B1CCE" w:rsidRDefault="003726D3" w:rsidP="003726D3"/>
    <w:p w14:paraId="17DC44C6" w14:textId="77777777" w:rsidR="003726D3" w:rsidRPr="002B1CCE" w:rsidRDefault="003726D3" w:rsidP="003726D3">
      <w:pPr>
        <w:numPr>
          <w:ilvl w:val="0"/>
          <w:numId w:val="5"/>
        </w:numPr>
      </w:pPr>
      <w:r w:rsidRPr="002B1CCE">
        <w:t>Administrative Costs: These are the day-to-day operational expenses required to keep the fund running. They include costs related to record-keeping, legal and accounting services, auditing, and custodial fees for safeguarding the assets.</w:t>
      </w:r>
    </w:p>
    <w:p w14:paraId="78472682" w14:textId="77777777" w:rsidR="003726D3" w:rsidRPr="002B1CCE" w:rsidRDefault="003726D3" w:rsidP="003726D3">
      <w:pPr>
        <w:numPr>
          <w:ilvl w:val="1"/>
          <w:numId w:val="5"/>
        </w:numPr>
      </w:pPr>
      <w:r w:rsidRPr="002B1CCE">
        <w:t>Impact: While these costs are necessary for the smooth functioning of the fund, they vary from fund to fund. Larger funds might have lower administrative costs as they benefit from economies of scale, while smaller funds may face higher per-unit costs.</w:t>
      </w:r>
    </w:p>
    <w:p w14:paraId="5C9D4D79" w14:textId="77777777" w:rsidR="003726D3" w:rsidRPr="002B1CCE" w:rsidRDefault="003726D3" w:rsidP="003726D3"/>
    <w:p w14:paraId="19B20BBA" w14:textId="77777777" w:rsidR="003726D3" w:rsidRPr="002B1CCE" w:rsidRDefault="003726D3" w:rsidP="003726D3">
      <w:pPr>
        <w:numPr>
          <w:ilvl w:val="0"/>
          <w:numId w:val="20"/>
        </w:numPr>
      </w:pPr>
      <w:r w:rsidRPr="002B1CCE">
        <w:lastRenderedPageBreak/>
        <w:t xml:space="preserve">Marketing and Distribution </w:t>
      </w:r>
      <w:proofErr w:type="spellStart"/>
      <w:proofErr w:type="gramStart"/>
      <w:r w:rsidRPr="002B1CCE">
        <w:t>Fees:These</w:t>
      </w:r>
      <w:proofErr w:type="spellEnd"/>
      <w:proofErr w:type="gramEnd"/>
      <w:r w:rsidRPr="002B1CCE">
        <w:t xml:space="preserve"> are costs associated with promoting and selling the fund to potential investors. Also known as 12b-1 fees, these are typically used for advertising, broker commissions, and other distribution-related activities.</w:t>
      </w:r>
    </w:p>
    <w:p w14:paraId="5E78A035" w14:textId="77777777" w:rsidR="003726D3" w:rsidRPr="002B1CCE" w:rsidRDefault="003726D3" w:rsidP="003726D3">
      <w:pPr>
        <w:numPr>
          <w:ilvl w:val="1"/>
          <w:numId w:val="20"/>
        </w:numPr>
      </w:pPr>
      <w:r w:rsidRPr="002B1CCE">
        <w:t>Impact: Regular mutual fund plans often have higher marketing and distribution fees compared to direct plans, where investors bypass intermediaries and invest directly. These fees can eat into the returns, especially over longer holding periods.</w:t>
      </w:r>
    </w:p>
    <w:p w14:paraId="54A6EF96" w14:textId="77777777" w:rsidR="003726D3" w:rsidRDefault="003726D3" w:rsidP="003726D3">
      <w:pPr>
        <w:ind w:left="1440"/>
        <w:rPr>
          <w:sz w:val="24"/>
          <w:szCs w:val="24"/>
        </w:rPr>
      </w:pPr>
    </w:p>
    <w:p w14:paraId="3959F2EC" w14:textId="77777777" w:rsidR="00F01B0E" w:rsidRDefault="00F01B0E" w:rsidP="003726D3">
      <w:pPr>
        <w:rPr>
          <w:b/>
          <w:color w:val="000000"/>
          <w:sz w:val="26"/>
          <w:szCs w:val="26"/>
        </w:rPr>
      </w:pPr>
    </w:p>
    <w:p w14:paraId="2230A988" w14:textId="77777777" w:rsidR="00F01B0E" w:rsidRDefault="00F01B0E" w:rsidP="003726D3">
      <w:pPr>
        <w:rPr>
          <w:b/>
          <w:color w:val="000000"/>
          <w:sz w:val="26"/>
          <w:szCs w:val="26"/>
        </w:rPr>
      </w:pPr>
    </w:p>
    <w:p w14:paraId="3E691F24" w14:textId="77777777" w:rsidR="00F01B0E" w:rsidRDefault="00F01B0E" w:rsidP="003726D3">
      <w:pPr>
        <w:rPr>
          <w:b/>
          <w:color w:val="000000"/>
          <w:sz w:val="26"/>
          <w:szCs w:val="26"/>
        </w:rPr>
      </w:pPr>
    </w:p>
    <w:p w14:paraId="234241A2" w14:textId="3FE48FB0" w:rsidR="003726D3" w:rsidRDefault="003726D3" w:rsidP="003726D3">
      <w:pPr>
        <w:rPr>
          <w:b/>
          <w:color w:val="000000"/>
          <w:sz w:val="26"/>
          <w:szCs w:val="26"/>
        </w:rPr>
      </w:pPr>
      <w:r>
        <w:rPr>
          <w:b/>
          <w:color w:val="000000"/>
          <w:sz w:val="26"/>
          <w:szCs w:val="26"/>
        </w:rPr>
        <w:t>Importance of Comparing Expense Ratios</w:t>
      </w:r>
    </w:p>
    <w:p w14:paraId="3FDCAC28" w14:textId="77777777" w:rsidR="003726D3" w:rsidRPr="002B1CCE" w:rsidRDefault="003726D3" w:rsidP="003726D3">
      <w:pPr>
        <w:spacing w:before="240" w:after="240"/>
      </w:pPr>
      <w:r w:rsidRPr="002B1CCE">
        <w:t>When choosing a mutual fund, it’s essential to compare expense ratios across similar funds. Even a small difference can have a large impact on long-term returns. For instance, a fund with a 1% expense ratio might seem comparable to one with a 2% ratio, but over 20 or 30 years, the difference in net returns can be substantial.</w:t>
      </w:r>
    </w:p>
    <w:p w14:paraId="0FC55F3D" w14:textId="77777777" w:rsidR="003726D3" w:rsidRPr="002B1CCE" w:rsidRDefault="003726D3" w:rsidP="003726D3">
      <w:pPr>
        <w:spacing w:before="240" w:after="240"/>
        <w:rPr>
          <w:b/>
        </w:rPr>
      </w:pPr>
      <w:r w:rsidRPr="002B1CCE">
        <w:rPr>
          <w:b/>
        </w:rPr>
        <w:t>Example:</w:t>
      </w:r>
    </w:p>
    <w:p w14:paraId="2B7886DC" w14:textId="7A06E2D3" w:rsidR="003726D3" w:rsidRPr="002B1CCE" w:rsidRDefault="003726D3" w:rsidP="003726D3">
      <w:pPr>
        <w:numPr>
          <w:ilvl w:val="0"/>
          <w:numId w:val="19"/>
        </w:numPr>
        <w:spacing w:before="240" w:after="240"/>
      </w:pPr>
      <w:r w:rsidRPr="002B1CCE">
        <w:t>If you invest ₹10,00,000 in a fund with a 2% expense ratio, you'll pay ₹20,000 annually in fees. If the expense ratio is 1%, you'll only pay ₹10,000 annually, effectively saving ₹10,000 each year. Over time, this saving can compound, leading to a significant difference in the final value of your investment</w:t>
      </w:r>
      <w:bookmarkStart w:id="3" w:name="_41gnks5rfhb9" w:colFirst="0" w:colLast="0"/>
      <w:bookmarkStart w:id="4" w:name="_a4hkgg4xazlk" w:colFirst="0" w:colLast="0"/>
      <w:bookmarkEnd w:id="3"/>
      <w:bookmarkEnd w:id="4"/>
    </w:p>
    <w:p w14:paraId="19FC139F" w14:textId="77777777" w:rsidR="00F01B0E" w:rsidRPr="00F01B0E" w:rsidRDefault="00F01B0E" w:rsidP="00F01B0E">
      <w:pPr>
        <w:spacing w:before="240" w:after="240"/>
        <w:ind w:left="720"/>
        <w:rPr>
          <w:sz w:val="24"/>
          <w:szCs w:val="24"/>
        </w:rPr>
      </w:pPr>
    </w:p>
    <w:p w14:paraId="3C661378" w14:textId="77777777" w:rsidR="00D40FF4" w:rsidRPr="00D40FF4" w:rsidRDefault="00D40FF4" w:rsidP="00D40FF4">
      <w:pPr>
        <w:rPr>
          <w:color w:val="6D9EEB"/>
          <w:sz w:val="32"/>
          <w:szCs w:val="32"/>
          <w:lang w:val="en-IN"/>
        </w:rPr>
      </w:pPr>
      <w:bookmarkStart w:id="5" w:name="_9kmv1b9gfy5m" w:colFirst="0" w:colLast="0"/>
      <w:bookmarkEnd w:id="5"/>
      <w:r w:rsidRPr="00D40FF4">
        <w:rPr>
          <w:color w:val="6D9EEB"/>
          <w:sz w:val="32"/>
          <w:szCs w:val="32"/>
          <w:lang w:val="en-IN"/>
        </w:rPr>
        <w:t>The Role of Taxes in Investments</w:t>
      </w:r>
    </w:p>
    <w:p w14:paraId="5A7EBA63" w14:textId="77777777" w:rsidR="003726D3" w:rsidRDefault="003726D3" w:rsidP="003726D3">
      <w:pPr>
        <w:rPr>
          <w:sz w:val="24"/>
          <w:szCs w:val="24"/>
        </w:rPr>
      </w:pPr>
    </w:p>
    <w:p w14:paraId="748A5C0C" w14:textId="22B10051" w:rsidR="003726D3" w:rsidRDefault="00D050B1" w:rsidP="003726D3">
      <w:r w:rsidRPr="00D050B1">
        <w:t>Taxes are a critical, often underestimated driver of net returns. Different investment products come with unique tax implications, from capital gains on equity and debt funds to tax-free options in government savings schemes (like PPF or NPS). Balancing tax efficiency is key in optimizing your portfolio.</w:t>
      </w:r>
    </w:p>
    <w:p w14:paraId="6CA32CE7" w14:textId="77777777" w:rsidR="00D050B1" w:rsidRPr="002B1CCE" w:rsidRDefault="00D050B1" w:rsidP="003726D3"/>
    <w:p w14:paraId="7AFA24DA" w14:textId="77777777" w:rsidR="003726D3" w:rsidRPr="002B1CCE" w:rsidRDefault="003726D3" w:rsidP="003726D3">
      <w:r w:rsidRPr="002B1CCE">
        <w:t xml:space="preserve">Tax Structures: Need help with this section </w:t>
      </w:r>
    </w:p>
    <w:p w14:paraId="6964BFFF" w14:textId="77777777" w:rsidR="003726D3" w:rsidRPr="002B1CCE" w:rsidRDefault="003726D3" w:rsidP="003726D3"/>
    <w:p w14:paraId="59267CC4" w14:textId="77777777" w:rsidR="003726D3" w:rsidRPr="002B1CCE" w:rsidRDefault="003726D3" w:rsidP="003726D3">
      <w:r w:rsidRPr="002B1CCE">
        <w:t>Equity Funds/Stocks:</w:t>
      </w:r>
    </w:p>
    <w:p w14:paraId="348D50F5" w14:textId="77777777" w:rsidR="003726D3" w:rsidRPr="002B1CCE" w:rsidRDefault="003726D3" w:rsidP="003726D3">
      <w:pPr>
        <w:numPr>
          <w:ilvl w:val="0"/>
          <w:numId w:val="24"/>
        </w:numPr>
      </w:pPr>
    </w:p>
    <w:p w14:paraId="2C67941B" w14:textId="77777777" w:rsidR="003726D3" w:rsidRPr="002B1CCE" w:rsidRDefault="003726D3" w:rsidP="003726D3"/>
    <w:p w14:paraId="1CA9A621" w14:textId="77777777" w:rsidR="003726D3" w:rsidRPr="002B1CCE" w:rsidRDefault="003726D3" w:rsidP="003726D3">
      <w:r w:rsidRPr="002B1CCE">
        <w:t>Debt Funds:</w:t>
      </w:r>
    </w:p>
    <w:p w14:paraId="3356FD0E" w14:textId="77777777" w:rsidR="003726D3" w:rsidRPr="002B1CCE" w:rsidRDefault="003726D3" w:rsidP="003726D3">
      <w:pPr>
        <w:numPr>
          <w:ilvl w:val="0"/>
          <w:numId w:val="26"/>
        </w:numPr>
      </w:pPr>
    </w:p>
    <w:p w14:paraId="2B36DD5A" w14:textId="77777777" w:rsidR="003726D3" w:rsidRPr="002B1CCE" w:rsidRDefault="003726D3" w:rsidP="003726D3"/>
    <w:p w14:paraId="72D6824F" w14:textId="77777777" w:rsidR="003726D3" w:rsidRPr="002B1CCE" w:rsidRDefault="003726D3" w:rsidP="003726D3">
      <w:r w:rsidRPr="002B1CCE">
        <w:t>Dividends and Interest Income:</w:t>
      </w:r>
    </w:p>
    <w:p w14:paraId="2A520EE1" w14:textId="77777777" w:rsidR="003726D3" w:rsidRPr="002B1CCE" w:rsidRDefault="003726D3" w:rsidP="003726D3">
      <w:pPr>
        <w:numPr>
          <w:ilvl w:val="0"/>
          <w:numId w:val="8"/>
        </w:numPr>
      </w:pPr>
      <w:r w:rsidRPr="002B1CCE">
        <w:t xml:space="preserve">Taxation: </w:t>
      </w:r>
    </w:p>
    <w:p w14:paraId="2911A315" w14:textId="77777777" w:rsidR="003726D3" w:rsidRPr="002B1CCE" w:rsidRDefault="003726D3" w:rsidP="003726D3"/>
    <w:p w14:paraId="24AA3233" w14:textId="77777777" w:rsidR="003726D3" w:rsidRPr="002B1CCE" w:rsidRDefault="003726D3" w:rsidP="003726D3">
      <w:r w:rsidRPr="002B1CCE">
        <w:t>Government Small Saving Schemes:</w:t>
      </w:r>
    </w:p>
    <w:p w14:paraId="305492A3" w14:textId="77777777" w:rsidR="003726D3" w:rsidRPr="002B1CCE" w:rsidRDefault="003726D3" w:rsidP="003726D3"/>
    <w:p w14:paraId="378A5553" w14:textId="77777777" w:rsidR="003726D3" w:rsidRPr="002B1CCE" w:rsidRDefault="003726D3" w:rsidP="003726D3">
      <w:pPr>
        <w:numPr>
          <w:ilvl w:val="0"/>
          <w:numId w:val="2"/>
        </w:numPr>
        <w:spacing w:before="240"/>
      </w:pPr>
      <w:r w:rsidRPr="002B1CCE">
        <w:rPr>
          <w:b/>
        </w:rPr>
        <w:lastRenderedPageBreak/>
        <w:t>Employee Provident Fund (EPF)/Public Provident Fund (PPF)</w:t>
      </w:r>
      <w:r w:rsidRPr="002B1CCE">
        <w:t xml:space="preserve">: Contributions are tax-deductible under Section </w:t>
      </w:r>
      <w:proofErr w:type="gramStart"/>
      <w:r w:rsidRPr="002B1CCE">
        <w:t>80C</w:t>
      </w:r>
      <w:proofErr w:type="gramEnd"/>
      <w:r w:rsidRPr="002B1CCE">
        <w:t xml:space="preserve"> and the interest is tax-free.</w:t>
      </w:r>
    </w:p>
    <w:p w14:paraId="50F83063" w14:textId="77777777" w:rsidR="003726D3" w:rsidRPr="002B1CCE" w:rsidRDefault="003726D3" w:rsidP="003726D3">
      <w:pPr>
        <w:numPr>
          <w:ilvl w:val="0"/>
          <w:numId w:val="2"/>
        </w:numPr>
      </w:pPr>
      <w:r w:rsidRPr="002B1CCE">
        <w:rPr>
          <w:b/>
        </w:rPr>
        <w:t>National Pension System (NPS</w:t>
      </w:r>
      <w:proofErr w:type="gramStart"/>
      <w:r w:rsidRPr="002B1CCE">
        <w:rPr>
          <w:b/>
        </w:rPr>
        <w:t>)</w:t>
      </w:r>
      <w:r w:rsidRPr="002B1CCE">
        <w:t>:Contributions</w:t>
      </w:r>
      <w:proofErr w:type="gramEnd"/>
      <w:r w:rsidRPr="002B1CCE">
        <w:t xml:space="preserve"> are eligible for tax deductions under Section 80CCD(1) and 80CCD(1B), along with certain tax benefits on maturity.</w:t>
      </w:r>
    </w:p>
    <w:p w14:paraId="116D112A" w14:textId="411AF1B3" w:rsidR="003726D3" w:rsidRPr="00D050B1" w:rsidRDefault="003726D3" w:rsidP="003726D3">
      <w:pPr>
        <w:numPr>
          <w:ilvl w:val="0"/>
          <w:numId w:val="2"/>
        </w:numPr>
        <w:spacing w:after="240"/>
      </w:pPr>
      <w:r w:rsidRPr="002B1CCE">
        <w:rPr>
          <w:b/>
        </w:rPr>
        <w:t>Sukanya Samriddhi Yojana (SSY)</w:t>
      </w:r>
      <w:r w:rsidRPr="002B1CCE">
        <w:t>: A savings scheme for the girl child, offering tax benefits under Section 80C and tax-free interest.</w:t>
      </w:r>
    </w:p>
    <w:p w14:paraId="20382CA3" w14:textId="77777777" w:rsidR="003726D3" w:rsidRDefault="003726D3" w:rsidP="003726D3">
      <w:pPr>
        <w:rPr>
          <w:sz w:val="24"/>
          <w:szCs w:val="24"/>
        </w:rPr>
      </w:pPr>
    </w:p>
    <w:p w14:paraId="26151B6B" w14:textId="77777777" w:rsidR="003726D3" w:rsidRDefault="003726D3" w:rsidP="003726D3">
      <w:pPr>
        <w:rPr>
          <w:sz w:val="24"/>
          <w:szCs w:val="24"/>
        </w:rPr>
      </w:pPr>
    </w:p>
    <w:p w14:paraId="12C9A62D" w14:textId="342E8486" w:rsidR="003726D3" w:rsidRPr="00F901BE" w:rsidRDefault="003726D3" w:rsidP="003726D3">
      <w:pPr>
        <w:pStyle w:val="Heading2"/>
      </w:pPr>
      <w:bookmarkStart w:id="6" w:name="_ve2fhhrwp3kc" w:colFirst="0" w:colLast="0"/>
      <w:bookmarkEnd w:id="6"/>
      <w:r w:rsidRPr="00F901BE">
        <w:t>The Gold Investment Spectrum</w:t>
      </w:r>
      <w:r w:rsidR="00D050B1" w:rsidRPr="00F901BE">
        <w:t xml:space="preserve"> – Already briefly covered above</w:t>
      </w:r>
    </w:p>
    <w:p w14:paraId="7C37892E" w14:textId="1525731F" w:rsidR="0053401F" w:rsidRDefault="0053401F" w:rsidP="003726D3">
      <w:r>
        <w:t>Should we keep it or remove it?</w:t>
      </w:r>
    </w:p>
    <w:p w14:paraId="25C77353" w14:textId="77777777" w:rsidR="0053401F" w:rsidRDefault="0053401F" w:rsidP="003726D3"/>
    <w:p w14:paraId="661E26F8" w14:textId="77777777" w:rsidR="0053401F" w:rsidRDefault="0053401F" w:rsidP="003726D3"/>
    <w:p w14:paraId="5CF8B8B4" w14:textId="6F9FF245" w:rsidR="003726D3" w:rsidRPr="00F901BE" w:rsidRDefault="003726D3" w:rsidP="003726D3">
      <w:r w:rsidRPr="00F901BE">
        <w:t>Gold has been a symbol of wealth and security for centuries. Its status as a safe-haven asset makes it an integral part of many investment portfolios, especially during times of economic uncertainty. Today, gold investments come in various forms, each offering unique benefits and trade-offs. From traditional physical gold to modern digital alternatives, understanding the full spectrum of gold investments will help you choose the best option for your portfolio.</w:t>
      </w:r>
    </w:p>
    <w:p w14:paraId="4CD2BF9C" w14:textId="77777777" w:rsidR="003726D3" w:rsidRPr="00F901BE" w:rsidRDefault="003726D3" w:rsidP="003726D3">
      <w:pPr>
        <w:rPr>
          <w:sz w:val="24"/>
          <w:szCs w:val="24"/>
        </w:rPr>
      </w:pPr>
    </w:p>
    <w:p w14:paraId="4C0DA4EE" w14:textId="77777777" w:rsidR="003726D3" w:rsidRPr="00F901BE" w:rsidRDefault="003726D3" w:rsidP="003726D3">
      <w:pPr>
        <w:rPr>
          <w:b/>
          <w:sz w:val="24"/>
          <w:szCs w:val="24"/>
        </w:rPr>
      </w:pPr>
      <w:r w:rsidRPr="00F901BE">
        <w:rPr>
          <w:b/>
          <w:sz w:val="24"/>
          <w:szCs w:val="24"/>
        </w:rPr>
        <w:t>Forms of Gold Investment:</w:t>
      </w:r>
    </w:p>
    <w:p w14:paraId="427D0F75" w14:textId="77777777" w:rsidR="003726D3" w:rsidRPr="00F901BE" w:rsidRDefault="003726D3" w:rsidP="003726D3">
      <w:pPr>
        <w:rPr>
          <w:sz w:val="24"/>
          <w:szCs w:val="24"/>
        </w:rPr>
      </w:pPr>
    </w:p>
    <w:p w14:paraId="52C6E2E7" w14:textId="77777777" w:rsidR="003726D3" w:rsidRPr="00F901BE" w:rsidRDefault="003726D3" w:rsidP="003726D3">
      <w:pPr>
        <w:rPr>
          <w:sz w:val="24"/>
          <w:szCs w:val="24"/>
        </w:rPr>
      </w:pPr>
    </w:p>
    <w:p w14:paraId="32FBAB3C" w14:textId="77777777" w:rsidR="003726D3" w:rsidRPr="00F901BE" w:rsidRDefault="003726D3" w:rsidP="003726D3">
      <w:pPr>
        <w:numPr>
          <w:ilvl w:val="0"/>
          <w:numId w:val="6"/>
        </w:numPr>
      </w:pPr>
      <w:r w:rsidRPr="00F901BE">
        <w:t xml:space="preserve">Physical Gold: The most traditional form of gold investment is through physical gold, such as </w:t>
      </w:r>
      <w:proofErr w:type="spellStart"/>
      <w:r w:rsidRPr="00F901BE">
        <w:t>jewelry</w:t>
      </w:r>
      <w:proofErr w:type="spellEnd"/>
      <w:r w:rsidRPr="00F901BE">
        <w:t>, coins, or bullion.</w:t>
      </w:r>
    </w:p>
    <w:p w14:paraId="7BE4E52D" w14:textId="77777777" w:rsidR="003726D3" w:rsidRPr="00F901BE" w:rsidRDefault="003726D3" w:rsidP="003726D3">
      <w:pPr>
        <w:numPr>
          <w:ilvl w:val="1"/>
          <w:numId w:val="6"/>
        </w:numPr>
      </w:pPr>
      <w:r w:rsidRPr="00F901BE">
        <w:t xml:space="preserve">Considerations: While physical gold offers a tangible asset, it comes with challenges like storage costs, risk of theft, and purity verification. Moreover, when purchasing </w:t>
      </w:r>
      <w:proofErr w:type="spellStart"/>
      <w:r w:rsidRPr="00F901BE">
        <w:t>jewelry</w:t>
      </w:r>
      <w:proofErr w:type="spellEnd"/>
      <w:r w:rsidRPr="00F901BE">
        <w:t>, additional costs such as making charges reduce the value of the investment.</w:t>
      </w:r>
    </w:p>
    <w:p w14:paraId="1738DB06" w14:textId="77777777" w:rsidR="003726D3" w:rsidRPr="00F901BE" w:rsidRDefault="003726D3" w:rsidP="003726D3">
      <w:pPr>
        <w:ind w:left="1440"/>
      </w:pPr>
    </w:p>
    <w:p w14:paraId="7B372967" w14:textId="77777777" w:rsidR="003726D3" w:rsidRPr="00F901BE" w:rsidRDefault="003726D3" w:rsidP="003726D3">
      <w:r w:rsidRPr="00F901BE">
        <w:t xml:space="preserve">Digital Form </w:t>
      </w:r>
    </w:p>
    <w:p w14:paraId="0E3C456A" w14:textId="77777777" w:rsidR="003726D3" w:rsidRPr="00F901BE" w:rsidRDefault="003726D3" w:rsidP="003726D3">
      <w:pPr>
        <w:numPr>
          <w:ilvl w:val="0"/>
          <w:numId w:val="6"/>
        </w:numPr>
      </w:pPr>
      <w:r w:rsidRPr="00F901BE">
        <w:t>Sovereign Gold Bonds (SGBs): SGBs are government-issued bonds that offer returns linked to the price of gold, along with an additional interest rate of 2.5% per annum.</w:t>
      </w:r>
    </w:p>
    <w:p w14:paraId="393FA3B0" w14:textId="77777777" w:rsidR="003726D3" w:rsidRPr="00F901BE" w:rsidRDefault="003726D3" w:rsidP="003726D3">
      <w:pPr>
        <w:numPr>
          <w:ilvl w:val="1"/>
          <w:numId w:val="6"/>
        </w:numPr>
      </w:pPr>
      <w:r w:rsidRPr="00F901BE">
        <w:t>Tax Benefits: One of the key advantages of SGBs is the tax exemption on long-term capital gains if the bonds are held until maturity. This makes them one of the most tax-efficient ways to invest in gold.</w:t>
      </w:r>
    </w:p>
    <w:p w14:paraId="597768E8" w14:textId="77777777" w:rsidR="003726D3" w:rsidRPr="00F901BE" w:rsidRDefault="003726D3" w:rsidP="003726D3">
      <w:pPr>
        <w:numPr>
          <w:ilvl w:val="1"/>
          <w:numId w:val="6"/>
        </w:numPr>
      </w:pPr>
      <w:r w:rsidRPr="00F901BE">
        <w:t>Other Benefits: Since SGBs are held in digital or paper form, there’s no need for secure storage, and they offer guaranteed returns with no additional costs like making or storage fees.</w:t>
      </w:r>
    </w:p>
    <w:p w14:paraId="5500818B" w14:textId="77777777" w:rsidR="003726D3" w:rsidRPr="00F901BE" w:rsidRDefault="003726D3" w:rsidP="003726D3"/>
    <w:p w14:paraId="0F76959B" w14:textId="77777777" w:rsidR="003726D3" w:rsidRPr="00F901BE" w:rsidRDefault="003726D3" w:rsidP="003726D3">
      <w:pPr>
        <w:ind w:left="720"/>
      </w:pPr>
    </w:p>
    <w:p w14:paraId="53560232" w14:textId="77777777" w:rsidR="003726D3" w:rsidRPr="00F901BE" w:rsidRDefault="003726D3" w:rsidP="003726D3">
      <w:pPr>
        <w:numPr>
          <w:ilvl w:val="0"/>
          <w:numId w:val="14"/>
        </w:numPr>
      </w:pPr>
      <w:r w:rsidRPr="00F901BE">
        <w:t xml:space="preserve">Gold ETFs &amp; Mutual Funds: Exchange Traded Funds (ETFs) and gold mutual funds offer exposure to gold without the hassle of physical storage. These financial products invest in gold and trade on stock exchanges, providing liquidity and ease of </w:t>
      </w:r>
      <w:r w:rsidRPr="00F901BE">
        <w:lastRenderedPageBreak/>
        <w:t>trading. Gold ETFs are particularly popular among investors looking for quick access to gold with minimal investment costs.</w:t>
      </w:r>
    </w:p>
    <w:p w14:paraId="259F1C6C" w14:textId="77777777" w:rsidR="003726D3" w:rsidRPr="00F901BE" w:rsidRDefault="003726D3" w:rsidP="003726D3">
      <w:pPr>
        <w:rPr>
          <w:sz w:val="24"/>
          <w:szCs w:val="24"/>
        </w:rPr>
      </w:pPr>
    </w:p>
    <w:p w14:paraId="6412100F" w14:textId="77777777" w:rsidR="003726D3" w:rsidRPr="00307A4C" w:rsidRDefault="003726D3" w:rsidP="003726D3">
      <w:r w:rsidRPr="00F901BE">
        <w:t xml:space="preserve">Investing in gold is no longer limited to buying physical </w:t>
      </w:r>
      <w:proofErr w:type="spellStart"/>
      <w:r w:rsidRPr="00F901BE">
        <w:t>jewelry</w:t>
      </w:r>
      <w:proofErr w:type="spellEnd"/>
      <w:r w:rsidRPr="00F901BE">
        <w:t>. With the advent of Sovereign Gold Bonds and digital gold options, investors have a wide range of choices, each suited to different financial goals and risk profiles. Whether you prefer the tangibility of physical gold or the convenience and tax efficiency of digital alternatives, gold remains a valuable component of any well-diversified portfolio.</w:t>
      </w:r>
    </w:p>
    <w:p w14:paraId="23FEEB77" w14:textId="77777777" w:rsidR="003726D3" w:rsidRDefault="003726D3" w:rsidP="003726D3">
      <w:pPr>
        <w:rPr>
          <w:sz w:val="24"/>
          <w:szCs w:val="24"/>
        </w:rPr>
      </w:pPr>
    </w:p>
    <w:p w14:paraId="059BE9CF" w14:textId="77777777" w:rsidR="003726D3" w:rsidRDefault="003726D3" w:rsidP="003726D3">
      <w:pPr>
        <w:pStyle w:val="Heading2"/>
        <w:spacing w:before="280"/>
      </w:pPr>
      <w:bookmarkStart w:id="7" w:name="_3dpdfdwg7fpo" w:colFirst="0" w:colLast="0"/>
      <w:bookmarkEnd w:id="7"/>
      <w:r>
        <w:t>The One Thing That Truly Impacts Your Investment Success</w:t>
      </w:r>
    </w:p>
    <w:p w14:paraId="496558CE" w14:textId="77777777" w:rsidR="003726D3" w:rsidRPr="00307A4C" w:rsidRDefault="003726D3" w:rsidP="003726D3">
      <w:r w:rsidRPr="00307A4C">
        <w:t xml:space="preserve">When it comes to investing, there's always talk about finding the perfect product or making the right market moves. But what if I told you that </w:t>
      </w:r>
      <w:r w:rsidRPr="00307A4C">
        <w:rPr>
          <w:b/>
        </w:rPr>
        <w:t>no specific product</w:t>
      </w:r>
      <w:r w:rsidRPr="00307A4C">
        <w:t xml:space="preserve"> or scheme could guarantee your success? And let’s be honest—could anyone </w:t>
      </w:r>
      <w:proofErr w:type="gramStart"/>
      <w:r w:rsidRPr="00307A4C">
        <w:t>have</w:t>
      </w:r>
      <w:proofErr w:type="gramEnd"/>
      <w:r w:rsidRPr="00307A4C">
        <w:t xml:space="preserve"> predicted the pandemic or other major market disruptions? Of course not. So, what's the one thing that </w:t>
      </w:r>
      <w:r w:rsidRPr="00307A4C">
        <w:rPr>
          <w:b/>
        </w:rPr>
        <w:t>you can control</w:t>
      </w:r>
      <w:r w:rsidRPr="00307A4C">
        <w:t xml:space="preserve">, the one factor that has the greatest impact on your investment decisions? The answer is not in any </w:t>
      </w:r>
      <w:proofErr w:type="gramStart"/>
      <w:r w:rsidRPr="00307A4C">
        <w:t>particular product</w:t>
      </w:r>
      <w:proofErr w:type="gramEnd"/>
      <w:r w:rsidRPr="00307A4C">
        <w:t xml:space="preserve"> or strategy but something much more fundamental: </w:t>
      </w:r>
      <w:r w:rsidRPr="00307A4C">
        <w:rPr>
          <w:b/>
        </w:rPr>
        <w:t>Asset Allocation</w:t>
      </w:r>
      <w:r w:rsidRPr="00307A4C">
        <w:t>.</w:t>
      </w:r>
    </w:p>
    <w:p w14:paraId="500CAFED" w14:textId="77777777" w:rsidR="003726D3" w:rsidRDefault="003726D3" w:rsidP="003726D3">
      <w:pPr>
        <w:rPr>
          <w:sz w:val="24"/>
          <w:szCs w:val="24"/>
        </w:rPr>
      </w:pPr>
    </w:p>
    <w:p w14:paraId="11C5EFD1" w14:textId="77777777" w:rsidR="003726D3" w:rsidRDefault="003726D3" w:rsidP="003726D3">
      <w:pPr>
        <w:rPr>
          <w:b/>
          <w:sz w:val="24"/>
          <w:szCs w:val="24"/>
        </w:rPr>
      </w:pPr>
      <w:r>
        <w:rPr>
          <w:b/>
          <w:sz w:val="24"/>
          <w:szCs w:val="24"/>
        </w:rPr>
        <w:t>What is Asset Allocation?</w:t>
      </w:r>
    </w:p>
    <w:p w14:paraId="718DDACC" w14:textId="77777777" w:rsidR="003726D3" w:rsidRPr="00307A4C" w:rsidRDefault="003726D3" w:rsidP="003726D3">
      <w:r w:rsidRPr="00307A4C">
        <w:t>Asset allocation is the process of determining how much of your portfolio to invest in different asset classes—equities, bonds, real estate, gold, and more. Instead of focusing on finding the next hot stock or timing the market, this approach looks at the bigger picture, helping you build a portfolio that balances risk and reward.</w:t>
      </w:r>
    </w:p>
    <w:p w14:paraId="6A0FB4F3" w14:textId="77777777" w:rsidR="003726D3" w:rsidRDefault="003726D3" w:rsidP="003726D3">
      <w:pPr>
        <w:rPr>
          <w:sz w:val="24"/>
          <w:szCs w:val="24"/>
        </w:rPr>
      </w:pPr>
    </w:p>
    <w:p w14:paraId="779DBD65" w14:textId="77777777" w:rsidR="003726D3" w:rsidRDefault="003726D3" w:rsidP="003726D3">
      <w:pPr>
        <w:rPr>
          <w:b/>
          <w:sz w:val="24"/>
          <w:szCs w:val="24"/>
        </w:rPr>
      </w:pPr>
      <w:r>
        <w:rPr>
          <w:b/>
          <w:sz w:val="24"/>
          <w:szCs w:val="24"/>
        </w:rPr>
        <w:t>Why is Asset Allocation So Important?</w:t>
      </w:r>
    </w:p>
    <w:p w14:paraId="7977B3D7" w14:textId="77777777" w:rsidR="003726D3" w:rsidRPr="00307A4C" w:rsidRDefault="003726D3" w:rsidP="003726D3">
      <w:r w:rsidRPr="00307A4C">
        <w:t>Studies have shown that 93% of your portfolio’s performance comes from asset allocation, not from market timing or picking individual investments. Surprised? You’re not alone. While many investors spend endless time selecting funds or stocks, these decisions contribute far less to long-term success than you’d expect. The real power lies in how you distribute your investments across various asset classes.</w:t>
      </w:r>
    </w:p>
    <w:p w14:paraId="003B2B88" w14:textId="77777777" w:rsidR="003726D3" w:rsidRDefault="003726D3" w:rsidP="003726D3">
      <w:pPr>
        <w:rPr>
          <w:sz w:val="24"/>
          <w:szCs w:val="24"/>
        </w:rPr>
      </w:pPr>
    </w:p>
    <w:p w14:paraId="7901AD96" w14:textId="77777777" w:rsidR="003726D3" w:rsidRDefault="003726D3" w:rsidP="003726D3">
      <w:pPr>
        <w:pStyle w:val="Heading3"/>
        <w:keepNext w:val="0"/>
        <w:keepLines w:val="0"/>
        <w:spacing w:before="280"/>
        <w:rPr>
          <w:b/>
          <w:color w:val="000000"/>
          <w:sz w:val="24"/>
          <w:szCs w:val="24"/>
        </w:rPr>
      </w:pPr>
      <w:bookmarkStart w:id="8" w:name="_v1lhf9db1ilf" w:colFirst="0" w:colLast="0"/>
      <w:bookmarkEnd w:id="8"/>
      <w:r>
        <w:rPr>
          <w:b/>
          <w:color w:val="000000"/>
          <w:sz w:val="24"/>
          <w:szCs w:val="24"/>
        </w:rPr>
        <w:t>How Asset Allocation Impacts Your Returns</w:t>
      </w:r>
    </w:p>
    <w:p w14:paraId="506D41A3" w14:textId="77777777" w:rsidR="003726D3" w:rsidRPr="00307A4C" w:rsidRDefault="003726D3" w:rsidP="003726D3">
      <w:pPr>
        <w:spacing w:before="240" w:after="240"/>
      </w:pPr>
      <w:r>
        <w:rPr>
          <w:b/>
          <w:sz w:val="24"/>
          <w:szCs w:val="24"/>
        </w:rPr>
        <w:t>1. Diversification:</w:t>
      </w:r>
      <w:r>
        <w:rPr>
          <w:b/>
          <w:sz w:val="24"/>
          <w:szCs w:val="24"/>
        </w:rPr>
        <w:br/>
      </w:r>
      <w:r w:rsidRPr="00307A4C">
        <w:t>By spreading your investments across different asset types, you reduce the risk of a major loss. For instance, if the stock market takes a hit, your bonds or gold investments might help stabilize your overall portfolio.</w:t>
      </w:r>
    </w:p>
    <w:p w14:paraId="0A7BF2E5" w14:textId="77777777" w:rsidR="003726D3" w:rsidRDefault="003726D3" w:rsidP="003726D3">
      <w:pPr>
        <w:spacing w:before="240" w:after="240"/>
        <w:rPr>
          <w:sz w:val="24"/>
          <w:szCs w:val="24"/>
        </w:rPr>
      </w:pPr>
      <w:r>
        <w:rPr>
          <w:b/>
          <w:sz w:val="24"/>
          <w:szCs w:val="24"/>
        </w:rPr>
        <w:t>2. Risk Management:</w:t>
      </w:r>
      <w:r>
        <w:rPr>
          <w:b/>
          <w:sz w:val="24"/>
          <w:szCs w:val="24"/>
        </w:rPr>
        <w:br/>
      </w:r>
      <w:r w:rsidRPr="00307A4C">
        <w:t xml:space="preserve">Each investor has a unique tolerance for risk. Some can handle volatility, while others prefer stability. Asset allocation allows you to customize your portfolio based on your </w:t>
      </w:r>
      <w:r w:rsidRPr="00307A4C">
        <w:rPr>
          <w:b/>
        </w:rPr>
        <w:t>risk tolerance</w:t>
      </w:r>
      <w:r w:rsidRPr="00307A4C">
        <w:t>, ensuring that it aligns with your long-term financial goals.</w:t>
      </w:r>
    </w:p>
    <w:p w14:paraId="5021E527" w14:textId="77777777" w:rsidR="003726D3" w:rsidRDefault="003726D3" w:rsidP="003726D3">
      <w:pPr>
        <w:spacing w:before="240" w:after="240"/>
        <w:rPr>
          <w:sz w:val="24"/>
          <w:szCs w:val="24"/>
        </w:rPr>
      </w:pPr>
      <w:r>
        <w:rPr>
          <w:b/>
          <w:sz w:val="24"/>
          <w:szCs w:val="24"/>
        </w:rPr>
        <w:lastRenderedPageBreak/>
        <w:t>3. Consistent Performance:</w:t>
      </w:r>
      <w:r>
        <w:rPr>
          <w:b/>
          <w:sz w:val="24"/>
          <w:szCs w:val="24"/>
        </w:rPr>
        <w:br/>
      </w:r>
      <w:r w:rsidRPr="00307A4C">
        <w:t xml:space="preserve">No one can predict the next market crash or global event. Asset allocation allows you to stay the course through market ups and downs, ensuring </w:t>
      </w:r>
      <w:r w:rsidRPr="00307A4C">
        <w:rPr>
          <w:b/>
        </w:rPr>
        <w:t>more consistent returns</w:t>
      </w:r>
      <w:r w:rsidRPr="00307A4C">
        <w:t xml:space="preserve"> over time by balancing risky and safe investments.</w:t>
      </w:r>
    </w:p>
    <w:p w14:paraId="0153A807" w14:textId="77777777" w:rsidR="003726D3" w:rsidRDefault="003726D3" w:rsidP="003726D3">
      <w:pPr>
        <w:pStyle w:val="Heading3"/>
        <w:keepNext w:val="0"/>
        <w:keepLines w:val="0"/>
        <w:spacing w:before="280"/>
        <w:rPr>
          <w:b/>
          <w:color w:val="000000"/>
          <w:sz w:val="24"/>
          <w:szCs w:val="24"/>
        </w:rPr>
      </w:pPr>
      <w:bookmarkStart w:id="9" w:name="_na1jnayrfyi7" w:colFirst="0" w:colLast="0"/>
      <w:bookmarkEnd w:id="9"/>
    </w:p>
    <w:p w14:paraId="0161B331" w14:textId="77777777" w:rsidR="003726D3" w:rsidRDefault="003726D3" w:rsidP="00307A4C">
      <w:pPr>
        <w:pStyle w:val="Heading2"/>
      </w:pPr>
      <w:bookmarkStart w:id="10" w:name="_ksbyb3641a57" w:colFirst="0" w:colLast="0"/>
      <w:bookmarkEnd w:id="10"/>
      <w:r>
        <w:t>Rebalancing: Keeping Your Asset Allocation on Track</w:t>
      </w:r>
    </w:p>
    <w:p w14:paraId="1C241D72" w14:textId="77777777" w:rsidR="003726D3" w:rsidRPr="00307A4C" w:rsidRDefault="003726D3" w:rsidP="003726D3">
      <w:pPr>
        <w:spacing w:before="240" w:after="240"/>
      </w:pPr>
      <w:r w:rsidRPr="00307A4C">
        <w:t>Asset allocation isn’t a one-time decision. Market movements can cause the proportion of equities, bonds, and alternative assets in your portfolio to drift away from your original plan. That’s why periodic rebalancing is essential.</w:t>
      </w:r>
    </w:p>
    <w:p w14:paraId="308A57B2" w14:textId="77777777" w:rsidR="003726D3" w:rsidRDefault="003726D3" w:rsidP="003726D3">
      <w:pPr>
        <w:spacing w:before="240" w:after="240"/>
        <w:rPr>
          <w:sz w:val="24"/>
          <w:szCs w:val="24"/>
        </w:rPr>
      </w:pPr>
      <w:r>
        <w:rPr>
          <w:b/>
          <w:sz w:val="24"/>
          <w:szCs w:val="24"/>
        </w:rPr>
        <w:t>Rebalancing:</w:t>
      </w:r>
      <w:r>
        <w:rPr>
          <w:b/>
          <w:sz w:val="24"/>
          <w:szCs w:val="24"/>
        </w:rPr>
        <w:br/>
      </w:r>
      <w:r w:rsidRPr="00307A4C">
        <w:t>Rebalancing means adjusting your portfolio back to your desired allocation percentages. For example, if stocks have surged in value, they may now make up a larger portion of your portfolio than intended. In this case, you would sell some of your equities and reinvest in other asset classes like bonds or gold to restore balance.</w:t>
      </w:r>
    </w:p>
    <w:p w14:paraId="46531879" w14:textId="77777777" w:rsidR="003726D3" w:rsidRDefault="003726D3" w:rsidP="003726D3">
      <w:pPr>
        <w:rPr>
          <w:sz w:val="24"/>
          <w:szCs w:val="24"/>
        </w:rPr>
      </w:pPr>
    </w:p>
    <w:p w14:paraId="7CDEC31E" w14:textId="2348DDF5" w:rsidR="003726D3" w:rsidRPr="0071021D" w:rsidRDefault="0071021D" w:rsidP="0071021D">
      <w:pPr>
        <w:pStyle w:val="Heading3"/>
        <w:spacing w:before="280"/>
        <w:rPr>
          <w:b/>
          <w:color w:val="000000"/>
          <w:sz w:val="24"/>
          <w:szCs w:val="24"/>
          <w:lang w:val="en-IN"/>
        </w:rPr>
      </w:pPr>
      <w:r w:rsidRPr="0071021D">
        <w:rPr>
          <w:b/>
          <w:color w:val="000000"/>
          <w:sz w:val="24"/>
          <w:szCs w:val="24"/>
          <w:lang w:val="en-IN"/>
        </w:rPr>
        <w:t>Conclusion:</w:t>
      </w:r>
      <w:r>
        <w:rPr>
          <w:b/>
          <w:color w:val="000000"/>
          <w:sz w:val="24"/>
          <w:szCs w:val="24"/>
          <w:lang w:val="en-IN"/>
        </w:rPr>
        <w:t xml:space="preserve"> </w:t>
      </w:r>
      <w:r w:rsidR="003726D3">
        <w:rPr>
          <w:b/>
          <w:color w:val="000000"/>
          <w:sz w:val="24"/>
          <w:szCs w:val="24"/>
        </w:rPr>
        <w:t xml:space="preserve">Focus on What You Can Control </w:t>
      </w:r>
    </w:p>
    <w:p w14:paraId="0C808584" w14:textId="3B0027FB" w:rsidR="00D36DDC" w:rsidRPr="00307A4C" w:rsidRDefault="003726D3" w:rsidP="00F01B0E">
      <w:pPr>
        <w:spacing w:before="240" w:after="240"/>
      </w:pPr>
      <w:r w:rsidRPr="00307A4C">
        <w:t xml:space="preserve">In the end, no one can predict the future, and no product guarantees success. The one thing you </w:t>
      </w:r>
      <w:r w:rsidRPr="00307A4C">
        <w:rPr>
          <w:b/>
        </w:rPr>
        <w:t>can</w:t>
      </w:r>
      <w:r w:rsidRPr="00307A4C">
        <w:t xml:space="preserve"> control is how you allocate your investments. Asset allocation is the key driver of long-term success, helping you manage risk and optimize returns. So, instead of chasing market trends or the latest investment product, focus on what really matters—</w:t>
      </w:r>
      <w:r w:rsidRPr="00307A4C">
        <w:rPr>
          <w:b/>
        </w:rPr>
        <w:t>building a well-balanced portfolio</w:t>
      </w:r>
      <w:r w:rsidRPr="00307A4C">
        <w:t xml:space="preserve"> that works for you.</w:t>
      </w:r>
    </w:p>
    <w:p w14:paraId="7B75C4B9" w14:textId="17629E3E" w:rsidR="002F2615" w:rsidRDefault="002F2615" w:rsidP="002F2615">
      <w:pPr>
        <w:rPr>
          <w:sz w:val="24"/>
          <w:szCs w:val="24"/>
        </w:rPr>
      </w:pPr>
    </w:p>
    <w:p w14:paraId="7972B32B" w14:textId="77777777" w:rsidR="00307A4C" w:rsidRDefault="00307A4C" w:rsidP="002F2615">
      <w:pPr>
        <w:rPr>
          <w:sz w:val="24"/>
          <w:szCs w:val="24"/>
        </w:rPr>
      </w:pPr>
    </w:p>
    <w:p w14:paraId="6760C931" w14:textId="77777777" w:rsidR="00307A4C" w:rsidRDefault="00307A4C" w:rsidP="002F2615">
      <w:pPr>
        <w:rPr>
          <w:sz w:val="24"/>
          <w:szCs w:val="24"/>
        </w:rPr>
      </w:pPr>
    </w:p>
    <w:p w14:paraId="0A2F0035" w14:textId="77777777" w:rsidR="00307A4C" w:rsidRDefault="00307A4C" w:rsidP="002F2615"/>
    <w:p w14:paraId="2197062C" w14:textId="77777777" w:rsidR="002F2615" w:rsidRPr="002F2615" w:rsidRDefault="002F2615" w:rsidP="002F2615"/>
    <w:p w14:paraId="696AAD27" w14:textId="398ECDC7" w:rsidR="00B1770D" w:rsidRDefault="000A7820">
      <w:pPr>
        <w:pStyle w:val="Heading1"/>
      </w:pPr>
      <w:r>
        <w:t xml:space="preserve">Purpose </w:t>
      </w:r>
    </w:p>
    <w:p w14:paraId="3F146191" w14:textId="77777777" w:rsidR="000E61A8" w:rsidRDefault="000E61A8" w:rsidP="000E61A8">
      <w:r>
        <w:t>Financial products—be it savings accounts, mutual funds, or equity investments—are tools, not goals in themselves. They’re the vehicles that should help you achieve your personal aspirations. Without a defined purpose, these products can feel like aimless instruments. But when tied to a clear goal—your purpose—they transform into powerful allies that drive you toward the life you envision.</w:t>
      </w:r>
    </w:p>
    <w:p w14:paraId="0BEFBAF7" w14:textId="77777777" w:rsidR="000E61A8" w:rsidRDefault="000E61A8" w:rsidP="000E61A8"/>
    <w:p w14:paraId="47B7D800" w14:textId="06E44D8E" w:rsidR="00EB20AD" w:rsidRDefault="000E61A8" w:rsidP="000E61A8">
      <w:r>
        <w:t>So, grab a coffee, settle in, and let’s explore how aligning your purpose with the right financial products can create a strategy that truly works for you.</w:t>
      </w:r>
    </w:p>
    <w:p w14:paraId="70F11967" w14:textId="77777777" w:rsidR="000E61A8" w:rsidRPr="00EB20AD" w:rsidRDefault="000E61A8" w:rsidP="000E61A8"/>
    <w:p w14:paraId="696AAD28" w14:textId="77777777" w:rsidR="00B1770D" w:rsidRDefault="00B1770D"/>
    <w:p w14:paraId="5FF36778" w14:textId="77777777" w:rsidR="007361C6" w:rsidRDefault="007361C6" w:rsidP="007361C6">
      <w:pPr>
        <w:rPr>
          <w:color w:val="6D9EEB"/>
          <w:sz w:val="32"/>
          <w:szCs w:val="32"/>
        </w:rPr>
      </w:pPr>
      <w:bookmarkStart w:id="11" w:name="_kspu4wfp5ecs" w:colFirst="0" w:colLast="0"/>
      <w:bookmarkEnd w:id="11"/>
      <w:r w:rsidRPr="007361C6">
        <w:rPr>
          <w:color w:val="6D9EEB"/>
          <w:sz w:val="32"/>
          <w:szCs w:val="32"/>
        </w:rPr>
        <w:lastRenderedPageBreak/>
        <w:t>Start with Purpose, Not Trends</w:t>
      </w:r>
    </w:p>
    <w:p w14:paraId="247470B9" w14:textId="77777777" w:rsidR="000E61A8" w:rsidRPr="007361C6" w:rsidRDefault="000E61A8" w:rsidP="007361C6">
      <w:pPr>
        <w:rPr>
          <w:color w:val="6D9EEB"/>
          <w:sz w:val="32"/>
          <w:szCs w:val="32"/>
        </w:rPr>
      </w:pPr>
    </w:p>
    <w:p w14:paraId="696AAD2A" w14:textId="17D561DB" w:rsidR="00B1770D" w:rsidRDefault="007361C6" w:rsidP="007361C6">
      <w:r w:rsidRPr="007361C6">
        <w:t>Investing or saving isn’t something you should do because others are doing it or because financial markets exist. It’s about your purpose. What’s driving you? Is it financial independence, securing your family’s future, or pursuing a passion? When you define your purpose, every financial decision starts to align with what truly matters to you.</w:t>
      </w:r>
    </w:p>
    <w:p w14:paraId="57CF3C1B" w14:textId="72AF0D54" w:rsidR="00E24330" w:rsidRDefault="00FC615D" w:rsidP="00B83C69">
      <w:r>
        <w:t xml:space="preserve">Connecting both the [points </w:t>
      </w:r>
    </w:p>
    <w:p w14:paraId="696AAD2E" w14:textId="16ABCC74" w:rsidR="00B1770D" w:rsidRDefault="00B83C69" w:rsidP="00B83C69">
      <w:r w:rsidRPr="00FC615D">
        <w:rPr>
          <w:highlight w:val="yellow"/>
        </w:rPr>
        <w:t>When you anchor your financial choices in your purpose, you’ll naturally align with the volatility you can afford to face. Risk and reward become tools, not obstacles.</w:t>
      </w:r>
    </w:p>
    <w:p w14:paraId="741FDAB0" w14:textId="77777777" w:rsidR="00FD287F" w:rsidRDefault="00FD287F" w:rsidP="00B83C69"/>
    <w:p w14:paraId="26E7C896" w14:textId="77777777" w:rsidR="00FD287F" w:rsidRDefault="00FD287F" w:rsidP="00B83C69"/>
    <w:p w14:paraId="15D4D408" w14:textId="25D06422" w:rsidR="00FD287F" w:rsidRDefault="00A9142D" w:rsidP="00A9142D">
      <w:pPr>
        <w:pStyle w:val="Heading2"/>
      </w:pPr>
      <w:r w:rsidRPr="00A9142D">
        <w:t>The Building Blocks of Purposeful Wealth</w:t>
      </w:r>
    </w:p>
    <w:p w14:paraId="70C7D950" w14:textId="77777777" w:rsidR="00FD287F" w:rsidRDefault="00FD287F" w:rsidP="00B83C69"/>
    <w:p w14:paraId="696AAD2F" w14:textId="77777777" w:rsidR="00B1770D" w:rsidRDefault="000A7820">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rPr>
          <w:b/>
          <w:color w:val="09090B"/>
        </w:rPr>
      </w:pPr>
      <w:r>
        <w:rPr>
          <w:b/>
          <w:color w:val="09090B"/>
        </w:rPr>
        <w:t>Your Primary Source of Livelihood</w:t>
      </w:r>
    </w:p>
    <w:p w14:paraId="696AAD30" w14:textId="77777777" w:rsidR="00B1770D" w:rsidRDefault="000A7820">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rPr>
          <w:color w:val="09090B"/>
        </w:rPr>
      </w:pPr>
      <w:r>
        <w:rPr>
          <w:color w:val="09090B"/>
        </w:rPr>
        <w:t>Let's start by looking at the income from your job or business—this is your primary source of livelihood. It’s what puts food on the table and pays the bills. But beyond that, ask yourself: What does this income enable for you? Is it just about survival, or is there something more you’d like it to support, like personal growth, travel, or hobbies?</w:t>
      </w:r>
    </w:p>
    <w:p w14:paraId="696AAD31" w14:textId="77777777" w:rsidR="00B1770D" w:rsidRDefault="00B1770D"/>
    <w:p w14:paraId="696AAD32" w14:textId="77777777" w:rsidR="00B1770D" w:rsidRDefault="000A7820">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rPr>
          <w:b/>
          <w:color w:val="09090B"/>
        </w:rPr>
      </w:pPr>
      <w:r>
        <w:rPr>
          <w:b/>
          <w:color w:val="09090B"/>
        </w:rPr>
        <w:t>Secondary Source: Income from Investments</w:t>
      </w:r>
    </w:p>
    <w:p w14:paraId="696AAD33" w14:textId="77777777" w:rsidR="00B1770D" w:rsidRDefault="000A7820">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pPr>
      <w:r>
        <w:rPr>
          <w:color w:val="09090B"/>
        </w:rPr>
        <w:t>Next, we have the income or returns from investments—your secondary source. Investments can be powerful; they’re not just about making money work for you but also about adding layers to your financial security. For example, investing in stocks, bonds, or a side business can provide additional streams of revenue. So, ponder this: How could investment income enhance your lifestyle or help you achieve your dreams?</w:t>
      </w:r>
    </w:p>
    <w:p w14:paraId="696AAD34" w14:textId="77777777" w:rsidR="00B1770D" w:rsidRDefault="00B1770D"/>
    <w:p w14:paraId="696AAD35" w14:textId="77777777" w:rsidR="00B1770D" w:rsidRDefault="000A7820">
      <w:pPr>
        <w:rPr>
          <w:b/>
        </w:rPr>
      </w:pPr>
      <w:r>
        <w:rPr>
          <w:b/>
        </w:rPr>
        <w:t>Savings: for Long-Term Security</w:t>
      </w:r>
    </w:p>
    <w:p w14:paraId="696AAD36" w14:textId="77777777" w:rsidR="00B1770D" w:rsidRDefault="00B1770D">
      <w:pPr>
        <w:rPr>
          <w:b/>
        </w:rPr>
      </w:pPr>
    </w:p>
    <w:p w14:paraId="696AAD37" w14:textId="77777777" w:rsidR="00B1770D" w:rsidRDefault="000A7820">
      <w:r>
        <w:t>Saving is the bridge that connects your present to your future. It’s not just about stashing away money for rainy days or emergencies; it’s about ensuring that you’re financially prepared for long-term goals—like buying a home, funding your children’s education, or retiring comfortably.</w:t>
      </w:r>
    </w:p>
    <w:p w14:paraId="696AAD38" w14:textId="77777777" w:rsidR="00B1770D" w:rsidRDefault="00B1770D"/>
    <w:p w14:paraId="696AAD39" w14:textId="77777777" w:rsidR="00B1770D" w:rsidRDefault="00B1770D"/>
    <w:p w14:paraId="696AAD3A" w14:textId="77777777" w:rsidR="00B1770D" w:rsidRDefault="00B1770D"/>
    <w:p w14:paraId="696AAD3C" w14:textId="6360EFE7" w:rsidR="00B1770D" w:rsidRDefault="00314163">
      <w:pPr>
        <w:rPr>
          <w:color w:val="6D9EEB"/>
          <w:sz w:val="32"/>
          <w:szCs w:val="32"/>
        </w:rPr>
      </w:pPr>
      <w:bookmarkStart w:id="12" w:name="_vx9zw280w2n" w:colFirst="0" w:colLast="0"/>
      <w:bookmarkEnd w:id="12"/>
      <w:r w:rsidRPr="00314163">
        <w:rPr>
          <w:color w:val="6D9EEB"/>
          <w:sz w:val="32"/>
          <w:szCs w:val="32"/>
        </w:rPr>
        <w:t>Outpacing Inflation: Why It Matters</w:t>
      </w:r>
    </w:p>
    <w:p w14:paraId="70A93A3F" w14:textId="77777777" w:rsidR="00314163" w:rsidRDefault="00314163"/>
    <w:p w14:paraId="696AAD3D" w14:textId="1C9410BD" w:rsidR="00B1770D" w:rsidRDefault="00B70879">
      <w:r w:rsidRPr="00B70879">
        <w:t xml:space="preserve">Purpose also guides the need to beat inflation. Inflation silently erodes your purchasing power. </w:t>
      </w:r>
      <w:proofErr w:type="gramStart"/>
      <w:r w:rsidR="00631B15">
        <w:t>So</w:t>
      </w:r>
      <w:proofErr w:type="gramEnd"/>
      <w:r w:rsidR="00631B15">
        <w:t xml:space="preserve"> a</w:t>
      </w:r>
      <w:r w:rsidRPr="00B70879">
        <w:t xml:space="preserve">ligning your investments with inflation isn’t just about staying ahead; it’s about ensuring your money retains the ability to </w:t>
      </w:r>
      <w:proofErr w:type="spellStart"/>
      <w:r w:rsidRPr="00B70879">
        <w:t>fulfill</w:t>
      </w:r>
      <w:proofErr w:type="spellEnd"/>
      <w:r w:rsidRPr="00B70879">
        <w:t xml:space="preserve"> your purpose over time.</w:t>
      </w:r>
      <w:r w:rsidR="00631B15">
        <w:t xml:space="preserve"> </w:t>
      </w:r>
      <w:proofErr w:type="spellStart"/>
      <w:r>
        <w:t>et’s</w:t>
      </w:r>
      <w:proofErr w:type="spellEnd"/>
      <w:r>
        <w:t xml:space="preserve"> break it down.</w:t>
      </w:r>
    </w:p>
    <w:p w14:paraId="696AAD3E" w14:textId="77777777" w:rsidR="00B1770D" w:rsidRDefault="00B1770D"/>
    <w:p w14:paraId="696AAD3F" w14:textId="77777777" w:rsidR="00B1770D" w:rsidRDefault="000A7820">
      <w:pPr>
        <w:rPr>
          <w:b/>
        </w:rPr>
      </w:pPr>
      <w:r>
        <w:rPr>
          <w:b/>
        </w:rPr>
        <w:lastRenderedPageBreak/>
        <w:t>Understanding Inflation: The Sneaky Erosion of Purchasing Power</w:t>
      </w:r>
    </w:p>
    <w:p w14:paraId="696AAD40" w14:textId="77777777" w:rsidR="00B1770D" w:rsidRDefault="00B1770D"/>
    <w:p w14:paraId="696AAD41" w14:textId="77777777" w:rsidR="00B1770D" w:rsidRDefault="000A7820">
      <w:r>
        <w:t>Imagine you could buy a packet of noodles at Rs. 30 today. Next year, the same would costs at Rs. 33-35. That’s inflation - a gradual increase in prices that erodes the purchasing power of your money.</w:t>
      </w:r>
    </w:p>
    <w:p w14:paraId="696AAD42" w14:textId="77777777" w:rsidR="00B1770D" w:rsidRDefault="00B1770D"/>
    <w:p w14:paraId="696AAD43" w14:textId="77777777" w:rsidR="00B1770D" w:rsidRDefault="000A7820">
      <w:r>
        <w:t>In essence, inflation means that what you have today won’t buy as much tomorrow. This is why it's essential to have strategies in place to ensure your savings and investments grow at a rate that keeps up with or exceeds inflation. When aligned with your purpose, these strategies aren't just about maintaining wealth but ensuring you can support the life objectives that matter to you.</w:t>
      </w:r>
    </w:p>
    <w:p w14:paraId="696AAD44" w14:textId="77777777" w:rsidR="00B1770D" w:rsidRDefault="00B1770D"/>
    <w:p w14:paraId="696AAD45" w14:textId="77777777" w:rsidR="00B1770D" w:rsidRDefault="000A7820">
      <w:pPr>
        <w:rPr>
          <w:b/>
        </w:rPr>
      </w:pPr>
      <w:r>
        <w:rPr>
          <w:b/>
        </w:rPr>
        <w:t>The World Without Inflation: A Thought Experiment</w:t>
      </w:r>
    </w:p>
    <w:p w14:paraId="696AAD46" w14:textId="77777777" w:rsidR="00B1770D" w:rsidRDefault="00B1770D"/>
    <w:p w14:paraId="696AAD47" w14:textId="77777777" w:rsidR="00B1770D" w:rsidRDefault="000A7820">
      <w:r>
        <w:t>Now, imagine a world where inflation doesn’t exist. Prices are stagnant, and your 100 Rs today has the same buying power in ten years. Sounds enticing, right? In such a world, the urgency to earn high returns or engage in complex financial planning would diminish. You wouldn’t have to focus on outpacing inflation; you could just save without worrying about diminishing value over time.</w:t>
      </w:r>
    </w:p>
    <w:p w14:paraId="696AAD48" w14:textId="77777777" w:rsidR="00B1770D" w:rsidRDefault="00B1770D"/>
    <w:p w14:paraId="696AAD49" w14:textId="77777777" w:rsidR="00B1770D" w:rsidRDefault="000A7820">
      <w:r>
        <w:t xml:space="preserve">However, this necessary evil </w:t>
      </w:r>
      <w:proofErr w:type="gramStart"/>
      <w:r>
        <w:t>exist</w:t>
      </w:r>
      <w:proofErr w:type="gramEnd"/>
      <w:r>
        <w:t>. In its absence, the economic dynamics could change significantly, possibly leading to stagnation.</w:t>
      </w:r>
    </w:p>
    <w:p w14:paraId="696AAD4A" w14:textId="77777777" w:rsidR="00B1770D" w:rsidRDefault="00B1770D"/>
    <w:p w14:paraId="696AAD4B" w14:textId="77777777" w:rsidR="00B1770D" w:rsidRDefault="00B1770D"/>
    <w:p w14:paraId="10DE7E89" w14:textId="207300AC" w:rsidR="005033A6" w:rsidRDefault="000A7820" w:rsidP="0061203E">
      <w:r>
        <w:t>Ultimately, your financial strategies should account for inflation to safeguard your purchasing power over time. Getting the maths right and aligning it with your purpose ensures you’re prepared for tomorrow’s cost of living.</w:t>
      </w:r>
      <w:bookmarkStart w:id="13" w:name="_1yjn1b6gtb1b" w:colFirst="0" w:colLast="0"/>
      <w:bookmarkEnd w:id="13"/>
    </w:p>
    <w:p w14:paraId="696AAD5A" w14:textId="476BE289" w:rsidR="00B1770D" w:rsidRDefault="000A7820">
      <w:pPr>
        <w:pStyle w:val="Heading2"/>
      </w:pPr>
      <w:r>
        <w:t>When Maths Meets Reality: The Unpredictable Financial World</w:t>
      </w:r>
    </w:p>
    <w:p w14:paraId="696AAD5B" w14:textId="77777777" w:rsidR="00B1770D" w:rsidRDefault="00B1770D"/>
    <w:p w14:paraId="696AAD5D" w14:textId="4EFEAFAC" w:rsidR="00B1770D" w:rsidRDefault="005033A6">
      <w:r w:rsidRPr="005033A6">
        <w:t>Even the best financial plans can falter without a strong sense of purpose. Why? Because life is unpredictable</w:t>
      </w:r>
      <w:r>
        <w:t>:</w:t>
      </w:r>
    </w:p>
    <w:p w14:paraId="5081FA8B" w14:textId="26172872" w:rsidR="005033A6" w:rsidRDefault="005033A6"/>
    <w:p w14:paraId="696AAD5E" w14:textId="77777777" w:rsidR="00B1770D" w:rsidRDefault="000A7820">
      <w:pPr>
        <w:rPr>
          <w:b/>
        </w:rPr>
      </w:pPr>
      <w:r>
        <w:rPr>
          <w:b/>
        </w:rPr>
        <w:t>Inflation and Salaries</w:t>
      </w:r>
    </w:p>
    <w:p w14:paraId="696AAD5F" w14:textId="77777777" w:rsidR="00B1770D" w:rsidRDefault="00B1770D"/>
    <w:p w14:paraId="696AAD60" w14:textId="77777777" w:rsidR="00B1770D" w:rsidRDefault="000A7820">
      <w:r>
        <w:t xml:space="preserve">Let's revisit inflation. While it's common knowledge that salaries should ideally rise with inflation, </w:t>
      </w:r>
      <w:proofErr w:type="gramStart"/>
      <w:r>
        <w:t>in reality, they</w:t>
      </w:r>
      <w:proofErr w:type="gramEnd"/>
      <w:r>
        <w:t xml:space="preserve"> often don’t keep pace. This gap can squeeze budgets, making it harder to maintain your standard of living. For instance, if your salary increase is 2% but inflation is 3%, your real purchasing power decreases. </w:t>
      </w:r>
    </w:p>
    <w:p w14:paraId="696AAD61" w14:textId="77777777" w:rsidR="00B1770D" w:rsidRDefault="00B1770D"/>
    <w:p w14:paraId="696AAD62" w14:textId="77777777" w:rsidR="00B1770D" w:rsidRDefault="000A7820">
      <w:pPr>
        <w:rPr>
          <w:b/>
        </w:rPr>
      </w:pPr>
      <w:r>
        <w:rPr>
          <w:b/>
        </w:rPr>
        <w:t>Unexpected Loss of Earning</w:t>
      </w:r>
    </w:p>
    <w:p w14:paraId="696AAD63" w14:textId="77777777" w:rsidR="00B1770D" w:rsidRDefault="00B1770D"/>
    <w:p w14:paraId="696AAD64" w14:textId="77777777" w:rsidR="00B1770D" w:rsidRDefault="000A7820">
      <w:r>
        <w:t>Life is unpredictable, and sometimes incomes are affected by events like job loss, disabilities, or even layoffs. This can disrupt your carefully laid out financial plans. It’s crucial to have an emergency fund to bridge such periods. A good rule of thumb is to save three to six months’ worth of living expenses.</w:t>
      </w:r>
    </w:p>
    <w:p w14:paraId="696AAD65" w14:textId="77777777" w:rsidR="00B1770D" w:rsidRDefault="00B1770D"/>
    <w:p w14:paraId="696AAD66" w14:textId="77777777" w:rsidR="00B1770D" w:rsidRDefault="000A7820">
      <w:pPr>
        <w:rPr>
          <w:b/>
        </w:rPr>
      </w:pPr>
      <w:r>
        <w:rPr>
          <w:b/>
        </w:rPr>
        <w:t>The Entrepreneurship Route</w:t>
      </w:r>
    </w:p>
    <w:p w14:paraId="696AAD67" w14:textId="77777777" w:rsidR="00B1770D" w:rsidRDefault="00B1770D"/>
    <w:p w14:paraId="696AAD68" w14:textId="77777777" w:rsidR="00B1770D" w:rsidRDefault="000A7820">
      <w:r>
        <w:t xml:space="preserve">For some, the monotony or dissatisfaction with a current career path leads to entrepreneurship. While this can be a fulfilling choice, entrepreneurship comes with its own set of </w:t>
      </w:r>
      <w:r>
        <w:t>financial challenges. Initial earnings can be unstable, and investments in setting up a business might take time to yield returns.</w:t>
      </w:r>
    </w:p>
    <w:p w14:paraId="696AAD69" w14:textId="77777777" w:rsidR="00B1770D" w:rsidRDefault="00B1770D"/>
    <w:p w14:paraId="696AAD6A" w14:textId="77777777" w:rsidR="00B1770D" w:rsidRDefault="000A7820">
      <w:pPr>
        <w:rPr>
          <w:b/>
        </w:rPr>
      </w:pPr>
      <w:r>
        <w:rPr>
          <w:b/>
        </w:rPr>
        <w:t>Managing Beyond Basic Expenses</w:t>
      </w:r>
    </w:p>
    <w:p w14:paraId="696AAD6B" w14:textId="77777777" w:rsidR="00B1770D" w:rsidRDefault="00B1770D"/>
    <w:p w14:paraId="696AAD6C" w14:textId="77777777" w:rsidR="00B1770D" w:rsidRDefault="000A7820">
      <w:r>
        <w:t>On top of regular expenses, additional costs such as EMIs, loans, or insurance premiums create further financial pressure. It's important to carefully balance debts and ensure you’re adequately insured without overstretching your budget. Prioritize paying off high-interest loans to free up your financial resources.</w:t>
      </w:r>
    </w:p>
    <w:p w14:paraId="696AAD6D" w14:textId="77777777" w:rsidR="00B1770D" w:rsidRDefault="00B1770D"/>
    <w:p w14:paraId="696AAD6E" w14:textId="77777777" w:rsidR="00B1770D" w:rsidRDefault="000A7820">
      <w:pPr>
        <w:rPr>
          <w:b/>
        </w:rPr>
      </w:pPr>
      <w:r>
        <w:rPr>
          <w:b/>
        </w:rPr>
        <w:t>Lifestyle Upgradation</w:t>
      </w:r>
    </w:p>
    <w:p w14:paraId="696AAD6F" w14:textId="77777777" w:rsidR="00B1770D" w:rsidRDefault="00B1770D"/>
    <w:p w14:paraId="696AAD70" w14:textId="77777777" w:rsidR="00B1770D" w:rsidRDefault="000A7820">
      <w:r>
        <w:t>As your life progresses, a rise in lifestyle aspirations is natural—be it a bigger home or a more luxurious car. However, without careful financial planning, this can lead to overextension and debt accumulation. Before upgrading, assess how the new expenses fit into your financial blueprint without compromising savings and investments.</w:t>
      </w:r>
    </w:p>
    <w:p w14:paraId="696AAD71" w14:textId="77777777" w:rsidR="00B1770D" w:rsidRDefault="00B1770D"/>
    <w:p w14:paraId="696AAD72" w14:textId="77777777" w:rsidR="00B1770D" w:rsidRDefault="00B1770D"/>
    <w:p w14:paraId="696AAD73" w14:textId="77777777" w:rsidR="00B1770D" w:rsidRDefault="000A7820">
      <w:r>
        <w:t xml:space="preserve">While financial mathematics forms the bedrock of planning, real-life uncertainties necessitate flexibility and preparedness. Understanding that plans can sometimes go awry emphasizes the need for robust financial strategies and contingency measures. Join us next time as we delve deeper into understanding risk and reward in the world of investing. Until then, keep those numbers in check, and remember to plan for the unexpected. </w:t>
      </w:r>
    </w:p>
    <w:p w14:paraId="696AAD74" w14:textId="77777777" w:rsidR="00B1770D" w:rsidRDefault="000A7820">
      <w:pPr>
        <w:pStyle w:val="Heading2"/>
      </w:pPr>
      <w:bookmarkStart w:id="14" w:name="_8hltgyog3iic" w:colFirst="0" w:colLast="0"/>
      <w:bookmarkEnd w:id="14"/>
      <w:r>
        <w:t>Investing Wisely: The Right Questions to Ask</w:t>
      </w:r>
    </w:p>
    <w:p w14:paraId="696AAD75" w14:textId="77777777" w:rsidR="00B1770D" w:rsidRDefault="00B1770D"/>
    <w:p w14:paraId="696AAD76" w14:textId="77777777" w:rsidR="00B1770D" w:rsidRDefault="000A7820">
      <w:r>
        <w:t xml:space="preserve">Many people dive into investment decisions with the wrong mindset, so let’s get you on the right path by addressing these </w:t>
      </w:r>
      <w:proofErr w:type="gramStart"/>
      <w:r>
        <w:t>misconceptions .our</w:t>
      </w:r>
      <w:proofErr w:type="gramEnd"/>
      <w:r>
        <w:t xml:space="preserve"> investment decisions should always reflect your underlying financial purpose, guiding all your actions.</w:t>
      </w:r>
    </w:p>
    <w:p w14:paraId="696AAD77" w14:textId="77777777" w:rsidR="00B1770D" w:rsidRDefault="00B1770D"/>
    <w:p w14:paraId="696AAD78" w14:textId="77777777" w:rsidR="00B1770D" w:rsidRDefault="000A7820">
      <w:pPr>
        <w:rPr>
          <w:b/>
        </w:rPr>
      </w:pPr>
      <w:r>
        <w:rPr>
          <w:b/>
        </w:rPr>
        <w:t>The Common Missteps in Investing</w:t>
      </w:r>
    </w:p>
    <w:p w14:paraId="696AAD79" w14:textId="77777777" w:rsidR="00B1770D" w:rsidRDefault="00B1770D"/>
    <w:p w14:paraId="696AAD7A" w14:textId="77777777" w:rsidR="00B1770D" w:rsidRDefault="000A7820">
      <w:r>
        <w:t xml:space="preserve">When people start investing, the typical questions that arise are, “How much should I invest?” or “Which stocks and bonds should I buy?” While these are important, they don't address the </w:t>
      </w:r>
      <w:proofErr w:type="gramStart"/>
      <w:r>
        <w:t>underlying purpose</w:t>
      </w:r>
      <w:proofErr w:type="gramEnd"/>
      <w:r>
        <w:t xml:space="preserve"> of your investments.</w:t>
      </w:r>
    </w:p>
    <w:p w14:paraId="696AAD7B" w14:textId="77777777" w:rsidR="00B1770D" w:rsidRDefault="00B1770D"/>
    <w:p w14:paraId="696AAD7C" w14:textId="77777777" w:rsidR="00B1770D" w:rsidRDefault="000A7820">
      <w:pPr>
        <w:rPr>
          <w:b/>
        </w:rPr>
      </w:pPr>
      <w:r>
        <w:rPr>
          <w:b/>
        </w:rPr>
        <w:t>The Right Question: What is My Required Rate of Return?</w:t>
      </w:r>
    </w:p>
    <w:p w14:paraId="696AAD7D" w14:textId="77777777" w:rsidR="00B1770D" w:rsidRDefault="00B1770D"/>
    <w:p w14:paraId="696AAD7E" w14:textId="77777777" w:rsidR="00B1770D" w:rsidRDefault="000A7820">
      <w:r>
        <w:t xml:space="preserve">The pivotal question you should be asking is, </w:t>
      </w:r>
      <w:proofErr w:type="gramStart"/>
      <w:r>
        <w:t>What</w:t>
      </w:r>
      <w:proofErr w:type="gramEnd"/>
      <w:r>
        <w:t xml:space="preserve"> is my Required Rate of Return (RRR)? This is the return you need, rather than want, to achieve your specific financial goals. </w:t>
      </w:r>
      <w:r>
        <w:lastRenderedPageBreak/>
        <w:t>Understanding your RRR helps align your investment strategy with your financial objectives and risk tolerance.</w:t>
      </w:r>
    </w:p>
    <w:p w14:paraId="696AAD7F" w14:textId="77777777" w:rsidR="00B1770D" w:rsidRDefault="00B1770D"/>
    <w:p w14:paraId="696AAD80" w14:textId="29BDD7C2" w:rsidR="00B1770D" w:rsidRDefault="000A7820">
      <w:pPr>
        <w:rPr>
          <w:b/>
        </w:rPr>
      </w:pPr>
      <w:r>
        <w:rPr>
          <w:b/>
        </w:rPr>
        <w:t>Structuring Your Financial Foundation</w:t>
      </w:r>
    </w:p>
    <w:p w14:paraId="696AAD81" w14:textId="77777777" w:rsidR="00B1770D" w:rsidRDefault="00B1770D"/>
    <w:p w14:paraId="696AAD82" w14:textId="77777777" w:rsidR="00B1770D" w:rsidRDefault="000A7820">
      <w:r>
        <w:t xml:space="preserve">Becoming a successful investor starts with a comprehensive understanding of your </w:t>
      </w:r>
      <w:r>
        <w:t>financial landscape:</w:t>
      </w:r>
    </w:p>
    <w:p w14:paraId="696AAD83" w14:textId="77777777" w:rsidR="00B1770D" w:rsidRDefault="00B1770D"/>
    <w:p w14:paraId="696AAD84" w14:textId="77777777" w:rsidR="00B1770D" w:rsidRDefault="000A7820">
      <w:pPr>
        <w:numPr>
          <w:ilvl w:val="0"/>
          <w:numId w:val="3"/>
        </w:numPr>
      </w:pPr>
      <w:r>
        <w:t>Income: Accurately assess total earnings from various sources—salaries, investments, and ancillary income.</w:t>
      </w:r>
    </w:p>
    <w:p w14:paraId="696AAD85" w14:textId="77777777" w:rsidR="00B1770D" w:rsidRDefault="000A7820">
      <w:pPr>
        <w:numPr>
          <w:ilvl w:val="0"/>
          <w:numId w:val="3"/>
        </w:numPr>
      </w:pPr>
      <w:r>
        <w:t xml:space="preserve">Expenses: Thoroughly list regular expenditures, covering </w:t>
      </w:r>
      <w:proofErr w:type="gramStart"/>
      <w:r>
        <w:t>basic necessities</w:t>
      </w:r>
      <w:proofErr w:type="gramEnd"/>
      <w:r>
        <w:t>, discretionary spending, and debt repayments.</w:t>
      </w:r>
    </w:p>
    <w:p w14:paraId="696AAD86" w14:textId="77777777" w:rsidR="00B1770D" w:rsidRDefault="000A7820">
      <w:pPr>
        <w:numPr>
          <w:ilvl w:val="0"/>
          <w:numId w:val="3"/>
        </w:numPr>
      </w:pPr>
      <w:r>
        <w:t>Net Cash Flow: Calculate the funds available for investment by subtracting your expenses from your income.</w:t>
      </w:r>
    </w:p>
    <w:p w14:paraId="696AAD87" w14:textId="77777777" w:rsidR="00B1770D" w:rsidRDefault="00B1770D"/>
    <w:p w14:paraId="696AAD88" w14:textId="77777777" w:rsidR="00B1770D" w:rsidRDefault="000A7820">
      <w:r>
        <w:t>Having a precise grasp of cash flow equips you to realistically plan your investment goals.</w:t>
      </w:r>
    </w:p>
    <w:p w14:paraId="696AAD89" w14:textId="77777777" w:rsidR="00B1770D" w:rsidRDefault="00B1770D"/>
    <w:p w14:paraId="696AAD8A" w14:textId="77777777" w:rsidR="00B1770D" w:rsidRDefault="000A7820">
      <w:r>
        <w:t xml:space="preserve">Once you establish your RRR and assess your risk tolerance, you can formulate a well-informed investment strategy. By focusing on these key components, your investments will align with and support your personal goals. </w:t>
      </w:r>
    </w:p>
    <w:p w14:paraId="696AAD8B" w14:textId="77777777" w:rsidR="00B1770D" w:rsidRDefault="00B1770D"/>
    <w:p w14:paraId="1E535F6D" w14:textId="77777777" w:rsidR="00307A4C" w:rsidRDefault="00307A4C"/>
    <w:p w14:paraId="04284872" w14:textId="0F6E5A93" w:rsidR="00307A4C" w:rsidRDefault="00307A4C" w:rsidP="00307A4C">
      <w:pPr>
        <w:pStyle w:val="Heading2"/>
      </w:pPr>
      <w:r>
        <w:t>Conclusion</w:t>
      </w:r>
    </w:p>
    <w:p w14:paraId="7A1059B4" w14:textId="77777777" w:rsidR="00307A4C" w:rsidRPr="00307A4C" w:rsidRDefault="00307A4C" w:rsidP="00307A4C">
      <w:pPr>
        <w:rPr>
          <w:lang w:val="en-IN"/>
        </w:rPr>
      </w:pPr>
      <w:r w:rsidRPr="00307A4C">
        <w:rPr>
          <w:lang w:val="en-IN"/>
        </w:rPr>
        <w:t>At its core, purposeful investing is about building a financial life that reflects who you are and what you value. Start by understanding your income, expenses, and goals. Then let your purpose dictate your financial strategy—whether it's saving, investing, or managing risks.</w:t>
      </w:r>
    </w:p>
    <w:p w14:paraId="604E35A4" w14:textId="77777777" w:rsidR="00307A4C" w:rsidRPr="00307A4C" w:rsidRDefault="00307A4C" w:rsidP="00307A4C">
      <w:pPr>
        <w:rPr>
          <w:lang w:val="en-IN"/>
        </w:rPr>
      </w:pPr>
      <w:r w:rsidRPr="00307A4C">
        <w:rPr>
          <w:lang w:val="en-IN"/>
        </w:rPr>
        <w:t>When you align every decision with your purpose, you're not just growing wealth; you’re shaping a life that’s uniquely yours.</w:t>
      </w:r>
    </w:p>
    <w:p w14:paraId="336CBA1B" w14:textId="77777777" w:rsidR="00307A4C" w:rsidRPr="00307A4C" w:rsidRDefault="00307A4C" w:rsidP="00307A4C">
      <w:pPr>
        <w:rPr>
          <w:lang w:val="en-IN"/>
        </w:rPr>
      </w:pPr>
      <w:r w:rsidRPr="00307A4C">
        <w:rPr>
          <w:lang w:val="en-IN"/>
        </w:rPr>
        <w:t>Until next time, remember: Wealth without purpose is just numbers. Find your purpose, and let it guide your financial journey.</w:t>
      </w:r>
    </w:p>
    <w:p w14:paraId="696AAD8C" w14:textId="77777777" w:rsidR="00B1770D" w:rsidRDefault="00B1770D"/>
    <w:p w14:paraId="696AAD8D" w14:textId="77777777" w:rsidR="00B1770D" w:rsidRDefault="00B1770D"/>
    <w:p w14:paraId="696AAD8E" w14:textId="77777777" w:rsidR="00B1770D" w:rsidRDefault="00B1770D"/>
    <w:p w14:paraId="696AAD8F" w14:textId="77777777" w:rsidR="00B1770D" w:rsidRDefault="00B1770D"/>
    <w:p w14:paraId="696AAD90" w14:textId="77777777" w:rsidR="00B1770D" w:rsidRDefault="00B1770D"/>
    <w:p w14:paraId="696AAD91" w14:textId="77777777" w:rsidR="00B1770D" w:rsidRDefault="00B1770D"/>
    <w:p w14:paraId="696AAD92" w14:textId="77777777" w:rsidR="00B1770D" w:rsidRDefault="00B1770D"/>
    <w:p w14:paraId="696AAD93" w14:textId="77777777" w:rsidR="00B1770D" w:rsidRDefault="000A7820">
      <w:r>
        <w:pict w14:anchorId="696AB01B">
          <v:rect id="_x0000_i1025" style="width:0;height:1.5pt" o:hralign="center" o:hrstd="t" o:hr="t" fillcolor="#a0a0a0" stroked="f"/>
        </w:pict>
      </w:r>
    </w:p>
    <w:p w14:paraId="3375C3E2" w14:textId="77777777" w:rsidR="00EE14A2" w:rsidRDefault="00EE14A2">
      <w:pPr>
        <w:pStyle w:val="Heading1"/>
      </w:pPr>
      <w:bookmarkStart w:id="15" w:name="_clr1shhuyjgk" w:colFirst="0" w:colLast="0"/>
      <w:bookmarkEnd w:id="15"/>
    </w:p>
    <w:p w14:paraId="54691BBC" w14:textId="77777777" w:rsidR="00EE14A2" w:rsidRPr="00EE14A2" w:rsidRDefault="00EE14A2" w:rsidP="00EE14A2"/>
    <w:p w14:paraId="696AAD95" w14:textId="01DA6C34" w:rsidR="00B1770D" w:rsidRDefault="000A7820">
      <w:pPr>
        <w:pStyle w:val="Heading1"/>
      </w:pPr>
      <w:r>
        <w:lastRenderedPageBreak/>
        <w:t>Understanding Your Financial Personality</w:t>
      </w:r>
    </w:p>
    <w:p w14:paraId="696AAD96" w14:textId="77777777" w:rsidR="00B1770D" w:rsidRDefault="00B1770D"/>
    <w:p w14:paraId="696AAD97" w14:textId="77777777" w:rsidR="00B1770D" w:rsidRDefault="000A7820">
      <w:pPr>
        <w:pStyle w:val="Heading2"/>
      </w:pPr>
      <w:bookmarkStart w:id="16" w:name="_8l4go5o3ttr" w:colFirst="0" w:colLast="0"/>
      <w:bookmarkEnd w:id="16"/>
      <w:r>
        <w:t xml:space="preserve">Investing Personality </w:t>
      </w:r>
    </w:p>
    <w:p w14:paraId="696AAD98" w14:textId="77777777" w:rsidR="00B1770D" w:rsidRDefault="000A7820">
      <w:pPr>
        <w:rPr>
          <w:sz w:val="24"/>
          <w:szCs w:val="24"/>
        </w:rPr>
      </w:pPr>
      <w:r>
        <w:rPr>
          <w:sz w:val="24"/>
          <w:szCs w:val="24"/>
        </w:rPr>
        <w:t xml:space="preserve">Investment personality refers to the unique traits and tendencies that influence how you approach your finances. It’s an introspective journey to identify whether you’re cautious, analytical, adventurous, or somewhere in </w:t>
      </w:r>
      <w:r>
        <w:rPr>
          <w:sz w:val="24"/>
          <w:szCs w:val="24"/>
        </w:rPr>
        <w:t>between. Understanding these traits helps you make informed decisions that align with your comfort levels and financial goals rather than blindly following market trends.</w:t>
      </w:r>
    </w:p>
    <w:p w14:paraId="696AAD99" w14:textId="77777777" w:rsidR="00B1770D" w:rsidRDefault="00B1770D">
      <w:pPr>
        <w:rPr>
          <w:sz w:val="24"/>
          <w:szCs w:val="24"/>
        </w:rPr>
      </w:pPr>
    </w:p>
    <w:p w14:paraId="696AAD9A" w14:textId="77777777" w:rsidR="00B1770D" w:rsidRDefault="000A7820">
      <w:pPr>
        <w:rPr>
          <w:sz w:val="24"/>
          <w:szCs w:val="24"/>
        </w:rPr>
      </w:pPr>
      <w:r>
        <w:rPr>
          <w:sz w:val="24"/>
          <w:szCs w:val="24"/>
        </w:rPr>
        <w:t>Muted returns or significant losses often result from choosing strategies unsuited to our personality. For instance, if you’re naturally conservative, diving into high-risk prospects could cause anxiety and poor decision-making. Conversely, a naturally bold investor might find conservative options dull and uninspiring, potentially missing out on better opportunities.</w:t>
      </w:r>
    </w:p>
    <w:p w14:paraId="696AAD9B" w14:textId="77777777" w:rsidR="00B1770D" w:rsidRDefault="00B1770D">
      <w:pPr>
        <w:rPr>
          <w:sz w:val="24"/>
          <w:szCs w:val="24"/>
        </w:rPr>
      </w:pPr>
    </w:p>
    <w:p w14:paraId="696AAD9C" w14:textId="77777777" w:rsidR="00B1770D" w:rsidRDefault="000A7820">
      <w:pPr>
        <w:rPr>
          <w:sz w:val="24"/>
          <w:szCs w:val="24"/>
        </w:rPr>
      </w:pPr>
      <w:r>
        <w:rPr>
          <w:sz w:val="24"/>
          <w:szCs w:val="24"/>
        </w:rPr>
        <w:t>Example:</w:t>
      </w:r>
    </w:p>
    <w:p w14:paraId="696AAD9D" w14:textId="77777777" w:rsidR="00B1770D" w:rsidRDefault="00B1770D">
      <w:pPr>
        <w:rPr>
          <w:sz w:val="24"/>
          <w:szCs w:val="24"/>
        </w:rPr>
      </w:pPr>
    </w:p>
    <w:p w14:paraId="696AAD9E" w14:textId="77777777" w:rsidR="00B1770D" w:rsidRDefault="000A7820">
      <w:pPr>
        <w:rPr>
          <w:sz w:val="24"/>
          <w:szCs w:val="24"/>
        </w:rPr>
      </w:pPr>
      <w:r>
        <w:rPr>
          <w:sz w:val="24"/>
          <w:szCs w:val="24"/>
        </w:rPr>
        <w:t xml:space="preserve">Consider Neha and Arjun, two young professionals. Neha enjoys stability and opts for PPF and stable mutual funds, feeling assured by their predictable growth. Arjun thrives on novelty. He invests in startups and emerging tech stocks, embracing both their high risks and rewards. Both thrive by aligning their investments with their personalities, avoiding the pitfalls of discomfort or disinterest. </w:t>
      </w:r>
    </w:p>
    <w:p w14:paraId="696AAD9F" w14:textId="77777777" w:rsidR="00B1770D" w:rsidRDefault="00B1770D">
      <w:pPr>
        <w:rPr>
          <w:sz w:val="24"/>
          <w:szCs w:val="24"/>
        </w:rPr>
      </w:pPr>
    </w:p>
    <w:p w14:paraId="696AADA0" w14:textId="77777777" w:rsidR="00B1770D" w:rsidRDefault="000A7820">
      <w:pPr>
        <w:rPr>
          <w:color w:val="09090B"/>
          <w:sz w:val="24"/>
          <w:szCs w:val="24"/>
          <w:shd w:val="clear" w:color="auto" w:fill="FAFAFA"/>
        </w:rPr>
      </w:pPr>
      <w:r>
        <w:rPr>
          <w:color w:val="09090B"/>
          <w:sz w:val="24"/>
          <w:szCs w:val="24"/>
          <w:shd w:val="clear" w:color="auto" w:fill="FAFAFA"/>
        </w:rPr>
        <w:t>By recognizing your investment personality, you pave the way for a more fulfilling and successful financial journey. Align your investments with who you are, not who others expect you to be, and you’ll find satisfaction and success without losing sleep over stock tickers.</w:t>
      </w:r>
    </w:p>
    <w:p w14:paraId="696AADA1" w14:textId="77777777" w:rsidR="00B1770D" w:rsidRDefault="00B1770D">
      <w:pPr>
        <w:rPr>
          <w:color w:val="09090B"/>
          <w:sz w:val="24"/>
          <w:szCs w:val="24"/>
          <w:shd w:val="clear" w:color="auto" w:fill="FAFAFA"/>
        </w:rPr>
      </w:pPr>
    </w:p>
    <w:p w14:paraId="696AADA2" w14:textId="77777777" w:rsidR="00B1770D" w:rsidRDefault="000A7820">
      <w:pPr>
        <w:pStyle w:val="Heading2"/>
      </w:pPr>
      <w:bookmarkStart w:id="17" w:name="_cx2nbk3auqwj" w:colFirst="0" w:colLast="0"/>
      <w:bookmarkEnd w:id="17"/>
      <w:r>
        <w:t>Balancing Income and Investing</w:t>
      </w:r>
    </w:p>
    <w:p w14:paraId="696AADA3" w14:textId="77777777" w:rsidR="00B1770D" w:rsidRDefault="000A7820">
      <w:pPr>
        <w:rPr>
          <w:sz w:val="24"/>
          <w:szCs w:val="24"/>
        </w:rPr>
      </w:pPr>
      <w:r>
        <w:rPr>
          <w:sz w:val="24"/>
          <w:szCs w:val="24"/>
        </w:rPr>
        <w:t xml:space="preserve">For most of us, investing is a means to an end and not the primary source of income. Your job or business is your primary focus, providing stable earnings, while investing can serve as an additional source of wealth creation. It’s crucial to understand how to balance both without letting one negatively impact the other. </w:t>
      </w:r>
    </w:p>
    <w:p w14:paraId="696AADA4" w14:textId="77777777" w:rsidR="00B1770D" w:rsidRDefault="00B1770D">
      <w:pPr>
        <w:rPr>
          <w:sz w:val="24"/>
          <w:szCs w:val="24"/>
        </w:rPr>
      </w:pPr>
    </w:p>
    <w:p w14:paraId="696AADA5" w14:textId="77777777" w:rsidR="00B1770D" w:rsidRDefault="000A7820">
      <w:pPr>
        <w:rPr>
          <w:sz w:val="24"/>
          <w:szCs w:val="24"/>
        </w:rPr>
      </w:pPr>
      <w:r>
        <w:rPr>
          <w:sz w:val="24"/>
          <w:szCs w:val="24"/>
        </w:rPr>
        <w:t xml:space="preserve">Dedicating exhaustive hours to investment management isn’t feasible if you have a demanding job or business. Instead, adopting a strategy that doesn’t require constant monitoring can help you achieve financial growth while excelling professionally. This is where systematic long-term plans come into play—requiring </w:t>
      </w:r>
      <w:r>
        <w:rPr>
          <w:sz w:val="24"/>
          <w:szCs w:val="24"/>
        </w:rPr>
        <w:lastRenderedPageBreak/>
        <w:t>minimal active management and offering potential growth through the power of compounding</w:t>
      </w:r>
    </w:p>
    <w:p w14:paraId="696AADA6" w14:textId="77777777" w:rsidR="00B1770D" w:rsidRDefault="00B1770D">
      <w:pPr>
        <w:rPr>
          <w:sz w:val="24"/>
          <w:szCs w:val="24"/>
        </w:rPr>
      </w:pPr>
    </w:p>
    <w:p w14:paraId="696AADA7" w14:textId="77777777" w:rsidR="00B1770D" w:rsidRDefault="000A7820">
      <w:pPr>
        <w:rPr>
          <w:sz w:val="24"/>
          <w:szCs w:val="24"/>
        </w:rPr>
      </w:pPr>
      <w:r>
        <w:rPr>
          <w:sz w:val="24"/>
          <w:szCs w:val="24"/>
        </w:rPr>
        <w:t>Insight and Story:</w:t>
      </w:r>
    </w:p>
    <w:p w14:paraId="696AADA8" w14:textId="77777777" w:rsidR="00B1770D" w:rsidRDefault="000A7820">
      <w:pPr>
        <w:rPr>
          <w:sz w:val="24"/>
          <w:szCs w:val="24"/>
        </w:rPr>
      </w:pPr>
      <w:r>
        <w:rPr>
          <w:sz w:val="24"/>
          <w:szCs w:val="24"/>
        </w:rPr>
        <w:t>Many young professionals, like Rohan, a marketing executive, prefer to invest a portion of their salary in systematic investment plans (SIPs). These automated, periodic investments in mutual funds harness the power of compounding without demanding constant engagement.</w:t>
      </w:r>
    </w:p>
    <w:p w14:paraId="696AADA9" w14:textId="77777777" w:rsidR="00B1770D" w:rsidRDefault="00B1770D">
      <w:pPr>
        <w:rPr>
          <w:sz w:val="24"/>
          <w:szCs w:val="24"/>
        </w:rPr>
      </w:pPr>
    </w:p>
    <w:p w14:paraId="696AADAA" w14:textId="77777777" w:rsidR="00B1770D" w:rsidRDefault="00B1770D">
      <w:pPr>
        <w:rPr>
          <w:sz w:val="24"/>
          <w:szCs w:val="24"/>
        </w:rPr>
      </w:pPr>
    </w:p>
    <w:p w14:paraId="696AADAB" w14:textId="77777777" w:rsidR="00B1770D" w:rsidRDefault="000A7820">
      <w:pPr>
        <w:rPr>
          <w:sz w:val="24"/>
          <w:szCs w:val="24"/>
        </w:rPr>
      </w:pPr>
      <w:r>
        <w:rPr>
          <w:sz w:val="24"/>
          <w:szCs w:val="24"/>
        </w:rPr>
        <w:t xml:space="preserve">Balancing career and investment </w:t>
      </w:r>
      <w:proofErr w:type="gramStart"/>
      <w:r>
        <w:rPr>
          <w:sz w:val="24"/>
          <w:szCs w:val="24"/>
        </w:rPr>
        <w:t>is</w:t>
      </w:r>
      <w:proofErr w:type="gramEnd"/>
      <w:r>
        <w:rPr>
          <w:sz w:val="24"/>
          <w:szCs w:val="24"/>
        </w:rPr>
        <w:t xml:space="preserve"> about crafting a harmonious relationship where both drive you toward your goals. By setting up a sustainable system, you ensure that your professional and financial aspirations complement rather than compete against each other.</w:t>
      </w:r>
    </w:p>
    <w:p w14:paraId="696AADAC" w14:textId="77777777" w:rsidR="00B1770D" w:rsidRDefault="00B1770D">
      <w:pPr>
        <w:rPr>
          <w:sz w:val="24"/>
          <w:szCs w:val="24"/>
        </w:rPr>
      </w:pPr>
    </w:p>
    <w:p w14:paraId="696AADAD" w14:textId="77777777" w:rsidR="00B1770D" w:rsidRDefault="00B1770D"/>
    <w:p w14:paraId="696AADAE" w14:textId="77777777" w:rsidR="00B1770D" w:rsidRDefault="000A7820">
      <w:pPr>
        <w:pStyle w:val="Heading2"/>
      </w:pPr>
      <w:bookmarkStart w:id="18" w:name="_i61a3e9dwxw" w:colFirst="0" w:colLast="0"/>
      <w:bookmarkEnd w:id="18"/>
      <w:r>
        <w:t>Active vs. Passive Investing</w:t>
      </w:r>
    </w:p>
    <w:p w14:paraId="696AADAF" w14:textId="77777777" w:rsidR="00B1770D" w:rsidRDefault="00B1770D"/>
    <w:p w14:paraId="696AADB0" w14:textId="77777777" w:rsidR="00B1770D" w:rsidRDefault="000A7820">
      <w:r>
        <w:t xml:space="preserve">Active and passive investing represents two broadly different approaches that cater to different investor personalities and goals. </w:t>
      </w:r>
    </w:p>
    <w:p w14:paraId="696AADB1" w14:textId="77777777" w:rsidR="00B1770D" w:rsidRDefault="00B1770D"/>
    <w:p w14:paraId="696AADB2" w14:textId="77777777" w:rsidR="00B1770D" w:rsidRDefault="000A7820">
      <w:r>
        <w:t>Active investing involves constant buying and selling with the aim of outperforming specific benchmark indices. It demands time, effort, and research, ideal for those who love deep dives into financial data.</w:t>
      </w:r>
    </w:p>
    <w:p w14:paraId="696AADB3" w14:textId="77777777" w:rsidR="00B1770D" w:rsidRDefault="00B1770D"/>
    <w:p w14:paraId="696AADB4" w14:textId="77777777" w:rsidR="00B1770D" w:rsidRDefault="000A7820">
      <w:r>
        <w:t xml:space="preserve">On the other side, passive investing simplifies the process through index funds or ETFs, mimicking a market segment and generating returns that </w:t>
      </w:r>
      <w:r>
        <w:t>reflect overall market performance. This approach typically involves less stress and lower costs, ideal for those with limited time or interest in frequent trading.</w:t>
      </w:r>
    </w:p>
    <w:p w14:paraId="696AADB5" w14:textId="77777777" w:rsidR="00B1770D" w:rsidRDefault="00B1770D"/>
    <w:p w14:paraId="696AADB6" w14:textId="77777777" w:rsidR="00B1770D" w:rsidRDefault="00B1770D"/>
    <w:p w14:paraId="696AADB7" w14:textId="77777777" w:rsidR="00B1770D" w:rsidRDefault="00B1770D"/>
    <w:p w14:paraId="696AADB8" w14:textId="77777777" w:rsidR="00B1770D" w:rsidRDefault="000A7820">
      <w:r>
        <w:t xml:space="preserve">Case Study: Consider how Rakesh Jhunjhunwala became known as India’s Warren Buffett by dedicating his life to active investing. </w:t>
      </w:r>
    </w:p>
    <w:p w14:paraId="696AADB9" w14:textId="77777777" w:rsidR="00B1770D" w:rsidRDefault="00B1770D"/>
    <w:p w14:paraId="696AADBA" w14:textId="77777777" w:rsidR="00B1770D" w:rsidRDefault="000A7820">
      <w:r>
        <w:t>Choosing between active and passive investing is about matching your approach with your life’s demands and investing enthusiasm. By understanding which strategy aligns with your skills, interest, and availability, you’ll nurture your investments in harmony with your daily life.</w:t>
      </w:r>
    </w:p>
    <w:p w14:paraId="696AADBB" w14:textId="77777777" w:rsidR="00B1770D" w:rsidRDefault="00B1770D">
      <w:pPr>
        <w:pStyle w:val="Subtitle"/>
      </w:pPr>
      <w:bookmarkStart w:id="19" w:name="_tjt55lohj5aa" w:colFirst="0" w:colLast="0"/>
      <w:bookmarkEnd w:id="19"/>
    </w:p>
    <w:p w14:paraId="696AADBC" w14:textId="77777777" w:rsidR="00B1770D" w:rsidRDefault="00B1770D"/>
    <w:p w14:paraId="696AADBD" w14:textId="77777777" w:rsidR="00B1770D" w:rsidRDefault="00B1770D"/>
    <w:p w14:paraId="696AADBE" w14:textId="77777777" w:rsidR="00B1770D" w:rsidRDefault="00B1770D"/>
    <w:p w14:paraId="696AADBF" w14:textId="77777777" w:rsidR="00B1770D" w:rsidRDefault="000A7820">
      <w:pPr>
        <w:pStyle w:val="Heading2"/>
      </w:pPr>
      <w:bookmarkStart w:id="20" w:name="_1czp3ibzxv2p" w:colFirst="0" w:colLast="0"/>
      <w:bookmarkEnd w:id="20"/>
      <w:r>
        <w:lastRenderedPageBreak/>
        <w:t>The Role of Humility in Investing</w:t>
      </w:r>
    </w:p>
    <w:p w14:paraId="696AADC0" w14:textId="77777777" w:rsidR="00B1770D" w:rsidRDefault="000A7820">
      <w:r>
        <w:t>Humility in investing often translates to the awareness that we’re venturing into an unpredictable and volatile domain. It involves accepting not every decision will be fruitful and being open to learning from mistakes while maintaining a realistic self-assessment.</w:t>
      </w:r>
    </w:p>
    <w:p w14:paraId="696AADC1" w14:textId="77777777" w:rsidR="00B1770D" w:rsidRDefault="00B1770D"/>
    <w:p w14:paraId="696AADC2" w14:textId="77777777" w:rsidR="00B1770D" w:rsidRDefault="000A7820">
      <w:r>
        <w:t>The overly confident investor, thinking they can consistently outperform the market, might take unwarranted risks that can lead to significant losses. Humility counters this hubris, encouraging cautious decision-making, constant learning, and recognition of the crucial role chance can play in market movements.</w:t>
      </w:r>
    </w:p>
    <w:p w14:paraId="696AADC3" w14:textId="77777777" w:rsidR="00B1770D" w:rsidRDefault="00B1770D"/>
    <w:p w14:paraId="696AADC4" w14:textId="77777777" w:rsidR="00B1770D" w:rsidRDefault="00B1770D"/>
    <w:p w14:paraId="696AADC5" w14:textId="77777777" w:rsidR="00B1770D" w:rsidRDefault="000A7820">
      <w:pPr>
        <w:rPr>
          <w:b/>
        </w:rPr>
      </w:pPr>
      <w:r>
        <w:rPr>
          <w:b/>
        </w:rPr>
        <w:t xml:space="preserve">Real life Case: </w:t>
      </w:r>
    </w:p>
    <w:p w14:paraId="696AADC6" w14:textId="77777777" w:rsidR="00B1770D" w:rsidRDefault="00B1770D"/>
    <w:p w14:paraId="696AADC7" w14:textId="77777777" w:rsidR="00B1770D" w:rsidRDefault="000A7820">
      <w:proofErr w:type="spellStart"/>
      <w:r>
        <w:t>Radhakishan</w:t>
      </w:r>
      <w:proofErr w:type="spellEnd"/>
      <w:r>
        <w:t xml:space="preserve"> Damani, one of India’s most renowned investors, illustrates how humility can be pivotal in the face of success and failure. Initially, he excelled in investing by focusing on value principles, building a strong portfolio through careful analysis of undervalued stocks.</w:t>
      </w:r>
    </w:p>
    <w:p w14:paraId="696AADC8" w14:textId="77777777" w:rsidR="00B1770D" w:rsidRDefault="00B1770D"/>
    <w:p w14:paraId="696AADC9" w14:textId="77777777" w:rsidR="00B1770D" w:rsidRDefault="000A7820">
      <w:r>
        <w:t>However, during the late 1990s tech boom, Damani ventured into high-risk tech stocks, drawn in by the excitement of potential quick gains. Unfortunately, many of these investments failed, leading to significant losses. Rather than blaming market volatility or external circumstances, he took a step back to reflect on his decisions, acknowledging that chasing trends veered him away from his established value-based strategy.</w:t>
      </w:r>
    </w:p>
    <w:p w14:paraId="696AADCA" w14:textId="77777777" w:rsidR="00B1770D" w:rsidRDefault="00B1770D"/>
    <w:p w14:paraId="696AADCB" w14:textId="77777777" w:rsidR="00B1770D" w:rsidRDefault="000A7820">
      <w:r>
        <w:t>Recognizing his missteps prompted Damani to return to fundamental analysis, emphasizing long-term investments in businesses he understood. This humility allowed him to learn from his mistakes and build a more resilient investment approach, avoiding speculative traps.</w:t>
      </w:r>
    </w:p>
    <w:p w14:paraId="696AADCC" w14:textId="77777777" w:rsidR="00B1770D" w:rsidRDefault="00B1770D"/>
    <w:p w14:paraId="696AADCD" w14:textId="77777777" w:rsidR="00B1770D" w:rsidRDefault="00B1770D"/>
    <w:p w14:paraId="696AADCE" w14:textId="77777777" w:rsidR="00B1770D" w:rsidRDefault="00B1770D"/>
    <w:p w14:paraId="696AADCF" w14:textId="77777777" w:rsidR="00B1770D" w:rsidRDefault="000A7820">
      <w:r>
        <w:t>Humility doesn’t mean lack of confidence; instead, it's the acknowledgment of our limitations and willingness to adapt and grow. Cultivating this mindset encourages wise investments, sustained growth, and resilience against inevitable market downturns.</w:t>
      </w:r>
    </w:p>
    <w:p w14:paraId="696AADD0" w14:textId="77777777" w:rsidR="00B1770D" w:rsidRDefault="00B1770D"/>
    <w:p w14:paraId="696AADD1" w14:textId="77777777" w:rsidR="00B1770D" w:rsidRDefault="00B1770D"/>
    <w:p w14:paraId="696AADD2" w14:textId="77777777" w:rsidR="00B1770D" w:rsidRDefault="00B1770D"/>
    <w:p w14:paraId="696AADD3" w14:textId="77777777" w:rsidR="00B1770D" w:rsidRDefault="00B1770D"/>
    <w:p w14:paraId="696AADD4" w14:textId="77777777" w:rsidR="00B1770D" w:rsidRDefault="00B1770D"/>
    <w:p w14:paraId="696AADD5" w14:textId="77777777" w:rsidR="00B1770D" w:rsidRDefault="00B1770D"/>
    <w:p w14:paraId="696AADD6" w14:textId="77777777" w:rsidR="00B1770D" w:rsidRDefault="00B1770D"/>
    <w:p w14:paraId="696AADD7" w14:textId="77777777" w:rsidR="00B1770D" w:rsidRDefault="00B1770D"/>
    <w:p w14:paraId="696AADD8" w14:textId="77777777" w:rsidR="00B1770D" w:rsidRDefault="00B1770D"/>
    <w:p w14:paraId="696AADD9" w14:textId="77777777" w:rsidR="00B1770D" w:rsidRDefault="00B1770D"/>
    <w:p w14:paraId="696AADDA" w14:textId="77777777" w:rsidR="00B1770D" w:rsidRDefault="00B1770D"/>
    <w:p w14:paraId="696AADDB" w14:textId="77777777" w:rsidR="00B1770D" w:rsidRDefault="00B1770D"/>
    <w:p w14:paraId="696AADDC" w14:textId="77777777" w:rsidR="00B1770D" w:rsidRDefault="00B1770D"/>
    <w:p w14:paraId="696AADDD" w14:textId="77777777" w:rsidR="00B1770D" w:rsidRDefault="00B1770D"/>
    <w:p w14:paraId="696AADDE" w14:textId="77777777" w:rsidR="00B1770D" w:rsidRDefault="000A7820">
      <w:pPr>
        <w:pStyle w:val="Heading2"/>
      </w:pPr>
      <w:bookmarkStart w:id="21" w:name="_3pwim2axufh8" w:colFirst="0" w:colLast="0"/>
      <w:bookmarkEnd w:id="21"/>
      <w:r>
        <w:lastRenderedPageBreak/>
        <w:t>Types of Investing Strategies</w:t>
      </w:r>
    </w:p>
    <w:p w14:paraId="696AADDF" w14:textId="77777777" w:rsidR="00B1770D" w:rsidRDefault="000A7820">
      <w:r>
        <w:t xml:space="preserve">Investing isn’t one-size-fits-all; various strategies cater to </w:t>
      </w:r>
      <w:r>
        <w:t>different objectives and risk appetites. Understanding these can help you select the right path for your financial goals.</w:t>
      </w:r>
    </w:p>
    <w:p w14:paraId="696AADE0" w14:textId="77777777" w:rsidR="00B1770D" w:rsidRDefault="00B1770D"/>
    <w:p w14:paraId="696AADE1" w14:textId="77777777" w:rsidR="00B1770D" w:rsidRDefault="000A7820">
      <w:pPr>
        <w:numPr>
          <w:ilvl w:val="0"/>
          <w:numId w:val="30"/>
        </w:numPr>
      </w:pPr>
      <w:r>
        <w:t>Buy and Hold: This involves purchasing securities to keep over a long period, reflecting faith in their growth potential over time.</w:t>
      </w:r>
    </w:p>
    <w:p w14:paraId="696AADE2" w14:textId="77777777" w:rsidR="00B1770D" w:rsidRDefault="00B1770D">
      <w:pPr>
        <w:ind w:left="720"/>
      </w:pPr>
    </w:p>
    <w:p w14:paraId="696AADE3" w14:textId="77777777" w:rsidR="00B1770D" w:rsidRDefault="000A7820">
      <w:pPr>
        <w:numPr>
          <w:ilvl w:val="0"/>
          <w:numId w:val="30"/>
        </w:numPr>
      </w:pPr>
      <w:r>
        <w:t>Short Selling: Selling borrowed stocks to profit from a price drop—suitable for experienced investors ready to manage high risk.</w:t>
      </w:r>
    </w:p>
    <w:p w14:paraId="696AADE4" w14:textId="77777777" w:rsidR="00B1770D" w:rsidRDefault="00B1770D">
      <w:pPr>
        <w:ind w:left="720"/>
      </w:pPr>
    </w:p>
    <w:p w14:paraId="696AADE5" w14:textId="77777777" w:rsidR="00B1770D" w:rsidRDefault="000A7820">
      <w:pPr>
        <w:numPr>
          <w:ilvl w:val="0"/>
          <w:numId w:val="30"/>
        </w:numPr>
      </w:pPr>
      <w:r>
        <w:t>Value Investing: Entails searching for underestimated companies, an approach Warren Buffett epitomizes, seeking stocks priced lower than their intrinsic worth.</w:t>
      </w:r>
    </w:p>
    <w:p w14:paraId="696AADE6" w14:textId="77777777" w:rsidR="00B1770D" w:rsidRDefault="00B1770D">
      <w:pPr>
        <w:ind w:left="720"/>
      </w:pPr>
    </w:p>
    <w:p w14:paraId="696AADE7" w14:textId="77777777" w:rsidR="00B1770D" w:rsidRDefault="000A7820">
      <w:pPr>
        <w:numPr>
          <w:ilvl w:val="0"/>
          <w:numId w:val="30"/>
        </w:numPr>
      </w:pPr>
      <w:r>
        <w:t>Growth Investing: Bet on companies anticipated for rapid growth, though they may not currently offer high profits or dividends.</w:t>
      </w:r>
    </w:p>
    <w:p w14:paraId="696AADE8" w14:textId="77777777" w:rsidR="00B1770D" w:rsidRDefault="00B1770D">
      <w:pPr>
        <w:ind w:left="720"/>
      </w:pPr>
    </w:p>
    <w:p w14:paraId="696AADE9" w14:textId="77777777" w:rsidR="00B1770D" w:rsidRDefault="000A7820">
      <w:pPr>
        <w:numPr>
          <w:ilvl w:val="0"/>
          <w:numId w:val="30"/>
        </w:numPr>
      </w:pPr>
      <w:r>
        <w:t>Dividend Investing: Focuses on stocks providing regular income through dividends, often seen as a steady income source.</w:t>
      </w:r>
    </w:p>
    <w:p w14:paraId="696AADEA" w14:textId="77777777" w:rsidR="00B1770D" w:rsidRDefault="00B1770D"/>
    <w:p w14:paraId="696AADEB" w14:textId="77777777" w:rsidR="00B1770D" w:rsidRDefault="00B1770D"/>
    <w:p w14:paraId="696AADEC" w14:textId="77777777" w:rsidR="00B1770D" w:rsidRDefault="000A7820">
      <w:r>
        <w:t>Selecting an investing strategy should align with your personal financial goals, risk tolerance, and market understanding. With the right strategy, you’re not just investing your money but also aligning it with the life you wish to lead.</w:t>
      </w:r>
    </w:p>
    <w:p w14:paraId="696AADED" w14:textId="77777777" w:rsidR="00B1770D" w:rsidRDefault="00B1770D"/>
    <w:p w14:paraId="696AADEE" w14:textId="77777777" w:rsidR="00B1770D" w:rsidRDefault="00B1770D"/>
    <w:p w14:paraId="696AADEF" w14:textId="77777777" w:rsidR="00B1770D" w:rsidRDefault="00B1770D"/>
    <w:p w14:paraId="696AADF0" w14:textId="77777777" w:rsidR="00B1770D" w:rsidRDefault="00B1770D"/>
    <w:p w14:paraId="696AADF1" w14:textId="77777777" w:rsidR="00B1770D" w:rsidRDefault="000A7820">
      <w:pPr>
        <w:pStyle w:val="Heading2"/>
      </w:pPr>
      <w:bookmarkStart w:id="22" w:name="_ytze0p36uwl8" w:colFirst="0" w:colLast="0"/>
      <w:bookmarkEnd w:id="22"/>
      <w:r>
        <w:t>Ego in Investing: Luck vs. Skill</w:t>
      </w:r>
    </w:p>
    <w:p w14:paraId="696AADF2" w14:textId="77777777" w:rsidR="00B1770D" w:rsidRDefault="000A7820">
      <w:r>
        <w:t xml:space="preserve">Understanding the role of luck versus skill in investing can mitigate the impacts of overconfidence and emotional decision-making, preserving capital in uncertain markets. Ego often convinces </w:t>
      </w:r>
      <w:r>
        <w:t>investors of superiority, skewing judgment and overshadowing the randomness involved in market success.</w:t>
      </w:r>
    </w:p>
    <w:p w14:paraId="696AADF3" w14:textId="77777777" w:rsidR="00B1770D" w:rsidRDefault="00B1770D"/>
    <w:p w14:paraId="696AADF4" w14:textId="77777777" w:rsidR="00B1770D" w:rsidRDefault="000A7820">
      <w:r>
        <w:t>Skill ensures informed choices; however, luck occasionally amplifies outcomes—</w:t>
      </w:r>
      <w:proofErr w:type="spellStart"/>
      <w:r>
        <w:t>favorably</w:t>
      </w:r>
      <w:proofErr w:type="spellEnd"/>
      <w:r>
        <w:t xml:space="preserve"> or otherwise. A balanced recognition prevents reckless </w:t>
      </w:r>
      <w:proofErr w:type="spellStart"/>
      <w:r>
        <w:t>behavior</w:t>
      </w:r>
      <w:proofErr w:type="spellEnd"/>
      <w:r>
        <w:t>, ensuring sustainable portfolio management and avoiding biases like overconfidence and hindsight.</w:t>
      </w:r>
    </w:p>
    <w:p w14:paraId="696AADF5" w14:textId="77777777" w:rsidR="00B1770D" w:rsidRDefault="00B1770D"/>
    <w:p w14:paraId="696AADF6" w14:textId="77777777" w:rsidR="00B1770D" w:rsidRDefault="000A7820">
      <w:pPr>
        <w:rPr>
          <w:color w:val="09090B"/>
          <w:sz w:val="24"/>
          <w:szCs w:val="24"/>
          <w:shd w:val="clear" w:color="auto" w:fill="FAFAFA"/>
        </w:rPr>
      </w:pPr>
      <w:r>
        <w:rPr>
          <w:color w:val="09090B"/>
          <w:sz w:val="24"/>
          <w:szCs w:val="24"/>
          <w:shd w:val="clear" w:color="auto" w:fill="FAFAFA"/>
        </w:rPr>
        <w:t xml:space="preserve">Crushing the ego isn’t about losing confidence but understanding when luck prevails over skill. It’s a reality check, guiding prudent decisions and </w:t>
      </w:r>
      <w:r>
        <w:rPr>
          <w:color w:val="09090B"/>
          <w:sz w:val="24"/>
          <w:szCs w:val="24"/>
          <w:shd w:val="clear" w:color="auto" w:fill="FAFAFA"/>
        </w:rPr>
        <w:t>safeguarding against the harsh lessons unchecked pride in financial markets can deliver.</w:t>
      </w:r>
    </w:p>
    <w:p w14:paraId="696AADF7" w14:textId="77777777" w:rsidR="00B1770D" w:rsidRDefault="00B1770D">
      <w:pPr>
        <w:rPr>
          <w:color w:val="09090B"/>
          <w:sz w:val="24"/>
          <w:szCs w:val="24"/>
          <w:shd w:val="clear" w:color="auto" w:fill="FAFAFA"/>
        </w:rPr>
      </w:pPr>
    </w:p>
    <w:p w14:paraId="696AADF8" w14:textId="77777777" w:rsidR="00B1770D" w:rsidRDefault="000A7820">
      <w:pPr>
        <w:rPr>
          <w:color w:val="09090B"/>
          <w:sz w:val="24"/>
          <w:szCs w:val="24"/>
          <w:shd w:val="clear" w:color="auto" w:fill="FAFAFA"/>
        </w:rPr>
      </w:pPr>
      <w:r>
        <w:rPr>
          <w:color w:val="09090B"/>
          <w:sz w:val="24"/>
          <w:szCs w:val="24"/>
          <w:shd w:val="clear" w:color="auto" w:fill="FAFAFA"/>
        </w:rPr>
        <w:t xml:space="preserve">OR </w:t>
      </w:r>
      <w:proofErr w:type="gramStart"/>
      <w:r>
        <w:rPr>
          <w:color w:val="09090B"/>
          <w:sz w:val="24"/>
          <w:szCs w:val="24"/>
          <w:shd w:val="clear" w:color="auto" w:fill="FAFAFA"/>
        </w:rPr>
        <w:t>The</w:t>
      </w:r>
      <w:proofErr w:type="gramEnd"/>
      <w:r>
        <w:rPr>
          <w:color w:val="09090B"/>
          <w:sz w:val="24"/>
          <w:szCs w:val="24"/>
          <w:shd w:val="clear" w:color="auto" w:fill="FAFAFA"/>
        </w:rPr>
        <w:t xml:space="preserve"> below </w:t>
      </w:r>
    </w:p>
    <w:p w14:paraId="696AADF9" w14:textId="77777777" w:rsidR="00B1770D" w:rsidRDefault="00B1770D">
      <w:pPr>
        <w:rPr>
          <w:color w:val="09090B"/>
          <w:sz w:val="24"/>
          <w:szCs w:val="24"/>
          <w:shd w:val="clear" w:color="auto" w:fill="FAFAFA"/>
        </w:rPr>
      </w:pPr>
    </w:p>
    <w:p w14:paraId="696AADFA" w14:textId="77777777" w:rsidR="00B1770D" w:rsidRDefault="00B1770D">
      <w:pPr>
        <w:rPr>
          <w:color w:val="09090B"/>
          <w:sz w:val="24"/>
          <w:szCs w:val="24"/>
          <w:shd w:val="clear" w:color="auto" w:fill="FAFAFA"/>
        </w:rPr>
      </w:pPr>
    </w:p>
    <w:p w14:paraId="696AADFB" w14:textId="77777777" w:rsidR="00B1770D" w:rsidRDefault="00B1770D">
      <w:pPr>
        <w:rPr>
          <w:color w:val="09090B"/>
          <w:sz w:val="24"/>
          <w:szCs w:val="24"/>
          <w:shd w:val="clear" w:color="auto" w:fill="FAFAFA"/>
        </w:rPr>
      </w:pPr>
    </w:p>
    <w:p w14:paraId="696AADFC" w14:textId="77777777" w:rsidR="00B1770D" w:rsidRDefault="000A7820">
      <w:pPr>
        <w:rPr>
          <w:color w:val="09090B"/>
          <w:sz w:val="24"/>
          <w:szCs w:val="24"/>
          <w:shd w:val="clear" w:color="auto" w:fill="D9EAD3"/>
        </w:rPr>
      </w:pPr>
      <w:r>
        <w:rPr>
          <w:color w:val="09090B"/>
          <w:sz w:val="24"/>
          <w:szCs w:val="24"/>
          <w:shd w:val="clear" w:color="auto" w:fill="D9EAD3"/>
        </w:rPr>
        <w:t>The Role of Luck and Emotional Traps in Investing</w:t>
      </w:r>
    </w:p>
    <w:p w14:paraId="696AADFD" w14:textId="77777777" w:rsidR="00B1770D" w:rsidRDefault="000A7820">
      <w:pPr>
        <w:rPr>
          <w:color w:val="09090B"/>
          <w:sz w:val="24"/>
          <w:szCs w:val="24"/>
          <w:shd w:val="clear" w:color="auto" w:fill="D9EAD3"/>
        </w:rPr>
      </w:pPr>
      <w:r>
        <w:rPr>
          <w:color w:val="09090B"/>
          <w:sz w:val="24"/>
          <w:szCs w:val="24"/>
          <w:shd w:val="clear" w:color="auto" w:fill="D9EAD3"/>
        </w:rPr>
        <w:t>When we succeed in our investments, we often attribute it to skill, but luck plays a significant role too. It's easy to confuse luck with talent, reinforcing poor decision-making habits that might not work in the long run. The market is filled with variables, some under our control, but many beyond it. If we only focus on the outcome, like a profit, without understanding the underlying factors, we might overlook the role luck has played.</w:t>
      </w:r>
    </w:p>
    <w:p w14:paraId="696AADFE" w14:textId="77777777" w:rsidR="00B1770D" w:rsidRDefault="00B1770D">
      <w:pPr>
        <w:rPr>
          <w:color w:val="09090B"/>
          <w:sz w:val="24"/>
          <w:szCs w:val="24"/>
          <w:shd w:val="clear" w:color="auto" w:fill="D9EAD3"/>
        </w:rPr>
      </w:pPr>
    </w:p>
    <w:p w14:paraId="696AADFF" w14:textId="77777777" w:rsidR="00B1770D" w:rsidRDefault="000A7820">
      <w:pPr>
        <w:rPr>
          <w:color w:val="09090B"/>
          <w:sz w:val="24"/>
          <w:szCs w:val="24"/>
          <w:shd w:val="clear" w:color="auto" w:fill="D9EAD3"/>
        </w:rPr>
      </w:pPr>
      <w:r>
        <w:rPr>
          <w:color w:val="09090B"/>
          <w:sz w:val="24"/>
          <w:szCs w:val="24"/>
          <w:shd w:val="clear" w:color="auto" w:fill="D9EAD3"/>
        </w:rPr>
        <w:t>Emotional drivers such as FOMO (fear of missing out) and the need for social validation can push investors into poor choices. A hot new stock or pre-IPO deal may seem irresistible because “everyone is doing it,” but jumping in without thorough research often results in disappointment. Social validation—the idea of being part of an exclusive circle or having the bragging rights of being in on a trendy investment—can cloud judgment, leading people to chase status over substance.</w:t>
      </w:r>
    </w:p>
    <w:p w14:paraId="696AAE00" w14:textId="77777777" w:rsidR="00B1770D" w:rsidRDefault="00B1770D">
      <w:pPr>
        <w:rPr>
          <w:color w:val="09090B"/>
          <w:sz w:val="24"/>
          <w:szCs w:val="24"/>
          <w:shd w:val="clear" w:color="auto" w:fill="D9EAD3"/>
        </w:rPr>
      </w:pPr>
    </w:p>
    <w:p w14:paraId="696AAE01" w14:textId="77777777" w:rsidR="00B1770D" w:rsidRDefault="000A7820">
      <w:pPr>
        <w:rPr>
          <w:color w:val="09090B"/>
          <w:sz w:val="24"/>
          <w:szCs w:val="24"/>
          <w:shd w:val="clear" w:color="auto" w:fill="D9EAD3"/>
        </w:rPr>
      </w:pPr>
      <w:r>
        <w:rPr>
          <w:color w:val="09090B"/>
          <w:sz w:val="24"/>
          <w:szCs w:val="24"/>
          <w:shd w:val="clear" w:color="auto" w:fill="D9EAD3"/>
        </w:rPr>
        <w:t>These emotional triggers may lead investors to invest in trends rather than fundamentals. It’s crucial to ask important questions like, “Is this company profitable? What are its growth prospects?” rather than getting swept away by hype.</w:t>
      </w:r>
    </w:p>
    <w:p w14:paraId="696AAE02" w14:textId="77777777" w:rsidR="00B1770D" w:rsidRDefault="00B1770D">
      <w:pPr>
        <w:rPr>
          <w:color w:val="09090B"/>
          <w:sz w:val="24"/>
          <w:szCs w:val="24"/>
          <w:shd w:val="clear" w:color="auto" w:fill="FAFAFA"/>
        </w:rPr>
      </w:pPr>
    </w:p>
    <w:p w14:paraId="696AAE03" w14:textId="77777777" w:rsidR="00B1770D" w:rsidRDefault="000A7820">
      <w:pPr>
        <w:pStyle w:val="Heading2"/>
      </w:pPr>
      <w:bookmarkStart w:id="23" w:name="_fls7rr4rey5v" w:colFirst="0" w:colLast="0"/>
      <w:bookmarkEnd w:id="23"/>
      <w:r>
        <w:t>The Toll Plaza Analogy: Developing the Right Skills for Responsible Investing</w:t>
      </w:r>
    </w:p>
    <w:p w14:paraId="696AAE04" w14:textId="77777777" w:rsidR="00B1770D" w:rsidRDefault="00B1770D">
      <w:pPr>
        <w:rPr>
          <w:sz w:val="24"/>
          <w:szCs w:val="24"/>
        </w:rPr>
      </w:pPr>
    </w:p>
    <w:p w14:paraId="696AAE05" w14:textId="77777777" w:rsidR="00B1770D" w:rsidRDefault="000A7820">
      <w:pPr>
        <w:rPr>
          <w:sz w:val="24"/>
          <w:szCs w:val="24"/>
        </w:rPr>
      </w:pPr>
      <w:r>
        <w:rPr>
          <w:sz w:val="24"/>
          <w:szCs w:val="24"/>
        </w:rPr>
        <w:t>Picture yourself approaching a toll plaza. Before you, several lanes are open. How does your mind work in that moment? Do you instinctively merge into any available lane, or is there a part of you that seeks to optimize, always searching for the most efficient route until the very last moment?</w:t>
      </w:r>
    </w:p>
    <w:p w14:paraId="696AAE06" w14:textId="77777777" w:rsidR="00B1770D" w:rsidRDefault="00B1770D">
      <w:pPr>
        <w:rPr>
          <w:sz w:val="24"/>
          <w:szCs w:val="24"/>
        </w:rPr>
      </w:pPr>
    </w:p>
    <w:p w14:paraId="696AAE07" w14:textId="77777777" w:rsidR="00B1770D" w:rsidRDefault="000A7820">
      <w:pPr>
        <w:rPr>
          <w:sz w:val="24"/>
          <w:szCs w:val="24"/>
        </w:rPr>
      </w:pPr>
      <w:r>
        <w:rPr>
          <w:sz w:val="24"/>
          <w:szCs w:val="24"/>
        </w:rPr>
        <w:t>Reflecting on Your Choices</w:t>
      </w:r>
    </w:p>
    <w:p w14:paraId="696AAE08" w14:textId="77777777" w:rsidR="00B1770D" w:rsidRDefault="00B1770D">
      <w:pPr>
        <w:rPr>
          <w:sz w:val="24"/>
          <w:szCs w:val="24"/>
        </w:rPr>
      </w:pPr>
    </w:p>
    <w:p w14:paraId="696AAE09" w14:textId="77777777" w:rsidR="00B1770D" w:rsidRDefault="000A7820">
      <w:pPr>
        <w:rPr>
          <w:sz w:val="24"/>
          <w:szCs w:val="24"/>
        </w:rPr>
      </w:pPr>
      <w:r>
        <w:rPr>
          <w:sz w:val="24"/>
          <w:szCs w:val="24"/>
        </w:rPr>
        <w:t xml:space="preserve">In this scenario, the lane that appears to be the fastest may end up being slower—perhaps a vehicle at the front lacks a tag or encounters an unexpected issue. This teaches us the value of patience and critical evaluation—skills that are indispensable in investing. </w:t>
      </w:r>
    </w:p>
    <w:p w14:paraId="696AAE0A" w14:textId="77777777" w:rsidR="00B1770D" w:rsidRDefault="00B1770D">
      <w:pPr>
        <w:rPr>
          <w:sz w:val="24"/>
          <w:szCs w:val="24"/>
        </w:rPr>
      </w:pPr>
    </w:p>
    <w:p w14:paraId="696AAE0B" w14:textId="77777777" w:rsidR="00B1770D" w:rsidRDefault="000A7820">
      <w:pPr>
        <w:numPr>
          <w:ilvl w:val="0"/>
          <w:numId w:val="29"/>
        </w:numPr>
        <w:rPr>
          <w:sz w:val="24"/>
          <w:szCs w:val="24"/>
        </w:rPr>
      </w:pPr>
      <w:r>
        <w:rPr>
          <w:sz w:val="24"/>
          <w:szCs w:val="24"/>
        </w:rPr>
        <w:t xml:space="preserve">The Impulsive Choice: Merging hastily into the </w:t>
      </w:r>
      <w:r>
        <w:rPr>
          <w:sz w:val="24"/>
          <w:szCs w:val="24"/>
        </w:rPr>
        <w:t>first lane you see can lead to frustration and delays, much like an investor who jumps into trending stocks without research. While it may seem like a quick win, it often leads to stumbling blocks when the market takes a downturn.</w:t>
      </w:r>
    </w:p>
    <w:p w14:paraId="696AAE0C" w14:textId="77777777" w:rsidR="00B1770D" w:rsidRDefault="000A7820">
      <w:pPr>
        <w:numPr>
          <w:ilvl w:val="0"/>
          <w:numId w:val="29"/>
        </w:numPr>
        <w:rPr>
          <w:sz w:val="24"/>
          <w:szCs w:val="24"/>
        </w:rPr>
      </w:pPr>
      <w:r>
        <w:rPr>
          <w:sz w:val="24"/>
          <w:szCs w:val="24"/>
        </w:rPr>
        <w:t xml:space="preserve">The Thoughtful Approach: On the other hand, taking time to </w:t>
      </w:r>
      <w:proofErr w:type="spellStart"/>
      <w:r>
        <w:rPr>
          <w:sz w:val="24"/>
          <w:szCs w:val="24"/>
        </w:rPr>
        <w:t>analyze</w:t>
      </w:r>
      <w:proofErr w:type="spellEnd"/>
      <w:r>
        <w:rPr>
          <w:sz w:val="24"/>
          <w:szCs w:val="24"/>
        </w:rPr>
        <w:t xml:space="preserve"> which lane will ultimately get you through the toll efficiently reflects a more cautious </w:t>
      </w:r>
      <w:r>
        <w:rPr>
          <w:sz w:val="24"/>
          <w:szCs w:val="24"/>
        </w:rPr>
        <w:lastRenderedPageBreak/>
        <w:t>investment strategy. Like an investor who conducts thorough research and carefully selects diversified options, this approach results in steadier, more predictable outcomes.</w:t>
      </w:r>
    </w:p>
    <w:p w14:paraId="696AAE0D" w14:textId="77777777" w:rsidR="00B1770D" w:rsidRDefault="000A7820">
      <w:pPr>
        <w:numPr>
          <w:ilvl w:val="0"/>
          <w:numId w:val="29"/>
        </w:numPr>
        <w:rPr>
          <w:sz w:val="24"/>
          <w:szCs w:val="24"/>
        </w:rPr>
      </w:pPr>
      <w:r>
        <w:rPr>
          <w:sz w:val="24"/>
          <w:szCs w:val="24"/>
        </w:rPr>
        <w:t>The Strategic Navigator: Imagine a third driver who uses an app to assess real-time traffic conditions. This driver chooses a lane that may appear busier but moves steadily without abrupt stops. They embody the strategic investor who makes informed decisions based on data and analysis, balancing immediate action with long-term planning to navigate market fluctuations effectively.</w:t>
      </w:r>
    </w:p>
    <w:p w14:paraId="696AAE0E" w14:textId="77777777" w:rsidR="00B1770D" w:rsidRDefault="00B1770D">
      <w:pPr>
        <w:rPr>
          <w:sz w:val="24"/>
          <w:szCs w:val="24"/>
        </w:rPr>
      </w:pPr>
    </w:p>
    <w:p w14:paraId="696AAE0F" w14:textId="77777777" w:rsidR="00B1770D" w:rsidRDefault="00B1770D">
      <w:pPr>
        <w:rPr>
          <w:sz w:val="24"/>
          <w:szCs w:val="24"/>
        </w:rPr>
      </w:pPr>
    </w:p>
    <w:p w14:paraId="696AAE10" w14:textId="77777777" w:rsidR="00B1770D" w:rsidRDefault="00B1770D">
      <w:pPr>
        <w:rPr>
          <w:sz w:val="24"/>
          <w:szCs w:val="24"/>
        </w:rPr>
      </w:pPr>
    </w:p>
    <w:p w14:paraId="696AAE11" w14:textId="77777777" w:rsidR="00B1770D" w:rsidRDefault="000A7820">
      <w:pPr>
        <w:rPr>
          <w:sz w:val="24"/>
          <w:szCs w:val="24"/>
        </w:rPr>
      </w:pPr>
      <w:r>
        <w:rPr>
          <w:sz w:val="24"/>
          <w:szCs w:val="24"/>
        </w:rPr>
        <w:t>This toll plaza scenario highlights that the initial appeal of speed can be deceptive. Developing the right skills—patience, critical evaluation, and strategic planning—ensures that you navigate your investment journey more effectively.</w:t>
      </w:r>
    </w:p>
    <w:p w14:paraId="696AAE12" w14:textId="77777777" w:rsidR="00B1770D" w:rsidRDefault="00B1770D">
      <w:pPr>
        <w:rPr>
          <w:color w:val="09090B"/>
        </w:rPr>
      </w:pPr>
    </w:p>
    <w:p w14:paraId="696AAE13" w14:textId="77777777" w:rsidR="00B1770D" w:rsidRDefault="00B1770D">
      <w:pPr>
        <w:rPr>
          <w:color w:val="09090B"/>
        </w:rPr>
      </w:pPr>
    </w:p>
    <w:p w14:paraId="696AAE14" w14:textId="77777777" w:rsidR="00B1770D" w:rsidRDefault="00B1770D">
      <w:pPr>
        <w:rPr>
          <w:color w:val="09090B"/>
        </w:rPr>
      </w:pPr>
    </w:p>
    <w:p w14:paraId="696AAE15" w14:textId="77777777" w:rsidR="00B1770D" w:rsidRDefault="00B1770D">
      <w:pPr>
        <w:rPr>
          <w:color w:val="09090B"/>
        </w:rPr>
      </w:pPr>
    </w:p>
    <w:p w14:paraId="696AAE16" w14:textId="77777777" w:rsidR="00B1770D" w:rsidRDefault="00B1770D">
      <w:pPr>
        <w:rPr>
          <w:color w:val="09090B"/>
        </w:rPr>
      </w:pPr>
    </w:p>
    <w:p w14:paraId="696AAE17" w14:textId="77777777" w:rsidR="00B1770D" w:rsidRDefault="00B1770D">
      <w:pPr>
        <w:rPr>
          <w:color w:val="09090B"/>
        </w:rPr>
      </w:pPr>
    </w:p>
    <w:p w14:paraId="696AAE18" w14:textId="77777777" w:rsidR="00B1770D" w:rsidRDefault="00B1770D">
      <w:pPr>
        <w:rPr>
          <w:color w:val="09090B"/>
        </w:rPr>
      </w:pPr>
    </w:p>
    <w:p w14:paraId="696AAE19" w14:textId="77777777" w:rsidR="00B1770D" w:rsidRDefault="000A7820">
      <w:pPr>
        <w:pStyle w:val="Heading2"/>
      </w:pPr>
      <w:bookmarkStart w:id="24" w:name="_cb7vc5ujiw3g" w:colFirst="0" w:colLast="0"/>
      <w:bookmarkEnd w:id="24"/>
      <w:proofErr w:type="spellStart"/>
      <w:r>
        <w:t>Behavioral</w:t>
      </w:r>
      <w:proofErr w:type="spellEnd"/>
      <w:r>
        <w:t xml:space="preserve"> Biases in Investing: Understanding Your Personality</w:t>
      </w:r>
    </w:p>
    <w:p w14:paraId="696AAE1A" w14:textId="77777777" w:rsidR="00B1770D" w:rsidRDefault="000A7820">
      <w:pPr>
        <w:rPr>
          <w:color w:val="09090B"/>
          <w:shd w:val="clear" w:color="auto" w:fill="F4CCCC"/>
        </w:rPr>
      </w:pPr>
      <w:r>
        <w:rPr>
          <w:color w:val="09090B"/>
          <w:shd w:val="clear" w:color="auto" w:fill="F4CCCC"/>
        </w:rPr>
        <w:t>(I think we should remove this topic)</w:t>
      </w:r>
    </w:p>
    <w:p w14:paraId="696AAE1B" w14:textId="77777777" w:rsidR="00B1770D" w:rsidRDefault="000A7820">
      <w:pPr>
        <w:rPr>
          <w:color w:val="09090B"/>
        </w:rPr>
      </w:pPr>
      <w:r>
        <w:rPr>
          <w:color w:val="09090B"/>
          <w:sz w:val="24"/>
          <w:szCs w:val="24"/>
          <w:shd w:val="clear" w:color="auto" w:fill="FAFAFA"/>
        </w:rPr>
        <w:t xml:space="preserve">As we conclude our exploration of financial personality, it's essential to delve into </w:t>
      </w:r>
      <w:proofErr w:type="spellStart"/>
      <w:r>
        <w:rPr>
          <w:color w:val="09090B"/>
          <w:sz w:val="24"/>
          <w:szCs w:val="24"/>
          <w:shd w:val="clear" w:color="auto" w:fill="FAFAFA"/>
        </w:rPr>
        <w:t>behavioral</w:t>
      </w:r>
      <w:proofErr w:type="spellEnd"/>
      <w:r>
        <w:rPr>
          <w:color w:val="09090B"/>
          <w:sz w:val="24"/>
          <w:szCs w:val="24"/>
          <w:shd w:val="clear" w:color="auto" w:fill="FAFAFA"/>
        </w:rPr>
        <w:t xml:space="preserve"> biases—systematic tendencies that affect our judgment and decision-making in investing. Recognizing these biases not only enhances our understanding of ourselves but also allows us to make better investment decisions aligned with our personalities.</w:t>
      </w:r>
    </w:p>
    <w:p w14:paraId="696AAE1C" w14:textId="77777777" w:rsidR="00B1770D" w:rsidRDefault="00B1770D"/>
    <w:p w14:paraId="696AAE1D" w14:textId="77777777" w:rsidR="00B1770D" w:rsidRDefault="000A7820">
      <w:r>
        <w:t xml:space="preserve">Overconfidence Bias: </w:t>
      </w:r>
      <w:proofErr w:type="gramStart"/>
      <w:r>
        <w:t>This bias manifests</w:t>
      </w:r>
      <w:proofErr w:type="gramEnd"/>
      <w:r>
        <w:t xml:space="preserve"> when investors overestimate their knowledge or ability to predict market movements. For example, a confident investor might hold on to a losing stock, believing they will recover, despite evidence to the contrary.</w:t>
      </w:r>
    </w:p>
    <w:p w14:paraId="696AAE1E" w14:textId="77777777" w:rsidR="00B1770D" w:rsidRDefault="00B1770D"/>
    <w:p w14:paraId="696AAE1F" w14:textId="77777777" w:rsidR="00B1770D" w:rsidRDefault="000A7820">
      <w:r>
        <w:t xml:space="preserve">Herding Bias: Many investors tend to follow the crowd. This can lead to a rush into popular stocks or sectors, often at inflated prices, driven by fear of missing out (FOMO). This </w:t>
      </w:r>
      <w:proofErr w:type="spellStart"/>
      <w:r>
        <w:t>behavior</w:t>
      </w:r>
      <w:proofErr w:type="spellEnd"/>
      <w:r>
        <w:t xml:space="preserve"> may resonate with an impulsive personality type seeking validation from peers.</w:t>
      </w:r>
    </w:p>
    <w:p w14:paraId="696AAE20" w14:textId="77777777" w:rsidR="00B1770D" w:rsidRDefault="00B1770D"/>
    <w:p w14:paraId="696AAE21" w14:textId="77777777" w:rsidR="00B1770D" w:rsidRDefault="000A7820">
      <w:r>
        <w:t>Anchoring Bias: Anchoring occurs when investors base their decisions on a specific piece of information, often the first one they receive. This can skew their perception of a stock's value, as they become anchored to past prices instead of evaluating current fundamentals.</w:t>
      </w:r>
    </w:p>
    <w:p w14:paraId="696AAE22" w14:textId="77777777" w:rsidR="00B1770D" w:rsidRDefault="00B1770D"/>
    <w:p w14:paraId="696AAE23" w14:textId="77777777" w:rsidR="00B1770D" w:rsidRDefault="000A7820">
      <w:r>
        <w:lastRenderedPageBreak/>
        <w:t>Loss Aversion: This bias describes the tendency to prefer avoiding losses rather than acquiring equivalent gains. It can lead investors to hold onto losing investments too long, fearing the pain of realizing a loss more than the potential of earning profits.</w:t>
      </w:r>
    </w:p>
    <w:p w14:paraId="696AAE24" w14:textId="77777777" w:rsidR="00B1770D" w:rsidRDefault="00B1770D"/>
    <w:p w14:paraId="696AAE25" w14:textId="77777777" w:rsidR="00B1770D" w:rsidRDefault="000A7820">
      <w:r>
        <w:t>Confirmation Bias: Investors often seek out information that confirms their existing beliefs while disregarding contrary evidence. This bias can reinforce poor investment choices, as personalities that resist challenge may struggle to objectively evaluate their options.</w:t>
      </w:r>
    </w:p>
    <w:p w14:paraId="696AAE26" w14:textId="77777777" w:rsidR="00B1770D" w:rsidRDefault="00B1770D"/>
    <w:p w14:paraId="696AAE27" w14:textId="77777777" w:rsidR="00B1770D" w:rsidRDefault="00B1770D"/>
    <w:p w14:paraId="696AAE28" w14:textId="77777777" w:rsidR="00B1770D" w:rsidRDefault="000A7820">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rPr>
          <w:color w:val="09090B"/>
        </w:rPr>
      </w:pPr>
      <w:r>
        <w:rPr>
          <w:color w:val="09090B"/>
        </w:rPr>
        <w:t xml:space="preserve">Understanding these biases reveals the intersection between investment </w:t>
      </w:r>
      <w:proofErr w:type="spellStart"/>
      <w:r>
        <w:rPr>
          <w:color w:val="09090B"/>
        </w:rPr>
        <w:t>behavior</w:t>
      </w:r>
      <w:proofErr w:type="spellEnd"/>
      <w:r>
        <w:rPr>
          <w:color w:val="09090B"/>
        </w:rPr>
        <w:t xml:space="preserve"> and personality. For instance, an impulsive personality may fall prey to herding bias, while a more analytical type might grapple with overconfidence or anchoring, believing they can predict market movements with certainty.</w:t>
      </w:r>
    </w:p>
    <w:p w14:paraId="696AAE2E" w14:textId="29F22153" w:rsidR="00B1770D" w:rsidRPr="00EE14A2" w:rsidRDefault="000A7820" w:rsidP="00EE14A2">
      <w:pPr>
        <w:pBdr>
          <w:top w:val="none" w:sz="0" w:space="0" w:color="09090B"/>
          <w:left w:val="none" w:sz="0" w:space="0" w:color="09090B"/>
          <w:bottom w:val="none" w:sz="0" w:space="0" w:color="09090B"/>
          <w:right w:val="none" w:sz="0" w:space="0" w:color="09090B"/>
          <w:between w:val="none" w:sz="0" w:space="0" w:color="09090B"/>
        </w:pBdr>
        <w:shd w:val="clear" w:color="auto" w:fill="FAFAFA"/>
        <w:spacing w:before="180" w:after="100"/>
        <w:rPr>
          <w:color w:val="09090B"/>
        </w:rPr>
      </w:pPr>
      <w:r>
        <w:rPr>
          <w:color w:val="09090B"/>
        </w:rPr>
        <w:t xml:space="preserve">Additionally, a cautious personality may exhibit loss aversion, overly fixating on potential losses rather than potential gains. Recognizing these patterns in </w:t>
      </w:r>
      <w:proofErr w:type="spellStart"/>
      <w:r>
        <w:rPr>
          <w:color w:val="09090B"/>
        </w:rPr>
        <w:t>behavior</w:t>
      </w:r>
      <w:proofErr w:type="spellEnd"/>
      <w:r>
        <w:rPr>
          <w:color w:val="09090B"/>
        </w:rPr>
        <w:t xml:space="preserve"> can help investors tailor their strategies, blending their personality traits with lessons learned from </w:t>
      </w:r>
      <w:proofErr w:type="spellStart"/>
      <w:r>
        <w:rPr>
          <w:color w:val="09090B"/>
        </w:rPr>
        <w:t>behavioral</w:t>
      </w:r>
      <w:proofErr w:type="spellEnd"/>
      <w:r>
        <w:rPr>
          <w:color w:val="09090B"/>
        </w:rPr>
        <w:t xml:space="preserve"> finance.</w:t>
      </w:r>
    </w:p>
    <w:p w14:paraId="696AAE2F" w14:textId="77777777" w:rsidR="00B1770D" w:rsidRDefault="00B1770D"/>
    <w:p w14:paraId="696AAE30" w14:textId="77777777" w:rsidR="00B1770D" w:rsidRDefault="00B1770D"/>
    <w:p w14:paraId="696AAE31" w14:textId="77777777" w:rsidR="00B1770D" w:rsidRDefault="00B1770D"/>
    <w:p w14:paraId="696AAE32" w14:textId="77777777" w:rsidR="00B1770D" w:rsidRDefault="000A7820">
      <w:pPr>
        <w:pStyle w:val="Heading2"/>
      </w:pPr>
      <w:bookmarkStart w:id="25" w:name="_3pu76w4x84sp" w:colFirst="0" w:colLast="0"/>
      <w:bookmarkEnd w:id="25"/>
      <w:r>
        <w:t>Embracing Your Financial Personality</w:t>
      </w:r>
    </w:p>
    <w:p w14:paraId="696AAE33" w14:textId="77777777" w:rsidR="00B1770D" w:rsidRDefault="00B1770D"/>
    <w:p w14:paraId="696AAE34" w14:textId="77777777" w:rsidR="00B1770D" w:rsidRPr="0048581B" w:rsidRDefault="000A7820">
      <w:r w:rsidRPr="0048581B">
        <w:t xml:space="preserve">As we wrap up this series on financial personality, it’s crucial to recognize that understanding oneself is a powerful tool in the investing landscape. </w:t>
      </w:r>
      <w:proofErr w:type="spellStart"/>
      <w:r w:rsidRPr="0048581B">
        <w:t>Behavioral</w:t>
      </w:r>
      <w:proofErr w:type="spellEnd"/>
      <w:r w:rsidRPr="0048581B">
        <w:t xml:space="preserve"> biases can influence decision-making, but by aligning our investments with our innate personalities and being mindful of potential biases, we can develop a more effective investment strategy.</w:t>
      </w:r>
    </w:p>
    <w:p w14:paraId="696AAE35" w14:textId="77777777" w:rsidR="00B1770D" w:rsidRPr="0048581B" w:rsidRDefault="00B1770D"/>
    <w:p w14:paraId="696AAE36" w14:textId="77777777" w:rsidR="00B1770D" w:rsidRPr="0048581B" w:rsidRDefault="000A7820">
      <w:r w:rsidRPr="0048581B">
        <w:t>Ultimately, investing is not only about numbers; it’s also about understanding the human element behind those numbers—our fears, preferences, and tendencies. By becoming aware of our biases and personality traits, we can make more informed decisions, avoid common pitfalls, and build a portfolio that reflects who we truly are.</w:t>
      </w:r>
    </w:p>
    <w:p w14:paraId="696AAE37" w14:textId="77777777" w:rsidR="00B1770D" w:rsidRPr="0048581B" w:rsidRDefault="00B1770D"/>
    <w:p w14:paraId="696AAE38" w14:textId="77777777" w:rsidR="00B1770D" w:rsidRPr="0048581B" w:rsidRDefault="000A7820">
      <w:r w:rsidRPr="0048581B">
        <w:t>Remember, responsible investing is a continuous learning process, and it begins with understanding yourself.</w:t>
      </w:r>
    </w:p>
    <w:p w14:paraId="696AAE39" w14:textId="77777777" w:rsidR="00B1770D" w:rsidRDefault="00B1770D"/>
    <w:p w14:paraId="696AAE3A" w14:textId="77777777" w:rsidR="00B1770D" w:rsidRDefault="00B1770D"/>
    <w:p w14:paraId="696AAE4C" w14:textId="480DE70B" w:rsidR="00B1770D" w:rsidRDefault="00B1770D">
      <w:bookmarkStart w:id="26" w:name="_r5tx3ql26d5x" w:colFirst="0" w:colLast="0"/>
      <w:bookmarkStart w:id="27" w:name="_dirxasouizxm" w:colFirst="0" w:colLast="0"/>
      <w:bookmarkEnd w:id="26"/>
      <w:bookmarkEnd w:id="27"/>
    </w:p>
    <w:p w14:paraId="5F35519E" w14:textId="77777777" w:rsidR="00EE14A2" w:rsidRDefault="00EE14A2"/>
    <w:p w14:paraId="696AAE4D" w14:textId="77777777" w:rsidR="00B1770D" w:rsidRDefault="00B1770D"/>
    <w:p w14:paraId="696AAE4E" w14:textId="77777777" w:rsidR="00B1770D" w:rsidRDefault="00B1770D"/>
    <w:p w14:paraId="696AAE4F" w14:textId="77777777" w:rsidR="00B1770D" w:rsidRDefault="000A7820">
      <w:pPr>
        <w:pStyle w:val="Heading1"/>
      </w:pPr>
      <w:bookmarkStart w:id="28" w:name="_dojz6n38100" w:colFirst="0" w:colLast="0"/>
      <w:bookmarkEnd w:id="28"/>
      <w:r>
        <w:lastRenderedPageBreak/>
        <w:t xml:space="preserve">Policy </w:t>
      </w:r>
    </w:p>
    <w:p w14:paraId="6048682D" w14:textId="13E41419" w:rsidR="000A5A00" w:rsidRDefault="000A5A00">
      <w:r>
        <w:t xml:space="preserve">Issue – Asset allocation and rebalancing is covered in this topic as well. Should we keep it or Remove It from product and keep it in policy </w:t>
      </w:r>
    </w:p>
    <w:p w14:paraId="03CF0043" w14:textId="77777777" w:rsidR="000A5A00" w:rsidRDefault="000A5A00"/>
    <w:p w14:paraId="4D5563D4" w14:textId="77777777" w:rsidR="000A5A00" w:rsidRDefault="000A5A00"/>
    <w:p w14:paraId="585CA00F" w14:textId="623EA979" w:rsidR="002F28BD" w:rsidRDefault="002F28BD" w:rsidP="002F28BD">
      <w:r>
        <w:t>Let’s take a moment to connect the dots: You’ve identified the products to help you grow your wealth, clarified your purpose for why you’re investing, and embraced your personality—your unique approach to risk and reward. But here’s the missing link: policy.</w:t>
      </w:r>
    </w:p>
    <w:p w14:paraId="74754FFD" w14:textId="77777777" w:rsidR="002F28BD" w:rsidRDefault="002F28BD" w:rsidP="002F28BD"/>
    <w:p w14:paraId="538A965E" w14:textId="77777777" w:rsidR="002F28BD" w:rsidRDefault="002F28BD" w:rsidP="002F28BD">
      <w:r>
        <w:t>Think of your financial policy as the GPS pin you drop on Google Maps. It’s the fixed location you choose based on your destination. Without it, even the best GPS tools (your products) or the clarity of where you want to go (your purpose) won’t matter—you’ll just wander aimlessly.</w:t>
      </w:r>
    </w:p>
    <w:p w14:paraId="06B77EED" w14:textId="77777777" w:rsidR="002F28BD" w:rsidRDefault="002F28BD" w:rsidP="002F28BD"/>
    <w:p w14:paraId="488CF75B" w14:textId="77777777" w:rsidR="002F28BD" w:rsidRDefault="002F28BD" w:rsidP="002F28BD">
      <w:r>
        <w:t>A well-defined financial policy acts as your guiding principle, ensuring that every decision—whether it’s saving, spending, or investing—keeps you aligned with your goals and within the boundaries of your risk tolerance. It’s your personal rulebook, shaped by your personality and anchored in your purpose.</w:t>
      </w:r>
    </w:p>
    <w:p w14:paraId="62FA2CCE" w14:textId="77777777" w:rsidR="002F28BD" w:rsidRDefault="002F28BD" w:rsidP="002F28BD"/>
    <w:p w14:paraId="696AAE50" w14:textId="3295D75E" w:rsidR="00B1770D" w:rsidRDefault="002F28BD" w:rsidP="002F28BD">
      <w:r>
        <w:t>So, as we delve into the nuances of creating a financial policy, think of it as charting your map, dropping that pin, and setting clear, actionable boundaries for your financial journey.</w:t>
      </w:r>
    </w:p>
    <w:p w14:paraId="696AAE51" w14:textId="77777777" w:rsidR="00B1770D" w:rsidRDefault="000A7820">
      <w:pPr>
        <w:pStyle w:val="Heading2"/>
      </w:pPr>
      <w:bookmarkStart w:id="29" w:name="_t8x3srx1uzmw" w:colFirst="0" w:colLast="0"/>
      <w:bookmarkEnd w:id="29"/>
      <w:r>
        <w:t>Ad Hoc vs. Planned Investing</w:t>
      </w:r>
    </w:p>
    <w:p w14:paraId="68EC4210" w14:textId="5DCC2DA0" w:rsidR="00086ABF" w:rsidRDefault="00086ABF" w:rsidP="00086ABF">
      <w:r>
        <w:t>Two Roads to Financial Decision-Making</w:t>
      </w:r>
    </w:p>
    <w:p w14:paraId="4AAF5BD2" w14:textId="77777777" w:rsidR="00086ABF" w:rsidRDefault="00086ABF" w:rsidP="00086ABF"/>
    <w:p w14:paraId="4462525E" w14:textId="77777777" w:rsidR="00086ABF" w:rsidRDefault="00086ABF" w:rsidP="00086ABF">
      <w:r>
        <w:t>As we continue mapping out your financial journey, let’s take a closer look at how policy shapes action. Once you’ve dropped your Google Maps pin—your financial policy—you now face a choice in how you travel toward your destination: will you take a planned route, following a well-thought-out path? Or will you decide on the fly, choosing turns based on instinct or immediate circumstances?</w:t>
      </w:r>
    </w:p>
    <w:p w14:paraId="0AFEBA24" w14:textId="77777777" w:rsidR="00086ABF" w:rsidRDefault="00086ABF" w:rsidP="00086ABF"/>
    <w:p w14:paraId="6937B052" w14:textId="77777777" w:rsidR="00086ABF" w:rsidRDefault="00086ABF" w:rsidP="00086ABF">
      <w:r>
        <w:t>This is where the two approaches to investing come in: Ad Hoc vs. Planned Investing. Both reflect how we respond to financial opportunities and challenges, but the key question is: which approach aligns with your purpose and keeps you on track toward your goals?</w:t>
      </w:r>
    </w:p>
    <w:p w14:paraId="1874314D" w14:textId="77777777" w:rsidR="00086ABF" w:rsidRDefault="00086ABF" w:rsidP="00086ABF"/>
    <w:p w14:paraId="696AAE52" w14:textId="3C9425F3" w:rsidR="00B1770D" w:rsidRDefault="00086ABF" w:rsidP="00086ABF">
      <w:r>
        <w:t>Let’s explore the difference between these two roads and how they can impact your financial journey.</w:t>
      </w:r>
    </w:p>
    <w:p w14:paraId="6815E73D" w14:textId="77777777" w:rsidR="00086ABF" w:rsidRDefault="00086ABF" w:rsidP="00086ABF"/>
    <w:p w14:paraId="696AAE53" w14:textId="2B550E2A" w:rsidR="00B1770D" w:rsidRDefault="00B1770D"/>
    <w:p w14:paraId="696AAE54" w14:textId="77777777" w:rsidR="00B1770D" w:rsidRDefault="00B1770D"/>
    <w:p w14:paraId="696AAE55" w14:textId="2209AE98" w:rsidR="00B1770D" w:rsidRPr="00EE14A2" w:rsidRDefault="000A7820">
      <w:r w:rsidRPr="00086ABF">
        <w:rPr>
          <w:b/>
          <w:bCs/>
        </w:rPr>
        <w:t>Ad-hoc</w:t>
      </w:r>
      <w:r w:rsidRPr="00EE14A2">
        <w:t xml:space="preserve"> investing is mostly an unplanned approach, where decisions are made without any clear strategy or policy in place. This might work when you're just starting your career, as the stakes are </w:t>
      </w:r>
      <w:proofErr w:type="gramStart"/>
      <w:r w:rsidRPr="00EE14A2">
        <w:t>lower</w:t>
      </w:r>
      <w:proofErr w:type="gramEnd"/>
      <w:r w:rsidRPr="00EE14A2">
        <w:t xml:space="preserve"> and the financial responsibilities are minimal. In those early years, you may have fewer commitments, so taking risks feels manageable. But as your salary grows, and with it your responsibilities this approach often falls short. The lack of a solid plan can lead to </w:t>
      </w:r>
      <w:r w:rsidRPr="00EE14A2">
        <w:lastRenderedPageBreak/>
        <w:t xml:space="preserve">missed opportunities and greater financial stress. </w:t>
      </w:r>
      <w:r w:rsidRPr="00EE14A2">
        <w:t xml:space="preserve"> This approach also </w:t>
      </w:r>
      <w:r w:rsidRPr="00EE14A2">
        <w:rPr>
          <w:color w:val="09090B"/>
          <w:shd w:val="clear" w:color="auto" w:fill="FAFAFA"/>
        </w:rPr>
        <w:t xml:space="preserve">frequently results in inconsistent returns, heightened risk exposure, and a lack of </w:t>
      </w:r>
      <w:r w:rsidR="00086ABF" w:rsidRPr="00EE14A2">
        <w:rPr>
          <w:color w:val="09090B"/>
          <w:shd w:val="clear" w:color="auto" w:fill="FAFAFA"/>
        </w:rPr>
        <w:t>direction.</w:t>
      </w:r>
      <w:r w:rsidR="00086ABF" w:rsidRPr="00EE14A2">
        <w:t xml:space="preserve"> You</w:t>
      </w:r>
      <w:r w:rsidRPr="00EE14A2">
        <w:t xml:space="preserve"> may react emotionally to market fluctuations, which can lead to buying high during market euphoria and selling low in panic.</w:t>
      </w:r>
    </w:p>
    <w:p w14:paraId="696AAE56" w14:textId="77777777" w:rsidR="00B1770D" w:rsidRPr="00EE14A2" w:rsidRDefault="00B1770D"/>
    <w:p w14:paraId="696AAE57" w14:textId="77777777" w:rsidR="00B1770D" w:rsidRPr="00EE14A2" w:rsidRDefault="000A7820">
      <w:r w:rsidRPr="00086ABF">
        <w:rPr>
          <w:b/>
          <w:bCs/>
        </w:rPr>
        <w:t>In contrast, planned investing</w:t>
      </w:r>
      <w:r w:rsidRPr="00EE14A2">
        <w:t xml:space="preserve"> evolves with your life. As your income and responsibilities increase, having a structured investment plan becomes even more critical. A planned approach helps you prepare for these growing financial obligations by giving you a clear roadmap. With a well-defined policy in place, you’re not just reacting to market swings or short-term trends—you’re working steadily toward long-term goals like wealth building, retirement, etc. This method helps you stay on track, even as your life and financial landscape beco</w:t>
      </w:r>
      <w:r w:rsidRPr="00EE14A2">
        <w:t>me more complex, ensuring that your investments align with your evolving priorities. By defining a clear investment goal, understanding personal risk tolerance, and setting a stable asset allocation strategy, planned investing ensures disciplined decision-making and helps avoid impulsive financial moves.</w:t>
      </w:r>
    </w:p>
    <w:p w14:paraId="696AAE58" w14:textId="77777777" w:rsidR="00B1770D" w:rsidRDefault="00B1770D">
      <w:pPr>
        <w:rPr>
          <w:sz w:val="24"/>
          <w:szCs w:val="24"/>
        </w:rPr>
      </w:pPr>
    </w:p>
    <w:p w14:paraId="696AAE59" w14:textId="77777777" w:rsidR="00B1770D" w:rsidRDefault="000A7820">
      <w:pPr>
        <w:rPr>
          <w:b/>
          <w:sz w:val="24"/>
          <w:szCs w:val="24"/>
        </w:rPr>
      </w:pPr>
      <w:r>
        <w:rPr>
          <w:b/>
          <w:sz w:val="24"/>
          <w:szCs w:val="24"/>
        </w:rPr>
        <w:t>Points of Differentiation-</w:t>
      </w:r>
    </w:p>
    <w:p w14:paraId="696AAE5A" w14:textId="77777777" w:rsidR="00B1770D" w:rsidRDefault="00B1770D">
      <w:pPr>
        <w:rPr>
          <w:sz w:val="24"/>
          <w:szCs w:val="24"/>
        </w:rPr>
      </w:pPr>
    </w:p>
    <w:p w14:paraId="696AAE5B" w14:textId="77777777" w:rsidR="00B1770D" w:rsidRPr="00EE14A2" w:rsidRDefault="000A7820">
      <w:pPr>
        <w:numPr>
          <w:ilvl w:val="0"/>
          <w:numId w:val="18"/>
        </w:numPr>
      </w:pPr>
      <w:r w:rsidRPr="00EE14A2">
        <w:t>Risk Management: Ad-hoc investing usually lacks a clear strategy for managing risks, which can leave you exposed to unnecessary dangers. Planned investing makes risk management a core focus. This disciplined approach protects you from making impulsive, high-risk decisions as your wealth and responsibilities increase.</w:t>
      </w:r>
    </w:p>
    <w:p w14:paraId="696AAE5C" w14:textId="77777777" w:rsidR="00B1770D" w:rsidRPr="00EE14A2" w:rsidRDefault="000A7820">
      <w:pPr>
        <w:numPr>
          <w:ilvl w:val="0"/>
          <w:numId w:val="18"/>
        </w:numPr>
      </w:pPr>
      <w:r w:rsidRPr="00EE14A2">
        <w:t>Goal Alignment: Planned investing starts with the end in mind, outlining specific financial goals. Ad hoc investing rarely achieves such alignment unless by coincidence.</w:t>
      </w:r>
    </w:p>
    <w:p w14:paraId="696AAE5D" w14:textId="77777777" w:rsidR="00B1770D" w:rsidRPr="00EE14A2" w:rsidRDefault="000A7820">
      <w:pPr>
        <w:numPr>
          <w:ilvl w:val="0"/>
          <w:numId w:val="18"/>
        </w:numPr>
      </w:pPr>
      <w:r w:rsidRPr="00EE14A2">
        <w:t>Market Resilience: A well-formulated investment plan can withstand market volatility, offering peace of mind and clarity, while ad hoc investing is often reactive and vulnerable to market swings.</w:t>
      </w:r>
    </w:p>
    <w:p w14:paraId="696AAE5E" w14:textId="77777777" w:rsidR="00B1770D" w:rsidRDefault="00B1770D"/>
    <w:p w14:paraId="696AAE5F" w14:textId="77777777" w:rsidR="00B1770D" w:rsidRDefault="00B1770D"/>
    <w:p w14:paraId="696AAE60" w14:textId="77777777" w:rsidR="00B1770D" w:rsidRDefault="000A7820">
      <w:pPr>
        <w:pStyle w:val="Heading2"/>
      </w:pPr>
      <w:bookmarkStart w:id="30" w:name="_bn8qjtwmyfyb" w:colFirst="0" w:colLast="0"/>
      <w:bookmarkEnd w:id="30"/>
      <w:r>
        <w:t>Crafting Your Investment Policy Statement (IPS)</w:t>
      </w:r>
    </w:p>
    <w:p w14:paraId="696AAE61" w14:textId="77777777" w:rsidR="00B1770D" w:rsidRDefault="000A7820">
      <w:pPr>
        <w:rPr>
          <w:sz w:val="24"/>
          <w:szCs w:val="24"/>
        </w:rPr>
      </w:pPr>
      <w:r>
        <w:rPr>
          <w:sz w:val="24"/>
          <w:szCs w:val="24"/>
        </w:rPr>
        <w:t>An Investment Policy Statement (IPS) is a crucial document for investors that serves as a comprehensive guide to their investment strategy. It lays out your financial goals, any limitations or restrictions you face, and a set of strategic guidelines to follow in managing your portfolio. More than just a roadmap, an IPS also acts as a reference point for evaluating the performance of your investments over time. For serious investors, understanding the importance of an IPS and how to craft one is a key step t</w:t>
      </w:r>
      <w:r>
        <w:rPr>
          <w:sz w:val="24"/>
          <w:szCs w:val="24"/>
        </w:rPr>
        <w:t>oward achieving long-term financial success.</w:t>
      </w:r>
    </w:p>
    <w:p w14:paraId="696AAE62" w14:textId="77777777" w:rsidR="00B1770D" w:rsidRDefault="00B1770D"/>
    <w:p w14:paraId="696AAE63" w14:textId="77777777" w:rsidR="00B1770D" w:rsidRDefault="000A7820">
      <w:pPr>
        <w:rPr>
          <w:b/>
          <w:sz w:val="24"/>
          <w:szCs w:val="24"/>
        </w:rPr>
      </w:pPr>
      <w:r>
        <w:rPr>
          <w:b/>
          <w:sz w:val="24"/>
          <w:szCs w:val="24"/>
        </w:rPr>
        <w:t>Why is an IPS Essential? (Can be removed too much for the viewer)</w:t>
      </w:r>
    </w:p>
    <w:p w14:paraId="696AAE64" w14:textId="77777777" w:rsidR="00B1770D" w:rsidRDefault="00B1770D">
      <w:pPr>
        <w:rPr>
          <w:sz w:val="24"/>
          <w:szCs w:val="24"/>
        </w:rPr>
      </w:pPr>
    </w:p>
    <w:p w14:paraId="696AAE65" w14:textId="77777777" w:rsidR="00B1770D" w:rsidRDefault="000A7820">
      <w:pPr>
        <w:numPr>
          <w:ilvl w:val="0"/>
          <w:numId w:val="1"/>
        </w:numPr>
        <w:rPr>
          <w:sz w:val="24"/>
          <w:szCs w:val="24"/>
        </w:rPr>
      </w:pPr>
      <w:r>
        <w:rPr>
          <w:sz w:val="24"/>
          <w:szCs w:val="24"/>
        </w:rPr>
        <w:t xml:space="preserve">Clarity of Purpose: Without a clear understanding of your financial objectives, your investment strategy can easily become scattered and inconsistent. An IPS helps you define your goals clearly—whether it’s saving for retirement, </w:t>
      </w:r>
      <w:r>
        <w:rPr>
          <w:sz w:val="24"/>
          <w:szCs w:val="24"/>
        </w:rPr>
        <w:lastRenderedPageBreak/>
        <w:t>funding a child’s education, or generating income. With these goals outlined, your investment strategy becomes much more targeted and aligned with your long-term plans.</w:t>
      </w:r>
    </w:p>
    <w:p w14:paraId="696AAE66" w14:textId="77777777" w:rsidR="00B1770D" w:rsidRDefault="00B1770D">
      <w:pPr>
        <w:ind w:left="720"/>
        <w:rPr>
          <w:sz w:val="24"/>
          <w:szCs w:val="24"/>
        </w:rPr>
      </w:pPr>
    </w:p>
    <w:p w14:paraId="696AAE67" w14:textId="77777777" w:rsidR="00B1770D" w:rsidRDefault="000A7820">
      <w:pPr>
        <w:numPr>
          <w:ilvl w:val="0"/>
          <w:numId w:val="1"/>
        </w:numPr>
        <w:rPr>
          <w:sz w:val="24"/>
          <w:szCs w:val="24"/>
        </w:rPr>
      </w:pPr>
      <w:r>
        <w:rPr>
          <w:sz w:val="24"/>
          <w:szCs w:val="24"/>
        </w:rPr>
        <w:t>Strategic Consistency: One of the major benefits of an IPS is that it encourages consistency in your investment decisions, no matter what the market is doing. When emotions run high—whether it's fear during a downturn or excitement during a bull run—</w:t>
      </w:r>
      <w:proofErr w:type="spellStart"/>
      <w:r>
        <w:rPr>
          <w:sz w:val="24"/>
          <w:szCs w:val="24"/>
        </w:rPr>
        <w:t>an</w:t>
      </w:r>
      <w:proofErr w:type="spellEnd"/>
      <w:r>
        <w:rPr>
          <w:sz w:val="24"/>
          <w:szCs w:val="24"/>
        </w:rPr>
        <w:t xml:space="preserve"> IPS serves as a steady guide, reminding you of your long-term strategy. This helps prevent knee-jerk reactions, like panic-selling or chasing trends, that can derail your financial progress.</w:t>
      </w:r>
    </w:p>
    <w:p w14:paraId="696AAE68" w14:textId="77777777" w:rsidR="00B1770D" w:rsidRDefault="00B1770D">
      <w:pPr>
        <w:ind w:left="720"/>
        <w:rPr>
          <w:sz w:val="24"/>
          <w:szCs w:val="24"/>
        </w:rPr>
      </w:pPr>
    </w:p>
    <w:p w14:paraId="696AAE69" w14:textId="77777777" w:rsidR="00B1770D" w:rsidRDefault="000A7820">
      <w:pPr>
        <w:numPr>
          <w:ilvl w:val="0"/>
          <w:numId w:val="1"/>
        </w:numPr>
        <w:rPr>
          <w:sz w:val="24"/>
          <w:szCs w:val="24"/>
        </w:rPr>
      </w:pPr>
      <w:r>
        <w:rPr>
          <w:sz w:val="24"/>
          <w:szCs w:val="24"/>
        </w:rPr>
        <w:t xml:space="preserve">Performance Tracking: An IPS also sets clear benchmarks for measuring the success of your investments. It outlines performance metrics, such as target returns or acceptable levels of risk, so you can easily track whether your portfolio is performing as expected. If it’s not, you’ll know exactly when and how to </w:t>
      </w:r>
      <w:proofErr w:type="gramStart"/>
      <w:r>
        <w:rPr>
          <w:sz w:val="24"/>
          <w:szCs w:val="24"/>
        </w:rPr>
        <w:t>make adjustments</w:t>
      </w:r>
      <w:proofErr w:type="gramEnd"/>
      <w:r>
        <w:rPr>
          <w:sz w:val="24"/>
          <w:szCs w:val="24"/>
        </w:rPr>
        <w:t>, keeping your strategy aligned with your long-term goals.</w:t>
      </w:r>
    </w:p>
    <w:p w14:paraId="696AAE6A" w14:textId="77777777" w:rsidR="00B1770D" w:rsidRDefault="00B1770D">
      <w:pPr>
        <w:ind w:left="720"/>
        <w:rPr>
          <w:sz w:val="24"/>
          <w:szCs w:val="24"/>
        </w:rPr>
      </w:pPr>
    </w:p>
    <w:p w14:paraId="696AAE6B" w14:textId="77777777" w:rsidR="00B1770D" w:rsidRDefault="00B1770D">
      <w:pPr>
        <w:rPr>
          <w:sz w:val="24"/>
          <w:szCs w:val="24"/>
        </w:rPr>
      </w:pPr>
    </w:p>
    <w:p w14:paraId="696AAE6C" w14:textId="77777777" w:rsidR="00B1770D" w:rsidRDefault="000A7820">
      <w:pPr>
        <w:rPr>
          <w:b/>
          <w:sz w:val="24"/>
          <w:szCs w:val="24"/>
        </w:rPr>
      </w:pPr>
      <w:r>
        <w:rPr>
          <w:b/>
          <w:sz w:val="24"/>
          <w:szCs w:val="24"/>
        </w:rPr>
        <w:t>How to Create an IPS:</w:t>
      </w:r>
    </w:p>
    <w:p w14:paraId="696AAE6D" w14:textId="77777777" w:rsidR="00B1770D" w:rsidRDefault="00B1770D">
      <w:pPr>
        <w:rPr>
          <w:sz w:val="24"/>
          <w:szCs w:val="24"/>
        </w:rPr>
      </w:pPr>
    </w:p>
    <w:p w14:paraId="696AAE6E" w14:textId="77777777" w:rsidR="00B1770D" w:rsidRDefault="000A7820">
      <w:pPr>
        <w:numPr>
          <w:ilvl w:val="0"/>
          <w:numId w:val="4"/>
        </w:numPr>
        <w:rPr>
          <w:sz w:val="24"/>
          <w:szCs w:val="24"/>
        </w:rPr>
      </w:pPr>
      <w:r>
        <w:rPr>
          <w:sz w:val="24"/>
          <w:szCs w:val="24"/>
        </w:rPr>
        <w:t>Define Your Objectives: Articulate your financial goals. Are you investing for retirement, generating income, or preserving capital?</w:t>
      </w:r>
    </w:p>
    <w:p w14:paraId="696AAE6F" w14:textId="77777777" w:rsidR="00B1770D" w:rsidRDefault="000A7820">
      <w:pPr>
        <w:numPr>
          <w:ilvl w:val="0"/>
          <w:numId w:val="4"/>
        </w:numPr>
        <w:rPr>
          <w:sz w:val="24"/>
          <w:szCs w:val="24"/>
        </w:rPr>
      </w:pPr>
      <w:r>
        <w:rPr>
          <w:sz w:val="24"/>
          <w:szCs w:val="24"/>
        </w:rPr>
        <w:t>Assess Risk Tolerance: Determine your comfort level with risk—how much volatility can you endure without deviating from your plan?</w:t>
      </w:r>
    </w:p>
    <w:p w14:paraId="696AAE70" w14:textId="77777777" w:rsidR="00B1770D" w:rsidRDefault="000A7820">
      <w:pPr>
        <w:numPr>
          <w:ilvl w:val="0"/>
          <w:numId w:val="4"/>
        </w:numPr>
        <w:rPr>
          <w:sz w:val="24"/>
          <w:szCs w:val="24"/>
        </w:rPr>
      </w:pPr>
      <w:r>
        <w:rPr>
          <w:sz w:val="24"/>
          <w:szCs w:val="24"/>
        </w:rPr>
        <w:t>Establish Asset Allocation: Decide on the percentages of various asset classes that match your objectives and risk profile.</w:t>
      </w:r>
    </w:p>
    <w:p w14:paraId="696AAE71" w14:textId="77777777" w:rsidR="00B1770D" w:rsidRDefault="000A7820">
      <w:pPr>
        <w:numPr>
          <w:ilvl w:val="0"/>
          <w:numId w:val="4"/>
        </w:numPr>
        <w:rPr>
          <w:sz w:val="24"/>
          <w:szCs w:val="24"/>
        </w:rPr>
      </w:pPr>
      <w:r>
        <w:rPr>
          <w:sz w:val="24"/>
          <w:szCs w:val="24"/>
        </w:rPr>
        <w:t>Consider Constraints: Identify any specific constraints, such as time horizon, liquidity needs, tax considerations, or legal factors.</w:t>
      </w:r>
    </w:p>
    <w:p w14:paraId="696AAE72" w14:textId="77777777" w:rsidR="00B1770D" w:rsidRDefault="000A7820">
      <w:pPr>
        <w:numPr>
          <w:ilvl w:val="0"/>
          <w:numId w:val="4"/>
        </w:numPr>
        <w:rPr>
          <w:sz w:val="24"/>
          <w:szCs w:val="24"/>
        </w:rPr>
      </w:pPr>
      <w:r>
        <w:rPr>
          <w:sz w:val="24"/>
          <w:szCs w:val="24"/>
        </w:rPr>
        <w:t xml:space="preserve">Set </w:t>
      </w:r>
      <w:r>
        <w:rPr>
          <w:sz w:val="24"/>
          <w:szCs w:val="24"/>
        </w:rPr>
        <w:t>Performance Metrics: Define what success looks like and how you will measure your portfolio's performance.</w:t>
      </w:r>
    </w:p>
    <w:p w14:paraId="696AAE73" w14:textId="77777777" w:rsidR="00B1770D" w:rsidRDefault="00B1770D">
      <w:pPr>
        <w:rPr>
          <w:sz w:val="24"/>
          <w:szCs w:val="24"/>
        </w:rPr>
      </w:pPr>
    </w:p>
    <w:p w14:paraId="696AAE74" w14:textId="77777777" w:rsidR="00B1770D" w:rsidRDefault="00B1770D">
      <w:pPr>
        <w:rPr>
          <w:sz w:val="24"/>
          <w:szCs w:val="24"/>
        </w:rPr>
      </w:pPr>
    </w:p>
    <w:p w14:paraId="696AAE75" w14:textId="77777777" w:rsidR="00B1770D" w:rsidRDefault="000A7820">
      <w:pPr>
        <w:rPr>
          <w:color w:val="E06666"/>
          <w:sz w:val="24"/>
          <w:szCs w:val="24"/>
        </w:rPr>
      </w:pPr>
      <w:r>
        <w:rPr>
          <w:color w:val="E06666"/>
          <w:sz w:val="24"/>
          <w:szCs w:val="24"/>
        </w:rPr>
        <w:t xml:space="preserve">Storytelling </w:t>
      </w:r>
      <w:proofErr w:type="gramStart"/>
      <w:r>
        <w:rPr>
          <w:color w:val="E06666"/>
          <w:sz w:val="24"/>
          <w:szCs w:val="24"/>
        </w:rPr>
        <w:t>narrative :</w:t>
      </w:r>
      <w:proofErr w:type="gramEnd"/>
      <w:r>
        <w:rPr>
          <w:color w:val="E06666"/>
          <w:sz w:val="24"/>
          <w:szCs w:val="24"/>
        </w:rPr>
        <w:t xml:space="preserve"> A different approach to explain </w:t>
      </w:r>
    </w:p>
    <w:p w14:paraId="696AAE76" w14:textId="77777777" w:rsidR="00B1770D" w:rsidRDefault="00B1770D">
      <w:pPr>
        <w:rPr>
          <w:sz w:val="24"/>
          <w:szCs w:val="24"/>
        </w:rPr>
      </w:pPr>
    </w:p>
    <w:p w14:paraId="696AAE77" w14:textId="77777777" w:rsidR="00B1770D" w:rsidRDefault="000A7820">
      <w:pPr>
        <w:rPr>
          <w:sz w:val="24"/>
          <w:szCs w:val="24"/>
        </w:rPr>
      </w:pPr>
      <w:r>
        <w:rPr>
          <w:sz w:val="24"/>
          <w:szCs w:val="24"/>
        </w:rPr>
        <w:t xml:space="preserve">Let’s imagine you’re planning a cross-country road trip. You wouldn’t just jump in your car and start driving aimlessly, right? You’d have a plan. You’d map out your route, figure out how far you can drive each day, and make sure you’ve got enough money for gas, food, and places to stay. You’d probably even have a backup plan in case your car breaks down or the weather changes. </w:t>
      </w:r>
    </w:p>
    <w:p w14:paraId="696AAE78" w14:textId="77777777" w:rsidR="00B1770D" w:rsidRDefault="00B1770D">
      <w:pPr>
        <w:rPr>
          <w:sz w:val="24"/>
          <w:szCs w:val="24"/>
        </w:rPr>
      </w:pPr>
    </w:p>
    <w:p w14:paraId="696AAE79" w14:textId="77777777" w:rsidR="00B1770D" w:rsidRDefault="000A7820">
      <w:pPr>
        <w:rPr>
          <w:sz w:val="24"/>
          <w:szCs w:val="24"/>
        </w:rPr>
      </w:pPr>
      <w:r>
        <w:rPr>
          <w:sz w:val="24"/>
          <w:szCs w:val="24"/>
        </w:rPr>
        <w:t xml:space="preserve">Creating an **Investment Policy Statement (IPS)** is just like planning that road trip—except this time, your destination is your financial goals. It outlines the path </w:t>
      </w:r>
      <w:r>
        <w:rPr>
          <w:sz w:val="24"/>
          <w:szCs w:val="24"/>
        </w:rPr>
        <w:lastRenderedPageBreak/>
        <w:t>you’ll take, what kind of risks you’re prepared to face along the way, and how you’ll measure your progress. Let’s break it down:</w:t>
      </w:r>
    </w:p>
    <w:p w14:paraId="696AAE7A" w14:textId="77777777" w:rsidR="00B1770D" w:rsidRDefault="00B1770D">
      <w:pPr>
        <w:rPr>
          <w:sz w:val="24"/>
          <w:szCs w:val="24"/>
        </w:rPr>
      </w:pPr>
    </w:p>
    <w:p w14:paraId="696AAE7B" w14:textId="77777777" w:rsidR="00B1770D" w:rsidRDefault="000A7820">
      <w:pPr>
        <w:rPr>
          <w:b/>
          <w:sz w:val="24"/>
          <w:szCs w:val="24"/>
        </w:rPr>
      </w:pPr>
      <w:r>
        <w:rPr>
          <w:b/>
          <w:sz w:val="24"/>
          <w:szCs w:val="24"/>
        </w:rPr>
        <w:t>Define Your Objectives: What’s Your Destination?</w:t>
      </w:r>
    </w:p>
    <w:p w14:paraId="696AAE7C" w14:textId="77777777" w:rsidR="00B1770D" w:rsidRDefault="000A7820">
      <w:pPr>
        <w:rPr>
          <w:sz w:val="24"/>
          <w:szCs w:val="24"/>
        </w:rPr>
      </w:pPr>
      <w:r>
        <w:rPr>
          <w:sz w:val="24"/>
          <w:szCs w:val="24"/>
        </w:rPr>
        <w:t xml:space="preserve">Imagine you’re sitting in your car, ready to go. The first thing you need to know is where you’re headed. Are you aiming to save for your dream home? Or maybe building a nest egg for your kids’ education? Each of these destinations requires a different route. </w:t>
      </w:r>
    </w:p>
    <w:p w14:paraId="696AAE7D" w14:textId="77777777" w:rsidR="00B1770D" w:rsidRDefault="00B1770D">
      <w:pPr>
        <w:rPr>
          <w:sz w:val="24"/>
          <w:szCs w:val="24"/>
        </w:rPr>
      </w:pPr>
    </w:p>
    <w:p w14:paraId="696AAE7E" w14:textId="77777777" w:rsidR="00B1770D" w:rsidRDefault="000A7820">
      <w:pPr>
        <w:rPr>
          <w:sz w:val="24"/>
          <w:szCs w:val="24"/>
        </w:rPr>
      </w:pPr>
      <w:r>
        <w:rPr>
          <w:sz w:val="24"/>
          <w:szCs w:val="24"/>
        </w:rPr>
        <w:t>When you define your financial objectives, you’re basically choosing your destination. Maybe you want to retire at 60 with a comfortable lifestyle, or maybe you’re more focused on growing your wealth quickly in your younger years. Knowing exactly where you want to end up gives you a clear direction for your investment journey.</w:t>
      </w:r>
    </w:p>
    <w:p w14:paraId="696AAE7F" w14:textId="77777777" w:rsidR="00B1770D" w:rsidRDefault="00B1770D">
      <w:pPr>
        <w:rPr>
          <w:sz w:val="24"/>
          <w:szCs w:val="24"/>
        </w:rPr>
      </w:pPr>
    </w:p>
    <w:p w14:paraId="696AAE80" w14:textId="77777777" w:rsidR="00B1770D" w:rsidRDefault="000A7820">
      <w:pPr>
        <w:rPr>
          <w:b/>
          <w:sz w:val="24"/>
          <w:szCs w:val="24"/>
        </w:rPr>
      </w:pPr>
      <w:r>
        <w:rPr>
          <w:b/>
          <w:sz w:val="24"/>
          <w:szCs w:val="24"/>
        </w:rPr>
        <w:t>Assess Risk Tolerance: How Far Are You Willing to Go Off the Beaten Path?</w:t>
      </w:r>
    </w:p>
    <w:p w14:paraId="696AAE81" w14:textId="77777777" w:rsidR="00B1770D" w:rsidRDefault="000A7820">
      <w:pPr>
        <w:rPr>
          <w:sz w:val="24"/>
          <w:szCs w:val="24"/>
        </w:rPr>
      </w:pPr>
      <w:r>
        <w:rPr>
          <w:sz w:val="24"/>
          <w:szCs w:val="24"/>
        </w:rPr>
        <w:t xml:space="preserve">Now, think about how adventurous you are as a traveller. Are you someone who likes to take the scenic backroads, knowing they might be rough but could lead to breathtaking views? Or do you prefer the safety of well-paved highways, even if the journey takes a little longer? </w:t>
      </w:r>
    </w:p>
    <w:p w14:paraId="696AAE82" w14:textId="77777777" w:rsidR="00B1770D" w:rsidRDefault="00B1770D">
      <w:pPr>
        <w:rPr>
          <w:sz w:val="24"/>
          <w:szCs w:val="24"/>
        </w:rPr>
      </w:pPr>
    </w:p>
    <w:p w14:paraId="696AAE83" w14:textId="77777777" w:rsidR="00B1770D" w:rsidRDefault="000A7820">
      <w:pPr>
        <w:rPr>
          <w:sz w:val="24"/>
          <w:szCs w:val="24"/>
        </w:rPr>
      </w:pPr>
      <w:r>
        <w:rPr>
          <w:sz w:val="24"/>
          <w:szCs w:val="24"/>
        </w:rPr>
        <w:t>This is what risk tolerance is all about. Some people are comfortable taking bigger risks in their investments because they know the potential rewards are greater, just like choosing that winding mountain road. Others would rather stick to safer investments, accepting a slower but more stable path. Understanding how much risk you can handle will help guide the types of investments you make. It ensures that no matter what bumps you hit on the road, you won’t veer off track.</w:t>
      </w:r>
    </w:p>
    <w:p w14:paraId="696AAE84" w14:textId="77777777" w:rsidR="00B1770D" w:rsidRDefault="00B1770D">
      <w:pPr>
        <w:rPr>
          <w:sz w:val="24"/>
          <w:szCs w:val="24"/>
        </w:rPr>
      </w:pPr>
    </w:p>
    <w:p w14:paraId="696AAE85" w14:textId="77777777" w:rsidR="00B1770D" w:rsidRDefault="000A7820">
      <w:pPr>
        <w:rPr>
          <w:b/>
          <w:sz w:val="24"/>
          <w:szCs w:val="24"/>
        </w:rPr>
      </w:pPr>
      <w:r>
        <w:rPr>
          <w:b/>
          <w:sz w:val="24"/>
          <w:szCs w:val="24"/>
        </w:rPr>
        <w:t>Establish Asset Allocation: Packing the Right Gear for the Journey</w:t>
      </w:r>
    </w:p>
    <w:p w14:paraId="696AAE86" w14:textId="77777777" w:rsidR="00B1770D" w:rsidRDefault="000A7820">
      <w:pPr>
        <w:rPr>
          <w:sz w:val="24"/>
          <w:szCs w:val="24"/>
        </w:rPr>
      </w:pPr>
      <w:r>
        <w:rPr>
          <w:sz w:val="24"/>
          <w:szCs w:val="24"/>
        </w:rPr>
        <w:t xml:space="preserve">Now that you’ve set your destination and decided how risky you’re willing to get, it’s time to pack your bags. In investing terms, this means choosing how to allocate your money across different types of assets—stocks, bonds, real estate, and more. </w:t>
      </w:r>
    </w:p>
    <w:p w14:paraId="696AAE87" w14:textId="77777777" w:rsidR="00B1770D" w:rsidRDefault="00B1770D">
      <w:pPr>
        <w:rPr>
          <w:sz w:val="24"/>
          <w:szCs w:val="24"/>
        </w:rPr>
      </w:pPr>
    </w:p>
    <w:p w14:paraId="696AAE88" w14:textId="77777777" w:rsidR="00B1770D" w:rsidRDefault="000A7820">
      <w:pPr>
        <w:rPr>
          <w:sz w:val="24"/>
          <w:szCs w:val="24"/>
          <w:shd w:val="clear" w:color="auto" w:fill="FFF2CC"/>
        </w:rPr>
      </w:pPr>
      <w:r>
        <w:rPr>
          <w:sz w:val="24"/>
          <w:szCs w:val="24"/>
        </w:rPr>
        <w:t xml:space="preserve">Think of it like deciding what to bring on your trip. If you’re heading to the beach, you’ll pack swimsuits and sunscreen, but if you’re going hiking, you’ll need boots and a map. The same goes for investing: </w:t>
      </w:r>
      <w:r>
        <w:rPr>
          <w:sz w:val="24"/>
          <w:szCs w:val="24"/>
          <w:shd w:val="clear" w:color="auto" w:fill="FFF2CC"/>
        </w:rPr>
        <w:t>if you’re young and saving for retirement, you might pack more stocks into your portfolio because they offer higher growth potential. But if you’re nearing retirement, you’ll probably want to pack safer assets, like bonds, that preserve your wealth.</w:t>
      </w:r>
    </w:p>
    <w:p w14:paraId="696AAE89" w14:textId="77777777" w:rsidR="00B1770D" w:rsidRDefault="00B1770D">
      <w:pPr>
        <w:rPr>
          <w:sz w:val="24"/>
          <w:szCs w:val="24"/>
        </w:rPr>
      </w:pPr>
    </w:p>
    <w:p w14:paraId="696AAE8A" w14:textId="77777777" w:rsidR="00B1770D" w:rsidRDefault="000A7820">
      <w:pPr>
        <w:rPr>
          <w:sz w:val="24"/>
          <w:szCs w:val="24"/>
        </w:rPr>
      </w:pPr>
      <w:r>
        <w:rPr>
          <w:sz w:val="24"/>
          <w:szCs w:val="24"/>
        </w:rPr>
        <w:t>A good mix—just like packing a balanced suitcase—will prepare you for different situations along the way.</w:t>
      </w:r>
    </w:p>
    <w:p w14:paraId="696AAE8B" w14:textId="77777777" w:rsidR="00B1770D" w:rsidRDefault="00B1770D">
      <w:pPr>
        <w:rPr>
          <w:sz w:val="24"/>
          <w:szCs w:val="24"/>
        </w:rPr>
      </w:pPr>
    </w:p>
    <w:p w14:paraId="696AAE8C" w14:textId="77777777" w:rsidR="00B1770D" w:rsidRDefault="000A7820">
      <w:pPr>
        <w:rPr>
          <w:b/>
          <w:sz w:val="24"/>
          <w:szCs w:val="24"/>
        </w:rPr>
      </w:pPr>
      <w:r>
        <w:rPr>
          <w:b/>
          <w:sz w:val="24"/>
          <w:szCs w:val="24"/>
        </w:rPr>
        <w:t>Consider Constraints: Roadblocks and Detours</w:t>
      </w:r>
    </w:p>
    <w:p w14:paraId="696AAE8D" w14:textId="77777777" w:rsidR="00B1770D" w:rsidRDefault="000A7820">
      <w:pPr>
        <w:rPr>
          <w:sz w:val="24"/>
          <w:szCs w:val="24"/>
        </w:rPr>
      </w:pPr>
      <w:r>
        <w:rPr>
          <w:sz w:val="24"/>
          <w:szCs w:val="24"/>
        </w:rPr>
        <w:lastRenderedPageBreak/>
        <w:t xml:space="preserve">Now, think about the things that could affect your trip. Maybe you’re on a tight schedule and can’t afford to take too many scenic detours, or maybe your car can’t handle rough terrain. In the same way, your investments might face constraints that affect your journey. </w:t>
      </w:r>
    </w:p>
    <w:p w14:paraId="696AAE8E" w14:textId="77777777" w:rsidR="00B1770D" w:rsidRDefault="00B1770D">
      <w:pPr>
        <w:rPr>
          <w:sz w:val="24"/>
          <w:szCs w:val="24"/>
        </w:rPr>
      </w:pPr>
    </w:p>
    <w:p w14:paraId="696AAE8F" w14:textId="77777777" w:rsidR="00B1770D" w:rsidRDefault="000A7820">
      <w:pPr>
        <w:rPr>
          <w:sz w:val="24"/>
          <w:szCs w:val="24"/>
        </w:rPr>
      </w:pPr>
      <w:r>
        <w:rPr>
          <w:sz w:val="24"/>
          <w:szCs w:val="24"/>
        </w:rPr>
        <w:t xml:space="preserve">Do you have a tight time frame, like needing to access your </w:t>
      </w:r>
      <w:r>
        <w:rPr>
          <w:sz w:val="24"/>
          <w:szCs w:val="24"/>
        </w:rPr>
        <w:t>money in a few years? Do you have liquidity needs, meaning you might need cash on hand for emergencies? Maybe you have specific tax considerations, or legal factors that could influence your investment decisions. Identifying these constraints early on ensures you’re prepared for any roadblocks that might come up, so you don’t get stuck along the way.</w:t>
      </w:r>
    </w:p>
    <w:p w14:paraId="696AAE90" w14:textId="77777777" w:rsidR="00B1770D" w:rsidRDefault="00B1770D">
      <w:pPr>
        <w:rPr>
          <w:sz w:val="24"/>
          <w:szCs w:val="24"/>
        </w:rPr>
      </w:pPr>
    </w:p>
    <w:p w14:paraId="696AAE91" w14:textId="77777777" w:rsidR="00B1770D" w:rsidRDefault="000A7820">
      <w:pPr>
        <w:rPr>
          <w:b/>
          <w:sz w:val="24"/>
          <w:szCs w:val="24"/>
        </w:rPr>
      </w:pPr>
      <w:r>
        <w:rPr>
          <w:b/>
          <w:sz w:val="24"/>
          <w:szCs w:val="24"/>
        </w:rPr>
        <w:t xml:space="preserve">Set Performance Metrics: How Do You Know </w:t>
      </w:r>
      <w:proofErr w:type="gramStart"/>
      <w:r>
        <w:rPr>
          <w:b/>
          <w:sz w:val="24"/>
          <w:szCs w:val="24"/>
        </w:rPr>
        <w:t>You’re</w:t>
      </w:r>
      <w:proofErr w:type="gramEnd"/>
      <w:r>
        <w:rPr>
          <w:b/>
          <w:sz w:val="24"/>
          <w:szCs w:val="24"/>
        </w:rPr>
        <w:t xml:space="preserve"> on Track?</w:t>
      </w:r>
    </w:p>
    <w:p w14:paraId="696AAE92" w14:textId="77777777" w:rsidR="00B1770D" w:rsidRDefault="000A7820">
      <w:pPr>
        <w:rPr>
          <w:sz w:val="24"/>
          <w:szCs w:val="24"/>
        </w:rPr>
      </w:pPr>
      <w:r>
        <w:rPr>
          <w:sz w:val="24"/>
          <w:szCs w:val="24"/>
        </w:rPr>
        <w:t xml:space="preserve">As you’re driving, you’ll check your GPS to make sure you’re still headed in the right direction. Every now and then, you’ll look at the map, see how far you’ve come, and decide if you need to adjust your route. </w:t>
      </w:r>
    </w:p>
    <w:p w14:paraId="696AAE93" w14:textId="77777777" w:rsidR="00B1770D" w:rsidRDefault="00B1770D">
      <w:pPr>
        <w:rPr>
          <w:sz w:val="24"/>
          <w:szCs w:val="24"/>
        </w:rPr>
      </w:pPr>
    </w:p>
    <w:p w14:paraId="696AAE94" w14:textId="77777777" w:rsidR="00B1770D" w:rsidRDefault="000A7820">
      <w:pPr>
        <w:rPr>
          <w:sz w:val="24"/>
          <w:szCs w:val="24"/>
        </w:rPr>
      </w:pPr>
      <w:r>
        <w:rPr>
          <w:sz w:val="24"/>
          <w:szCs w:val="24"/>
        </w:rPr>
        <w:t xml:space="preserve">For your investments, this is where performance metrics come in. You need to set clear benchmarks to measure whether you’re making progress toward your goals. Are your investments growing at the rate you expected? Are you staying within your risk tolerance? These metrics act like signposts along your journey, letting you know if you need to make a detour or if you’re on the right path. </w:t>
      </w:r>
    </w:p>
    <w:p w14:paraId="696AAE95" w14:textId="77777777" w:rsidR="00B1770D" w:rsidRDefault="00B1770D">
      <w:pPr>
        <w:rPr>
          <w:sz w:val="24"/>
          <w:szCs w:val="24"/>
        </w:rPr>
      </w:pPr>
    </w:p>
    <w:p w14:paraId="696AAE98" w14:textId="51113E39" w:rsidR="00B1770D" w:rsidRDefault="000A7820">
      <w:pPr>
        <w:rPr>
          <w:sz w:val="24"/>
          <w:szCs w:val="24"/>
        </w:rPr>
      </w:pPr>
      <w:r>
        <w:rPr>
          <w:sz w:val="24"/>
          <w:szCs w:val="24"/>
        </w:rPr>
        <w:t xml:space="preserve">Just </w:t>
      </w:r>
      <w:r>
        <w:rPr>
          <w:sz w:val="24"/>
          <w:szCs w:val="24"/>
        </w:rPr>
        <w:t>like on a road trip, sometimes things don’t go exactly as planned—maybe there’s traffic, or a storm forces you to take a different route. But if you have a solid plan and clear metrics, you’ll know how to adjust your strategy and keep moving toward your goal.</w:t>
      </w:r>
    </w:p>
    <w:p w14:paraId="696AAE99" w14:textId="77777777" w:rsidR="00B1770D" w:rsidRDefault="00B1770D">
      <w:pPr>
        <w:rPr>
          <w:sz w:val="24"/>
          <w:szCs w:val="24"/>
        </w:rPr>
      </w:pPr>
    </w:p>
    <w:p w14:paraId="696AAE9A" w14:textId="77777777" w:rsidR="00B1770D" w:rsidRDefault="000A7820">
      <w:pPr>
        <w:pStyle w:val="Heading2"/>
      </w:pPr>
      <w:bookmarkStart w:id="31" w:name="_n4h9puyfjvvq" w:colFirst="0" w:colLast="0"/>
      <w:bookmarkEnd w:id="31"/>
      <w:r>
        <w:t>Balancing Act: The Essentials of Rebalancing</w:t>
      </w:r>
    </w:p>
    <w:p w14:paraId="696AAE9B" w14:textId="77777777" w:rsidR="00B1770D" w:rsidRDefault="000A7820">
      <w:pPr>
        <w:rPr>
          <w:sz w:val="24"/>
          <w:szCs w:val="24"/>
        </w:rPr>
      </w:pPr>
      <w:r>
        <w:rPr>
          <w:sz w:val="24"/>
          <w:szCs w:val="24"/>
        </w:rPr>
        <w:t xml:space="preserve">Rebalancing is one of those investment practices that often flies under the radar, but it plays a crucial role in keeping your financial strategy on track. It involves adjusting your portfolio periodically to ensure it stays aligned with your original asset allocation. Over time, the market will shift, with some investments outperforming and others </w:t>
      </w:r>
      <w:proofErr w:type="gramStart"/>
      <w:r>
        <w:rPr>
          <w:sz w:val="24"/>
          <w:szCs w:val="24"/>
        </w:rPr>
        <w:t>lagging behind</w:t>
      </w:r>
      <w:proofErr w:type="gramEnd"/>
      <w:r>
        <w:rPr>
          <w:sz w:val="24"/>
          <w:szCs w:val="24"/>
        </w:rPr>
        <w:t>, which can change your portfolio's risk profile. Without regular rebalancing, you might unknowingly end up with a portfolio that's either too risky or too conservative for your personal goals and risk tolerance.</w:t>
      </w:r>
    </w:p>
    <w:p w14:paraId="696AAE9C" w14:textId="77777777" w:rsidR="00B1770D" w:rsidRDefault="00B1770D">
      <w:pPr>
        <w:rPr>
          <w:sz w:val="24"/>
          <w:szCs w:val="24"/>
        </w:rPr>
      </w:pPr>
    </w:p>
    <w:p w14:paraId="696AAE9D" w14:textId="77777777" w:rsidR="00B1770D" w:rsidRDefault="000A7820">
      <w:pPr>
        <w:rPr>
          <w:sz w:val="24"/>
          <w:szCs w:val="24"/>
        </w:rPr>
      </w:pPr>
      <w:r>
        <w:rPr>
          <w:sz w:val="24"/>
          <w:szCs w:val="24"/>
        </w:rPr>
        <w:t xml:space="preserve">Imagine your portfolio as a garden. At the start, you carefully plant different kinds of seeds—stocks, bonds, and other assets—based on your goals and preferences. Over time, some plants grow faster than others, while some might wither or grow more slowly. If you leave your garden unattended, it will no longer look like the one you originally envisioned. The same thing happens with your investments. The </w:t>
      </w:r>
      <w:r>
        <w:rPr>
          <w:sz w:val="24"/>
          <w:szCs w:val="24"/>
        </w:rPr>
        <w:lastRenderedPageBreak/>
        <w:t>market's natural ups and downs can cause certain assets to grow larger than intended, while others shrink, throwing your portfolio out of balance. This is where rebalancing comes in—it’s like pruning and tending your garden, ensuring everything stays in proportion and continues to grow according to plan.</w:t>
      </w:r>
    </w:p>
    <w:p w14:paraId="696AAE9E" w14:textId="77777777" w:rsidR="00B1770D" w:rsidRDefault="00B1770D">
      <w:pPr>
        <w:rPr>
          <w:sz w:val="24"/>
          <w:szCs w:val="24"/>
        </w:rPr>
      </w:pPr>
    </w:p>
    <w:p w14:paraId="696AAE9F" w14:textId="77777777" w:rsidR="00B1770D" w:rsidRDefault="00B1770D">
      <w:pPr>
        <w:rPr>
          <w:sz w:val="24"/>
          <w:szCs w:val="24"/>
        </w:rPr>
      </w:pPr>
    </w:p>
    <w:p w14:paraId="696AAEA0" w14:textId="77777777" w:rsidR="00B1770D" w:rsidRDefault="000A7820">
      <w:pPr>
        <w:pStyle w:val="Heading3"/>
        <w:keepNext w:val="0"/>
        <w:keepLines w:val="0"/>
        <w:spacing w:before="280"/>
        <w:rPr>
          <w:b/>
          <w:color w:val="000000"/>
          <w:sz w:val="24"/>
          <w:szCs w:val="24"/>
        </w:rPr>
      </w:pPr>
      <w:bookmarkStart w:id="32" w:name="_sqwpwz36ku6t" w:colFirst="0" w:colLast="0"/>
      <w:bookmarkEnd w:id="32"/>
      <w:r>
        <w:rPr>
          <w:b/>
          <w:color w:val="000000"/>
          <w:sz w:val="24"/>
          <w:szCs w:val="24"/>
        </w:rPr>
        <w:t>What Does Rebalancing Involve?</w:t>
      </w:r>
    </w:p>
    <w:p w14:paraId="696AAEA1" w14:textId="77777777" w:rsidR="00B1770D" w:rsidRDefault="000A7820">
      <w:pPr>
        <w:rPr>
          <w:sz w:val="24"/>
          <w:szCs w:val="24"/>
        </w:rPr>
      </w:pPr>
      <w:r>
        <w:rPr>
          <w:sz w:val="24"/>
          <w:szCs w:val="24"/>
        </w:rPr>
        <w:t xml:space="preserve">Rebalancing your portfolio typically means selling off portions of investments that have grown beyond their target allocation and reinvesting that money into areas that have fallen behind. For example, if stocks perform exceptionally well and now make up a larger percentage of your portfolio than you originally intended, you </w:t>
      </w:r>
      <w:proofErr w:type="gramStart"/>
      <w:r>
        <w:rPr>
          <w:sz w:val="24"/>
          <w:szCs w:val="24"/>
        </w:rPr>
        <w:t>would</w:t>
      </w:r>
      <w:proofErr w:type="gramEnd"/>
      <w:r>
        <w:rPr>
          <w:sz w:val="24"/>
          <w:szCs w:val="24"/>
        </w:rPr>
        <w:t xml:space="preserve"> sell some of those stocks and use the proceeds to buy more bonds or other underweighted assets. By doing this, you’re realigning your portfolio with your original asset allocation.</w:t>
      </w:r>
    </w:p>
    <w:p w14:paraId="696AAEA2" w14:textId="77777777" w:rsidR="00B1770D" w:rsidRDefault="00B1770D">
      <w:pPr>
        <w:rPr>
          <w:sz w:val="24"/>
          <w:szCs w:val="24"/>
        </w:rPr>
      </w:pPr>
    </w:p>
    <w:p w14:paraId="696AAEA3" w14:textId="77777777" w:rsidR="00B1770D" w:rsidRDefault="000A7820">
      <w:pPr>
        <w:rPr>
          <w:sz w:val="24"/>
          <w:szCs w:val="24"/>
        </w:rPr>
      </w:pPr>
      <w:r>
        <w:rPr>
          <w:sz w:val="24"/>
          <w:szCs w:val="24"/>
        </w:rPr>
        <w:t>You can rebalance on a regular schedule, such as annually, or when certain thresholds are met—like when an asset class deviates by a specific percentage from its target. The method you choose depends on your investment strategy and personal preferences, but the goal remains the same: to bring your portfolio back to its intended balance.</w:t>
      </w:r>
    </w:p>
    <w:p w14:paraId="696AAEA4" w14:textId="77777777" w:rsidR="00B1770D" w:rsidRDefault="00B1770D">
      <w:pPr>
        <w:ind w:left="720"/>
        <w:rPr>
          <w:sz w:val="24"/>
          <w:szCs w:val="24"/>
        </w:rPr>
      </w:pPr>
    </w:p>
    <w:p w14:paraId="696AAEA5" w14:textId="77777777" w:rsidR="00B1770D" w:rsidRDefault="00B1770D">
      <w:pPr>
        <w:rPr>
          <w:sz w:val="24"/>
          <w:szCs w:val="24"/>
        </w:rPr>
      </w:pPr>
    </w:p>
    <w:p w14:paraId="696AAEA6" w14:textId="77777777" w:rsidR="00B1770D" w:rsidRDefault="000A7820">
      <w:pPr>
        <w:rPr>
          <w:b/>
          <w:sz w:val="24"/>
          <w:szCs w:val="24"/>
        </w:rPr>
      </w:pPr>
      <w:r>
        <w:rPr>
          <w:b/>
          <w:sz w:val="24"/>
          <w:szCs w:val="24"/>
        </w:rPr>
        <w:t>How to Execute Rebalancing:</w:t>
      </w:r>
    </w:p>
    <w:p w14:paraId="696AAEA7" w14:textId="77777777" w:rsidR="00B1770D" w:rsidRDefault="000A7820">
      <w:pPr>
        <w:rPr>
          <w:sz w:val="24"/>
          <w:szCs w:val="24"/>
        </w:rPr>
      </w:pPr>
      <w:r>
        <w:rPr>
          <w:sz w:val="24"/>
          <w:szCs w:val="24"/>
        </w:rPr>
        <w:t>Successfully rebalancing your portfolio doesn’t require frequent intervention, but it does call for a thoughtful and systematic approach. Here’s a step-by-step guide to help you manage the process.</w:t>
      </w:r>
    </w:p>
    <w:p w14:paraId="696AAEA8" w14:textId="77777777" w:rsidR="00B1770D" w:rsidRDefault="00B1770D">
      <w:pPr>
        <w:rPr>
          <w:sz w:val="24"/>
          <w:szCs w:val="24"/>
        </w:rPr>
      </w:pPr>
    </w:p>
    <w:p w14:paraId="696AAEA9" w14:textId="77777777" w:rsidR="00B1770D" w:rsidRDefault="000A7820">
      <w:pPr>
        <w:numPr>
          <w:ilvl w:val="0"/>
          <w:numId w:val="12"/>
        </w:numPr>
        <w:rPr>
          <w:sz w:val="24"/>
          <w:szCs w:val="24"/>
        </w:rPr>
      </w:pPr>
      <w:r>
        <w:rPr>
          <w:sz w:val="24"/>
          <w:szCs w:val="24"/>
        </w:rPr>
        <w:t>Determine Rebalancing Frequency: One of the first decisions to make is how often you’ll rebalance your portfolio. There are generally two main approaches:</w:t>
      </w:r>
    </w:p>
    <w:p w14:paraId="696AAEAA" w14:textId="77777777" w:rsidR="00B1770D" w:rsidRDefault="000A7820">
      <w:pPr>
        <w:numPr>
          <w:ilvl w:val="1"/>
          <w:numId w:val="12"/>
        </w:numPr>
        <w:rPr>
          <w:sz w:val="24"/>
          <w:szCs w:val="24"/>
        </w:rPr>
      </w:pPr>
      <w:r>
        <w:rPr>
          <w:sz w:val="24"/>
          <w:szCs w:val="24"/>
        </w:rPr>
        <w:t xml:space="preserve">Time-based rebalancing: In this method, you rebalance at set intervals—such as once a year, once a quarter, or even monthly. Many investors find that annual rebalancing strikes the right balance </w:t>
      </w:r>
      <w:r>
        <w:rPr>
          <w:sz w:val="24"/>
          <w:szCs w:val="24"/>
        </w:rPr>
        <w:t>between maintaining portfolio alignment and minimizing transaction costs.</w:t>
      </w:r>
    </w:p>
    <w:p w14:paraId="696AAEAB" w14:textId="77777777" w:rsidR="00B1770D" w:rsidRDefault="00B1770D">
      <w:pPr>
        <w:ind w:left="1440"/>
        <w:rPr>
          <w:sz w:val="24"/>
          <w:szCs w:val="24"/>
        </w:rPr>
      </w:pPr>
    </w:p>
    <w:p w14:paraId="696AAEAC" w14:textId="77777777" w:rsidR="00B1770D" w:rsidRDefault="000A7820">
      <w:pPr>
        <w:numPr>
          <w:ilvl w:val="1"/>
          <w:numId w:val="12"/>
        </w:numPr>
        <w:rPr>
          <w:sz w:val="24"/>
          <w:szCs w:val="24"/>
        </w:rPr>
      </w:pPr>
      <w:r>
        <w:rPr>
          <w:sz w:val="24"/>
          <w:szCs w:val="24"/>
        </w:rPr>
        <w:t xml:space="preserve">Threshold-based rebalancing: Rather than sticking to a fixed schedule, you might rebalance whenever an asset class drifts a certain percentage away from its target. For instance, if your allocation to stocks exceeds or falls below its target by more than 5%, you would </w:t>
      </w:r>
      <w:proofErr w:type="gramStart"/>
      <w:r>
        <w:rPr>
          <w:sz w:val="24"/>
          <w:szCs w:val="24"/>
        </w:rPr>
        <w:t>take action</w:t>
      </w:r>
      <w:proofErr w:type="gramEnd"/>
      <w:r>
        <w:rPr>
          <w:sz w:val="24"/>
          <w:szCs w:val="24"/>
        </w:rPr>
        <w:t>. This method is more dynamic, adjusting to market conditions but may involve more frequent trades.</w:t>
      </w:r>
    </w:p>
    <w:p w14:paraId="696AAEAD" w14:textId="77777777" w:rsidR="00B1770D" w:rsidRDefault="00B1770D">
      <w:pPr>
        <w:rPr>
          <w:sz w:val="24"/>
          <w:szCs w:val="24"/>
        </w:rPr>
      </w:pPr>
    </w:p>
    <w:p w14:paraId="696AAEAE" w14:textId="77777777" w:rsidR="00B1770D" w:rsidRDefault="000A7820">
      <w:pPr>
        <w:numPr>
          <w:ilvl w:val="0"/>
          <w:numId w:val="10"/>
        </w:numPr>
        <w:rPr>
          <w:sz w:val="24"/>
          <w:szCs w:val="24"/>
        </w:rPr>
      </w:pPr>
      <w:r>
        <w:rPr>
          <w:sz w:val="24"/>
          <w:szCs w:val="24"/>
        </w:rPr>
        <w:lastRenderedPageBreak/>
        <w:t>Set Rebalancing Rules:</w:t>
      </w:r>
    </w:p>
    <w:p w14:paraId="696AAEAF" w14:textId="77777777" w:rsidR="00B1770D" w:rsidRDefault="000A7820">
      <w:pPr>
        <w:ind w:left="720"/>
        <w:rPr>
          <w:sz w:val="24"/>
          <w:szCs w:val="24"/>
        </w:rPr>
      </w:pPr>
      <w:r>
        <w:rPr>
          <w:sz w:val="24"/>
          <w:szCs w:val="24"/>
        </w:rPr>
        <w:t>Once you’ve determined the timing or thresholds for rebalancing, the next step is to establish rules for how you’ll carry it out. For example, decide in advance how much deviation from your target allocation is acceptable before triggering a rebalance. You could choose a 5% or 10% deviation, depending on your risk tolerance and market conditions. These rules help eliminate ambiguity and emotional decision-making when it's time to adjust your portfolio.</w:t>
      </w:r>
    </w:p>
    <w:p w14:paraId="696AAEB0" w14:textId="77777777" w:rsidR="00B1770D" w:rsidRDefault="00B1770D">
      <w:pPr>
        <w:rPr>
          <w:sz w:val="24"/>
          <w:szCs w:val="24"/>
        </w:rPr>
      </w:pPr>
    </w:p>
    <w:p w14:paraId="696AAEB1" w14:textId="77777777" w:rsidR="00B1770D" w:rsidRDefault="000A7820">
      <w:pPr>
        <w:numPr>
          <w:ilvl w:val="0"/>
          <w:numId w:val="13"/>
        </w:numPr>
        <w:rPr>
          <w:sz w:val="24"/>
          <w:szCs w:val="24"/>
        </w:rPr>
      </w:pPr>
      <w:r>
        <w:rPr>
          <w:sz w:val="24"/>
          <w:szCs w:val="24"/>
        </w:rPr>
        <w:t>Execute Systematically:</w:t>
      </w:r>
    </w:p>
    <w:p w14:paraId="696AAEB2" w14:textId="77777777" w:rsidR="00B1770D" w:rsidRDefault="000A7820">
      <w:pPr>
        <w:ind w:left="720"/>
        <w:rPr>
          <w:sz w:val="24"/>
          <w:szCs w:val="24"/>
        </w:rPr>
      </w:pPr>
      <w:r>
        <w:rPr>
          <w:sz w:val="24"/>
          <w:szCs w:val="24"/>
        </w:rPr>
        <w:t>When it’s time to rebalance, take a systematic approach to executing trades. Avoid making drastic moves in a single day; instead, sell off high-performing assets gradually and reinvest in underweighted ones. Be mindful of transaction costs, taxes, and fees associated with rebalancing, as these can eat into your returns if not managed properly.</w:t>
      </w:r>
    </w:p>
    <w:p w14:paraId="696AAEB3" w14:textId="77777777" w:rsidR="00B1770D" w:rsidRDefault="00B1770D">
      <w:pPr>
        <w:ind w:left="720"/>
        <w:rPr>
          <w:sz w:val="24"/>
          <w:szCs w:val="24"/>
        </w:rPr>
      </w:pPr>
    </w:p>
    <w:p w14:paraId="696AAEB4" w14:textId="77777777" w:rsidR="00B1770D" w:rsidRDefault="00B1770D">
      <w:pPr>
        <w:ind w:left="720"/>
        <w:rPr>
          <w:sz w:val="24"/>
          <w:szCs w:val="24"/>
        </w:rPr>
      </w:pPr>
    </w:p>
    <w:p w14:paraId="696AAEB5" w14:textId="77777777" w:rsidR="00B1770D" w:rsidRDefault="00B1770D">
      <w:pPr>
        <w:rPr>
          <w:sz w:val="24"/>
          <w:szCs w:val="24"/>
        </w:rPr>
      </w:pPr>
    </w:p>
    <w:p w14:paraId="696AAEB6" w14:textId="77777777" w:rsidR="00B1770D" w:rsidRDefault="000A7820">
      <w:pPr>
        <w:rPr>
          <w:b/>
          <w:sz w:val="24"/>
          <w:szCs w:val="24"/>
        </w:rPr>
      </w:pPr>
      <w:r>
        <w:rPr>
          <w:b/>
          <w:sz w:val="24"/>
          <w:szCs w:val="24"/>
        </w:rPr>
        <w:t>The Long-Term Value of Rebalancing:</w:t>
      </w:r>
    </w:p>
    <w:p w14:paraId="696AAEB7" w14:textId="77777777" w:rsidR="00B1770D" w:rsidRDefault="000A7820">
      <w:pPr>
        <w:rPr>
          <w:sz w:val="24"/>
          <w:szCs w:val="24"/>
        </w:rPr>
      </w:pPr>
      <w:r>
        <w:rPr>
          <w:sz w:val="24"/>
          <w:szCs w:val="24"/>
        </w:rPr>
        <w:t>Rebalancing isn’t just a mechanical task—it’s a vital practice for keeping your investment strategy on course. As life changes and markets evolve, your financial goals and risk tolerance may shift. Whether you’re a hands-on investor or someone who prefers a more automated approach, making rebalancing a regular part of your financial routine is an essential step toward sustained investment success.</w:t>
      </w:r>
    </w:p>
    <w:p w14:paraId="696AAEB8" w14:textId="77777777" w:rsidR="00B1770D" w:rsidRDefault="000A7820">
      <w:pPr>
        <w:pStyle w:val="Heading2"/>
      </w:pPr>
      <w:bookmarkStart w:id="33" w:name="_5g2o0rcoog0c" w:colFirst="0" w:colLast="0"/>
      <w:bookmarkEnd w:id="33"/>
      <w:r>
        <w:rPr>
          <w:shd w:val="clear" w:color="auto" w:fill="FFF2CC"/>
        </w:rPr>
        <w:t>Whim Wallet</w:t>
      </w:r>
      <w:r>
        <w:t>: Discretionary Spending</w:t>
      </w:r>
    </w:p>
    <w:p w14:paraId="696AAEB9" w14:textId="77777777" w:rsidR="00B1770D" w:rsidRDefault="000A7820">
      <w:pPr>
        <w:rPr>
          <w:sz w:val="24"/>
          <w:szCs w:val="24"/>
        </w:rPr>
      </w:pPr>
      <w:r>
        <w:rPr>
          <w:sz w:val="24"/>
          <w:szCs w:val="24"/>
        </w:rPr>
        <w:t xml:space="preserve">Financial planning is often associated with saving and investing for the future. However, it is equally important to allocate resources for present enjoyment. Introducing a "whim wallet" into your financial policy enables you to have guilt-free discretionary spending. </w:t>
      </w:r>
    </w:p>
    <w:p w14:paraId="696AAEBA" w14:textId="77777777" w:rsidR="00B1770D" w:rsidRDefault="00B1770D">
      <w:pPr>
        <w:rPr>
          <w:sz w:val="24"/>
          <w:szCs w:val="24"/>
        </w:rPr>
      </w:pPr>
    </w:p>
    <w:p w14:paraId="696AAEBB" w14:textId="77777777" w:rsidR="00B1770D" w:rsidRDefault="00B1770D">
      <w:pPr>
        <w:rPr>
          <w:sz w:val="24"/>
          <w:szCs w:val="24"/>
        </w:rPr>
      </w:pPr>
    </w:p>
    <w:p w14:paraId="696AAEBC" w14:textId="77777777" w:rsidR="00B1770D" w:rsidRDefault="000A7820">
      <w:pPr>
        <w:rPr>
          <w:sz w:val="24"/>
          <w:szCs w:val="24"/>
        </w:rPr>
      </w:pPr>
      <w:r>
        <w:rPr>
          <w:sz w:val="24"/>
          <w:szCs w:val="24"/>
        </w:rPr>
        <w:t>Key Benefits of a Whim Wallet:</w:t>
      </w:r>
    </w:p>
    <w:p w14:paraId="696AAEBD" w14:textId="77777777" w:rsidR="00B1770D" w:rsidRDefault="000A7820">
      <w:pPr>
        <w:numPr>
          <w:ilvl w:val="0"/>
          <w:numId w:val="9"/>
        </w:numPr>
        <w:rPr>
          <w:sz w:val="24"/>
          <w:szCs w:val="24"/>
        </w:rPr>
      </w:pPr>
      <w:r>
        <w:rPr>
          <w:sz w:val="24"/>
          <w:szCs w:val="24"/>
        </w:rPr>
        <w:t>Preventing Burnout:</w:t>
      </w:r>
    </w:p>
    <w:p w14:paraId="696AAEBE" w14:textId="77777777" w:rsidR="00B1770D" w:rsidRDefault="000A7820">
      <w:pPr>
        <w:ind w:left="720"/>
        <w:rPr>
          <w:sz w:val="24"/>
          <w:szCs w:val="24"/>
        </w:rPr>
      </w:pPr>
      <w:r>
        <w:rPr>
          <w:sz w:val="24"/>
          <w:szCs w:val="24"/>
        </w:rPr>
        <w:t>Financial burnout is real. When every rupee is tightly allocated to savings or bills, it can start to feel like a grind. By giving yourself permission to spend a little on things you enjoy—whether it’s a spontaneous dinner out, a new gadget, or a weekend getaway—you relieve some of that pressure. This helps you stick to your broader financial plan without feeling like you're constantly denying yourself.</w:t>
      </w:r>
    </w:p>
    <w:p w14:paraId="696AAEBF" w14:textId="77777777" w:rsidR="00B1770D" w:rsidRDefault="00B1770D">
      <w:pPr>
        <w:ind w:left="720"/>
        <w:rPr>
          <w:sz w:val="24"/>
          <w:szCs w:val="24"/>
        </w:rPr>
      </w:pPr>
    </w:p>
    <w:p w14:paraId="696AAEC0" w14:textId="77777777" w:rsidR="00B1770D" w:rsidRDefault="000A7820">
      <w:pPr>
        <w:numPr>
          <w:ilvl w:val="0"/>
          <w:numId w:val="9"/>
        </w:numPr>
        <w:rPr>
          <w:sz w:val="24"/>
          <w:szCs w:val="24"/>
        </w:rPr>
      </w:pPr>
      <w:r>
        <w:rPr>
          <w:sz w:val="24"/>
          <w:szCs w:val="24"/>
        </w:rPr>
        <w:t>Boosting Motivation:</w:t>
      </w:r>
    </w:p>
    <w:p w14:paraId="696AAEC1" w14:textId="77777777" w:rsidR="00B1770D" w:rsidRDefault="000A7820">
      <w:pPr>
        <w:ind w:left="720"/>
        <w:rPr>
          <w:sz w:val="24"/>
          <w:szCs w:val="24"/>
        </w:rPr>
      </w:pPr>
      <w:r>
        <w:rPr>
          <w:sz w:val="24"/>
          <w:szCs w:val="24"/>
        </w:rPr>
        <w:lastRenderedPageBreak/>
        <w:t xml:space="preserve">Knowing that you’ve set aside a portion of your income for fun can </w:t>
      </w:r>
      <w:proofErr w:type="gramStart"/>
      <w:r>
        <w:rPr>
          <w:sz w:val="24"/>
          <w:szCs w:val="24"/>
        </w:rPr>
        <w:t>actually increase</w:t>
      </w:r>
      <w:proofErr w:type="gramEnd"/>
      <w:r>
        <w:rPr>
          <w:sz w:val="24"/>
          <w:szCs w:val="24"/>
        </w:rPr>
        <w:t xml:space="preserve"> your motivation to stick to your overall financial goals. When you allow for these little rewards, you feel more energized to keep saving and investing. It’s like giving yourself mini milestones along the way—a little room to splurge can go a long way in keeping you committed to your bigger financial picture.</w:t>
      </w:r>
    </w:p>
    <w:p w14:paraId="696AAEC2" w14:textId="77777777" w:rsidR="00B1770D" w:rsidRDefault="00B1770D">
      <w:pPr>
        <w:rPr>
          <w:sz w:val="24"/>
          <w:szCs w:val="24"/>
        </w:rPr>
      </w:pPr>
    </w:p>
    <w:p w14:paraId="696AAEC3" w14:textId="77777777" w:rsidR="00B1770D" w:rsidRDefault="000A7820">
      <w:pPr>
        <w:numPr>
          <w:ilvl w:val="0"/>
          <w:numId w:val="9"/>
        </w:numPr>
        <w:rPr>
          <w:sz w:val="24"/>
          <w:szCs w:val="24"/>
        </w:rPr>
      </w:pPr>
      <w:r>
        <w:rPr>
          <w:sz w:val="24"/>
          <w:szCs w:val="24"/>
        </w:rPr>
        <w:t>Balancing Lifestyle:</w:t>
      </w:r>
    </w:p>
    <w:p w14:paraId="696AAEC4" w14:textId="77777777" w:rsidR="00B1770D" w:rsidRDefault="000A7820">
      <w:pPr>
        <w:ind w:left="720"/>
        <w:rPr>
          <w:sz w:val="24"/>
          <w:szCs w:val="24"/>
        </w:rPr>
      </w:pPr>
      <w:r>
        <w:rPr>
          <w:sz w:val="24"/>
          <w:szCs w:val="24"/>
        </w:rPr>
        <w:t xml:space="preserve">We all need a break sometimes, and a whim wallet integrates spontaneity and enjoyment into your financial </w:t>
      </w:r>
      <w:r>
        <w:rPr>
          <w:sz w:val="24"/>
          <w:szCs w:val="24"/>
        </w:rPr>
        <w:t>strategy. It gives you the flexibility to live a little, without throwing your savings plan out the window. This balance can make it easier to stick to your budget because you’re not cutting out joy entirely—you’re just managing it responsibly.</w:t>
      </w:r>
    </w:p>
    <w:p w14:paraId="696AAEC5" w14:textId="77777777" w:rsidR="00B1770D" w:rsidRDefault="00B1770D">
      <w:pPr>
        <w:rPr>
          <w:sz w:val="24"/>
          <w:szCs w:val="24"/>
        </w:rPr>
      </w:pPr>
    </w:p>
    <w:p w14:paraId="696AAEC6" w14:textId="77777777" w:rsidR="00B1770D" w:rsidRDefault="000A7820">
      <w:pPr>
        <w:rPr>
          <w:b/>
          <w:sz w:val="24"/>
          <w:szCs w:val="24"/>
        </w:rPr>
      </w:pPr>
      <w:r>
        <w:rPr>
          <w:b/>
          <w:sz w:val="24"/>
          <w:szCs w:val="24"/>
        </w:rPr>
        <w:t>Implementing a Whim Wallet:</w:t>
      </w:r>
    </w:p>
    <w:p w14:paraId="696AAEC7" w14:textId="77777777" w:rsidR="00B1770D" w:rsidRDefault="000A7820">
      <w:pPr>
        <w:rPr>
          <w:sz w:val="24"/>
          <w:szCs w:val="24"/>
        </w:rPr>
      </w:pPr>
      <w:r>
        <w:rPr>
          <w:sz w:val="24"/>
          <w:szCs w:val="24"/>
        </w:rPr>
        <w:t>So, how do you put a whim wallet into practice without it disrupting your overall financial goals? It’s simple. Here’s a step-by-step guide to help you start using a whim wallet effectively.</w:t>
      </w:r>
    </w:p>
    <w:p w14:paraId="696AAEC8" w14:textId="77777777" w:rsidR="00B1770D" w:rsidRDefault="00B1770D">
      <w:pPr>
        <w:rPr>
          <w:sz w:val="24"/>
          <w:szCs w:val="24"/>
        </w:rPr>
      </w:pPr>
    </w:p>
    <w:p w14:paraId="696AAEC9" w14:textId="77777777" w:rsidR="00B1770D" w:rsidRDefault="000A7820">
      <w:pPr>
        <w:numPr>
          <w:ilvl w:val="0"/>
          <w:numId w:val="27"/>
        </w:numPr>
        <w:rPr>
          <w:sz w:val="24"/>
          <w:szCs w:val="24"/>
        </w:rPr>
      </w:pPr>
      <w:r>
        <w:rPr>
          <w:sz w:val="24"/>
          <w:szCs w:val="24"/>
        </w:rPr>
        <w:t xml:space="preserve">Allocate a Specific </w:t>
      </w:r>
      <w:proofErr w:type="spellStart"/>
      <w:proofErr w:type="gramStart"/>
      <w:r>
        <w:rPr>
          <w:sz w:val="24"/>
          <w:szCs w:val="24"/>
        </w:rPr>
        <w:t>Percentage:First</w:t>
      </w:r>
      <w:proofErr w:type="spellEnd"/>
      <w:proofErr w:type="gramEnd"/>
      <w:r>
        <w:rPr>
          <w:sz w:val="24"/>
          <w:szCs w:val="24"/>
        </w:rPr>
        <w:t>, decide how much of your income you’re willing to dedicate to discretionary spending. A good rule of thumb is to allocate about 5-10% of your monthly income to your whim wallet. This amount is enough to give you some freedom to enjoy life’s little pleasures, without taking too much away from your savings or essential expenses.</w:t>
      </w:r>
    </w:p>
    <w:p w14:paraId="696AAECA" w14:textId="77777777" w:rsidR="00B1770D" w:rsidRDefault="000A7820">
      <w:pPr>
        <w:numPr>
          <w:ilvl w:val="1"/>
          <w:numId w:val="27"/>
        </w:numPr>
        <w:rPr>
          <w:sz w:val="24"/>
          <w:szCs w:val="24"/>
        </w:rPr>
      </w:pPr>
      <w:r>
        <w:rPr>
          <w:sz w:val="24"/>
          <w:szCs w:val="24"/>
        </w:rPr>
        <w:t>For example, if you’re earning ₹50,000 a month, setting aside ₹3,000 to ₹7,000 for fun spending can give you enough room to enjoy occasional indulgences. The key is to make this a regular part of your budget so that it doesn’t disrupt your savings plan.</w:t>
      </w:r>
    </w:p>
    <w:p w14:paraId="696AAECB" w14:textId="77777777" w:rsidR="00B1770D" w:rsidRDefault="000A7820">
      <w:pPr>
        <w:numPr>
          <w:ilvl w:val="0"/>
          <w:numId w:val="27"/>
        </w:numPr>
        <w:rPr>
          <w:sz w:val="24"/>
          <w:szCs w:val="24"/>
        </w:rPr>
      </w:pPr>
      <w:r>
        <w:rPr>
          <w:sz w:val="24"/>
          <w:szCs w:val="24"/>
        </w:rPr>
        <w:t xml:space="preserve">Define Usage </w:t>
      </w:r>
      <w:proofErr w:type="spellStart"/>
      <w:proofErr w:type="gramStart"/>
      <w:r>
        <w:rPr>
          <w:sz w:val="24"/>
          <w:szCs w:val="24"/>
        </w:rPr>
        <w:t>Boundaries:Once</w:t>
      </w:r>
      <w:proofErr w:type="spellEnd"/>
      <w:proofErr w:type="gramEnd"/>
      <w:r>
        <w:rPr>
          <w:sz w:val="24"/>
          <w:szCs w:val="24"/>
        </w:rPr>
        <w:t xml:space="preserve"> you’ve set aside this amount, the next step is to decide what qualifies as "whim spending." This is entirely personal, but it’s important to set clear boundaries so that the whim wallet doesn’t bleed into essential expenses like groceries, bills, or savings.</w:t>
      </w:r>
    </w:p>
    <w:p w14:paraId="696AAECC" w14:textId="77777777" w:rsidR="00B1770D" w:rsidRDefault="000A7820">
      <w:pPr>
        <w:numPr>
          <w:ilvl w:val="1"/>
          <w:numId w:val="27"/>
        </w:numPr>
        <w:rPr>
          <w:sz w:val="24"/>
          <w:szCs w:val="24"/>
        </w:rPr>
      </w:pPr>
      <w:r>
        <w:rPr>
          <w:sz w:val="24"/>
          <w:szCs w:val="24"/>
        </w:rPr>
        <w:t>For example, you could decide that your whim wallet is for non-essentials like dining out, entertainment, or hobbies. This helps keep your spending intentional and within the limits you’ve set. It’s all about making sure that your "fun" spending doesn’t turn into mindless splurging.</w:t>
      </w:r>
    </w:p>
    <w:p w14:paraId="696AAECD" w14:textId="77777777" w:rsidR="00B1770D" w:rsidRDefault="000A7820">
      <w:pPr>
        <w:numPr>
          <w:ilvl w:val="0"/>
          <w:numId w:val="27"/>
        </w:numPr>
        <w:rPr>
          <w:sz w:val="24"/>
          <w:szCs w:val="24"/>
        </w:rPr>
      </w:pPr>
      <w:r>
        <w:rPr>
          <w:sz w:val="24"/>
          <w:szCs w:val="24"/>
        </w:rPr>
        <w:t xml:space="preserve">Adjust as </w:t>
      </w:r>
      <w:proofErr w:type="spellStart"/>
      <w:proofErr w:type="gramStart"/>
      <w:r>
        <w:rPr>
          <w:sz w:val="24"/>
          <w:szCs w:val="24"/>
        </w:rPr>
        <w:t>Needed:Your</w:t>
      </w:r>
      <w:proofErr w:type="spellEnd"/>
      <w:proofErr w:type="gramEnd"/>
      <w:r>
        <w:rPr>
          <w:sz w:val="24"/>
          <w:szCs w:val="24"/>
        </w:rPr>
        <w:t xml:space="preserve"> financial situation will likely evolve over time. As your income increases or your priorities shift, you can revisit your whim wallet allocation. Maybe you’re earning </w:t>
      </w:r>
      <w:proofErr w:type="gramStart"/>
      <w:r>
        <w:rPr>
          <w:sz w:val="24"/>
          <w:szCs w:val="24"/>
        </w:rPr>
        <w:t>more, and</w:t>
      </w:r>
      <w:proofErr w:type="gramEnd"/>
      <w:r>
        <w:rPr>
          <w:sz w:val="24"/>
          <w:szCs w:val="24"/>
        </w:rPr>
        <w:t xml:space="preserve"> can afford to increase your discretionary spending. Or perhaps you have new financial goals, like buying a house or starting a business, and you want to dial back on whim spending for a while.</w:t>
      </w:r>
    </w:p>
    <w:p w14:paraId="696AAECE" w14:textId="77777777" w:rsidR="00B1770D" w:rsidRDefault="00B1770D">
      <w:pPr>
        <w:rPr>
          <w:sz w:val="24"/>
          <w:szCs w:val="24"/>
        </w:rPr>
      </w:pPr>
    </w:p>
    <w:p w14:paraId="696AAECF" w14:textId="77777777" w:rsidR="00B1770D" w:rsidRDefault="000A7820">
      <w:pPr>
        <w:rPr>
          <w:sz w:val="24"/>
          <w:szCs w:val="24"/>
        </w:rPr>
      </w:pPr>
      <w:r>
        <w:rPr>
          <w:sz w:val="24"/>
          <w:szCs w:val="24"/>
        </w:rPr>
        <w:lastRenderedPageBreak/>
        <w:t>The key here is flexibility. Just like any part of a financial plan, your whim wallet should be adaptable to the changes in your life, allowing you to enjoy the present without losing sight of your long-term goals.</w:t>
      </w:r>
    </w:p>
    <w:p w14:paraId="696AAED0" w14:textId="77777777" w:rsidR="00B1770D" w:rsidRDefault="00B1770D">
      <w:pPr>
        <w:rPr>
          <w:sz w:val="24"/>
          <w:szCs w:val="24"/>
        </w:rPr>
      </w:pPr>
    </w:p>
    <w:p w14:paraId="696AAED1" w14:textId="77777777" w:rsidR="00B1770D" w:rsidRDefault="00B1770D">
      <w:pPr>
        <w:rPr>
          <w:sz w:val="24"/>
          <w:szCs w:val="24"/>
        </w:rPr>
      </w:pPr>
    </w:p>
    <w:p w14:paraId="696AAED2" w14:textId="77777777" w:rsidR="00B1770D" w:rsidRDefault="000A7820">
      <w:pPr>
        <w:rPr>
          <w:sz w:val="24"/>
          <w:szCs w:val="24"/>
        </w:rPr>
      </w:pPr>
      <w:r>
        <w:rPr>
          <w:sz w:val="24"/>
          <w:szCs w:val="24"/>
        </w:rPr>
        <w:t xml:space="preserve">Incorporating a whim wallet </w:t>
      </w:r>
      <w:r>
        <w:rPr>
          <w:sz w:val="24"/>
          <w:szCs w:val="24"/>
        </w:rPr>
        <w:t>ensures that financial planning includes the joy of the present, balancing frugality with leisure to enhance satisfaction and adherence to saving goals.</w:t>
      </w:r>
    </w:p>
    <w:p w14:paraId="696AAED9" w14:textId="77777777" w:rsidR="00B1770D" w:rsidRDefault="00B1770D">
      <w:pPr>
        <w:rPr>
          <w:sz w:val="24"/>
          <w:szCs w:val="24"/>
        </w:rPr>
      </w:pPr>
    </w:p>
    <w:p w14:paraId="696AAEDA" w14:textId="77777777" w:rsidR="00B1770D" w:rsidRDefault="00B1770D">
      <w:pPr>
        <w:rPr>
          <w:sz w:val="24"/>
          <w:szCs w:val="24"/>
        </w:rPr>
      </w:pPr>
    </w:p>
    <w:p w14:paraId="696AAEDB" w14:textId="77777777" w:rsidR="00B1770D" w:rsidRDefault="00B1770D">
      <w:pPr>
        <w:rPr>
          <w:sz w:val="24"/>
          <w:szCs w:val="24"/>
        </w:rPr>
      </w:pPr>
    </w:p>
    <w:p w14:paraId="696AAEDC" w14:textId="77777777" w:rsidR="00B1770D" w:rsidRDefault="00B1770D"/>
    <w:p w14:paraId="696AAEDD" w14:textId="77777777" w:rsidR="00B1770D" w:rsidRDefault="000A7820">
      <w:r>
        <w:pict w14:anchorId="696AB01D">
          <v:rect id="_x0000_i1026" style="width:0;height:1.5pt" o:hralign="center" o:hrstd="t" o:hr="t" fillcolor="#a0a0a0" stroked="f"/>
        </w:pict>
      </w:r>
    </w:p>
    <w:p w14:paraId="696AAEDE" w14:textId="77777777" w:rsidR="00B1770D" w:rsidRDefault="000A7820">
      <w:pPr>
        <w:pStyle w:val="Heading1"/>
      </w:pPr>
      <w:bookmarkStart w:id="34" w:name="_jphb5uqqg6vn" w:colFirst="0" w:colLast="0"/>
      <w:bookmarkEnd w:id="34"/>
      <w:r>
        <w:t>Process</w:t>
      </w:r>
    </w:p>
    <w:p w14:paraId="696AAEDF" w14:textId="77777777" w:rsidR="00B1770D" w:rsidRDefault="00B1770D"/>
    <w:p w14:paraId="696AAEE0" w14:textId="77777777" w:rsidR="00B1770D" w:rsidRDefault="000A7820">
      <w:pPr>
        <w:rPr>
          <w:i/>
          <w:sz w:val="34"/>
          <w:szCs w:val="34"/>
        </w:rPr>
      </w:pPr>
      <w:r>
        <w:rPr>
          <w:i/>
          <w:sz w:val="34"/>
          <w:szCs w:val="34"/>
        </w:rPr>
        <w:t>Streamlining Your Financial Process</w:t>
      </w:r>
    </w:p>
    <w:p w14:paraId="696AAEE1" w14:textId="77777777" w:rsidR="00B1770D" w:rsidRDefault="00B1770D">
      <w:pPr>
        <w:rPr>
          <w:i/>
          <w:sz w:val="34"/>
          <w:szCs w:val="34"/>
        </w:rPr>
      </w:pPr>
    </w:p>
    <w:p w14:paraId="696AAEE2" w14:textId="77777777" w:rsidR="00B1770D" w:rsidRDefault="000A7820">
      <w:pPr>
        <w:rPr>
          <w:sz w:val="24"/>
          <w:szCs w:val="24"/>
        </w:rPr>
      </w:pPr>
      <w:r>
        <w:rPr>
          <w:sz w:val="24"/>
          <w:szCs w:val="24"/>
        </w:rPr>
        <w:t xml:space="preserve">When most people think of managing their finances, their minds jump to the “process”—the budgeting, tracking, and organizing that are often viewed as dull, overwhelming, and just plain tedious. And yes, it’s easy to see why. Numbers, spreadsheets, and allocation strategies don’t seem to bring the same excitement as planning for vacations, buying a new </w:t>
      </w:r>
      <w:proofErr w:type="spellStart"/>
      <w:proofErr w:type="gramStart"/>
      <w:r>
        <w:rPr>
          <w:sz w:val="24"/>
          <w:szCs w:val="24"/>
        </w:rPr>
        <w:t>gadget,etc</w:t>
      </w:r>
      <w:proofErr w:type="spellEnd"/>
      <w:r>
        <w:rPr>
          <w:sz w:val="24"/>
          <w:szCs w:val="24"/>
        </w:rPr>
        <w:t>.</w:t>
      </w:r>
      <w:proofErr w:type="gramEnd"/>
      <w:r>
        <w:rPr>
          <w:sz w:val="24"/>
          <w:szCs w:val="24"/>
        </w:rPr>
        <w:t xml:space="preserve"> But here’s the thing: the process doesn’t have to be boring or difficult if done right. In fact, when approached the right way, it becomes an empowering tool that opens the door to financial freedom.</w:t>
      </w:r>
    </w:p>
    <w:p w14:paraId="696AAEE3" w14:textId="77777777" w:rsidR="00B1770D" w:rsidRDefault="00B1770D">
      <w:pPr>
        <w:rPr>
          <w:sz w:val="24"/>
          <w:szCs w:val="24"/>
        </w:rPr>
      </w:pPr>
    </w:p>
    <w:p w14:paraId="696AAEE4" w14:textId="77777777" w:rsidR="00B1770D" w:rsidRDefault="000A7820">
      <w:pPr>
        <w:spacing w:before="240" w:after="240"/>
        <w:rPr>
          <w:sz w:val="24"/>
          <w:szCs w:val="24"/>
        </w:rPr>
      </w:pPr>
      <w:r>
        <w:rPr>
          <w:sz w:val="24"/>
          <w:szCs w:val="24"/>
        </w:rPr>
        <w:t xml:space="preserve">Think of the process like a workout routine. At first, it may feel like a chore—something you drag yourself through because you know it’s necessary. But as you get into the rhythm, it becomes easier, and eventually, you start seeing the </w:t>
      </w:r>
      <w:r>
        <w:rPr>
          <w:sz w:val="24"/>
          <w:szCs w:val="24"/>
        </w:rPr>
        <w:t>benefits: more energy, better health, and confidence. Managing your finances works the same way. When you stick to a structured process—like organising your expenses, monitoring your investments, or sticking to a plan—what once felt boring becomes the backbone of your financial success.</w:t>
      </w:r>
    </w:p>
    <w:p w14:paraId="696AAEE5" w14:textId="77777777" w:rsidR="00B1770D" w:rsidRDefault="00B1770D">
      <w:pPr>
        <w:rPr>
          <w:sz w:val="24"/>
          <w:szCs w:val="24"/>
        </w:rPr>
      </w:pPr>
    </w:p>
    <w:p w14:paraId="696AAEE6" w14:textId="77777777" w:rsidR="00B1770D" w:rsidRDefault="000A7820">
      <w:pPr>
        <w:pStyle w:val="Heading2"/>
      </w:pPr>
      <w:bookmarkStart w:id="35" w:name="_4o5vw3mnbr2" w:colFirst="0" w:colLast="0"/>
      <w:bookmarkEnd w:id="35"/>
      <w:r>
        <w:t>2 Accounts 1 Goal: Financial Freedom</w:t>
      </w:r>
    </w:p>
    <w:p w14:paraId="696AAEE7" w14:textId="77777777" w:rsidR="00B1770D" w:rsidRDefault="000A7820">
      <w:pPr>
        <w:spacing w:before="240" w:after="240"/>
        <w:rPr>
          <w:sz w:val="24"/>
          <w:szCs w:val="24"/>
        </w:rPr>
      </w:pPr>
      <w:r>
        <w:rPr>
          <w:sz w:val="24"/>
          <w:szCs w:val="24"/>
        </w:rPr>
        <w:t>Managing personal finances can often feel like a juggling act. You’re trying to balance your everyday expenses, save for the future, and somehow invest for long-</w:t>
      </w:r>
      <w:r>
        <w:rPr>
          <w:sz w:val="24"/>
          <w:szCs w:val="24"/>
        </w:rPr>
        <w:lastRenderedPageBreak/>
        <w:t>term financial security. It can seem overwhelming, but it doesn’t have to be. What if there was a way to make this whole process clearer and easier to manage?</w:t>
      </w:r>
    </w:p>
    <w:p w14:paraId="696AAEE8" w14:textId="77777777" w:rsidR="00B1770D" w:rsidRDefault="000A7820">
      <w:pPr>
        <w:spacing w:before="240" w:after="240"/>
        <w:rPr>
          <w:sz w:val="24"/>
          <w:szCs w:val="24"/>
        </w:rPr>
      </w:pPr>
      <w:r>
        <w:rPr>
          <w:sz w:val="24"/>
          <w:szCs w:val="24"/>
        </w:rPr>
        <w:t>One simple yet effective strategy is to separate your finances into two distinct bank accounts: one for your day-to-day expenses and another dedicated solely to savings and investments. This small change creates a sense of order and purpose, making financial freedom not only attainable but also less stressful. Let’s walk through how this works.</w:t>
      </w:r>
    </w:p>
    <w:p w14:paraId="696AAEE9" w14:textId="77777777" w:rsidR="00B1770D" w:rsidRDefault="000A7820">
      <w:pPr>
        <w:rPr>
          <w:b/>
          <w:sz w:val="24"/>
          <w:szCs w:val="24"/>
        </w:rPr>
      </w:pPr>
      <w:r>
        <w:rPr>
          <w:b/>
          <w:sz w:val="24"/>
          <w:szCs w:val="24"/>
        </w:rPr>
        <w:t>Why Two Accounts?</w:t>
      </w:r>
    </w:p>
    <w:p w14:paraId="696AAEEA" w14:textId="77777777" w:rsidR="00B1770D" w:rsidRDefault="000A7820">
      <w:pPr>
        <w:rPr>
          <w:sz w:val="24"/>
          <w:szCs w:val="24"/>
        </w:rPr>
      </w:pPr>
      <w:r>
        <w:rPr>
          <w:sz w:val="24"/>
          <w:szCs w:val="24"/>
        </w:rPr>
        <w:t>Imagine walking into a grocery store with a single bag for everything—groceries, cleaning supplies, clothes, and even a few luxury items. It’s chaotic, and before you know it, things start spilling over, and you’ve lost track of what you’ve bought. Now, picture having separate bags for each type of item. Everything is organized, and you know exactly what you’ve purchased for each category. That’s the reason of having two bank accounts: one for your essentials and another for long-term growth.</w:t>
      </w:r>
    </w:p>
    <w:p w14:paraId="696AAEEB" w14:textId="77777777" w:rsidR="00B1770D" w:rsidRDefault="00B1770D">
      <w:pPr>
        <w:rPr>
          <w:sz w:val="24"/>
          <w:szCs w:val="24"/>
        </w:rPr>
      </w:pPr>
    </w:p>
    <w:p w14:paraId="696AAEEC" w14:textId="77777777" w:rsidR="00B1770D" w:rsidRDefault="000A7820">
      <w:pPr>
        <w:rPr>
          <w:sz w:val="24"/>
          <w:szCs w:val="24"/>
        </w:rPr>
      </w:pPr>
      <w:r>
        <w:rPr>
          <w:sz w:val="24"/>
          <w:szCs w:val="24"/>
        </w:rPr>
        <w:t>Here’s how this dual-account strategy simplifies your financial life:</w:t>
      </w:r>
    </w:p>
    <w:p w14:paraId="696AAEED" w14:textId="77777777" w:rsidR="00B1770D" w:rsidRDefault="00B1770D">
      <w:pPr>
        <w:rPr>
          <w:sz w:val="24"/>
          <w:szCs w:val="24"/>
        </w:rPr>
      </w:pPr>
    </w:p>
    <w:p w14:paraId="696AAEEE" w14:textId="77777777" w:rsidR="00B1770D" w:rsidRDefault="00B1770D">
      <w:pPr>
        <w:rPr>
          <w:sz w:val="24"/>
          <w:szCs w:val="24"/>
        </w:rPr>
      </w:pPr>
    </w:p>
    <w:p w14:paraId="696AAEEF" w14:textId="77777777" w:rsidR="00B1770D" w:rsidRDefault="000A7820">
      <w:pPr>
        <w:numPr>
          <w:ilvl w:val="0"/>
          <w:numId w:val="31"/>
        </w:numPr>
        <w:rPr>
          <w:sz w:val="24"/>
          <w:szCs w:val="24"/>
        </w:rPr>
      </w:pPr>
      <w:r>
        <w:rPr>
          <w:sz w:val="24"/>
          <w:szCs w:val="24"/>
        </w:rPr>
        <w:t xml:space="preserve">Budget Management Made </w:t>
      </w:r>
      <w:proofErr w:type="spellStart"/>
      <w:proofErr w:type="gramStart"/>
      <w:r>
        <w:rPr>
          <w:sz w:val="24"/>
          <w:szCs w:val="24"/>
        </w:rPr>
        <w:t>Easy:Having</w:t>
      </w:r>
      <w:proofErr w:type="spellEnd"/>
      <w:proofErr w:type="gramEnd"/>
      <w:r>
        <w:rPr>
          <w:sz w:val="24"/>
          <w:szCs w:val="24"/>
        </w:rPr>
        <w:t xml:space="preserve"> a separate account for daily expenses allows you to manage your spending more effectively. No more guessing if you have enough to cover this month’s rent or groceries. You know exactly what’s in your expense account and what it’s for. The second account, dedicated to investments, is untouched by daily spending. This separation ensures that the money you’ve earmarked for savings or investments remains safe from impulse buys or unexpected expenses. You’ll always have a clear picture of what’s avai</w:t>
      </w:r>
      <w:r>
        <w:rPr>
          <w:sz w:val="24"/>
          <w:szCs w:val="24"/>
        </w:rPr>
        <w:t>lable for bills and what’s growing for your future.</w:t>
      </w:r>
    </w:p>
    <w:p w14:paraId="696AAEF0" w14:textId="77777777" w:rsidR="00B1770D" w:rsidRDefault="000A7820">
      <w:pPr>
        <w:numPr>
          <w:ilvl w:val="0"/>
          <w:numId w:val="31"/>
        </w:numPr>
        <w:rPr>
          <w:sz w:val="24"/>
          <w:szCs w:val="24"/>
        </w:rPr>
      </w:pPr>
      <w:r>
        <w:rPr>
          <w:sz w:val="24"/>
          <w:szCs w:val="24"/>
        </w:rPr>
        <w:t xml:space="preserve">Prioritization of </w:t>
      </w:r>
      <w:proofErr w:type="spellStart"/>
      <w:proofErr w:type="gramStart"/>
      <w:r>
        <w:rPr>
          <w:sz w:val="24"/>
          <w:szCs w:val="24"/>
        </w:rPr>
        <w:t>Investments:The</w:t>
      </w:r>
      <w:proofErr w:type="spellEnd"/>
      <w:proofErr w:type="gramEnd"/>
      <w:r>
        <w:rPr>
          <w:sz w:val="24"/>
          <w:szCs w:val="24"/>
        </w:rPr>
        <w:t xml:space="preserve"> act of opening a second account just for investments emphasizes the importance of paying yourself first. Every month, before you spend on anything else, a portion of your income goes straight into your investment account. It’s like planting seeds in a garden—you water them consistently, and over time, they grow into something fruitful. With this method, building wealth becomes a habit, and you won’t have to scramble to save whatever’s left at the end of the month. By systematically setting a</w:t>
      </w:r>
      <w:r>
        <w:rPr>
          <w:sz w:val="24"/>
          <w:szCs w:val="24"/>
        </w:rPr>
        <w:t>side funds for the future, you create a strong foundation for long-term financial security.</w:t>
      </w:r>
    </w:p>
    <w:p w14:paraId="696AAEF1" w14:textId="77777777" w:rsidR="00B1770D" w:rsidRDefault="000A7820">
      <w:pPr>
        <w:numPr>
          <w:ilvl w:val="0"/>
          <w:numId w:val="31"/>
        </w:numPr>
        <w:rPr>
          <w:sz w:val="24"/>
          <w:szCs w:val="24"/>
        </w:rPr>
      </w:pPr>
      <w:r>
        <w:rPr>
          <w:sz w:val="24"/>
          <w:szCs w:val="24"/>
        </w:rPr>
        <w:t xml:space="preserve">Enhanced Financial </w:t>
      </w:r>
      <w:proofErr w:type="spellStart"/>
      <w:proofErr w:type="gramStart"/>
      <w:r>
        <w:rPr>
          <w:sz w:val="24"/>
          <w:szCs w:val="24"/>
        </w:rPr>
        <w:t>Discipline:Think</w:t>
      </w:r>
      <w:proofErr w:type="spellEnd"/>
      <w:proofErr w:type="gramEnd"/>
      <w:r>
        <w:rPr>
          <w:sz w:val="24"/>
          <w:szCs w:val="24"/>
        </w:rPr>
        <w:t xml:space="preserve"> of these two accounts as guardrails that keep your financial </w:t>
      </w:r>
      <w:proofErr w:type="spellStart"/>
      <w:r>
        <w:rPr>
          <w:sz w:val="24"/>
          <w:szCs w:val="24"/>
        </w:rPr>
        <w:t>train</w:t>
      </w:r>
      <w:proofErr w:type="spellEnd"/>
      <w:r>
        <w:rPr>
          <w:sz w:val="24"/>
          <w:szCs w:val="24"/>
        </w:rPr>
        <w:t xml:space="preserve"> on track. When you’re using one account for daily spending and another for investments, you enforce discipline. You’re less tempted to dip into your investment funds for a spontaneous purchase because that money is out of sight, safely tucked away for future growth. This system removes the temptation to blur the lines between today’s wants and </w:t>
      </w:r>
      <w:r>
        <w:rPr>
          <w:sz w:val="24"/>
          <w:szCs w:val="24"/>
        </w:rPr>
        <w:lastRenderedPageBreak/>
        <w:t xml:space="preserve">tomorrow’s needs. Over time, you’ll develop the habit of spending wisely, knowing </w:t>
      </w:r>
      <w:r>
        <w:rPr>
          <w:sz w:val="24"/>
          <w:szCs w:val="24"/>
        </w:rPr>
        <w:t>that your long-term goals are protected.</w:t>
      </w:r>
    </w:p>
    <w:p w14:paraId="696AAEF2" w14:textId="77777777" w:rsidR="00B1770D" w:rsidRDefault="00B1770D">
      <w:pPr>
        <w:rPr>
          <w:sz w:val="24"/>
          <w:szCs w:val="24"/>
        </w:rPr>
      </w:pPr>
    </w:p>
    <w:p w14:paraId="696AAEF3" w14:textId="77777777" w:rsidR="00B1770D" w:rsidRDefault="00B1770D">
      <w:pPr>
        <w:rPr>
          <w:sz w:val="24"/>
          <w:szCs w:val="24"/>
        </w:rPr>
      </w:pPr>
    </w:p>
    <w:p w14:paraId="696AAEF4" w14:textId="77777777" w:rsidR="00B1770D" w:rsidRDefault="00B1770D">
      <w:pPr>
        <w:rPr>
          <w:sz w:val="24"/>
          <w:szCs w:val="24"/>
        </w:rPr>
      </w:pPr>
    </w:p>
    <w:p w14:paraId="696AAEF5" w14:textId="77777777" w:rsidR="00B1770D" w:rsidRDefault="00B1770D">
      <w:pPr>
        <w:rPr>
          <w:sz w:val="24"/>
          <w:szCs w:val="24"/>
        </w:rPr>
      </w:pPr>
    </w:p>
    <w:p w14:paraId="696AAEF6" w14:textId="77777777" w:rsidR="00B1770D" w:rsidRDefault="000A7820">
      <w:pPr>
        <w:rPr>
          <w:sz w:val="24"/>
          <w:szCs w:val="24"/>
        </w:rPr>
      </w:pPr>
      <w:r>
        <w:rPr>
          <w:sz w:val="24"/>
          <w:szCs w:val="24"/>
        </w:rPr>
        <w:t>Implementing a two-account system simplifies financial management by creating a balanced focus on both daily expenses and long-term investment goals, setting a solid foundation for achieving financial freedom.</w:t>
      </w:r>
    </w:p>
    <w:p w14:paraId="696AAEF7" w14:textId="77777777" w:rsidR="00B1770D" w:rsidRDefault="00B1770D">
      <w:pPr>
        <w:rPr>
          <w:sz w:val="24"/>
          <w:szCs w:val="24"/>
        </w:rPr>
      </w:pPr>
    </w:p>
    <w:p w14:paraId="696AAEF8" w14:textId="77777777" w:rsidR="00B1770D" w:rsidRDefault="000A7820">
      <w:pPr>
        <w:rPr>
          <w:sz w:val="24"/>
          <w:szCs w:val="24"/>
        </w:rPr>
      </w:pPr>
      <w:r>
        <w:rPr>
          <w:sz w:val="24"/>
          <w:szCs w:val="24"/>
        </w:rPr>
        <w:t>—---------</w:t>
      </w:r>
    </w:p>
    <w:p w14:paraId="696AAEF9" w14:textId="77777777" w:rsidR="00B1770D" w:rsidRDefault="00B1770D">
      <w:pPr>
        <w:rPr>
          <w:sz w:val="24"/>
          <w:szCs w:val="24"/>
        </w:rPr>
      </w:pPr>
    </w:p>
    <w:p w14:paraId="696AAEFA" w14:textId="77777777" w:rsidR="00B1770D" w:rsidRDefault="00B1770D">
      <w:pPr>
        <w:rPr>
          <w:sz w:val="24"/>
          <w:szCs w:val="24"/>
        </w:rPr>
      </w:pPr>
    </w:p>
    <w:p w14:paraId="696AAEFB" w14:textId="77777777" w:rsidR="00B1770D" w:rsidRDefault="000A7820">
      <w:pPr>
        <w:pStyle w:val="Heading2"/>
      </w:pPr>
      <w:bookmarkStart w:id="36" w:name="_xcusenbbxjo4" w:colFirst="0" w:colLast="0"/>
      <w:bookmarkEnd w:id="36"/>
      <w:r>
        <w:t>Goal-Based vs. Cash Flow-Based Planning and Investing</w:t>
      </w:r>
    </w:p>
    <w:p w14:paraId="696AAEFC" w14:textId="77777777" w:rsidR="00B1770D" w:rsidRDefault="000A7820">
      <w:pPr>
        <w:rPr>
          <w:sz w:val="24"/>
          <w:szCs w:val="24"/>
        </w:rPr>
      </w:pPr>
      <w:r>
        <w:rPr>
          <w:sz w:val="24"/>
          <w:szCs w:val="24"/>
        </w:rPr>
        <w:t>Financial planning often revolves around two major approaches: goal-based planning and cash flow-based planning. Understanding the difference between these approaches and their applications is crucial to crafting a financial strategy that aligns with your needs and aspirations.</w:t>
      </w:r>
    </w:p>
    <w:p w14:paraId="696AAEFD" w14:textId="77777777" w:rsidR="00B1770D" w:rsidRDefault="00B1770D">
      <w:pPr>
        <w:rPr>
          <w:sz w:val="24"/>
          <w:szCs w:val="24"/>
        </w:rPr>
      </w:pPr>
    </w:p>
    <w:p w14:paraId="696AAEFE" w14:textId="77777777" w:rsidR="00B1770D" w:rsidRDefault="000A7820">
      <w:pPr>
        <w:rPr>
          <w:b/>
          <w:sz w:val="24"/>
          <w:szCs w:val="24"/>
        </w:rPr>
      </w:pPr>
      <w:r>
        <w:rPr>
          <w:b/>
          <w:sz w:val="24"/>
          <w:szCs w:val="24"/>
        </w:rPr>
        <w:t>Goal-Based Planning:</w:t>
      </w:r>
    </w:p>
    <w:p w14:paraId="696AAEFF" w14:textId="77777777" w:rsidR="00B1770D" w:rsidRDefault="00B1770D">
      <w:pPr>
        <w:rPr>
          <w:sz w:val="24"/>
          <w:szCs w:val="24"/>
        </w:rPr>
      </w:pPr>
    </w:p>
    <w:p w14:paraId="696AAF00" w14:textId="77777777" w:rsidR="00B1770D" w:rsidRDefault="000A7820">
      <w:pPr>
        <w:numPr>
          <w:ilvl w:val="0"/>
          <w:numId w:val="23"/>
        </w:numPr>
        <w:rPr>
          <w:sz w:val="24"/>
          <w:szCs w:val="24"/>
        </w:rPr>
      </w:pPr>
      <w:r>
        <w:rPr>
          <w:sz w:val="24"/>
          <w:szCs w:val="24"/>
        </w:rPr>
        <w:t xml:space="preserve">Objective-Centric: In this approach, you start by identifying your specific financial goals. Once your goals are set, you determine how much </w:t>
      </w:r>
      <w:r>
        <w:rPr>
          <w:sz w:val="24"/>
          <w:szCs w:val="24"/>
        </w:rPr>
        <w:t>money you need for each, and your investments are aligned accordingly.</w:t>
      </w:r>
    </w:p>
    <w:p w14:paraId="696AAF01" w14:textId="77777777" w:rsidR="00B1770D" w:rsidRDefault="000A7820">
      <w:pPr>
        <w:numPr>
          <w:ilvl w:val="0"/>
          <w:numId w:val="23"/>
        </w:numPr>
        <w:rPr>
          <w:sz w:val="24"/>
          <w:szCs w:val="24"/>
        </w:rPr>
      </w:pPr>
      <w:r>
        <w:rPr>
          <w:sz w:val="24"/>
          <w:szCs w:val="24"/>
        </w:rPr>
        <w:t>Milestone-Driven: Goal-based planning is perfect if you like structure. It allows you to track your progress against clear milestones and keeps you motivated to stay on track. For example, you might set a target to save for a new car in three years and track your monthly contributions.</w:t>
      </w:r>
    </w:p>
    <w:p w14:paraId="696AAF02" w14:textId="77777777" w:rsidR="00B1770D" w:rsidRDefault="000A7820">
      <w:pPr>
        <w:numPr>
          <w:ilvl w:val="0"/>
          <w:numId w:val="23"/>
        </w:numPr>
        <w:rPr>
          <w:sz w:val="24"/>
          <w:szCs w:val="24"/>
        </w:rPr>
      </w:pPr>
      <w:r>
        <w:rPr>
          <w:sz w:val="24"/>
          <w:szCs w:val="24"/>
        </w:rPr>
        <w:t>Performance Monitoring: You also have a clear measure of success. By regularly checking your progress toward each goal, you can adjust your savings or investments to make sure you stay on course.</w:t>
      </w:r>
    </w:p>
    <w:p w14:paraId="696AAF03" w14:textId="77777777" w:rsidR="00B1770D" w:rsidRDefault="00B1770D">
      <w:pPr>
        <w:ind w:left="720"/>
        <w:rPr>
          <w:sz w:val="24"/>
          <w:szCs w:val="24"/>
        </w:rPr>
      </w:pPr>
    </w:p>
    <w:p w14:paraId="696AAF04" w14:textId="77777777" w:rsidR="00B1770D" w:rsidRDefault="00B1770D">
      <w:pPr>
        <w:rPr>
          <w:sz w:val="24"/>
          <w:szCs w:val="24"/>
        </w:rPr>
      </w:pPr>
    </w:p>
    <w:p w14:paraId="696AAF05" w14:textId="77777777" w:rsidR="00B1770D" w:rsidRDefault="000A7820">
      <w:pPr>
        <w:rPr>
          <w:b/>
          <w:sz w:val="24"/>
          <w:szCs w:val="24"/>
        </w:rPr>
      </w:pPr>
      <w:r>
        <w:rPr>
          <w:b/>
          <w:sz w:val="24"/>
          <w:szCs w:val="24"/>
        </w:rPr>
        <w:t>Cash Flow-Based Planning:</w:t>
      </w:r>
    </w:p>
    <w:p w14:paraId="696AAF06" w14:textId="77777777" w:rsidR="00B1770D" w:rsidRDefault="00B1770D">
      <w:pPr>
        <w:rPr>
          <w:sz w:val="24"/>
          <w:szCs w:val="24"/>
        </w:rPr>
      </w:pPr>
    </w:p>
    <w:p w14:paraId="696AAF07" w14:textId="77777777" w:rsidR="00B1770D" w:rsidRDefault="000A7820">
      <w:pPr>
        <w:numPr>
          <w:ilvl w:val="0"/>
          <w:numId w:val="11"/>
        </w:numPr>
        <w:rPr>
          <w:sz w:val="24"/>
          <w:szCs w:val="24"/>
        </w:rPr>
      </w:pPr>
      <w:r>
        <w:rPr>
          <w:sz w:val="24"/>
          <w:szCs w:val="24"/>
        </w:rPr>
        <w:t>Income &amp; Expense Focus: Instead of being tied to a specific future goal, cash flow-based planning revolves around your current financial situation. It’s about managing your inflows and outflows—how much you earn and spend on a regular basis. You ensure there’s enough cash to cover everyday expenses while also making sure a portion goes towards savings and investments.</w:t>
      </w:r>
    </w:p>
    <w:p w14:paraId="696AAF08" w14:textId="77777777" w:rsidR="00B1770D" w:rsidRDefault="000A7820">
      <w:pPr>
        <w:numPr>
          <w:ilvl w:val="0"/>
          <w:numId w:val="11"/>
        </w:numPr>
        <w:rPr>
          <w:sz w:val="24"/>
          <w:szCs w:val="24"/>
        </w:rPr>
      </w:pPr>
      <w:r>
        <w:rPr>
          <w:sz w:val="24"/>
          <w:szCs w:val="24"/>
        </w:rPr>
        <w:lastRenderedPageBreak/>
        <w:t>Adaptability: One of the key strengths of this approach is its flexibility. If your income fluctuates, or if your expenses change unexpectedly, cash flow planning allows you to adapt quickly without derailing your financial strategy.</w:t>
      </w:r>
    </w:p>
    <w:p w14:paraId="696AAF09" w14:textId="77777777" w:rsidR="00B1770D" w:rsidRDefault="000A7820">
      <w:pPr>
        <w:numPr>
          <w:ilvl w:val="0"/>
          <w:numId w:val="11"/>
        </w:numPr>
        <w:rPr>
          <w:sz w:val="24"/>
          <w:szCs w:val="24"/>
        </w:rPr>
      </w:pPr>
      <w:r>
        <w:rPr>
          <w:sz w:val="24"/>
          <w:szCs w:val="24"/>
        </w:rPr>
        <w:t>Liquidity &amp; Freedom: This approach ensures liquidity, giving you access to cash when needed. It’s great for those who value flexibility and need to react to life’s unpredictable moments.</w:t>
      </w:r>
    </w:p>
    <w:p w14:paraId="696AAF0A" w14:textId="77777777" w:rsidR="00B1770D" w:rsidRDefault="00B1770D">
      <w:pPr>
        <w:rPr>
          <w:sz w:val="24"/>
          <w:szCs w:val="24"/>
        </w:rPr>
      </w:pPr>
    </w:p>
    <w:p w14:paraId="696AAF0B" w14:textId="77777777" w:rsidR="00B1770D" w:rsidRDefault="00B1770D">
      <w:pPr>
        <w:rPr>
          <w:sz w:val="24"/>
          <w:szCs w:val="24"/>
        </w:rPr>
      </w:pPr>
    </w:p>
    <w:p w14:paraId="696AAF0C" w14:textId="77777777" w:rsidR="00B1770D" w:rsidRDefault="000A7820">
      <w:pPr>
        <w:rPr>
          <w:sz w:val="24"/>
          <w:szCs w:val="24"/>
        </w:rPr>
      </w:pPr>
      <w:r>
        <w:rPr>
          <w:sz w:val="24"/>
          <w:szCs w:val="24"/>
        </w:rPr>
        <w:t xml:space="preserve">Both goal-based and cash flow-based planning have their unique strengths and </w:t>
      </w:r>
      <w:proofErr w:type="spellStart"/>
      <w:proofErr w:type="gramStart"/>
      <w:r>
        <w:rPr>
          <w:sz w:val="24"/>
          <w:szCs w:val="24"/>
        </w:rPr>
        <w:t>applications.If</w:t>
      </w:r>
      <w:proofErr w:type="spellEnd"/>
      <w:proofErr w:type="gramEnd"/>
      <w:r>
        <w:rPr>
          <w:sz w:val="24"/>
          <w:szCs w:val="24"/>
        </w:rPr>
        <w:t xml:space="preserve"> you have specific, long-term goals, goal-based planning is your best bet. But if you prefer flexibility, or if your financial situation changes frequently, cash flow-based planning might be the way to go. Either way, blending the two can offer a balanced, personalized path to financial freedom.</w:t>
      </w:r>
    </w:p>
    <w:p w14:paraId="696AAF0D" w14:textId="77777777" w:rsidR="00B1770D" w:rsidRDefault="00B1770D">
      <w:pPr>
        <w:rPr>
          <w:sz w:val="24"/>
          <w:szCs w:val="24"/>
        </w:rPr>
      </w:pPr>
    </w:p>
    <w:p w14:paraId="696AAF0E" w14:textId="77777777" w:rsidR="00B1770D" w:rsidRDefault="00B1770D">
      <w:pPr>
        <w:rPr>
          <w:sz w:val="24"/>
          <w:szCs w:val="24"/>
        </w:rPr>
      </w:pPr>
    </w:p>
    <w:p w14:paraId="696AAF0F" w14:textId="77777777" w:rsidR="00B1770D" w:rsidRDefault="00B1770D">
      <w:pPr>
        <w:rPr>
          <w:sz w:val="24"/>
          <w:szCs w:val="24"/>
        </w:rPr>
      </w:pPr>
    </w:p>
    <w:p w14:paraId="696AAF10" w14:textId="77777777" w:rsidR="00B1770D" w:rsidRDefault="000A7820">
      <w:pPr>
        <w:pStyle w:val="Heading2"/>
      </w:pPr>
      <w:bookmarkStart w:id="37" w:name="_j0o8o55zz2cl" w:colFirst="0" w:colLast="0"/>
      <w:bookmarkEnd w:id="37"/>
      <w:r>
        <w:t>Digital Execution Platforms: How to Know which one is the best?</w:t>
      </w:r>
    </w:p>
    <w:p w14:paraId="696AAF11" w14:textId="77777777" w:rsidR="00B1770D" w:rsidRDefault="000A7820">
      <w:pPr>
        <w:rPr>
          <w:sz w:val="24"/>
          <w:szCs w:val="24"/>
        </w:rPr>
      </w:pPr>
      <w:r>
        <w:rPr>
          <w:sz w:val="24"/>
          <w:szCs w:val="24"/>
        </w:rPr>
        <w:t>Investing today is more accessible than ever, but with so many options available, choosing the right platform for executing your investments can feel overwhelming. Let’s break down to see how they work and what they offer.</w:t>
      </w:r>
    </w:p>
    <w:p w14:paraId="696AAF12" w14:textId="77777777" w:rsidR="00B1770D" w:rsidRDefault="00B1770D">
      <w:pPr>
        <w:rPr>
          <w:sz w:val="24"/>
          <w:szCs w:val="24"/>
        </w:rPr>
      </w:pPr>
    </w:p>
    <w:p w14:paraId="696AAF13" w14:textId="77777777" w:rsidR="00B1770D" w:rsidRDefault="00B1770D">
      <w:pPr>
        <w:rPr>
          <w:sz w:val="24"/>
          <w:szCs w:val="24"/>
        </w:rPr>
      </w:pPr>
    </w:p>
    <w:p w14:paraId="696AAF14" w14:textId="77777777" w:rsidR="00B1770D" w:rsidRDefault="000A7820">
      <w:pPr>
        <w:rPr>
          <w:b/>
          <w:sz w:val="24"/>
          <w:szCs w:val="24"/>
        </w:rPr>
      </w:pPr>
      <w:r>
        <w:rPr>
          <w:b/>
          <w:sz w:val="24"/>
          <w:szCs w:val="24"/>
        </w:rPr>
        <w:t>Digital Platforms Advantage:</w:t>
      </w:r>
    </w:p>
    <w:p w14:paraId="696AAF15" w14:textId="77777777" w:rsidR="00B1770D" w:rsidRDefault="00B1770D">
      <w:pPr>
        <w:rPr>
          <w:sz w:val="24"/>
          <w:szCs w:val="24"/>
        </w:rPr>
      </w:pPr>
    </w:p>
    <w:p w14:paraId="696AAF16" w14:textId="77777777" w:rsidR="00B1770D" w:rsidRDefault="000A7820">
      <w:pPr>
        <w:numPr>
          <w:ilvl w:val="0"/>
          <w:numId w:val="7"/>
        </w:numPr>
        <w:rPr>
          <w:sz w:val="24"/>
          <w:szCs w:val="24"/>
        </w:rPr>
      </w:pPr>
      <w:r>
        <w:rPr>
          <w:b/>
          <w:sz w:val="24"/>
          <w:szCs w:val="24"/>
        </w:rPr>
        <w:t>Ease of Use</w:t>
      </w:r>
      <w:r>
        <w:rPr>
          <w:sz w:val="24"/>
          <w:szCs w:val="24"/>
        </w:rPr>
        <w:t>: With technology, investing has been revolutionized. Digital platforms allow you to execute investments with just a few clicks. You can sign up, access multiple AMCs, and invest from the comfort of your home, all with one account.</w:t>
      </w:r>
    </w:p>
    <w:p w14:paraId="696AAF17" w14:textId="77777777" w:rsidR="00B1770D" w:rsidRDefault="000A7820">
      <w:pPr>
        <w:numPr>
          <w:ilvl w:val="0"/>
          <w:numId w:val="7"/>
        </w:numPr>
        <w:rPr>
          <w:sz w:val="24"/>
          <w:szCs w:val="24"/>
        </w:rPr>
      </w:pPr>
      <w:r>
        <w:rPr>
          <w:b/>
          <w:sz w:val="24"/>
          <w:szCs w:val="24"/>
        </w:rPr>
        <w:t>Efficiency &amp; Speed</w:t>
      </w:r>
      <w:r>
        <w:rPr>
          <w:sz w:val="24"/>
          <w:szCs w:val="24"/>
        </w:rPr>
        <w:t xml:space="preserve">: Transactions are faster, and there's no paperwork involved. You can check your portfolio, </w:t>
      </w:r>
      <w:proofErr w:type="gramStart"/>
      <w:r>
        <w:rPr>
          <w:sz w:val="24"/>
          <w:szCs w:val="24"/>
        </w:rPr>
        <w:t>make adjustments</w:t>
      </w:r>
      <w:proofErr w:type="gramEnd"/>
      <w:r>
        <w:rPr>
          <w:sz w:val="24"/>
          <w:szCs w:val="24"/>
        </w:rPr>
        <w:t>, and track your investments in real-time. This level of convenience is a game-changer for modern investors.</w:t>
      </w:r>
    </w:p>
    <w:p w14:paraId="696AAF18" w14:textId="77777777" w:rsidR="00B1770D" w:rsidRDefault="000A7820">
      <w:pPr>
        <w:numPr>
          <w:ilvl w:val="0"/>
          <w:numId w:val="7"/>
        </w:numPr>
        <w:rPr>
          <w:sz w:val="24"/>
          <w:szCs w:val="24"/>
        </w:rPr>
      </w:pPr>
      <w:r>
        <w:rPr>
          <w:b/>
          <w:sz w:val="24"/>
          <w:szCs w:val="24"/>
        </w:rPr>
        <w:t>Advanced Tools</w:t>
      </w:r>
      <w:r>
        <w:rPr>
          <w:sz w:val="24"/>
          <w:szCs w:val="24"/>
        </w:rPr>
        <w:t>: Many digital platforms also offer portfolio analysis tools, giving you insights into performance and helping you make more informed decisions. Plus, everything is accessible 24/7.</w:t>
      </w:r>
    </w:p>
    <w:p w14:paraId="696AAF19" w14:textId="77777777" w:rsidR="00B1770D" w:rsidRDefault="00B1770D">
      <w:pPr>
        <w:rPr>
          <w:sz w:val="24"/>
          <w:szCs w:val="24"/>
        </w:rPr>
      </w:pPr>
    </w:p>
    <w:p w14:paraId="696AAF1A" w14:textId="77777777" w:rsidR="00B1770D" w:rsidRDefault="000A7820">
      <w:pPr>
        <w:rPr>
          <w:color w:val="FF0000"/>
          <w:sz w:val="24"/>
          <w:szCs w:val="24"/>
        </w:rPr>
      </w:pPr>
      <w:r>
        <w:rPr>
          <w:color w:val="FF0000"/>
          <w:sz w:val="24"/>
          <w:szCs w:val="24"/>
        </w:rPr>
        <w:t xml:space="preserve">Will add checklist here </w:t>
      </w:r>
    </w:p>
    <w:p w14:paraId="696AAF1B" w14:textId="77777777" w:rsidR="00B1770D" w:rsidRDefault="00B1770D">
      <w:pPr>
        <w:rPr>
          <w:sz w:val="24"/>
          <w:szCs w:val="24"/>
        </w:rPr>
      </w:pPr>
    </w:p>
    <w:p w14:paraId="696AAF1C" w14:textId="77777777" w:rsidR="00B1770D" w:rsidRDefault="00B1770D">
      <w:pPr>
        <w:rPr>
          <w:sz w:val="24"/>
          <w:szCs w:val="24"/>
        </w:rPr>
      </w:pPr>
    </w:p>
    <w:p w14:paraId="696AAF1D" w14:textId="77777777" w:rsidR="00B1770D" w:rsidRDefault="00B1770D">
      <w:pPr>
        <w:rPr>
          <w:sz w:val="24"/>
          <w:szCs w:val="24"/>
        </w:rPr>
      </w:pPr>
    </w:p>
    <w:p w14:paraId="696AAF1E" w14:textId="77777777" w:rsidR="00B1770D" w:rsidRDefault="000A7820">
      <w:pPr>
        <w:pStyle w:val="Heading2"/>
      </w:pPr>
      <w:bookmarkStart w:id="38" w:name="_obirzgosch8o" w:colFirst="0" w:colLast="0"/>
      <w:bookmarkEnd w:id="38"/>
      <w:r>
        <w:lastRenderedPageBreak/>
        <w:t xml:space="preserve">Scheme </w:t>
      </w:r>
      <w:r>
        <w:t>Selection: Exploring Your Options</w:t>
      </w:r>
    </w:p>
    <w:p w14:paraId="696AAF1F" w14:textId="77777777" w:rsidR="00B1770D" w:rsidRDefault="000A7820">
      <w:pPr>
        <w:rPr>
          <w:sz w:val="24"/>
          <w:szCs w:val="24"/>
        </w:rPr>
      </w:pPr>
      <w:r>
        <w:rPr>
          <w:sz w:val="24"/>
          <w:szCs w:val="24"/>
        </w:rPr>
        <w:t>Schemes vary based on growth potential, income generation, and risk profiles, so making informed selection is essential.</w:t>
      </w:r>
    </w:p>
    <w:p w14:paraId="696AAF20" w14:textId="77777777" w:rsidR="00B1770D" w:rsidRDefault="00B1770D">
      <w:pPr>
        <w:rPr>
          <w:sz w:val="24"/>
          <w:szCs w:val="24"/>
        </w:rPr>
      </w:pPr>
    </w:p>
    <w:p w14:paraId="696AAF21" w14:textId="77777777" w:rsidR="00B1770D" w:rsidRDefault="000A7820">
      <w:pPr>
        <w:rPr>
          <w:b/>
          <w:sz w:val="24"/>
          <w:szCs w:val="24"/>
        </w:rPr>
      </w:pPr>
      <w:r>
        <w:rPr>
          <w:b/>
          <w:sz w:val="24"/>
          <w:szCs w:val="24"/>
        </w:rPr>
        <w:t xml:space="preserve">Scheme Options: (picked from ppt thinking of removing </w:t>
      </w:r>
      <w:proofErr w:type="gramStart"/>
      <w:r>
        <w:rPr>
          <w:b/>
          <w:sz w:val="24"/>
          <w:szCs w:val="24"/>
        </w:rPr>
        <w:t>it )</w:t>
      </w:r>
      <w:proofErr w:type="gramEnd"/>
    </w:p>
    <w:p w14:paraId="696AAF22" w14:textId="77777777" w:rsidR="00B1770D" w:rsidRDefault="00B1770D">
      <w:pPr>
        <w:rPr>
          <w:sz w:val="24"/>
          <w:szCs w:val="24"/>
        </w:rPr>
      </w:pPr>
    </w:p>
    <w:p w14:paraId="696AAF23" w14:textId="77777777" w:rsidR="00B1770D" w:rsidRDefault="000A7820">
      <w:pPr>
        <w:numPr>
          <w:ilvl w:val="0"/>
          <w:numId w:val="17"/>
        </w:numPr>
        <w:rPr>
          <w:sz w:val="24"/>
          <w:szCs w:val="24"/>
        </w:rPr>
      </w:pPr>
      <w:r>
        <w:rPr>
          <w:sz w:val="24"/>
          <w:szCs w:val="24"/>
        </w:rPr>
        <w:t>Growth Funds: If your primary goal is to grow your wealth, growth funds are likely your best option. These funds focus on capital appreciation, investing in equities with high growth potential. Keep in mind, they come with higher risk but can offer substantial returns over the long term.</w:t>
      </w:r>
    </w:p>
    <w:p w14:paraId="696AAF24" w14:textId="77777777" w:rsidR="00B1770D" w:rsidRDefault="000A7820">
      <w:pPr>
        <w:numPr>
          <w:ilvl w:val="0"/>
          <w:numId w:val="17"/>
        </w:numPr>
        <w:rPr>
          <w:sz w:val="24"/>
          <w:szCs w:val="24"/>
        </w:rPr>
      </w:pPr>
      <w:r>
        <w:rPr>
          <w:sz w:val="24"/>
          <w:szCs w:val="24"/>
        </w:rPr>
        <w:t>Income Distribution Cum Capital Withdrawal (IDCW): If you're looking for regular income along with capital growth, IDCW funds might suit your needs. They offer periodic payouts, often in the form of dividends, making them attractive for those who prefer a steady income stream.</w:t>
      </w:r>
    </w:p>
    <w:p w14:paraId="696AAF25" w14:textId="77777777" w:rsidR="00B1770D" w:rsidRDefault="00B1770D">
      <w:pPr>
        <w:rPr>
          <w:sz w:val="24"/>
          <w:szCs w:val="24"/>
        </w:rPr>
      </w:pPr>
    </w:p>
    <w:p w14:paraId="696AAF26" w14:textId="77777777" w:rsidR="00B1770D" w:rsidRDefault="00B1770D">
      <w:pPr>
        <w:rPr>
          <w:sz w:val="24"/>
          <w:szCs w:val="24"/>
        </w:rPr>
      </w:pPr>
    </w:p>
    <w:p w14:paraId="696AAF27" w14:textId="77777777" w:rsidR="00B1770D" w:rsidRDefault="000A7820">
      <w:pPr>
        <w:rPr>
          <w:b/>
          <w:sz w:val="24"/>
          <w:szCs w:val="24"/>
        </w:rPr>
      </w:pPr>
      <w:r>
        <w:rPr>
          <w:b/>
          <w:sz w:val="24"/>
          <w:szCs w:val="24"/>
        </w:rPr>
        <w:t>Scheme Plans:</w:t>
      </w:r>
    </w:p>
    <w:p w14:paraId="696AAF28" w14:textId="77777777" w:rsidR="00B1770D" w:rsidRDefault="00B1770D">
      <w:pPr>
        <w:rPr>
          <w:b/>
          <w:sz w:val="24"/>
          <w:szCs w:val="24"/>
        </w:rPr>
      </w:pPr>
    </w:p>
    <w:p w14:paraId="696AAF29" w14:textId="77777777" w:rsidR="00B1770D" w:rsidRDefault="000A7820">
      <w:pPr>
        <w:rPr>
          <w:sz w:val="24"/>
          <w:szCs w:val="24"/>
        </w:rPr>
      </w:pPr>
      <w:r>
        <w:rPr>
          <w:sz w:val="24"/>
          <w:szCs w:val="24"/>
        </w:rPr>
        <w:t>When it comes to investing, one of the most important decisions you’ll make is choosing between regular plans and direct plans. These two types of scheme plans have a significant impact on your long-term returns, and knowing the difference between them is crucial.</w:t>
      </w:r>
    </w:p>
    <w:p w14:paraId="696AAF2A" w14:textId="77777777" w:rsidR="00B1770D" w:rsidRDefault="000A7820">
      <w:pPr>
        <w:rPr>
          <w:sz w:val="24"/>
          <w:szCs w:val="24"/>
        </w:rPr>
      </w:pPr>
      <w:r>
        <w:rPr>
          <w:noProof/>
          <w:sz w:val="24"/>
          <w:szCs w:val="24"/>
        </w:rPr>
        <w:drawing>
          <wp:inline distT="114300" distB="114300" distL="114300" distR="114300" wp14:anchorId="696AB01E" wp14:editId="696AB01F">
            <wp:extent cx="5731200" cy="262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628900"/>
                    </a:xfrm>
                    <a:prstGeom prst="rect">
                      <a:avLst/>
                    </a:prstGeom>
                    <a:ln/>
                  </pic:spPr>
                </pic:pic>
              </a:graphicData>
            </a:graphic>
          </wp:inline>
        </w:drawing>
      </w:r>
    </w:p>
    <w:p w14:paraId="696AAF2B" w14:textId="77777777" w:rsidR="00B1770D" w:rsidRDefault="00B1770D">
      <w:pPr>
        <w:rPr>
          <w:sz w:val="24"/>
          <w:szCs w:val="24"/>
        </w:rPr>
      </w:pPr>
    </w:p>
    <w:p w14:paraId="696AAF2C" w14:textId="77777777" w:rsidR="00B1770D" w:rsidRDefault="00B1770D">
      <w:pPr>
        <w:rPr>
          <w:sz w:val="24"/>
          <w:szCs w:val="24"/>
        </w:rPr>
      </w:pPr>
    </w:p>
    <w:p w14:paraId="696AAF2D" w14:textId="77777777" w:rsidR="00B1770D" w:rsidRDefault="00B1770D">
      <w:pPr>
        <w:rPr>
          <w:sz w:val="24"/>
          <w:szCs w:val="24"/>
        </w:rPr>
      </w:pPr>
    </w:p>
    <w:p w14:paraId="696AAF2E" w14:textId="77777777" w:rsidR="00B1770D" w:rsidRDefault="00B1770D">
      <w:pPr>
        <w:rPr>
          <w:sz w:val="24"/>
          <w:szCs w:val="24"/>
        </w:rPr>
      </w:pPr>
    </w:p>
    <w:p w14:paraId="696AAF2F" w14:textId="77777777" w:rsidR="00B1770D" w:rsidRDefault="000A7820">
      <w:pPr>
        <w:rPr>
          <w:i/>
          <w:sz w:val="24"/>
          <w:szCs w:val="24"/>
        </w:rPr>
      </w:pPr>
      <w:r>
        <w:rPr>
          <w:i/>
          <w:sz w:val="24"/>
          <w:szCs w:val="24"/>
        </w:rPr>
        <w:t>What Are Regular Plans?</w:t>
      </w:r>
    </w:p>
    <w:p w14:paraId="696AAF30" w14:textId="77777777" w:rsidR="00B1770D" w:rsidRDefault="000A7820">
      <w:pPr>
        <w:rPr>
          <w:sz w:val="24"/>
          <w:szCs w:val="24"/>
        </w:rPr>
      </w:pPr>
      <w:r>
        <w:rPr>
          <w:sz w:val="24"/>
          <w:szCs w:val="24"/>
        </w:rPr>
        <w:t xml:space="preserve">Regular plans are the traditional way of investing, where you invest through a middleman, such as a financial advisor, broker, or intermediary. These professionals guide you through the process, helping you select the right schemes and manage </w:t>
      </w:r>
      <w:r>
        <w:rPr>
          <w:sz w:val="24"/>
          <w:szCs w:val="24"/>
        </w:rPr>
        <w:lastRenderedPageBreak/>
        <w:t>your investments. While this can be extremely helpful, especially for beginners or those with complex financial needs, it comes at a cost.</w:t>
      </w:r>
    </w:p>
    <w:p w14:paraId="696AAF31" w14:textId="77777777" w:rsidR="00B1770D" w:rsidRDefault="00B1770D">
      <w:pPr>
        <w:rPr>
          <w:sz w:val="24"/>
          <w:szCs w:val="24"/>
        </w:rPr>
      </w:pPr>
    </w:p>
    <w:p w14:paraId="696AAF32" w14:textId="77777777" w:rsidR="00B1770D" w:rsidRDefault="000A7820">
      <w:pPr>
        <w:rPr>
          <w:sz w:val="24"/>
          <w:szCs w:val="24"/>
        </w:rPr>
      </w:pPr>
      <w:r>
        <w:rPr>
          <w:sz w:val="24"/>
          <w:szCs w:val="24"/>
        </w:rPr>
        <w:t>Brokerage &amp; Commission Fees</w:t>
      </w:r>
    </w:p>
    <w:p w14:paraId="696AAF33" w14:textId="77777777" w:rsidR="00B1770D" w:rsidRDefault="000A7820">
      <w:pPr>
        <w:rPr>
          <w:sz w:val="24"/>
          <w:szCs w:val="24"/>
        </w:rPr>
      </w:pPr>
      <w:r>
        <w:rPr>
          <w:sz w:val="24"/>
          <w:szCs w:val="24"/>
        </w:rPr>
        <w:t>One of the biggest downsides of regular plans is the brokerage or commission fee. The intermediary earns a commission for their service, and this fee is added to the overall expense ratio of the scheme. The expense ratio is the annual fee charged by the mutual fund for managing your money, and in regular plans, it’s higher due to the inclusion of these commissions. Over time, even a small difference in the expense ratio can have a big impact on your returns due to the compounding effect.</w:t>
      </w:r>
    </w:p>
    <w:p w14:paraId="696AAF34" w14:textId="77777777" w:rsidR="00B1770D" w:rsidRDefault="00B1770D">
      <w:pPr>
        <w:rPr>
          <w:sz w:val="24"/>
          <w:szCs w:val="24"/>
        </w:rPr>
      </w:pPr>
    </w:p>
    <w:p w14:paraId="696AAF35" w14:textId="77777777" w:rsidR="00B1770D" w:rsidRDefault="00B1770D">
      <w:pPr>
        <w:rPr>
          <w:sz w:val="24"/>
          <w:szCs w:val="24"/>
        </w:rPr>
      </w:pPr>
    </w:p>
    <w:p w14:paraId="696AAF36" w14:textId="77777777" w:rsidR="00B1770D" w:rsidRDefault="000A7820">
      <w:pPr>
        <w:rPr>
          <w:sz w:val="24"/>
          <w:szCs w:val="24"/>
        </w:rPr>
      </w:pPr>
      <w:r>
        <w:rPr>
          <w:sz w:val="24"/>
          <w:szCs w:val="24"/>
        </w:rPr>
        <w:t>Who Benefits from Regular Plans?  (letting them decide instead of giving our opinion to choose direct over regular)</w:t>
      </w:r>
    </w:p>
    <w:p w14:paraId="696AAF37" w14:textId="77777777" w:rsidR="00B1770D" w:rsidRDefault="000A7820">
      <w:pPr>
        <w:rPr>
          <w:sz w:val="24"/>
          <w:szCs w:val="24"/>
        </w:rPr>
      </w:pPr>
      <w:r>
        <w:rPr>
          <w:sz w:val="24"/>
          <w:szCs w:val="24"/>
        </w:rPr>
        <w:t xml:space="preserve">Regular plans are ideal for investors who want personalized guidance and are willing to pay for it. If you’re someone who is new to investing, unsure about managing your </w:t>
      </w:r>
      <w:r>
        <w:rPr>
          <w:sz w:val="24"/>
          <w:szCs w:val="24"/>
        </w:rPr>
        <w:t>portfolio, or have specific financial goals that require expert advice, regular plans might be the right choice. The ongoing support from an advisor can provide peace of mind, but it’s important to weigh this against the long-term costs.</w:t>
      </w:r>
    </w:p>
    <w:p w14:paraId="696AAF38" w14:textId="77777777" w:rsidR="00B1770D" w:rsidRDefault="00B1770D">
      <w:pPr>
        <w:rPr>
          <w:sz w:val="24"/>
          <w:szCs w:val="24"/>
        </w:rPr>
      </w:pPr>
    </w:p>
    <w:p w14:paraId="696AAF39" w14:textId="77777777" w:rsidR="00B1770D" w:rsidRDefault="000A7820">
      <w:pPr>
        <w:rPr>
          <w:i/>
          <w:sz w:val="24"/>
          <w:szCs w:val="24"/>
        </w:rPr>
      </w:pPr>
      <w:r>
        <w:rPr>
          <w:i/>
          <w:sz w:val="24"/>
          <w:szCs w:val="24"/>
        </w:rPr>
        <w:t>Direct Plans: A Cost-Effective Solution</w:t>
      </w:r>
    </w:p>
    <w:p w14:paraId="696AAF3A" w14:textId="77777777" w:rsidR="00B1770D" w:rsidRDefault="00B1770D">
      <w:pPr>
        <w:rPr>
          <w:sz w:val="24"/>
          <w:szCs w:val="24"/>
        </w:rPr>
      </w:pPr>
    </w:p>
    <w:p w14:paraId="696AAF3B" w14:textId="77777777" w:rsidR="00B1770D" w:rsidRDefault="000A7820">
      <w:pPr>
        <w:rPr>
          <w:sz w:val="24"/>
          <w:szCs w:val="24"/>
        </w:rPr>
      </w:pPr>
      <w:r>
        <w:rPr>
          <w:sz w:val="24"/>
          <w:szCs w:val="24"/>
        </w:rPr>
        <w:t>What Are Direct Plans?</w:t>
      </w:r>
    </w:p>
    <w:p w14:paraId="696AAF3C" w14:textId="77777777" w:rsidR="00B1770D" w:rsidRDefault="000A7820">
      <w:pPr>
        <w:rPr>
          <w:sz w:val="24"/>
          <w:szCs w:val="24"/>
        </w:rPr>
      </w:pPr>
      <w:r>
        <w:rPr>
          <w:sz w:val="24"/>
          <w:szCs w:val="24"/>
        </w:rPr>
        <w:t>Direct plans were introduced to offer investors a cost-effective alternative to regular plans. With direct plans, you invest directly with the Asset Management Company (AMC), cutting out the intermediary. This means you don’t pay a brokerage fee, which lowers the expense ratio and increases your potential returns over time.</w:t>
      </w:r>
    </w:p>
    <w:p w14:paraId="696AAF3D" w14:textId="77777777" w:rsidR="00B1770D" w:rsidRDefault="00B1770D">
      <w:pPr>
        <w:rPr>
          <w:sz w:val="24"/>
          <w:szCs w:val="24"/>
        </w:rPr>
      </w:pPr>
    </w:p>
    <w:p w14:paraId="696AAF3E" w14:textId="77777777" w:rsidR="00B1770D" w:rsidRDefault="000A7820">
      <w:pPr>
        <w:rPr>
          <w:sz w:val="24"/>
          <w:szCs w:val="24"/>
        </w:rPr>
      </w:pPr>
      <w:r>
        <w:rPr>
          <w:sz w:val="24"/>
          <w:szCs w:val="24"/>
        </w:rPr>
        <w:t>Lower Expense Ratios, Higher Returns</w:t>
      </w:r>
    </w:p>
    <w:p w14:paraId="696AAF3F" w14:textId="77777777" w:rsidR="00B1770D" w:rsidRDefault="000A7820">
      <w:pPr>
        <w:rPr>
          <w:sz w:val="24"/>
          <w:szCs w:val="24"/>
        </w:rPr>
      </w:pPr>
      <w:r>
        <w:rPr>
          <w:sz w:val="24"/>
          <w:szCs w:val="24"/>
        </w:rPr>
        <w:t xml:space="preserve">The key advantage of direct plans is their lower expense ratio. Since there are no commissions or brokerage fees, you’re only paying for the management of the fund itself. This difference may seem small at first—often just 0.5% to 1% lower than regular plans—but over a period of 10, 15, or 20 years, the impact can be significant. The compounding effect means that even a small reduction in fees can lead to noticeably higher returns in the long run. </w:t>
      </w:r>
    </w:p>
    <w:p w14:paraId="696AAF40" w14:textId="77777777" w:rsidR="00B1770D" w:rsidRDefault="00B1770D">
      <w:pPr>
        <w:rPr>
          <w:sz w:val="24"/>
          <w:szCs w:val="24"/>
        </w:rPr>
      </w:pPr>
    </w:p>
    <w:p w14:paraId="696AAF41" w14:textId="77777777" w:rsidR="00B1770D" w:rsidRDefault="000A7820">
      <w:pPr>
        <w:rPr>
          <w:sz w:val="24"/>
          <w:szCs w:val="24"/>
        </w:rPr>
      </w:pPr>
      <w:r>
        <w:rPr>
          <w:sz w:val="24"/>
          <w:szCs w:val="24"/>
        </w:rPr>
        <w:t>Online Platforms: Easy Access to Direct Plans</w:t>
      </w:r>
    </w:p>
    <w:p w14:paraId="696AAF42" w14:textId="77777777" w:rsidR="00B1770D" w:rsidRDefault="000A7820">
      <w:pPr>
        <w:rPr>
          <w:sz w:val="24"/>
          <w:szCs w:val="24"/>
        </w:rPr>
      </w:pPr>
      <w:r>
        <w:rPr>
          <w:sz w:val="24"/>
          <w:szCs w:val="24"/>
        </w:rPr>
        <w:t xml:space="preserve">Today, investing in direct plans is easier than ever. With numerous online platforms offering direct access to multiple AMCs, you can set up an account, explore different schemes, and invest in a matter of minutes. These platforms also offer tools for tracking your portfolio, </w:t>
      </w:r>
      <w:proofErr w:type="spellStart"/>
      <w:r>
        <w:rPr>
          <w:sz w:val="24"/>
          <w:szCs w:val="24"/>
        </w:rPr>
        <w:t>analyzing</w:t>
      </w:r>
      <w:proofErr w:type="spellEnd"/>
      <w:r>
        <w:rPr>
          <w:sz w:val="24"/>
          <w:szCs w:val="24"/>
        </w:rPr>
        <w:t xml:space="preserve"> performance, and even automating your investments through Systematic Investment Plans (SIPs). Examples of popular platforms include </w:t>
      </w:r>
      <w:proofErr w:type="spellStart"/>
      <w:r>
        <w:rPr>
          <w:sz w:val="24"/>
          <w:szCs w:val="24"/>
        </w:rPr>
        <w:t>Groww</w:t>
      </w:r>
      <w:proofErr w:type="spellEnd"/>
      <w:r>
        <w:rPr>
          <w:sz w:val="24"/>
          <w:szCs w:val="24"/>
        </w:rPr>
        <w:t xml:space="preserve">, </w:t>
      </w:r>
      <w:proofErr w:type="spellStart"/>
      <w:r>
        <w:rPr>
          <w:sz w:val="24"/>
          <w:szCs w:val="24"/>
        </w:rPr>
        <w:t>Zerodha</w:t>
      </w:r>
      <w:proofErr w:type="spellEnd"/>
      <w:r>
        <w:rPr>
          <w:sz w:val="24"/>
          <w:szCs w:val="24"/>
        </w:rPr>
        <w:t>, etc, making it convenient for investors of all levels to switch to direct plans.</w:t>
      </w:r>
    </w:p>
    <w:p w14:paraId="696AAF43" w14:textId="77777777" w:rsidR="00B1770D" w:rsidRDefault="00B1770D">
      <w:pPr>
        <w:rPr>
          <w:sz w:val="24"/>
          <w:szCs w:val="24"/>
        </w:rPr>
      </w:pPr>
    </w:p>
    <w:p w14:paraId="696AAF44" w14:textId="77777777" w:rsidR="00B1770D" w:rsidRDefault="000A7820">
      <w:pPr>
        <w:rPr>
          <w:sz w:val="24"/>
          <w:szCs w:val="24"/>
        </w:rPr>
      </w:pPr>
      <w:r>
        <w:rPr>
          <w:sz w:val="24"/>
          <w:szCs w:val="24"/>
        </w:rPr>
        <w:t>Who Benefits from Direct Plans?</w:t>
      </w:r>
    </w:p>
    <w:p w14:paraId="696AAF45" w14:textId="77777777" w:rsidR="00B1770D" w:rsidRDefault="000A7820">
      <w:pPr>
        <w:rPr>
          <w:sz w:val="24"/>
          <w:szCs w:val="24"/>
        </w:rPr>
      </w:pPr>
      <w:r>
        <w:rPr>
          <w:sz w:val="24"/>
          <w:szCs w:val="24"/>
        </w:rPr>
        <w:t>Direct plans are perfect for cost-conscious investors who are comfortable managing their own portfolio or prefer to use online platforms for execution. They suit those with a long-term investment horizon who understand the importance of minimizing costs and maximizing returns. If you have the time to research and select your schemes or are comfortable using digital tools, direct plans can provide substantial savings over time.</w:t>
      </w:r>
    </w:p>
    <w:p w14:paraId="696AAF46" w14:textId="77777777" w:rsidR="00B1770D" w:rsidRDefault="00B1770D">
      <w:pPr>
        <w:rPr>
          <w:sz w:val="24"/>
          <w:szCs w:val="24"/>
        </w:rPr>
      </w:pPr>
    </w:p>
    <w:p w14:paraId="696AAF47" w14:textId="77777777" w:rsidR="00B1770D" w:rsidRDefault="000A7820">
      <w:pPr>
        <w:rPr>
          <w:b/>
          <w:sz w:val="24"/>
          <w:szCs w:val="24"/>
        </w:rPr>
      </w:pPr>
      <w:r>
        <w:rPr>
          <w:b/>
          <w:sz w:val="24"/>
          <w:szCs w:val="24"/>
        </w:rPr>
        <w:t>The Long-Term Impact of Choosing the Right Plan</w:t>
      </w:r>
    </w:p>
    <w:p w14:paraId="696AAF48" w14:textId="77777777" w:rsidR="00B1770D" w:rsidRDefault="000A7820">
      <w:pPr>
        <w:rPr>
          <w:sz w:val="24"/>
          <w:szCs w:val="24"/>
        </w:rPr>
      </w:pPr>
      <w:r>
        <w:rPr>
          <w:sz w:val="24"/>
          <w:szCs w:val="24"/>
        </w:rPr>
        <w:t>To fully understand the importance of this choice, let’s look at an example. Imagine you’re investing ₹1 lakh per year for 20 years. Let’s assume a 12% annual return for both regular and direct plans. If the regular plan has an expense ratio of 2% and the direct plan has an expense ratio of 1%, the difference in returns would be substantial by the end of 20 years due to compounding.</w:t>
      </w:r>
    </w:p>
    <w:p w14:paraId="696AAF49" w14:textId="77777777" w:rsidR="00B1770D" w:rsidRDefault="00B1770D">
      <w:pPr>
        <w:rPr>
          <w:sz w:val="24"/>
          <w:szCs w:val="24"/>
        </w:rPr>
      </w:pPr>
    </w:p>
    <w:p w14:paraId="696AAF4A" w14:textId="77777777" w:rsidR="00B1770D" w:rsidRDefault="000A7820">
      <w:pPr>
        <w:rPr>
          <w:sz w:val="24"/>
          <w:szCs w:val="24"/>
        </w:rPr>
      </w:pPr>
      <w:r>
        <w:rPr>
          <w:sz w:val="24"/>
          <w:szCs w:val="24"/>
        </w:rPr>
        <w:t>Regular Plan (Expense Ratio 2%):</w:t>
      </w:r>
    </w:p>
    <w:p w14:paraId="696AAF4B" w14:textId="77777777" w:rsidR="00B1770D" w:rsidRDefault="000A7820">
      <w:pPr>
        <w:rPr>
          <w:sz w:val="24"/>
          <w:szCs w:val="24"/>
        </w:rPr>
      </w:pPr>
      <w:r>
        <w:rPr>
          <w:sz w:val="24"/>
          <w:szCs w:val="24"/>
        </w:rPr>
        <w:t>After 20 years, you might end up with around ₹65 lakhs.</w:t>
      </w:r>
    </w:p>
    <w:p w14:paraId="696AAF4C" w14:textId="77777777" w:rsidR="00B1770D" w:rsidRDefault="00B1770D">
      <w:pPr>
        <w:rPr>
          <w:sz w:val="24"/>
          <w:szCs w:val="24"/>
        </w:rPr>
      </w:pPr>
    </w:p>
    <w:p w14:paraId="696AAF4D" w14:textId="77777777" w:rsidR="00B1770D" w:rsidRDefault="000A7820">
      <w:pPr>
        <w:rPr>
          <w:sz w:val="24"/>
          <w:szCs w:val="24"/>
        </w:rPr>
      </w:pPr>
      <w:r>
        <w:rPr>
          <w:sz w:val="24"/>
          <w:szCs w:val="24"/>
        </w:rPr>
        <w:t>Direct Plan (Expense Ratio 1%):</w:t>
      </w:r>
    </w:p>
    <w:p w14:paraId="696AAF4E" w14:textId="77777777" w:rsidR="00B1770D" w:rsidRDefault="000A7820">
      <w:pPr>
        <w:rPr>
          <w:sz w:val="24"/>
          <w:szCs w:val="24"/>
        </w:rPr>
      </w:pPr>
      <w:r>
        <w:rPr>
          <w:sz w:val="24"/>
          <w:szCs w:val="24"/>
        </w:rPr>
        <w:t>With the lower expense ratio, your total could be closer to ₹75 lakhs.</w:t>
      </w:r>
    </w:p>
    <w:p w14:paraId="696AAF4F" w14:textId="77777777" w:rsidR="00B1770D" w:rsidRDefault="00B1770D">
      <w:pPr>
        <w:rPr>
          <w:sz w:val="24"/>
          <w:szCs w:val="24"/>
        </w:rPr>
      </w:pPr>
    </w:p>
    <w:p w14:paraId="696AAF50" w14:textId="77777777" w:rsidR="00B1770D" w:rsidRDefault="000A7820">
      <w:pPr>
        <w:rPr>
          <w:sz w:val="24"/>
          <w:szCs w:val="24"/>
        </w:rPr>
      </w:pPr>
      <w:r>
        <w:rPr>
          <w:sz w:val="24"/>
          <w:szCs w:val="24"/>
        </w:rPr>
        <w:t xml:space="preserve">That’s a difference of ₹10 lakhs, </w:t>
      </w:r>
      <w:r>
        <w:rPr>
          <w:sz w:val="24"/>
          <w:szCs w:val="24"/>
        </w:rPr>
        <w:t>simply due to the cost savings from investing in a direct plan. The compounding of returns is where the magic happens, and this difference becomes even more significant over longer investment periods.</w:t>
      </w:r>
    </w:p>
    <w:p w14:paraId="696AAF51" w14:textId="77777777" w:rsidR="00B1770D" w:rsidRDefault="00B1770D">
      <w:pPr>
        <w:rPr>
          <w:b/>
          <w:sz w:val="24"/>
          <w:szCs w:val="24"/>
        </w:rPr>
      </w:pPr>
    </w:p>
    <w:p w14:paraId="696AAF52" w14:textId="77777777" w:rsidR="00B1770D" w:rsidRDefault="00B1770D">
      <w:pPr>
        <w:rPr>
          <w:sz w:val="24"/>
          <w:szCs w:val="24"/>
        </w:rPr>
      </w:pPr>
    </w:p>
    <w:p w14:paraId="696AAF53" w14:textId="77777777" w:rsidR="00B1770D" w:rsidRDefault="00B1770D">
      <w:pPr>
        <w:rPr>
          <w:sz w:val="24"/>
          <w:szCs w:val="24"/>
        </w:rPr>
      </w:pPr>
    </w:p>
    <w:p w14:paraId="696AAF54" w14:textId="77777777" w:rsidR="00B1770D" w:rsidRDefault="000A7820">
      <w:pPr>
        <w:pStyle w:val="Heading2"/>
      </w:pPr>
      <w:bookmarkStart w:id="39" w:name="_f6hy7ckijir" w:colFirst="0" w:colLast="0"/>
      <w:bookmarkEnd w:id="39"/>
      <w:r>
        <w:t xml:space="preserve">The Backbone of Investing: Budgeting, </w:t>
      </w:r>
      <w:r>
        <w:t>Tracking, and Diversification</w:t>
      </w:r>
    </w:p>
    <w:p w14:paraId="696AAF55" w14:textId="77777777" w:rsidR="00B1770D" w:rsidRDefault="000A7820">
      <w:pPr>
        <w:rPr>
          <w:i/>
        </w:rPr>
      </w:pPr>
      <w:r>
        <w:rPr>
          <w:i/>
        </w:rPr>
        <w:t xml:space="preserve">Covering all these three under single heading </w:t>
      </w:r>
    </w:p>
    <w:p w14:paraId="696AAF56" w14:textId="77777777" w:rsidR="00B1770D" w:rsidRDefault="00B1770D">
      <w:pPr>
        <w:rPr>
          <w:i/>
        </w:rPr>
      </w:pPr>
    </w:p>
    <w:p w14:paraId="696AAF57" w14:textId="77777777" w:rsidR="00B1770D" w:rsidRDefault="00B1770D">
      <w:pPr>
        <w:rPr>
          <w:i/>
        </w:rPr>
      </w:pPr>
    </w:p>
    <w:p w14:paraId="696AAF58" w14:textId="77777777" w:rsidR="00B1770D" w:rsidRDefault="000A7820">
      <w:pPr>
        <w:rPr>
          <w:sz w:val="24"/>
          <w:szCs w:val="24"/>
        </w:rPr>
      </w:pPr>
      <w:r>
        <w:rPr>
          <w:sz w:val="24"/>
          <w:szCs w:val="24"/>
        </w:rPr>
        <w:t>At the heart of every successful investment plan lies a strong foundation: budgeting, tracking, and diversification. These three pillars ensure that your money is working for you efficiently, providing stability in times of uncertainty and growth in times of opportunity. Let’s dive deeper into each aspect and see why they are the backbone of your financial journey.</w:t>
      </w:r>
    </w:p>
    <w:p w14:paraId="696AAF59" w14:textId="77777777" w:rsidR="00B1770D" w:rsidRDefault="00B1770D">
      <w:pPr>
        <w:rPr>
          <w:sz w:val="24"/>
          <w:szCs w:val="24"/>
        </w:rPr>
      </w:pPr>
    </w:p>
    <w:p w14:paraId="696AAF5A" w14:textId="77777777" w:rsidR="00B1770D" w:rsidRDefault="00B1770D">
      <w:pPr>
        <w:rPr>
          <w:b/>
          <w:sz w:val="24"/>
          <w:szCs w:val="24"/>
        </w:rPr>
      </w:pPr>
    </w:p>
    <w:p w14:paraId="696AAF5B" w14:textId="77777777" w:rsidR="00B1770D" w:rsidRDefault="000A7820">
      <w:pPr>
        <w:rPr>
          <w:b/>
          <w:sz w:val="24"/>
          <w:szCs w:val="24"/>
        </w:rPr>
      </w:pPr>
      <w:r>
        <w:rPr>
          <w:b/>
          <w:sz w:val="24"/>
          <w:szCs w:val="24"/>
        </w:rPr>
        <w:t>1. Budgeting: The Financial Blueprint</w:t>
      </w:r>
    </w:p>
    <w:p w14:paraId="696AAF5C" w14:textId="77777777" w:rsidR="00B1770D" w:rsidRDefault="000A7820">
      <w:pPr>
        <w:numPr>
          <w:ilvl w:val="0"/>
          <w:numId w:val="16"/>
        </w:numPr>
        <w:rPr>
          <w:sz w:val="24"/>
          <w:szCs w:val="24"/>
        </w:rPr>
      </w:pPr>
      <w:r>
        <w:rPr>
          <w:sz w:val="24"/>
          <w:szCs w:val="24"/>
        </w:rPr>
        <w:lastRenderedPageBreak/>
        <w:t>Creating a Plan: Budgeting is more than just allocating money—it's about setting the framework for your financial life. By budgeting your income toward expenses, savings, and investments, you ensure that your money is being used wisely.</w:t>
      </w:r>
    </w:p>
    <w:p w14:paraId="696AAF5D" w14:textId="77777777" w:rsidR="00B1770D" w:rsidRDefault="000A7820">
      <w:pPr>
        <w:numPr>
          <w:ilvl w:val="0"/>
          <w:numId w:val="16"/>
        </w:numPr>
        <w:rPr>
          <w:sz w:val="24"/>
          <w:szCs w:val="24"/>
        </w:rPr>
      </w:pPr>
      <w:r>
        <w:rPr>
          <w:sz w:val="24"/>
          <w:szCs w:val="24"/>
        </w:rPr>
        <w:t>Expense Management: Effective budgeting highlights areas where you can cut costs and redirect funds towards more productive use, such as investments. It helps prevent overspending and ensures you have enough to meet both short-term needs and long-term goals.</w:t>
      </w:r>
    </w:p>
    <w:p w14:paraId="696AAF5E" w14:textId="77777777" w:rsidR="00B1770D" w:rsidRDefault="00B1770D">
      <w:pPr>
        <w:ind w:left="720"/>
        <w:rPr>
          <w:sz w:val="24"/>
          <w:szCs w:val="24"/>
        </w:rPr>
      </w:pPr>
    </w:p>
    <w:p w14:paraId="696AAF5F" w14:textId="77777777" w:rsidR="00B1770D" w:rsidRDefault="000A7820">
      <w:pPr>
        <w:rPr>
          <w:b/>
          <w:sz w:val="24"/>
          <w:szCs w:val="24"/>
        </w:rPr>
      </w:pPr>
      <w:r>
        <w:rPr>
          <w:b/>
          <w:sz w:val="24"/>
          <w:szCs w:val="24"/>
        </w:rPr>
        <w:t>2. Tracking: Monitoring Progress</w:t>
      </w:r>
    </w:p>
    <w:p w14:paraId="696AAF60" w14:textId="77777777" w:rsidR="00B1770D" w:rsidRDefault="000A7820">
      <w:pPr>
        <w:numPr>
          <w:ilvl w:val="0"/>
          <w:numId w:val="25"/>
        </w:numPr>
        <w:rPr>
          <w:sz w:val="24"/>
          <w:szCs w:val="24"/>
        </w:rPr>
      </w:pPr>
      <w:r>
        <w:rPr>
          <w:sz w:val="24"/>
          <w:szCs w:val="24"/>
        </w:rPr>
        <w:t>Performance Tracking: Regularly tracking your expenses and investment performance is essential to staying on course. This allows you to see how your portfolio is performing in real-time, identify trends, and make necessary adjustments to stay aligned with your financial goals.</w:t>
      </w:r>
    </w:p>
    <w:p w14:paraId="696AAF61" w14:textId="77777777" w:rsidR="00B1770D" w:rsidRDefault="000A7820">
      <w:pPr>
        <w:numPr>
          <w:ilvl w:val="0"/>
          <w:numId w:val="25"/>
        </w:numPr>
        <w:rPr>
          <w:sz w:val="24"/>
          <w:szCs w:val="24"/>
        </w:rPr>
      </w:pPr>
      <w:proofErr w:type="spellStart"/>
      <w:r>
        <w:rPr>
          <w:sz w:val="24"/>
          <w:szCs w:val="24"/>
        </w:rPr>
        <w:t>Behavioral</w:t>
      </w:r>
      <w:proofErr w:type="spellEnd"/>
      <w:r>
        <w:rPr>
          <w:sz w:val="24"/>
          <w:szCs w:val="24"/>
        </w:rPr>
        <w:t xml:space="preserve"> Insights: By tracking, you gain insights into your financial habits. It can reveal areas where you're overspending or help you identify investment opportunities that you might otherwise overlook.</w:t>
      </w:r>
    </w:p>
    <w:p w14:paraId="696AAF62" w14:textId="77777777" w:rsidR="00B1770D" w:rsidRDefault="00B1770D">
      <w:pPr>
        <w:ind w:left="720"/>
        <w:rPr>
          <w:sz w:val="24"/>
          <w:szCs w:val="24"/>
        </w:rPr>
      </w:pPr>
    </w:p>
    <w:p w14:paraId="696AAF63" w14:textId="77777777" w:rsidR="00B1770D" w:rsidRDefault="000A7820">
      <w:pPr>
        <w:rPr>
          <w:b/>
          <w:sz w:val="24"/>
          <w:szCs w:val="24"/>
        </w:rPr>
      </w:pPr>
      <w:r>
        <w:rPr>
          <w:b/>
          <w:sz w:val="24"/>
          <w:szCs w:val="24"/>
        </w:rPr>
        <w:t>3. Diversification: Spreading Risk</w:t>
      </w:r>
    </w:p>
    <w:p w14:paraId="696AAF64" w14:textId="77777777" w:rsidR="00B1770D" w:rsidRDefault="000A7820">
      <w:pPr>
        <w:numPr>
          <w:ilvl w:val="0"/>
          <w:numId w:val="22"/>
        </w:numPr>
        <w:rPr>
          <w:sz w:val="24"/>
          <w:szCs w:val="24"/>
        </w:rPr>
      </w:pPr>
      <w:r>
        <w:rPr>
          <w:sz w:val="24"/>
          <w:szCs w:val="24"/>
        </w:rPr>
        <w:t>Risk Mitigation: Diversification is a strategy to spread your investments across various asset classes—stocks, bonds, real estate, etc.—to minimize the impact of poor performance in any one area. By diversifying, you reduce your overall risk exposure.</w:t>
      </w:r>
    </w:p>
    <w:p w14:paraId="696AAF65" w14:textId="77777777" w:rsidR="00B1770D" w:rsidRDefault="000A7820">
      <w:pPr>
        <w:numPr>
          <w:ilvl w:val="0"/>
          <w:numId w:val="22"/>
        </w:numPr>
        <w:rPr>
          <w:sz w:val="24"/>
          <w:szCs w:val="24"/>
        </w:rPr>
      </w:pPr>
      <w:r>
        <w:rPr>
          <w:sz w:val="24"/>
          <w:szCs w:val="24"/>
        </w:rPr>
        <w:t>Portfolio Balance: A well-diversified portfolio not only protects you from market volatility but also enhances your chances for growth. By balancing risk and reward, diversification allows you to smooth out market fluctuations and enjoy more consistent returns.</w:t>
      </w:r>
    </w:p>
    <w:p w14:paraId="696AAF66" w14:textId="77777777" w:rsidR="00B1770D" w:rsidRDefault="00B1770D">
      <w:pPr>
        <w:rPr>
          <w:b/>
          <w:sz w:val="24"/>
          <w:szCs w:val="24"/>
        </w:rPr>
      </w:pPr>
    </w:p>
    <w:p w14:paraId="696AAF67" w14:textId="77777777" w:rsidR="00B1770D" w:rsidRDefault="00B1770D"/>
    <w:p w14:paraId="696AAF68" w14:textId="77777777" w:rsidR="00B1770D" w:rsidRDefault="00B1770D"/>
    <w:p w14:paraId="696AAF69" w14:textId="77777777" w:rsidR="00B1770D" w:rsidRDefault="00B1770D"/>
    <w:p w14:paraId="696AAF6A" w14:textId="77777777" w:rsidR="00B1770D" w:rsidRDefault="00B1770D"/>
    <w:p w14:paraId="696AAF6C" w14:textId="7997A2F0" w:rsidR="00B1770D" w:rsidRDefault="00B1770D" w:rsidP="005D7C83">
      <w:bookmarkStart w:id="40" w:name="_utxnlse9pgjw" w:colFirst="0" w:colLast="0"/>
      <w:bookmarkEnd w:id="40"/>
    </w:p>
    <w:p w14:paraId="696AAF6D" w14:textId="77777777" w:rsidR="00B1770D" w:rsidRDefault="00B1770D">
      <w:pPr>
        <w:pStyle w:val="Heading1"/>
      </w:pPr>
      <w:bookmarkStart w:id="41" w:name="_vzkt15mrfpvx" w:colFirst="0" w:colLast="0"/>
      <w:bookmarkEnd w:id="41"/>
    </w:p>
    <w:p w14:paraId="696AAF6E" w14:textId="77777777" w:rsidR="00B1770D" w:rsidRDefault="00B1770D">
      <w:pPr>
        <w:pStyle w:val="Heading1"/>
      </w:pPr>
      <w:bookmarkStart w:id="42" w:name="_81udv8i6q80l" w:colFirst="0" w:colLast="0"/>
      <w:bookmarkEnd w:id="42"/>
    </w:p>
    <w:p w14:paraId="696AAF6F" w14:textId="77777777" w:rsidR="00B1770D" w:rsidRDefault="00B1770D">
      <w:pPr>
        <w:pStyle w:val="Heading1"/>
      </w:pPr>
      <w:bookmarkStart w:id="43" w:name="_y4fs57x2ctc1" w:colFirst="0" w:colLast="0"/>
      <w:bookmarkEnd w:id="43"/>
    </w:p>
    <w:p w14:paraId="696AAF70" w14:textId="77777777" w:rsidR="00B1770D" w:rsidRDefault="00B1770D"/>
    <w:p w14:paraId="696AAF71" w14:textId="77777777" w:rsidR="00B1770D" w:rsidRDefault="00B1770D"/>
    <w:p w14:paraId="696AAF75" w14:textId="77777777" w:rsidR="00B1770D" w:rsidRDefault="00B1770D"/>
    <w:p w14:paraId="696AAF76" w14:textId="77777777" w:rsidR="00B1770D" w:rsidRDefault="00B1770D"/>
    <w:p w14:paraId="696AAF77" w14:textId="77777777" w:rsidR="00B1770D" w:rsidRDefault="00B1770D"/>
    <w:p w14:paraId="696AAF78" w14:textId="77777777" w:rsidR="00B1770D" w:rsidRDefault="00B1770D"/>
    <w:p w14:paraId="696AAF79" w14:textId="77777777" w:rsidR="00B1770D" w:rsidRDefault="00B1770D"/>
    <w:p w14:paraId="696AAF7A" w14:textId="77777777" w:rsidR="00B1770D" w:rsidRDefault="00B1770D"/>
    <w:p w14:paraId="696AAF7B" w14:textId="77777777" w:rsidR="00B1770D" w:rsidRDefault="00B1770D"/>
    <w:p w14:paraId="696AAF7C" w14:textId="77777777" w:rsidR="00B1770D" w:rsidRDefault="00B1770D"/>
    <w:p w14:paraId="696AAF7F" w14:textId="77777777" w:rsidR="00B1770D" w:rsidRDefault="00B1770D">
      <w:bookmarkStart w:id="44" w:name="_awx1729wju44" w:colFirst="0" w:colLast="0"/>
      <w:bookmarkEnd w:id="44"/>
    </w:p>
    <w:p w14:paraId="696AB01A" w14:textId="77777777" w:rsidR="00B1770D" w:rsidRDefault="00B1770D">
      <w:pPr>
        <w:rPr>
          <w:sz w:val="24"/>
          <w:szCs w:val="24"/>
        </w:rPr>
      </w:pPr>
      <w:bookmarkStart w:id="45" w:name="_45k6f2w836si" w:colFirst="0" w:colLast="0"/>
      <w:bookmarkStart w:id="46" w:name="_bwl0dmuwqwsl" w:colFirst="0" w:colLast="0"/>
      <w:bookmarkEnd w:id="45"/>
      <w:bookmarkEnd w:id="46"/>
    </w:p>
    <w:p w14:paraId="698B911E" w14:textId="77777777" w:rsidR="005647C7" w:rsidRDefault="005647C7">
      <w:pPr>
        <w:rPr>
          <w:sz w:val="24"/>
          <w:szCs w:val="24"/>
        </w:rPr>
      </w:pPr>
    </w:p>
    <w:p w14:paraId="19C753FF" w14:textId="64211836" w:rsidR="005647C7" w:rsidRPr="005647C7" w:rsidRDefault="005647C7" w:rsidP="005647C7">
      <w:pPr>
        <w:rPr>
          <w:sz w:val="24"/>
          <w:szCs w:val="24"/>
          <w:lang w:val="en-IN"/>
        </w:rPr>
      </w:pPr>
    </w:p>
    <w:p w14:paraId="0EEE1C35" w14:textId="77777777" w:rsidR="005647C7" w:rsidRPr="005647C7" w:rsidRDefault="005647C7" w:rsidP="005647C7">
      <w:pPr>
        <w:rPr>
          <w:sz w:val="24"/>
          <w:szCs w:val="24"/>
          <w:lang w:val="en-IN"/>
        </w:rPr>
      </w:pPr>
    </w:p>
    <w:p w14:paraId="1D417D27" w14:textId="13673023" w:rsidR="005647C7" w:rsidRDefault="005647C7">
      <w:pPr>
        <w:rPr>
          <w:sz w:val="24"/>
          <w:szCs w:val="24"/>
        </w:rPr>
      </w:pPr>
    </w:p>
    <w:sectPr w:rsidR="005647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072"/>
    <w:multiLevelType w:val="multilevel"/>
    <w:tmpl w:val="44E0B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D33E8"/>
    <w:multiLevelType w:val="multilevel"/>
    <w:tmpl w:val="21F6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5F1E"/>
    <w:multiLevelType w:val="multilevel"/>
    <w:tmpl w:val="BAD87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05383"/>
    <w:multiLevelType w:val="multilevel"/>
    <w:tmpl w:val="3C0E4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C47A5D"/>
    <w:multiLevelType w:val="multilevel"/>
    <w:tmpl w:val="192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61AAA"/>
    <w:multiLevelType w:val="multilevel"/>
    <w:tmpl w:val="55C84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FA1703"/>
    <w:multiLevelType w:val="multilevel"/>
    <w:tmpl w:val="2A461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EC3AB5"/>
    <w:multiLevelType w:val="multilevel"/>
    <w:tmpl w:val="BF4C7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953037"/>
    <w:multiLevelType w:val="multilevel"/>
    <w:tmpl w:val="E01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005D"/>
    <w:multiLevelType w:val="multilevel"/>
    <w:tmpl w:val="26CCE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935EBA"/>
    <w:multiLevelType w:val="multilevel"/>
    <w:tmpl w:val="AF7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73120"/>
    <w:multiLevelType w:val="multilevel"/>
    <w:tmpl w:val="C8C4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00190"/>
    <w:multiLevelType w:val="multilevel"/>
    <w:tmpl w:val="30905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AF64A5"/>
    <w:multiLevelType w:val="multilevel"/>
    <w:tmpl w:val="A644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D6FE3"/>
    <w:multiLevelType w:val="multilevel"/>
    <w:tmpl w:val="330CC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8F3785"/>
    <w:multiLevelType w:val="multilevel"/>
    <w:tmpl w:val="4AD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57964"/>
    <w:multiLevelType w:val="multilevel"/>
    <w:tmpl w:val="A93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C5F0F"/>
    <w:multiLevelType w:val="multilevel"/>
    <w:tmpl w:val="3372F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273F8E"/>
    <w:multiLevelType w:val="multilevel"/>
    <w:tmpl w:val="F82EB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E23580"/>
    <w:multiLevelType w:val="multilevel"/>
    <w:tmpl w:val="3A789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C8045D4"/>
    <w:multiLevelType w:val="multilevel"/>
    <w:tmpl w:val="109EB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4632EE"/>
    <w:multiLevelType w:val="multilevel"/>
    <w:tmpl w:val="1FF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F63E92"/>
    <w:multiLevelType w:val="multilevel"/>
    <w:tmpl w:val="61820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4D4B71"/>
    <w:multiLevelType w:val="multilevel"/>
    <w:tmpl w:val="0BFC0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786DEC"/>
    <w:multiLevelType w:val="multilevel"/>
    <w:tmpl w:val="79E6E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DB28DB"/>
    <w:multiLevelType w:val="multilevel"/>
    <w:tmpl w:val="19D44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AA1DF1"/>
    <w:multiLevelType w:val="multilevel"/>
    <w:tmpl w:val="B38A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3C279B"/>
    <w:multiLevelType w:val="multilevel"/>
    <w:tmpl w:val="4AF04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72636D"/>
    <w:multiLevelType w:val="multilevel"/>
    <w:tmpl w:val="2C2CF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A439F0"/>
    <w:multiLevelType w:val="hybridMultilevel"/>
    <w:tmpl w:val="F598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A62810"/>
    <w:multiLevelType w:val="multilevel"/>
    <w:tmpl w:val="62109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1524200"/>
    <w:multiLevelType w:val="multilevel"/>
    <w:tmpl w:val="5FCA4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5C467D6"/>
    <w:multiLevelType w:val="multilevel"/>
    <w:tmpl w:val="A5A88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213E36"/>
    <w:multiLevelType w:val="multilevel"/>
    <w:tmpl w:val="DAB28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E46E1B"/>
    <w:multiLevelType w:val="multilevel"/>
    <w:tmpl w:val="8FC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A68F6"/>
    <w:multiLevelType w:val="multilevel"/>
    <w:tmpl w:val="EDFE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FC0ED7"/>
    <w:multiLevelType w:val="multilevel"/>
    <w:tmpl w:val="0C5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7447F7"/>
    <w:multiLevelType w:val="multilevel"/>
    <w:tmpl w:val="0C7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F741F"/>
    <w:multiLevelType w:val="multilevel"/>
    <w:tmpl w:val="225EB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4F6747"/>
    <w:multiLevelType w:val="multilevel"/>
    <w:tmpl w:val="9D00B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5255FE"/>
    <w:multiLevelType w:val="multilevel"/>
    <w:tmpl w:val="537C4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B352DE"/>
    <w:multiLevelType w:val="multilevel"/>
    <w:tmpl w:val="9A9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F2C4F"/>
    <w:multiLevelType w:val="multilevel"/>
    <w:tmpl w:val="13420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95A37E5"/>
    <w:multiLevelType w:val="multilevel"/>
    <w:tmpl w:val="3C528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425E7C"/>
    <w:multiLevelType w:val="multilevel"/>
    <w:tmpl w:val="2BD86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6416779">
    <w:abstractNumId w:val="20"/>
  </w:num>
  <w:num w:numId="2" w16cid:durableId="684289011">
    <w:abstractNumId w:val="26"/>
  </w:num>
  <w:num w:numId="3" w16cid:durableId="1366373249">
    <w:abstractNumId w:val="2"/>
  </w:num>
  <w:num w:numId="4" w16cid:durableId="1361322791">
    <w:abstractNumId w:val="30"/>
  </w:num>
  <w:num w:numId="5" w16cid:durableId="603459352">
    <w:abstractNumId w:val="40"/>
  </w:num>
  <w:num w:numId="6" w16cid:durableId="1089159499">
    <w:abstractNumId w:val="31"/>
  </w:num>
  <w:num w:numId="7" w16cid:durableId="919026154">
    <w:abstractNumId w:val="7"/>
  </w:num>
  <w:num w:numId="8" w16cid:durableId="393428330">
    <w:abstractNumId w:val="14"/>
  </w:num>
  <w:num w:numId="9" w16cid:durableId="1177960509">
    <w:abstractNumId w:val="35"/>
  </w:num>
  <w:num w:numId="10" w16cid:durableId="1937668287">
    <w:abstractNumId w:val="12"/>
  </w:num>
  <w:num w:numId="11" w16cid:durableId="1556316117">
    <w:abstractNumId w:val="32"/>
  </w:num>
  <w:num w:numId="12" w16cid:durableId="1932006494">
    <w:abstractNumId w:val="28"/>
  </w:num>
  <w:num w:numId="13" w16cid:durableId="1474566016">
    <w:abstractNumId w:val="24"/>
  </w:num>
  <w:num w:numId="14" w16cid:durableId="1109545838">
    <w:abstractNumId w:val="25"/>
  </w:num>
  <w:num w:numId="15" w16cid:durableId="397289525">
    <w:abstractNumId w:val="39"/>
  </w:num>
  <w:num w:numId="16" w16cid:durableId="1434130664">
    <w:abstractNumId w:val="33"/>
  </w:num>
  <w:num w:numId="17" w16cid:durableId="768238246">
    <w:abstractNumId w:val="27"/>
  </w:num>
  <w:num w:numId="18" w16cid:durableId="401685323">
    <w:abstractNumId w:val="3"/>
  </w:num>
  <w:num w:numId="19" w16cid:durableId="1318877460">
    <w:abstractNumId w:val="22"/>
  </w:num>
  <w:num w:numId="20" w16cid:durableId="748113181">
    <w:abstractNumId w:val="6"/>
  </w:num>
  <w:num w:numId="21" w16cid:durableId="1840729041">
    <w:abstractNumId w:val="18"/>
  </w:num>
  <w:num w:numId="22" w16cid:durableId="859128035">
    <w:abstractNumId w:val="23"/>
  </w:num>
  <w:num w:numId="23" w16cid:durableId="1428961835">
    <w:abstractNumId w:val="9"/>
  </w:num>
  <w:num w:numId="24" w16cid:durableId="1722747423">
    <w:abstractNumId w:val="17"/>
  </w:num>
  <w:num w:numId="25" w16cid:durableId="506402245">
    <w:abstractNumId w:val="0"/>
  </w:num>
  <w:num w:numId="26" w16cid:durableId="1892958398">
    <w:abstractNumId w:val="38"/>
  </w:num>
  <w:num w:numId="27" w16cid:durableId="392973301">
    <w:abstractNumId w:val="19"/>
  </w:num>
  <w:num w:numId="28" w16cid:durableId="893850386">
    <w:abstractNumId w:val="43"/>
  </w:num>
  <w:num w:numId="29" w16cid:durableId="1365713456">
    <w:abstractNumId w:val="42"/>
  </w:num>
  <w:num w:numId="30" w16cid:durableId="604653883">
    <w:abstractNumId w:val="5"/>
  </w:num>
  <w:num w:numId="31" w16cid:durableId="108008382">
    <w:abstractNumId w:val="44"/>
  </w:num>
  <w:num w:numId="32" w16cid:durableId="1644190271">
    <w:abstractNumId w:val="41"/>
  </w:num>
  <w:num w:numId="33" w16cid:durableId="2107799440">
    <w:abstractNumId w:val="37"/>
  </w:num>
  <w:num w:numId="34" w16cid:durableId="242417933">
    <w:abstractNumId w:val="10"/>
  </w:num>
  <w:num w:numId="35" w16cid:durableId="718436097">
    <w:abstractNumId w:val="1"/>
  </w:num>
  <w:num w:numId="36" w16cid:durableId="1581479837">
    <w:abstractNumId w:val="13"/>
  </w:num>
  <w:num w:numId="37" w16cid:durableId="1751851694">
    <w:abstractNumId w:val="8"/>
  </w:num>
  <w:num w:numId="38" w16cid:durableId="1376393678">
    <w:abstractNumId w:val="15"/>
  </w:num>
  <w:num w:numId="39" w16cid:durableId="1392656448">
    <w:abstractNumId w:val="16"/>
  </w:num>
  <w:num w:numId="40" w16cid:durableId="1775201519">
    <w:abstractNumId w:val="4"/>
  </w:num>
  <w:num w:numId="41" w16cid:durableId="1756586853">
    <w:abstractNumId w:val="34"/>
  </w:num>
  <w:num w:numId="42" w16cid:durableId="633415761">
    <w:abstractNumId w:val="29"/>
  </w:num>
  <w:num w:numId="43" w16cid:durableId="567308751">
    <w:abstractNumId w:val="36"/>
  </w:num>
  <w:num w:numId="44" w16cid:durableId="2096628411">
    <w:abstractNumId w:val="21"/>
  </w:num>
  <w:num w:numId="45" w16cid:durableId="1710297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0D"/>
    <w:rsid w:val="00086ABF"/>
    <w:rsid w:val="000A5A00"/>
    <w:rsid w:val="000A7820"/>
    <w:rsid w:val="000E059A"/>
    <w:rsid w:val="000E61A8"/>
    <w:rsid w:val="000F4AAF"/>
    <w:rsid w:val="00197752"/>
    <w:rsid w:val="001D506A"/>
    <w:rsid w:val="0021083D"/>
    <w:rsid w:val="0026722F"/>
    <w:rsid w:val="002B1CCE"/>
    <w:rsid w:val="002F2615"/>
    <w:rsid w:val="002F28BD"/>
    <w:rsid w:val="0030411E"/>
    <w:rsid w:val="00307A4C"/>
    <w:rsid w:val="00312F11"/>
    <w:rsid w:val="00314163"/>
    <w:rsid w:val="003272E5"/>
    <w:rsid w:val="003539ED"/>
    <w:rsid w:val="003726D3"/>
    <w:rsid w:val="003F314C"/>
    <w:rsid w:val="00410751"/>
    <w:rsid w:val="00411A3F"/>
    <w:rsid w:val="0041573C"/>
    <w:rsid w:val="004309B7"/>
    <w:rsid w:val="0048581B"/>
    <w:rsid w:val="00491032"/>
    <w:rsid w:val="004C2CB7"/>
    <w:rsid w:val="005033A6"/>
    <w:rsid w:val="00505F96"/>
    <w:rsid w:val="0053401F"/>
    <w:rsid w:val="00546D48"/>
    <w:rsid w:val="005647C7"/>
    <w:rsid w:val="00570CEC"/>
    <w:rsid w:val="005D7C83"/>
    <w:rsid w:val="005E56A7"/>
    <w:rsid w:val="0061203E"/>
    <w:rsid w:val="00631B15"/>
    <w:rsid w:val="0071021D"/>
    <w:rsid w:val="007320D0"/>
    <w:rsid w:val="007361C6"/>
    <w:rsid w:val="00760167"/>
    <w:rsid w:val="007B13B2"/>
    <w:rsid w:val="00891241"/>
    <w:rsid w:val="00A75D65"/>
    <w:rsid w:val="00A9142D"/>
    <w:rsid w:val="00AB5A9B"/>
    <w:rsid w:val="00AF26D7"/>
    <w:rsid w:val="00B1770D"/>
    <w:rsid w:val="00B70879"/>
    <w:rsid w:val="00B83C69"/>
    <w:rsid w:val="00B85D75"/>
    <w:rsid w:val="00B91462"/>
    <w:rsid w:val="00BA0B14"/>
    <w:rsid w:val="00CC4175"/>
    <w:rsid w:val="00CD5692"/>
    <w:rsid w:val="00D04636"/>
    <w:rsid w:val="00D050B1"/>
    <w:rsid w:val="00D36DDC"/>
    <w:rsid w:val="00D40FF4"/>
    <w:rsid w:val="00DA7687"/>
    <w:rsid w:val="00DE0C32"/>
    <w:rsid w:val="00DE27D5"/>
    <w:rsid w:val="00E24330"/>
    <w:rsid w:val="00E243A2"/>
    <w:rsid w:val="00E57EE5"/>
    <w:rsid w:val="00EB20AD"/>
    <w:rsid w:val="00EE14A2"/>
    <w:rsid w:val="00EF1785"/>
    <w:rsid w:val="00F01B0E"/>
    <w:rsid w:val="00F55551"/>
    <w:rsid w:val="00F901BE"/>
    <w:rsid w:val="00FA5301"/>
    <w:rsid w:val="00FC615D"/>
    <w:rsid w:val="00FD2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96AAD25"/>
  <w15:docId w15:val="{19D4F3DD-AEBC-4AAB-B697-4C6DECF7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1155CC"/>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color w:val="6D9EEB"/>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2Char">
    <w:name w:val="Heading 2 Char"/>
    <w:basedOn w:val="DefaultParagraphFont"/>
    <w:link w:val="Heading2"/>
    <w:uiPriority w:val="9"/>
    <w:rsid w:val="003726D3"/>
    <w:rPr>
      <w:color w:val="6D9EEB"/>
      <w:sz w:val="32"/>
      <w:szCs w:val="32"/>
    </w:rPr>
  </w:style>
  <w:style w:type="character" w:customStyle="1" w:styleId="Heading3Char">
    <w:name w:val="Heading 3 Char"/>
    <w:basedOn w:val="DefaultParagraphFont"/>
    <w:link w:val="Heading3"/>
    <w:uiPriority w:val="9"/>
    <w:rsid w:val="003726D3"/>
    <w:rPr>
      <w:color w:val="434343"/>
      <w:sz w:val="28"/>
      <w:szCs w:val="28"/>
    </w:rPr>
  </w:style>
  <w:style w:type="paragraph" w:styleId="ListParagraph">
    <w:name w:val="List Paragraph"/>
    <w:basedOn w:val="Normal"/>
    <w:uiPriority w:val="34"/>
    <w:qFormat/>
    <w:rsid w:val="00CC4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348">
      <w:bodyDiv w:val="1"/>
      <w:marLeft w:val="0"/>
      <w:marRight w:val="0"/>
      <w:marTop w:val="0"/>
      <w:marBottom w:val="0"/>
      <w:divBdr>
        <w:top w:val="none" w:sz="0" w:space="0" w:color="auto"/>
        <w:left w:val="none" w:sz="0" w:space="0" w:color="auto"/>
        <w:bottom w:val="none" w:sz="0" w:space="0" w:color="auto"/>
        <w:right w:val="none" w:sz="0" w:space="0" w:color="auto"/>
      </w:divBdr>
    </w:div>
    <w:div w:id="192813580">
      <w:bodyDiv w:val="1"/>
      <w:marLeft w:val="0"/>
      <w:marRight w:val="0"/>
      <w:marTop w:val="0"/>
      <w:marBottom w:val="0"/>
      <w:divBdr>
        <w:top w:val="none" w:sz="0" w:space="0" w:color="auto"/>
        <w:left w:val="none" w:sz="0" w:space="0" w:color="auto"/>
        <w:bottom w:val="none" w:sz="0" w:space="0" w:color="auto"/>
        <w:right w:val="none" w:sz="0" w:space="0" w:color="auto"/>
      </w:divBdr>
    </w:div>
    <w:div w:id="246697649">
      <w:bodyDiv w:val="1"/>
      <w:marLeft w:val="0"/>
      <w:marRight w:val="0"/>
      <w:marTop w:val="0"/>
      <w:marBottom w:val="0"/>
      <w:divBdr>
        <w:top w:val="none" w:sz="0" w:space="0" w:color="auto"/>
        <w:left w:val="none" w:sz="0" w:space="0" w:color="auto"/>
        <w:bottom w:val="none" w:sz="0" w:space="0" w:color="auto"/>
        <w:right w:val="none" w:sz="0" w:space="0" w:color="auto"/>
      </w:divBdr>
    </w:div>
    <w:div w:id="273633773">
      <w:bodyDiv w:val="1"/>
      <w:marLeft w:val="0"/>
      <w:marRight w:val="0"/>
      <w:marTop w:val="0"/>
      <w:marBottom w:val="0"/>
      <w:divBdr>
        <w:top w:val="none" w:sz="0" w:space="0" w:color="auto"/>
        <w:left w:val="none" w:sz="0" w:space="0" w:color="auto"/>
        <w:bottom w:val="none" w:sz="0" w:space="0" w:color="auto"/>
        <w:right w:val="none" w:sz="0" w:space="0" w:color="auto"/>
      </w:divBdr>
    </w:div>
    <w:div w:id="460000317">
      <w:bodyDiv w:val="1"/>
      <w:marLeft w:val="0"/>
      <w:marRight w:val="0"/>
      <w:marTop w:val="0"/>
      <w:marBottom w:val="0"/>
      <w:divBdr>
        <w:top w:val="none" w:sz="0" w:space="0" w:color="auto"/>
        <w:left w:val="none" w:sz="0" w:space="0" w:color="auto"/>
        <w:bottom w:val="none" w:sz="0" w:space="0" w:color="auto"/>
        <w:right w:val="none" w:sz="0" w:space="0" w:color="auto"/>
      </w:divBdr>
    </w:div>
    <w:div w:id="488669073">
      <w:bodyDiv w:val="1"/>
      <w:marLeft w:val="0"/>
      <w:marRight w:val="0"/>
      <w:marTop w:val="0"/>
      <w:marBottom w:val="0"/>
      <w:divBdr>
        <w:top w:val="none" w:sz="0" w:space="0" w:color="auto"/>
        <w:left w:val="none" w:sz="0" w:space="0" w:color="auto"/>
        <w:bottom w:val="none" w:sz="0" w:space="0" w:color="auto"/>
        <w:right w:val="none" w:sz="0" w:space="0" w:color="auto"/>
      </w:divBdr>
    </w:div>
    <w:div w:id="519202949">
      <w:bodyDiv w:val="1"/>
      <w:marLeft w:val="0"/>
      <w:marRight w:val="0"/>
      <w:marTop w:val="0"/>
      <w:marBottom w:val="0"/>
      <w:divBdr>
        <w:top w:val="none" w:sz="0" w:space="0" w:color="auto"/>
        <w:left w:val="none" w:sz="0" w:space="0" w:color="auto"/>
        <w:bottom w:val="none" w:sz="0" w:space="0" w:color="auto"/>
        <w:right w:val="none" w:sz="0" w:space="0" w:color="auto"/>
      </w:divBdr>
    </w:div>
    <w:div w:id="550314651">
      <w:bodyDiv w:val="1"/>
      <w:marLeft w:val="0"/>
      <w:marRight w:val="0"/>
      <w:marTop w:val="0"/>
      <w:marBottom w:val="0"/>
      <w:divBdr>
        <w:top w:val="none" w:sz="0" w:space="0" w:color="auto"/>
        <w:left w:val="none" w:sz="0" w:space="0" w:color="auto"/>
        <w:bottom w:val="none" w:sz="0" w:space="0" w:color="auto"/>
        <w:right w:val="none" w:sz="0" w:space="0" w:color="auto"/>
      </w:divBdr>
    </w:div>
    <w:div w:id="680661133">
      <w:bodyDiv w:val="1"/>
      <w:marLeft w:val="0"/>
      <w:marRight w:val="0"/>
      <w:marTop w:val="0"/>
      <w:marBottom w:val="0"/>
      <w:divBdr>
        <w:top w:val="none" w:sz="0" w:space="0" w:color="auto"/>
        <w:left w:val="none" w:sz="0" w:space="0" w:color="auto"/>
        <w:bottom w:val="none" w:sz="0" w:space="0" w:color="auto"/>
        <w:right w:val="none" w:sz="0" w:space="0" w:color="auto"/>
      </w:divBdr>
    </w:div>
    <w:div w:id="828331039">
      <w:bodyDiv w:val="1"/>
      <w:marLeft w:val="0"/>
      <w:marRight w:val="0"/>
      <w:marTop w:val="0"/>
      <w:marBottom w:val="0"/>
      <w:divBdr>
        <w:top w:val="none" w:sz="0" w:space="0" w:color="auto"/>
        <w:left w:val="none" w:sz="0" w:space="0" w:color="auto"/>
        <w:bottom w:val="none" w:sz="0" w:space="0" w:color="auto"/>
        <w:right w:val="none" w:sz="0" w:space="0" w:color="auto"/>
      </w:divBdr>
    </w:div>
    <w:div w:id="920068655">
      <w:bodyDiv w:val="1"/>
      <w:marLeft w:val="0"/>
      <w:marRight w:val="0"/>
      <w:marTop w:val="0"/>
      <w:marBottom w:val="0"/>
      <w:divBdr>
        <w:top w:val="none" w:sz="0" w:space="0" w:color="auto"/>
        <w:left w:val="none" w:sz="0" w:space="0" w:color="auto"/>
        <w:bottom w:val="none" w:sz="0" w:space="0" w:color="auto"/>
        <w:right w:val="none" w:sz="0" w:space="0" w:color="auto"/>
      </w:divBdr>
    </w:div>
    <w:div w:id="994844252">
      <w:bodyDiv w:val="1"/>
      <w:marLeft w:val="0"/>
      <w:marRight w:val="0"/>
      <w:marTop w:val="0"/>
      <w:marBottom w:val="0"/>
      <w:divBdr>
        <w:top w:val="none" w:sz="0" w:space="0" w:color="auto"/>
        <w:left w:val="none" w:sz="0" w:space="0" w:color="auto"/>
        <w:bottom w:val="none" w:sz="0" w:space="0" w:color="auto"/>
        <w:right w:val="none" w:sz="0" w:space="0" w:color="auto"/>
      </w:divBdr>
    </w:div>
    <w:div w:id="1051465013">
      <w:bodyDiv w:val="1"/>
      <w:marLeft w:val="0"/>
      <w:marRight w:val="0"/>
      <w:marTop w:val="0"/>
      <w:marBottom w:val="0"/>
      <w:divBdr>
        <w:top w:val="none" w:sz="0" w:space="0" w:color="auto"/>
        <w:left w:val="none" w:sz="0" w:space="0" w:color="auto"/>
        <w:bottom w:val="none" w:sz="0" w:space="0" w:color="auto"/>
        <w:right w:val="none" w:sz="0" w:space="0" w:color="auto"/>
      </w:divBdr>
    </w:div>
    <w:div w:id="1056247082">
      <w:bodyDiv w:val="1"/>
      <w:marLeft w:val="0"/>
      <w:marRight w:val="0"/>
      <w:marTop w:val="0"/>
      <w:marBottom w:val="0"/>
      <w:divBdr>
        <w:top w:val="none" w:sz="0" w:space="0" w:color="auto"/>
        <w:left w:val="none" w:sz="0" w:space="0" w:color="auto"/>
        <w:bottom w:val="none" w:sz="0" w:space="0" w:color="auto"/>
        <w:right w:val="none" w:sz="0" w:space="0" w:color="auto"/>
      </w:divBdr>
    </w:div>
    <w:div w:id="1067650661">
      <w:bodyDiv w:val="1"/>
      <w:marLeft w:val="0"/>
      <w:marRight w:val="0"/>
      <w:marTop w:val="0"/>
      <w:marBottom w:val="0"/>
      <w:divBdr>
        <w:top w:val="none" w:sz="0" w:space="0" w:color="auto"/>
        <w:left w:val="none" w:sz="0" w:space="0" w:color="auto"/>
        <w:bottom w:val="none" w:sz="0" w:space="0" w:color="auto"/>
        <w:right w:val="none" w:sz="0" w:space="0" w:color="auto"/>
      </w:divBdr>
    </w:div>
    <w:div w:id="1092049289">
      <w:bodyDiv w:val="1"/>
      <w:marLeft w:val="0"/>
      <w:marRight w:val="0"/>
      <w:marTop w:val="0"/>
      <w:marBottom w:val="0"/>
      <w:divBdr>
        <w:top w:val="none" w:sz="0" w:space="0" w:color="auto"/>
        <w:left w:val="none" w:sz="0" w:space="0" w:color="auto"/>
        <w:bottom w:val="none" w:sz="0" w:space="0" w:color="auto"/>
        <w:right w:val="none" w:sz="0" w:space="0" w:color="auto"/>
      </w:divBdr>
    </w:div>
    <w:div w:id="1098137790">
      <w:bodyDiv w:val="1"/>
      <w:marLeft w:val="0"/>
      <w:marRight w:val="0"/>
      <w:marTop w:val="0"/>
      <w:marBottom w:val="0"/>
      <w:divBdr>
        <w:top w:val="none" w:sz="0" w:space="0" w:color="auto"/>
        <w:left w:val="none" w:sz="0" w:space="0" w:color="auto"/>
        <w:bottom w:val="none" w:sz="0" w:space="0" w:color="auto"/>
        <w:right w:val="none" w:sz="0" w:space="0" w:color="auto"/>
      </w:divBdr>
    </w:div>
    <w:div w:id="1365987172">
      <w:bodyDiv w:val="1"/>
      <w:marLeft w:val="0"/>
      <w:marRight w:val="0"/>
      <w:marTop w:val="0"/>
      <w:marBottom w:val="0"/>
      <w:divBdr>
        <w:top w:val="none" w:sz="0" w:space="0" w:color="auto"/>
        <w:left w:val="none" w:sz="0" w:space="0" w:color="auto"/>
        <w:bottom w:val="none" w:sz="0" w:space="0" w:color="auto"/>
        <w:right w:val="none" w:sz="0" w:space="0" w:color="auto"/>
      </w:divBdr>
    </w:div>
    <w:div w:id="1389381116">
      <w:bodyDiv w:val="1"/>
      <w:marLeft w:val="0"/>
      <w:marRight w:val="0"/>
      <w:marTop w:val="0"/>
      <w:marBottom w:val="0"/>
      <w:divBdr>
        <w:top w:val="none" w:sz="0" w:space="0" w:color="auto"/>
        <w:left w:val="none" w:sz="0" w:space="0" w:color="auto"/>
        <w:bottom w:val="none" w:sz="0" w:space="0" w:color="auto"/>
        <w:right w:val="none" w:sz="0" w:space="0" w:color="auto"/>
      </w:divBdr>
    </w:div>
    <w:div w:id="1413043922">
      <w:bodyDiv w:val="1"/>
      <w:marLeft w:val="0"/>
      <w:marRight w:val="0"/>
      <w:marTop w:val="0"/>
      <w:marBottom w:val="0"/>
      <w:divBdr>
        <w:top w:val="none" w:sz="0" w:space="0" w:color="auto"/>
        <w:left w:val="none" w:sz="0" w:space="0" w:color="auto"/>
        <w:bottom w:val="none" w:sz="0" w:space="0" w:color="auto"/>
        <w:right w:val="none" w:sz="0" w:space="0" w:color="auto"/>
      </w:divBdr>
    </w:div>
    <w:div w:id="1461536665">
      <w:bodyDiv w:val="1"/>
      <w:marLeft w:val="0"/>
      <w:marRight w:val="0"/>
      <w:marTop w:val="0"/>
      <w:marBottom w:val="0"/>
      <w:divBdr>
        <w:top w:val="none" w:sz="0" w:space="0" w:color="auto"/>
        <w:left w:val="none" w:sz="0" w:space="0" w:color="auto"/>
        <w:bottom w:val="none" w:sz="0" w:space="0" w:color="auto"/>
        <w:right w:val="none" w:sz="0" w:space="0" w:color="auto"/>
      </w:divBdr>
    </w:div>
    <w:div w:id="1620799715">
      <w:bodyDiv w:val="1"/>
      <w:marLeft w:val="0"/>
      <w:marRight w:val="0"/>
      <w:marTop w:val="0"/>
      <w:marBottom w:val="0"/>
      <w:divBdr>
        <w:top w:val="none" w:sz="0" w:space="0" w:color="auto"/>
        <w:left w:val="none" w:sz="0" w:space="0" w:color="auto"/>
        <w:bottom w:val="none" w:sz="0" w:space="0" w:color="auto"/>
        <w:right w:val="none" w:sz="0" w:space="0" w:color="auto"/>
      </w:divBdr>
    </w:div>
    <w:div w:id="1639341118">
      <w:bodyDiv w:val="1"/>
      <w:marLeft w:val="0"/>
      <w:marRight w:val="0"/>
      <w:marTop w:val="0"/>
      <w:marBottom w:val="0"/>
      <w:divBdr>
        <w:top w:val="none" w:sz="0" w:space="0" w:color="auto"/>
        <w:left w:val="none" w:sz="0" w:space="0" w:color="auto"/>
        <w:bottom w:val="none" w:sz="0" w:space="0" w:color="auto"/>
        <w:right w:val="none" w:sz="0" w:space="0" w:color="auto"/>
      </w:divBdr>
    </w:div>
    <w:div w:id="1697072546">
      <w:bodyDiv w:val="1"/>
      <w:marLeft w:val="0"/>
      <w:marRight w:val="0"/>
      <w:marTop w:val="0"/>
      <w:marBottom w:val="0"/>
      <w:divBdr>
        <w:top w:val="none" w:sz="0" w:space="0" w:color="auto"/>
        <w:left w:val="none" w:sz="0" w:space="0" w:color="auto"/>
        <w:bottom w:val="none" w:sz="0" w:space="0" w:color="auto"/>
        <w:right w:val="none" w:sz="0" w:space="0" w:color="auto"/>
      </w:divBdr>
    </w:div>
    <w:div w:id="1734893308">
      <w:bodyDiv w:val="1"/>
      <w:marLeft w:val="0"/>
      <w:marRight w:val="0"/>
      <w:marTop w:val="0"/>
      <w:marBottom w:val="0"/>
      <w:divBdr>
        <w:top w:val="none" w:sz="0" w:space="0" w:color="auto"/>
        <w:left w:val="none" w:sz="0" w:space="0" w:color="auto"/>
        <w:bottom w:val="none" w:sz="0" w:space="0" w:color="auto"/>
        <w:right w:val="none" w:sz="0" w:space="0" w:color="auto"/>
      </w:divBdr>
    </w:div>
    <w:div w:id="1790975084">
      <w:bodyDiv w:val="1"/>
      <w:marLeft w:val="0"/>
      <w:marRight w:val="0"/>
      <w:marTop w:val="0"/>
      <w:marBottom w:val="0"/>
      <w:divBdr>
        <w:top w:val="none" w:sz="0" w:space="0" w:color="auto"/>
        <w:left w:val="none" w:sz="0" w:space="0" w:color="auto"/>
        <w:bottom w:val="none" w:sz="0" w:space="0" w:color="auto"/>
        <w:right w:val="none" w:sz="0" w:space="0" w:color="auto"/>
      </w:divBdr>
    </w:div>
    <w:div w:id="1885019214">
      <w:bodyDiv w:val="1"/>
      <w:marLeft w:val="0"/>
      <w:marRight w:val="0"/>
      <w:marTop w:val="0"/>
      <w:marBottom w:val="0"/>
      <w:divBdr>
        <w:top w:val="none" w:sz="0" w:space="0" w:color="auto"/>
        <w:left w:val="none" w:sz="0" w:space="0" w:color="auto"/>
        <w:bottom w:val="none" w:sz="0" w:space="0" w:color="auto"/>
        <w:right w:val="none" w:sz="0" w:space="0" w:color="auto"/>
      </w:divBdr>
    </w:div>
    <w:div w:id="1921406138">
      <w:bodyDiv w:val="1"/>
      <w:marLeft w:val="0"/>
      <w:marRight w:val="0"/>
      <w:marTop w:val="0"/>
      <w:marBottom w:val="0"/>
      <w:divBdr>
        <w:top w:val="none" w:sz="0" w:space="0" w:color="auto"/>
        <w:left w:val="none" w:sz="0" w:space="0" w:color="auto"/>
        <w:bottom w:val="none" w:sz="0" w:space="0" w:color="auto"/>
        <w:right w:val="none" w:sz="0" w:space="0" w:color="auto"/>
      </w:divBdr>
    </w:div>
    <w:div w:id="2016415798">
      <w:bodyDiv w:val="1"/>
      <w:marLeft w:val="0"/>
      <w:marRight w:val="0"/>
      <w:marTop w:val="0"/>
      <w:marBottom w:val="0"/>
      <w:divBdr>
        <w:top w:val="none" w:sz="0" w:space="0" w:color="auto"/>
        <w:left w:val="none" w:sz="0" w:space="0" w:color="auto"/>
        <w:bottom w:val="none" w:sz="0" w:space="0" w:color="auto"/>
        <w:right w:val="none" w:sz="0" w:space="0" w:color="auto"/>
      </w:divBdr>
    </w:div>
    <w:div w:id="2036270862">
      <w:bodyDiv w:val="1"/>
      <w:marLeft w:val="0"/>
      <w:marRight w:val="0"/>
      <w:marTop w:val="0"/>
      <w:marBottom w:val="0"/>
      <w:divBdr>
        <w:top w:val="none" w:sz="0" w:space="0" w:color="auto"/>
        <w:left w:val="none" w:sz="0" w:space="0" w:color="auto"/>
        <w:bottom w:val="none" w:sz="0" w:space="0" w:color="auto"/>
        <w:right w:val="none" w:sz="0" w:space="0" w:color="auto"/>
      </w:divBdr>
    </w:div>
    <w:div w:id="2043438964">
      <w:bodyDiv w:val="1"/>
      <w:marLeft w:val="0"/>
      <w:marRight w:val="0"/>
      <w:marTop w:val="0"/>
      <w:marBottom w:val="0"/>
      <w:divBdr>
        <w:top w:val="none" w:sz="0" w:space="0" w:color="auto"/>
        <w:left w:val="none" w:sz="0" w:space="0" w:color="auto"/>
        <w:bottom w:val="none" w:sz="0" w:space="0" w:color="auto"/>
        <w:right w:val="none" w:sz="0" w:space="0" w:color="auto"/>
      </w:divBdr>
    </w:div>
    <w:div w:id="2088723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11022</Words>
  <Characters>62829</Characters>
  <Application>Microsoft Office Word</Application>
  <DocSecurity>0</DocSecurity>
  <Lines>523</Lines>
  <Paragraphs>147</Paragraphs>
  <ScaleCrop>false</ScaleCrop>
  <Company/>
  <LinksUpToDate>false</LinksUpToDate>
  <CharactersWithSpaces>73704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Tanya Singh</cp:lastModifiedBy>
  <cp:revision>2</cp:revision>
  <dcterms:created xsi:type="dcterms:W3CDTF">2025-01-03T10:08:00Z</dcterms:created>
  <dcterms:modified xsi:type="dcterms:W3CDTF">2025-01-03T10:08:00Z</dcterms:modified>
</cp:coreProperties>
</file>