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74F07" w14:textId="490AD787" w:rsidR="00F86949" w:rsidRPr="00F86949" w:rsidRDefault="00F86949" w:rsidP="00F86949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F86949">
        <w:rPr>
          <w:rFonts w:ascii="Cambria" w:hAnsi="Cambria"/>
          <w:b/>
          <w:bCs/>
          <w:sz w:val="28"/>
          <w:szCs w:val="28"/>
        </w:rPr>
        <w:t xml:space="preserve">Course code : CMPE-257  Sec 99, Group name : </w:t>
      </w:r>
      <w:proofErr w:type="spellStart"/>
      <w:r w:rsidRPr="00F86949">
        <w:rPr>
          <w:rFonts w:ascii="Cambria" w:hAnsi="Cambria"/>
          <w:b/>
          <w:bCs/>
          <w:sz w:val="28"/>
          <w:szCs w:val="28"/>
        </w:rPr>
        <w:t>Insurgents_Sales</w:t>
      </w:r>
      <w:proofErr w:type="spellEnd"/>
      <w:r w:rsidRPr="00F86949">
        <w:rPr>
          <w:rFonts w:ascii="Cambria" w:hAnsi="Cambria"/>
          <w:b/>
          <w:bCs/>
          <w:sz w:val="28"/>
          <w:szCs w:val="28"/>
        </w:rPr>
        <w:t xml:space="preserve"> </w:t>
      </w:r>
      <w:r w:rsidRPr="00F86949">
        <w:rPr>
          <w:rFonts w:ascii="Cambria" w:hAnsi="Cambria"/>
          <w:b/>
          <w:bCs/>
          <w:sz w:val="28"/>
          <w:szCs w:val="28"/>
        </w:rPr>
        <w:t>Prediction</w:t>
      </w:r>
    </w:p>
    <w:p w14:paraId="3FFB20D2" w14:textId="2026FCC5" w:rsidR="00F86949" w:rsidRPr="00F86949" w:rsidRDefault="00F86949" w:rsidP="00F86949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</w:p>
    <w:p w14:paraId="2B9F9B31" w14:textId="78321B42" w:rsidR="00F86949" w:rsidRPr="00F86949" w:rsidRDefault="00F86949" w:rsidP="00F86949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F86949">
        <w:rPr>
          <w:rFonts w:ascii="Cambria" w:hAnsi="Cambria"/>
          <w:b/>
          <w:bCs/>
          <w:sz w:val="28"/>
          <w:szCs w:val="28"/>
        </w:rPr>
        <w:t>Chaitrali Deshmukh(012501489)</w:t>
      </w:r>
    </w:p>
    <w:p w14:paraId="25116BA9" w14:textId="02186A92" w:rsidR="00F86949" w:rsidRPr="00F86949" w:rsidRDefault="00F86949" w:rsidP="00F86949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proofErr w:type="spellStart"/>
      <w:r w:rsidRPr="00F86949">
        <w:rPr>
          <w:rFonts w:ascii="Cambria" w:hAnsi="Cambria"/>
          <w:b/>
          <w:bCs/>
          <w:sz w:val="28"/>
          <w:szCs w:val="28"/>
        </w:rPr>
        <w:t>Prathyusha</w:t>
      </w:r>
      <w:proofErr w:type="spellEnd"/>
      <w:r w:rsidRPr="00F86949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F86949">
        <w:rPr>
          <w:rFonts w:ascii="Cambria" w:hAnsi="Cambria"/>
          <w:b/>
          <w:bCs/>
          <w:sz w:val="28"/>
          <w:szCs w:val="28"/>
        </w:rPr>
        <w:t>Kasibhatta</w:t>
      </w:r>
      <w:proofErr w:type="spellEnd"/>
      <w:r w:rsidRPr="00F86949">
        <w:rPr>
          <w:rFonts w:ascii="Cambria" w:hAnsi="Cambria"/>
          <w:b/>
          <w:bCs/>
          <w:sz w:val="28"/>
          <w:szCs w:val="28"/>
        </w:rPr>
        <w:t>(013774163)</w:t>
      </w:r>
    </w:p>
    <w:p w14:paraId="285C0977" w14:textId="6659E8D3" w:rsidR="00F86949" w:rsidRPr="00F86949" w:rsidRDefault="00F86949" w:rsidP="00F86949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F86949">
        <w:rPr>
          <w:rFonts w:ascii="Cambria" w:hAnsi="Cambria"/>
          <w:b/>
          <w:bCs/>
          <w:sz w:val="28"/>
          <w:szCs w:val="28"/>
        </w:rPr>
        <w:t xml:space="preserve">Sandhya </w:t>
      </w:r>
      <w:proofErr w:type="spellStart"/>
      <w:r w:rsidRPr="00F86949">
        <w:rPr>
          <w:rFonts w:ascii="Cambria" w:hAnsi="Cambria"/>
          <w:b/>
          <w:bCs/>
          <w:sz w:val="28"/>
          <w:szCs w:val="28"/>
        </w:rPr>
        <w:t>Gadgoli</w:t>
      </w:r>
      <w:proofErr w:type="spellEnd"/>
      <w:r w:rsidRPr="00F86949">
        <w:rPr>
          <w:rFonts w:ascii="Cambria" w:hAnsi="Cambria"/>
          <w:b/>
          <w:bCs/>
          <w:sz w:val="28"/>
          <w:szCs w:val="28"/>
        </w:rPr>
        <w:t>(</w:t>
      </w:r>
      <w:r w:rsidRPr="00F86949">
        <w:rPr>
          <w:rFonts w:ascii="Cambria" w:hAnsi="Cambria"/>
          <w:b/>
          <w:bCs/>
          <w:sz w:val="28"/>
          <w:szCs w:val="28"/>
        </w:rPr>
        <w:t>013798759</w:t>
      </w:r>
      <w:r w:rsidRPr="00F86949">
        <w:rPr>
          <w:rFonts w:ascii="Cambria" w:hAnsi="Cambria"/>
          <w:b/>
          <w:bCs/>
          <w:sz w:val="28"/>
          <w:szCs w:val="28"/>
        </w:rPr>
        <w:t>)</w:t>
      </w:r>
    </w:p>
    <w:p w14:paraId="3C6F5040" w14:textId="6B5D5FC3" w:rsidR="00583EEA" w:rsidRDefault="00F86949" w:rsidP="00F86949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F86949">
        <w:rPr>
          <w:rFonts w:ascii="Cambria" w:hAnsi="Cambria"/>
          <w:b/>
          <w:bCs/>
          <w:sz w:val="28"/>
          <w:szCs w:val="28"/>
        </w:rPr>
        <w:t>Saylee Vyawahare(</w:t>
      </w:r>
      <w:r w:rsidRPr="00F86949">
        <w:rPr>
          <w:rFonts w:ascii="Cambria" w:hAnsi="Cambria"/>
          <w:b/>
          <w:bCs/>
          <w:sz w:val="28"/>
          <w:szCs w:val="28"/>
        </w:rPr>
        <w:t>013801294</w:t>
      </w:r>
      <w:r w:rsidRPr="00F86949">
        <w:rPr>
          <w:rFonts w:ascii="Cambria" w:hAnsi="Cambria"/>
          <w:b/>
          <w:bCs/>
          <w:sz w:val="28"/>
          <w:szCs w:val="28"/>
        </w:rPr>
        <w:t>)</w:t>
      </w:r>
    </w:p>
    <w:p w14:paraId="782FB5F8" w14:textId="5964EE4B" w:rsidR="00044590" w:rsidRDefault="00044590" w:rsidP="00F86949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</w:p>
    <w:p w14:paraId="10168F30" w14:textId="4C7FD30B" w:rsidR="00044590" w:rsidRDefault="00044590" w:rsidP="00F86949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</w:p>
    <w:p w14:paraId="7B2CB7B5" w14:textId="4A725760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 xml:space="preserve">The dataset contains product information for different </w:t>
      </w:r>
      <w:r w:rsidRPr="00044590">
        <w:rPr>
          <w:rFonts w:ascii="Cambria" w:hAnsi="Cambria"/>
          <w:sz w:val="28"/>
          <w:szCs w:val="28"/>
        </w:rPr>
        <w:t>supermarkets</w:t>
      </w:r>
      <w:r w:rsidRPr="00044590">
        <w:rPr>
          <w:rFonts w:ascii="Cambria" w:hAnsi="Cambria"/>
          <w:sz w:val="28"/>
          <w:szCs w:val="28"/>
        </w:rPr>
        <w:t xml:space="preserve"> and their sales records. The business objective is to cluster the products into groups according to their visibility and sales so that </w:t>
      </w:r>
      <w:r w:rsidRPr="00044590">
        <w:rPr>
          <w:rFonts w:ascii="Cambria" w:hAnsi="Cambria"/>
          <w:sz w:val="28"/>
          <w:szCs w:val="28"/>
        </w:rPr>
        <w:t>supermarket</w:t>
      </w:r>
      <w:r w:rsidRPr="00044590">
        <w:rPr>
          <w:rFonts w:ascii="Cambria" w:hAnsi="Cambria"/>
          <w:sz w:val="28"/>
          <w:szCs w:val="28"/>
        </w:rPr>
        <w:t xml:space="preserve"> can predict their future sales for specific products.</w:t>
      </w:r>
    </w:p>
    <w:p w14:paraId="30D48C79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</w:p>
    <w:p w14:paraId="6EE30A03" w14:textId="7D90A345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We followed below steps:</w:t>
      </w:r>
    </w:p>
    <w:p w14:paraId="1703FE71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1. Data preparation</w:t>
      </w:r>
    </w:p>
    <w:p w14:paraId="0F44F784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2. Applying clustering algorithms</w:t>
      </w:r>
    </w:p>
    <w:p w14:paraId="5ED02616" w14:textId="1F8EE880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3. Analyzing the results based on clusters</w:t>
      </w:r>
    </w:p>
    <w:p w14:paraId="487A3C2F" w14:textId="1463AE12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</w:p>
    <w:p w14:paraId="4F199798" w14:textId="23D97EC2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</w:p>
    <w:p w14:paraId="17925B46" w14:textId="77777777" w:rsidR="00044590" w:rsidRPr="00044590" w:rsidRDefault="00044590" w:rsidP="00044590">
      <w:pPr>
        <w:spacing w:after="0"/>
        <w:rPr>
          <w:rFonts w:ascii="Cambria" w:hAnsi="Cambria"/>
          <w:b/>
          <w:bCs/>
          <w:sz w:val="28"/>
          <w:szCs w:val="28"/>
        </w:rPr>
      </w:pPr>
      <w:r w:rsidRPr="00044590">
        <w:rPr>
          <w:rFonts w:ascii="Cambria" w:hAnsi="Cambria"/>
          <w:b/>
          <w:bCs/>
          <w:sz w:val="28"/>
          <w:szCs w:val="28"/>
        </w:rPr>
        <w:t xml:space="preserve">Data preparation: </w:t>
      </w:r>
    </w:p>
    <w:p w14:paraId="64C44CDE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 xml:space="preserve">1. Read and parse the dataset csv file using the pandas </w:t>
      </w:r>
      <w:proofErr w:type="spellStart"/>
      <w:r w:rsidRPr="00044590">
        <w:rPr>
          <w:rFonts w:ascii="Cambria" w:hAnsi="Cambria"/>
          <w:sz w:val="28"/>
          <w:szCs w:val="28"/>
        </w:rPr>
        <w:t>Dataframe</w:t>
      </w:r>
      <w:proofErr w:type="spellEnd"/>
      <w:r w:rsidRPr="00044590">
        <w:rPr>
          <w:rFonts w:ascii="Cambria" w:hAnsi="Cambria"/>
          <w:sz w:val="28"/>
          <w:szCs w:val="28"/>
        </w:rPr>
        <w:t>.</w:t>
      </w:r>
    </w:p>
    <w:p w14:paraId="69E09877" w14:textId="12C6911E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2. Removed unnecessary columns and invalid/blank rows.</w:t>
      </w:r>
    </w:p>
    <w:p w14:paraId="66B9EE35" w14:textId="05F45DF2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</w:p>
    <w:p w14:paraId="0AC4B59B" w14:textId="3777A0A0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</w:p>
    <w:p w14:paraId="42BDA060" w14:textId="77777777" w:rsidR="00044590" w:rsidRPr="00044590" w:rsidRDefault="00044590" w:rsidP="00044590">
      <w:pPr>
        <w:spacing w:after="0"/>
        <w:rPr>
          <w:rFonts w:ascii="Cambria" w:hAnsi="Cambria"/>
          <w:b/>
          <w:bCs/>
          <w:sz w:val="28"/>
          <w:szCs w:val="28"/>
        </w:rPr>
      </w:pPr>
      <w:r w:rsidRPr="00044590">
        <w:rPr>
          <w:rFonts w:ascii="Cambria" w:hAnsi="Cambria"/>
          <w:b/>
          <w:bCs/>
          <w:sz w:val="28"/>
          <w:szCs w:val="28"/>
        </w:rPr>
        <w:t>Applying clustering algorithms:</w:t>
      </w:r>
    </w:p>
    <w:p w14:paraId="7FBE676D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 xml:space="preserve">We applied elbow method and decided to group the data into five clusters. We applied following clustering algorithms using </w:t>
      </w:r>
      <w:proofErr w:type="spellStart"/>
      <w:r w:rsidRPr="00044590">
        <w:rPr>
          <w:rFonts w:ascii="Cambria" w:hAnsi="Cambria"/>
          <w:sz w:val="28"/>
          <w:szCs w:val="28"/>
        </w:rPr>
        <w:t>scikit</w:t>
      </w:r>
      <w:proofErr w:type="spellEnd"/>
      <w:r w:rsidRPr="00044590">
        <w:rPr>
          <w:rFonts w:ascii="Cambria" w:hAnsi="Cambria"/>
          <w:sz w:val="28"/>
          <w:szCs w:val="28"/>
        </w:rPr>
        <w:t>.</w:t>
      </w:r>
    </w:p>
    <w:p w14:paraId="4692B7A9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1. K-Means</w:t>
      </w:r>
    </w:p>
    <w:p w14:paraId="059C9A00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2. GMM</w:t>
      </w:r>
    </w:p>
    <w:p w14:paraId="63CCB00A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3. Agglomerative</w:t>
      </w:r>
    </w:p>
    <w:p w14:paraId="3E8A58C2" w14:textId="7777777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 xml:space="preserve">4. </w:t>
      </w:r>
      <w:proofErr w:type="spellStart"/>
      <w:r w:rsidRPr="00044590">
        <w:rPr>
          <w:rFonts w:ascii="Cambria" w:hAnsi="Cambria"/>
          <w:sz w:val="28"/>
          <w:szCs w:val="28"/>
        </w:rPr>
        <w:t>DB_Scan</w:t>
      </w:r>
      <w:proofErr w:type="spellEnd"/>
    </w:p>
    <w:p w14:paraId="0359DF23" w14:textId="1709F393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5. Ward Hierarchical clustering</w:t>
      </w:r>
    </w:p>
    <w:p w14:paraId="73D21C53" w14:textId="640BD902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6. Mean shift</w:t>
      </w:r>
    </w:p>
    <w:p w14:paraId="35910109" w14:textId="4D3D9C37" w:rsid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 w:rsidRPr="00044590">
        <w:rPr>
          <w:rFonts w:ascii="Cambria" w:hAnsi="Cambria"/>
          <w:sz w:val="28"/>
          <w:szCs w:val="28"/>
        </w:rPr>
        <w:t>7. K-means with Tensor Flow</w:t>
      </w:r>
    </w:p>
    <w:p w14:paraId="4F9EC877" w14:textId="197D58F2" w:rsidR="00044590" w:rsidRDefault="00044590" w:rsidP="00044590">
      <w:pPr>
        <w:spacing w:after="0"/>
        <w:rPr>
          <w:rFonts w:ascii="Cambria" w:hAnsi="Cambria"/>
          <w:sz w:val="28"/>
          <w:szCs w:val="28"/>
        </w:rPr>
      </w:pPr>
    </w:p>
    <w:p w14:paraId="78C9FBFA" w14:textId="77D48B45" w:rsidR="00044590" w:rsidRDefault="00044590" w:rsidP="00044590">
      <w:pPr>
        <w:spacing w:after="0"/>
        <w:rPr>
          <w:rFonts w:ascii="Cambria" w:hAnsi="Cambria"/>
          <w:sz w:val="28"/>
          <w:szCs w:val="28"/>
        </w:rPr>
      </w:pPr>
    </w:p>
    <w:p w14:paraId="2FEFD42C" w14:textId="3799345A" w:rsid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K-means Algorithm</w:t>
      </w:r>
    </w:p>
    <w:p w14:paraId="0B7A324C" w14:textId="69E839AA" w:rsidR="00044590" w:rsidRDefault="00044590" w:rsidP="00044590">
      <w:pPr>
        <w:spacing w:after="0"/>
        <w:rPr>
          <w:rFonts w:ascii="Cambria" w:hAnsi="Cambria"/>
          <w:sz w:val="28"/>
          <w:szCs w:val="28"/>
        </w:rPr>
      </w:pPr>
    </w:p>
    <w:p w14:paraId="0CF92779" w14:textId="4DD2EAA7" w:rsidR="00044590" w:rsidRPr="00044590" w:rsidRDefault="00044590" w:rsidP="00044590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Data Visualization</w:t>
      </w:r>
      <w:bookmarkStart w:id="0" w:name="_GoBack"/>
      <w:bookmarkEnd w:id="0"/>
    </w:p>
    <w:sectPr w:rsidR="00044590" w:rsidRPr="00044590" w:rsidSect="00F86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6792"/>
    <w:multiLevelType w:val="hybridMultilevel"/>
    <w:tmpl w:val="48184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C3859"/>
    <w:multiLevelType w:val="hybridMultilevel"/>
    <w:tmpl w:val="D2104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49"/>
    <w:rsid w:val="00044590"/>
    <w:rsid w:val="00583EEA"/>
    <w:rsid w:val="00684E60"/>
    <w:rsid w:val="00F8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C73E"/>
  <w15:chartTrackingRefBased/>
  <w15:docId w15:val="{A16A9C6D-6950-4C3C-AC9A-ECEFD96F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Deshmukh</dc:creator>
  <cp:keywords/>
  <dc:description/>
  <cp:lastModifiedBy>Chai Deshmukh</cp:lastModifiedBy>
  <cp:revision>1</cp:revision>
  <dcterms:created xsi:type="dcterms:W3CDTF">2019-09-19T05:52:00Z</dcterms:created>
  <dcterms:modified xsi:type="dcterms:W3CDTF">2019-09-19T06:16:00Z</dcterms:modified>
</cp:coreProperties>
</file>