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Dell Pro Stereo Soundbar AE515M</w:t>
      </w:r>
      <w:r>
        <w:rPr>
          <w:rFonts w:hint="default"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  <w:lang w:val="en-US"/>
        </w:rPr>
        <w:t xml:space="preserve"> </w:t>
      </w:r>
    </w:p>
    <w:tbl>
      <w:tblPr>
        <w:tblStyle w:val="5"/>
        <w:tblW w:w="8167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1382"/>
        <w:gridCol w:w="2533"/>
        <w:gridCol w:w="1366"/>
        <w:gridCol w:w="2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718" w:type="dxa"/>
        </w:trPr>
        <w:tc>
          <w:tcPr>
            <w:tcW w:w="1382" w:type="dxa"/>
            <w:shd w:val="clear" w:color="auto" w:fill="FFFFFF"/>
            <w:tcMar>
              <w:top w:w="36" w:type="dxa"/>
              <w:left w:w="0" w:type="dxa"/>
              <w:bottom w:w="0" w:type="dxa"/>
              <w:right w:w="36" w:type="dxa"/>
            </w:tcMar>
            <w:vAlign w:val="top"/>
          </w:tcPr>
          <w:p>
            <w:pPr>
              <w:rPr>
                <w:rFonts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  <w:t>Audio Output Mode</w:t>
            </w:r>
          </w:p>
        </w:tc>
        <w:tc>
          <w:tcPr>
            <w:tcW w:w="3899" w:type="dxa"/>
            <w:gridSpan w:val="2"/>
            <w:shd w:val="clear" w:color="auto" w:fill="FFFFFF"/>
            <w:tcMar>
              <w:top w:w="36" w:type="dxa"/>
              <w:left w:w="36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Sound bar - stereo x 2 - 2.5 Watt - 90 - 20000 Hz - active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718" w:type="dxa"/>
        </w:trPr>
        <w:tc>
          <w:tcPr>
            <w:tcW w:w="1382" w:type="dxa"/>
            <w:shd w:val="clear" w:color="auto" w:fill="FFFFFF"/>
            <w:tcMar>
              <w:top w:w="36" w:type="dxa"/>
              <w:left w:w="0" w:type="dxa"/>
              <w:bottom w:w="0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 w:rightChars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Connectivity </w:t>
            </w:r>
          </w:p>
        </w:tc>
        <w:tc>
          <w:tcPr>
            <w:tcW w:w="3899" w:type="dxa"/>
            <w:gridSpan w:val="2"/>
            <w:shd w:val="clear" w:color="auto" w:fill="FFFFFF"/>
            <w:tcMar>
              <w:top w:w="36" w:type="dxa"/>
              <w:left w:w="36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 w:rightChars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Wireless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718" w:type="dxa"/>
        </w:trPr>
        <w:tc>
          <w:tcPr>
            <w:tcW w:w="1382" w:type="dxa"/>
            <w:shd w:val="clear" w:color="auto" w:fill="FFFFFF"/>
            <w:tcMar>
              <w:top w:w="36" w:type="dxa"/>
              <w:left w:w="0" w:type="dxa"/>
              <w:bottom w:w="0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Output Power</w:t>
            </w:r>
          </w:p>
          <w:p>
            <w:pP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5 Watt</w:t>
            </w:r>
          </w:p>
        </w:tc>
        <w:tc>
          <w:tcPr>
            <w:tcW w:w="3899" w:type="dxa"/>
            <w:gridSpan w:val="2"/>
            <w:shd w:val="clear" w:color="auto" w:fill="FFFFFF"/>
            <w:tcMar>
              <w:top w:w="36" w:type="dxa"/>
              <w:left w:w="36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rPr>
                <w:rFonts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  <w:t>Product Dimensions</w:t>
            </w:r>
          </w:p>
        </w:tc>
        <w:tc>
          <w:tcPr>
            <w:tcW w:w="4084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  <w:t>‎17.44 x 2.38 x 1.38 inches</w:t>
            </w:r>
          </w:p>
        </w:tc>
      </w:tr>
    </w:tbl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3A3A"/>
          <w:spacing w:val="0"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  <w:t>Panasonic SoundSlayer Gaming Soundbar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fill="FFFFFF"/>
          <w:lang w:val="en-US"/>
        </w:rPr>
        <w:t>(wireless or HDMI)</w:t>
      </w:r>
    </w:p>
    <w:tbl>
      <w:tblPr>
        <w:tblStyle w:val="5"/>
        <w:tblW w:w="8167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1382"/>
        <w:gridCol w:w="2533"/>
        <w:gridCol w:w="1366"/>
        <w:gridCol w:w="2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718" w:type="dxa"/>
        </w:trPr>
        <w:tc>
          <w:tcPr>
            <w:tcW w:w="1382" w:type="dxa"/>
            <w:shd w:val="clear" w:color="auto" w:fill="FFFFFF"/>
            <w:tcMar>
              <w:top w:w="36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Connectivity </w:t>
            </w:r>
          </w:p>
        </w:tc>
        <w:tc>
          <w:tcPr>
            <w:tcW w:w="3899" w:type="dxa"/>
            <w:gridSpan w:val="2"/>
            <w:shd w:val="clear" w:color="auto" w:fill="FFFFFF"/>
            <w:tcMar>
              <w:top w:w="36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Wireless or HDMI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rPr>
                <w:rFonts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  <w:t>Product Dimensions</w:t>
            </w:r>
          </w:p>
        </w:tc>
        <w:tc>
          <w:tcPr>
            <w:tcW w:w="4084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  <w:t>‎18.5 x 7.5 x 2.5 inches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Power Source</w:t>
            </w:r>
          </w:p>
        </w:tc>
        <w:tc>
          <w:tcPr>
            <w:tcW w:w="4084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‎Corded Electric</w:t>
            </w:r>
          </w:p>
        </w:tc>
      </w:tr>
    </w:tbl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  <w:t>Anker Nebula Soundbar</w:t>
      </w:r>
    </w:p>
    <w:p>
      <w:r>
        <w:rPr>
          <w:rFonts w:hint="default"/>
        </w:rPr>
        <w:t>2.1 Channel, Built-In Subwoofers, Voice Remote with Alexa</w:t>
      </w:r>
    </w:p>
    <w:tbl>
      <w:tblPr>
        <w:tblStyle w:val="5"/>
        <w:tblW w:w="6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2"/>
        <w:gridCol w:w="4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2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Connectivity Technology</w:t>
            </w:r>
          </w:p>
        </w:tc>
        <w:tc>
          <w:tcPr>
            <w:tcW w:w="4547" w:type="dxa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HDMI, Optical, Bluetooth, USB</w:t>
            </w:r>
          </w:p>
        </w:tc>
      </w:tr>
    </w:tbl>
    <w:p>
      <w:r>
        <w:t>Power Output: 100W</w:t>
      </w:r>
    </w:p>
    <w:tbl>
      <w:tblPr>
        <w:tblStyle w:val="5"/>
        <w:tblW w:w="8455" w:type="dxa"/>
        <w:tblInd w:w="0" w:type="dxa"/>
        <w:tblBorders>
          <w:top w:val="none" w:color="auto" w:sz="0" w:space="0"/>
          <w:left w:val="none" w:color="auto" w:sz="0" w:space="0"/>
          <w:bottom w:val="single" w:color="E7E7E7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7"/>
        <w:gridCol w:w="4228"/>
      </w:tblGrid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7" w:type="dxa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rPr>
                <w:rFonts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  <w:t>Product Dimensions</w:t>
            </w:r>
          </w:p>
        </w:tc>
        <w:tc>
          <w:tcPr>
            <w:tcW w:w="0" w:type="auto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lang w:val="en-US" w:eastAsia="zh-CN"/>
              </w:rPr>
              <w:t>36.22 x 4.33 x 2.36 inches</w:t>
            </w:r>
          </w:p>
        </w:tc>
      </w:tr>
    </w:tbl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  <w:t>Creative Stage Soundbar</w:t>
      </w:r>
    </w:p>
    <w:tbl>
      <w:tblPr>
        <w:tblStyle w:val="5"/>
        <w:tblW w:w="17568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2095"/>
        <w:gridCol w:w="244"/>
        <w:gridCol w:w="5665"/>
        <w:gridCol w:w="9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9396" w:type="dxa"/>
        </w:trPr>
        <w:tc>
          <w:tcPr>
            <w:tcW w:w="2095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5909" w:type="dxa"/>
            <w:gridSpan w:val="2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Bluetooth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  <w:shd w:val="clear" w:fill="FFFFFF"/>
              </w:rPr>
              <w:t>, 3. 5mm aux-in, optical Audio input, TV (ARC), and USB MP3.</w:t>
            </w:r>
          </w:p>
        </w:tc>
      </w:tr>
      <w:tr>
        <w:tblPrEx>
          <w:tblBorders>
            <w:top w:val="single" w:color="EAEAEA" w:sz="4" w:space="0"/>
            <w:left w:val="single" w:color="E7E7E7" w:sz="4" w:space="0"/>
            <w:bottom w:val="none" w:color="auto" w:sz="0" w:space="0"/>
            <w:right w:val="single" w:color="E7E7E7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7" w:type="dxa"/>
            <w:gridSpan w:val="3"/>
            <w:tcBorders>
              <w:bottom w:val="single" w:color="EAEAEA" w:sz="4" w:space="0"/>
            </w:tcBorders>
            <w:shd w:val="clear" w:color="auto" w:fill="FFFFFF"/>
            <w:tcMar>
              <w:top w:w="72" w:type="dxa"/>
              <w:left w:w="168" w:type="dxa"/>
              <w:bottom w:w="6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right="0"/>
              <w:jc w:val="left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Item Dimensions</w:t>
            </w:r>
          </w:p>
        </w:tc>
        <w:tc>
          <w:tcPr>
            <w:tcW w:w="15061" w:type="dxa"/>
            <w:gridSpan w:val="2"/>
            <w:tcBorders>
              <w:bottom w:val="single" w:color="EAEAEA" w:sz="4" w:space="0"/>
            </w:tcBorders>
            <w:shd w:val="clear" w:color="auto" w:fill="FFFFEE"/>
            <w:tcMar>
              <w:top w:w="72" w:type="dxa"/>
              <w:left w:w="168" w:type="dxa"/>
              <w:bottom w:w="6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23.7 x 6.69 x 16.06 inches</w:t>
            </w:r>
          </w:p>
        </w:tc>
      </w:tr>
    </w:tbl>
    <w:p>
      <w:pPr>
        <w:rPr>
          <w:rFonts w:hint="default"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Remote Control and Wall Mounting Kit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olor w:val="0F1111"/>
          <w:spacing w:val="0"/>
          <w:sz w:val="16"/>
          <w:szCs w:val="16"/>
          <w:shd w:val="clear" w:fill="FFFFFF"/>
          <w:lang w:val="en-US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  <w:t>ower output :</w:t>
      </w: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  <w:t>160W peak power</w:t>
      </w:r>
    </w:p>
    <w:p>
      <w:pP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  <w:t>Razer Leviathan Soundbar</w:t>
      </w:r>
    </w:p>
    <w:tbl>
      <w:tblPr>
        <w:tblStyle w:val="5"/>
        <w:tblW w:w="8167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1382"/>
        <w:gridCol w:w="2533"/>
        <w:gridCol w:w="1366"/>
        <w:gridCol w:w="2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718" w:type="dxa"/>
        </w:trPr>
        <w:tc>
          <w:tcPr>
            <w:tcW w:w="1382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3899" w:type="dxa"/>
            <w:gridSpan w:val="2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Wireless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4084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‎3.1 x 19.7 x 2.9 inches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Power Source</w:t>
            </w:r>
          </w:p>
        </w:tc>
        <w:tc>
          <w:tcPr>
            <w:tcW w:w="4084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‎AC</w:t>
            </w:r>
          </w:p>
        </w:tc>
      </w:tr>
    </w:tbl>
    <w:p>
      <w:pPr>
        <w:rPr>
          <w:rFonts w:hint="default" w:ascii="Arial" w:hAnsi="Arial" w:eastAsia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olor w:val="0F1111"/>
          <w:spacing w:val="0"/>
          <w:sz w:val="16"/>
          <w:szCs w:val="16"/>
          <w:shd w:val="clear" w:fill="FFFFFF"/>
          <w:lang w:val="en-US"/>
        </w:rPr>
        <w:t>P</w:t>
      </w:r>
      <w:r>
        <w:rPr>
          <w:rFonts w:hint="default" w:ascii="Arial" w:hAnsi="Arial" w:eastAsia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  <w:t>ower output: 30W</w:t>
      </w:r>
    </w:p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br w:type="page"/>
      </w:r>
    </w:p>
    <w:p>
      <w:pPr>
        <w:rPr>
          <w:rFonts w:hint="default" w:ascii="Verdana" w:hAnsi="Verdana" w:eastAsia="SimSun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eastAsia="SimSun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Creative Sound BlasterX Katana Soundbar</w:t>
      </w:r>
    </w:p>
    <w:tbl>
      <w:tblPr>
        <w:tblStyle w:val="5"/>
        <w:tblW w:w="8172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6"/>
        <w:gridCol w:w="1989"/>
        <w:gridCol w:w="4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5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5909" w:type="dxa"/>
            <w:gridSpan w:val="2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Bluetooth, AUX-in, USB FlashDrive, Headset out, USB Audio, Mic-in, Optical-in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2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4084" w:type="dxa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61 x 600 x 79 mm</w:t>
            </w:r>
          </w:p>
        </w:tc>
      </w:tr>
    </w:tbl>
    <w:p>
      <w:pPr>
        <w:rPr>
          <w:rFonts w:hint="default" w:ascii="Verdana" w:hAnsi="Verdana" w:eastAsia="SimSun"/>
          <w:i w:val="0"/>
          <w:iCs w:val="0"/>
          <w:caps w:val="0"/>
          <w:color w:val="11111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olor w:val="111111"/>
          <w:spacing w:val="0"/>
          <w:sz w:val="20"/>
          <w:szCs w:val="20"/>
          <w:shd w:val="clear" w:fill="FFFFFF"/>
          <w:lang w:val="en-US"/>
        </w:rPr>
        <w:t>P</w:t>
      </w:r>
      <w:r>
        <w:rPr>
          <w:rFonts w:hint="default" w:ascii="Verdana" w:hAnsi="Verdana" w:eastAsia="SimSun"/>
          <w:i w:val="0"/>
          <w:iCs w:val="0"/>
          <w:caps w:val="0"/>
          <w:color w:val="111111"/>
          <w:spacing w:val="0"/>
          <w:sz w:val="20"/>
          <w:szCs w:val="20"/>
          <w:shd w:val="clear" w:fill="FFFFFF"/>
          <w:lang w:val="en-US"/>
        </w:rPr>
        <w:t>ower output:150W Peak Power 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534BB"/>
    <w:rsid w:val="0E8A6104"/>
    <w:rsid w:val="10B85471"/>
    <w:rsid w:val="155F7BAB"/>
    <w:rsid w:val="3D781B56"/>
    <w:rsid w:val="472158E5"/>
    <w:rsid w:val="4C177788"/>
    <w:rsid w:val="52D852D5"/>
    <w:rsid w:val="55E94FE8"/>
    <w:rsid w:val="61DD190D"/>
    <w:rsid w:val="7BC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2022-04-15T04:44:00Z</dcterms:created>
  <dc:creator>User</dc:creator>
  <cp:lastModifiedBy>kianhun4167 chai</cp:lastModifiedBy>
  <dcterms:modified xsi:type="dcterms:W3CDTF">2022-04-15T08:02:50Z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C4B5CCFD17334E229F51ECF0DBE16FC8</vt:lpwstr>
  </property>
</Properties>
</file>