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task requires implementing a function, which checks if a given string `S` is properly nested.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string is considered properly nested if it meets one of the following conditions: (1) it is empty, (2) it has the form "(U)", "[U]", or "{U}" where U is a properly nested string, or (3) it has the form "VW" where V and W are properly nested strings.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function should return True if `S` is properly nested and False otherwise. The input string `S` consists of N characters and is guaranteed to meet the following constraints: N is an integer within the range [0..200,000], and the characters in `S` are limited to '(', '{', '[', ']', '}', or ')'.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task requires an efficient algorithm to handle the given constraints and accurately determine if the string is properly nested.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15.0" w:type="dxa"/>
        <w:jc w:val="left"/>
        <w:tblLayout w:type="fixed"/>
        <w:tblLook w:val="0600"/>
      </w:tblPr>
      <w:tblGrid>
        <w:gridCol w:w="5715"/>
        <w:tblGridChange w:id="0">
          <w:tblGrid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6"/>
                <w:szCs w:val="26"/>
                <w:shd w:fill="23241f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(func):</w:t>
              <w:br w:type="textWrapping"/>
              <w:t xml:space="preserve">    legals = 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'(()[[]][])'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'[[]{}{{}}]'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'{[]{[][]}}'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'()((){[]})'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'{([][]{})}'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'[[][()]]{}'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'(([]{[]}))'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'[]{[[]{}]}'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'{[[]]{}}()'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'{{}}[{()}]'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]</w:t>
              <w:br w:type="textWrapping"/>
              <w:t xml:space="preserve">    illegal = 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'}}))[{)({]'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'{)({([)){}'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'{{}[((]}}]'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'[){{{{{)}('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'{}[[}]}(]{'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'}[]]{[})[{'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'][[([}[)()'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'[)(]){]}(]'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'(]}}[)})]]'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,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6"/>
                <w:szCs w:val="26"/>
                <w:shd w:fill="23241f" w:val="clear"/>
                <w:rtl w:val="0"/>
              </w:rPr>
              <w:t xml:space="preserve">'[)((])]{(}'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legals: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func(s), 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illegal: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6"/>
                <w:szCs w:val="26"/>
                <w:shd w:fill="23241f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6"/>
                <w:szCs w:val="26"/>
                <w:shd w:fill="23241f" w:val="clear"/>
                <w:rtl w:val="0"/>
              </w:rPr>
              <w:t xml:space="preserve"> func(s),s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