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79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de00"/>
          <w:sz w:val="18"/>
          <w:szCs w:val="18"/>
          <w:u w:val="none"/>
          <w:shd w:fill="auto" w:val="clear"/>
          <w:vertAlign w:val="baseline"/>
          <w:rtl w:val="0"/>
        </w:rPr>
        <w:t xml:space="preserve">Dennis Sam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a4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a2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 with broad technical skilooking to build a career in the IT industry Thrives i that consistently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a500"/>
          <w:sz w:val="18"/>
          <w:szCs w:val="18"/>
          <w:u w:val="none"/>
          <w:shd w:fill="auto" w:val="clear"/>
          <w:vertAlign w:val="baseline"/>
          <w:rtl w:val="0"/>
        </w:rPr>
        <w:t xml:space="preserve">Technologies Self-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aa00"/>
          <w:sz w:val="18"/>
          <w:szCs w:val="18"/>
          <w:u w:val="none"/>
          <w:shd w:fill="auto" w:val="clear"/>
          <w:vertAlign w:val="baseline"/>
          <w:rtl w:val="0"/>
        </w:rPr>
        <w:t xml:space="preserve">vated, result oriented,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9f00"/>
          <w:sz w:val="18"/>
          <w:szCs w:val="18"/>
          <w:u w:val="none"/>
          <w:shd w:fill="auto" w:val="clear"/>
          <w:vertAlign w:val="baseline"/>
          <w:rtl w:val="0"/>
        </w:rPr>
        <w:t xml:space="preserve">ontributing to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a500"/>
          <w:sz w:val="18"/>
          <w:szCs w:val="18"/>
          <w:u w:val="none"/>
          <w:shd w:fill="auto" w:val="clear"/>
          <w:vertAlign w:val="baseline"/>
          <w:rtl w:val="0"/>
        </w:rPr>
        <w:t xml:space="preserve">growth &amp; success of the organization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a200"/>
          <w:sz w:val="18"/>
          <w:szCs w:val="18"/>
          <w:u w:val="none"/>
          <w:shd w:fill="auto" w:val="clear"/>
          <w:vertAlign w:val="baseline"/>
          <w:rtl w:val="0"/>
        </w:rPr>
        <w:t xml:space="preserve">Well proficient in problem solving and using software tools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4e00"/>
          <w:sz w:val="18"/>
          <w:szCs w:val="18"/>
          <w:u w:val="none"/>
          <w:shd w:fill="auto" w:val="clear"/>
          <w:vertAlign w:val="baseline"/>
          <w:rtl w:val="0"/>
        </w:rPr>
        <w:t xml:space="preserve">Hyperledger Sawtooth JavaScript Solidity Angular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b000"/>
          <w:sz w:val="18"/>
          <w:szCs w:val="18"/>
          <w:u w:val="none"/>
          <w:shd w:fill="auto" w:val="clear"/>
          <w:vertAlign w:val="baseline"/>
          <w:rtl w:val="0"/>
        </w:rPr>
        <w:t xml:space="preserve">Reactjs Go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9700"/>
          <w:sz w:val="18"/>
          <w:szCs w:val="18"/>
          <w:u w:val="none"/>
          <w:shd w:fill="auto" w:val="clear"/>
          <w:vertAlign w:val="baseline"/>
          <w:rtl w:val="0"/>
        </w:rPr>
        <w:t xml:space="preserve">Veje TypeScript Python 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6100"/>
          <w:sz w:val="18"/>
          <w:szCs w:val="18"/>
          <w:u w:val="none"/>
          <w:shd w:fill="auto" w:val="clear"/>
          <w:vertAlign w:val="baseline"/>
          <w:rtl w:val="0"/>
        </w:rPr>
        <w:t xml:space="preserve">Flutter Docker 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8600"/>
          <w:sz w:val="18"/>
          <w:szCs w:val="18"/>
          <w:u w:val="none"/>
          <w:shd w:fill="auto" w:val="clear"/>
          <w:vertAlign w:val="baseline"/>
          <w:rtl w:val="0"/>
        </w:rPr>
        <w:t xml:space="preserve">der@gmail.com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8d00"/>
          <w:sz w:val="18"/>
          <w:szCs w:val="18"/>
          <w:u w:val="none"/>
          <w:shd w:fill="auto" w:val="clear"/>
          <w:vertAlign w:val="baseline"/>
          <w:rtl w:val="0"/>
        </w:rPr>
        <w:t xml:space="preserve">denniams github.io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f300"/>
          <w:sz w:val="18"/>
          <w:szCs w:val="18"/>
          <w:u w:val="none"/>
          <w:shd w:fill="auto" w:val="clear"/>
          <w:vertAlign w:val="baseline"/>
          <w:rtl w:val="0"/>
        </w:rPr>
        <w:t xml:space="preserve">in 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ac00"/>
          <w:sz w:val="18"/>
          <w:szCs w:val="18"/>
          <w:u w:val="none"/>
          <w:shd w:fill="auto" w:val="clear"/>
          <w:vertAlign w:val="baseline"/>
          <w:rtl w:val="0"/>
        </w:rPr>
        <w:t xml:space="preserve">Experience Blockchain Developer Spericom Technology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Full Stack Developer) Zartes Technologies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c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BEComputer Science Engineering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f00"/>
          <w:sz w:val="18"/>
          <w:szCs w:val="18"/>
          <w:u w:val="none"/>
          <w:shd w:fill="auto" w:val="clear"/>
          <w:vertAlign w:val="baseline"/>
          <w:rtl w:val="0"/>
        </w:rPr>
        <w:t xml:space="preserve">* Certifications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Certified Ethereum Developer (CED) Kerala Blockchain Academy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Certified HyperLedger Developer (CHD) Kerala Blockchain Academy AB/A/29101/CH/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Certified Blockchain Associate (CBA) Kerala Blockchain Academy ABCD/NA/1202010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Full-Stack Development ICT Academy.Kerala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a600"/>
          <w:sz w:val="18"/>
          <w:szCs w:val="18"/>
          <w:u w:val="none"/>
          <w:shd w:fill="auto" w:val="clear"/>
          <w:vertAlign w:val="baseline"/>
          <w:rtl w:val="0"/>
        </w:rPr>
        <w:t xml:space="preserve">&lt;&gt; Projects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Fishing Frenzy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Ethereum Soldity Angular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DI 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Hyperledger Sawtooth SDK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DSchool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Decentralised University/Learning system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LabourFinder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MEAN Project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Roboshop Python-Flask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