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6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ΚΑΤΙΑ DEAN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KATIADEAN.ETH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b00"/>
          <w:sz w:val="18"/>
          <w:szCs w:val="18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8a00"/>
          <w:sz w:val="18"/>
          <w:szCs w:val="18"/>
          <w:u w:val="none"/>
          <w:shd w:fill="auto" w:val="clear"/>
          <w:vertAlign w:val="baseline"/>
          <w:rtl w:val="0"/>
        </w:rPr>
        <w:t xml:space="preserve">Web 3 Enthusiast skilled at driving for clarity with a passion for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e00"/>
          <w:sz w:val="18"/>
          <w:szCs w:val="18"/>
          <w:u w:val="none"/>
          <w:shd w:fill="auto" w:val="clear"/>
          <w:vertAlign w:val="baseline"/>
          <w:rtl w:val="0"/>
        </w:rPr>
        <w:t xml:space="preserve">emerging tech in the blockchain ecosystem. A unique background in project management, engineering, product management.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8500"/>
          <w:sz w:val="18"/>
          <w:szCs w:val="18"/>
          <w:u w:val="none"/>
          <w:shd w:fill="auto" w:val="clear"/>
          <w:vertAlign w:val="baseline"/>
          <w:rtl w:val="0"/>
        </w:rPr>
        <w:t xml:space="preserve">What did I give to the Web 3 Community.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a00"/>
          <w:sz w:val="18"/>
          <w:szCs w:val="18"/>
          <w:u w:val="none"/>
          <w:shd w:fill="auto" w:val="clear"/>
          <w:vertAlign w:val="baseline"/>
          <w:rtl w:val="0"/>
        </w:rPr>
        <w:t xml:space="preserve">-Being a Community Moderator for Metalntro discord channel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9a00"/>
          <w:sz w:val="18"/>
          <w:szCs w:val="18"/>
          <w:u w:val="none"/>
          <w:shd w:fill="auto" w:val="clear"/>
          <w:vertAlign w:val="baseline"/>
          <w:rtl w:val="0"/>
        </w:rPr>
        <w:t xml:space="preserve">-Sharing my knowledge and assisting other teams members during the Odyssey DAO bootcamp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e00"/>
          <w:sz w:val="18"/>
          <w:szCs w:val="18"/>
          <w:u w:val="none"/>
          <w:shd w:fill="auto" w:val="clear"/>
          <w:vertAlign w:val="baseline"/>
          <w:rtl w:val="0"/>
        </w:rPr>
        <w:t xml:space="preserve">-Created my own token on the Polygon network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9a00"/>
          <w:sz w:val="18"/>
          <w:szCs w:val="18"/>
          <w:u w:val="none"/>
          <w:shd w:fill="auto" w:val="clear"/>
          <w:vertAlign w:val="baseline"/>
          <w:rtl w:val="0"/>
        </w:rPr>
        <w:t xml:space="preserve">-Developed writing content and shared on Medium and Mirror xyz, discord, and twitter platforms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e400"/>
          <w:sz w:val="18"/>
          <w:szCs w:val="18"/>
          <w:u w:val="none"/>
          <w:shd w:fill="auto" w:val="clear"/>
          <w:vertAlign w:val="baseline"/>
          <w:rtl w:val="0"/>
        </w:rPr>
        <w:t xml:space="preserve">katiadean.xyz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65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cc00"/>
          <w:sz w:val="18"/>
          <w:szCs w:val="18"/>
          <w:u w:val="none"/>
          <w:shd w:fill="auto" w:val="clear"/>
          <w:vertAlign w:val="baseline"/>
          <w:rtl w:val="0"/>
        </w:rPr>
        <w:t xml:space="preserve">Eastern Time Zone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f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bc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IN CYBERSECURITY TECHNOLOGY UNIVERSITY OF MARYLAND UNIVERSITY COLLEGE BACHELOR OF SCIENCE IN ELECTRONIC ENGINEERING CLEVELAND STATE UNIVERSITY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d600"/>
          <w:sz w:val="18"/>
          <w:szCs w:val="18"/>
          <w:u w:val="none"/>
          <w:shd w:fill="auto" w:val="clear"/>
          <w:vertAlign w:val="baseline"/>
          <w:rtl w:val="0"/>
        </w:rPr>
        <w:t xml:space="preserve">Certified Metaverse Expert Certified NFT Expert Certified Scrum Master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f00"/>
          <w:sz w:val="18"/>
          <w:szCs w:val="18"/>
          <w:u w:val="none"/>
          <w:shd w:fill="auto" w:val="clear"/>
          <w:vertAlign w:val="baseline"/>
          <w:rtl w:val="0"/>
        </w:rPr>
        <w:t xml:space="preserve">TECH STACK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e900"/>
          <w:sz w:val="18"/>
          <w:szCs w:val="18"/>
          <w:u w:val="none"/>
          <w:shd w:fill="auto" w:val="clear"/>
          <w:vertAlign w:val="baseline"/>
          <w:rtl w:val="0"/>
        </w:rPr>
        <w:t xml:space="preserve">Project Management Tools :JIRA, MS Teams, Trello Social Media: Slack, Discord Exchanges: Coinbase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e300"/>
          <w:sz w:val="18"/>
          <w:szCs w:val="18"/>
          <w:u w:val="none"/>
          <w:shd w:fill="auto" w:val="clear"/>
          <w:vertAlign w:val="baseline"/>
          <w:rtl w:val="0"/>
        </w:rPr>
        <w:t xml:space="preserve">Defi Exchanges: Raydium, Uniswap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f200"/>
          <w:sz w:val="18"/>
          <w:szCs w:val="18"/>
          <w:u w:val="none"/>
          <w:shd w:fill="auto" w:val="clear"/>
          <w:vertAlign w:val="baseline"/>
          <w:rtl w:val="0"/>
        </w:rPr>
        <w:t xml:space="preserve">Wallets: MetaMask, Phantom, Ledger Nano X Blockchain Technology: Solana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d500"/>
          <w:sz w:val="18"/>
          <w:szCs w:val="18"/>
          <w:u w:val="none"/>
          <w:shd w:fill="auto" w:val="clear"/>
          <w:vertAlign w:val="baseline"/>
          <w:rtl w:val="0"/>
        </w:rPr>
        <w:t xml:space="preserve">Project Management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d500"/>
          <w:sz w:val="18"/>
          <w:szCs w:val="18"/>
          <w:u w:val="none"/>
          <w:shd w:fill="auto" w:val="clear"/>
          <w:vertAlign w:val="baseline"/>
          <w:rtl w:val="0"/>
        </w:rPr>
        <w:t xml:space="preserve">Program Management Blockchain Technology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c500"/>
          <w:sz w:val="18"/>
          <w:szCs w:val="18"/>
          <w:u w:val="none"/>
          <w:shd w:fill="auto" w:val="clear"/>
          <w:vertAlign w:val="baseline"/>
          <w:rtl w:val="0"/>
        </w:rPr>
        <w:t xml:space="preserve">Agile &amp; Waterfall Methodologies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de00"/>
          <w:sz w:val="18"/>
          <w:szCs w:val="18"/>
          <w:u w:val="none"/>
          <w:shd w:fill="auto" w:val="clear"/>
          <w:vertAlign w:val="baseline"/>
          <w:rtl w:val="0"/>
        </w:rPr>
        <w:t xml:space="preserve">Emerging Technology Research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e600"/>
          <w:sz w:val="18"/>
          <w:szCs w:val="18"/>
          <w:u w:val="none"/>
          <w:shd w:fill="auto" w:val="clear"/>
          <w:vertAlign w:val="baseline"/>
          <w:rtl w:val="0"/>
        </w:rPr>
        <w:t xml:space="preserve">Non-fungible Tokens(NFT) Creative Ideation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cd00"/>
          <w:sz w:val="18"/>
          <w:szCs w:val="18"/>
          <w:u w:val="none"/>
          <w:shd w:fill="auto" w:val="clear"/>
          <w:vertAlign w:val="baseline"/>
          <w:rtl w:val="0"/>
        </w:rPr>
        <w:t xml:space="preserve">User Research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ca00"/>
          <w:sz w:val="18"/>
          <w:szCs w:val="18"/>
          <w:u w:val="none"/>
          <w:shd w:fill="auto" w:val="clear"/>
          <w:vertAlign w:val="baseline"/>
          <w:rtl w:val="0"/>
        </w:rPr>
        <w:t xml:space="preserve">Solana Ecosystem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e600"/>
          <w:sz w:val="18"/>
          <w:szCs w:val="18"/>
          <w:u w:val="none"/>
          <w:shd w:fill="auto" w:val="clear"/>
          <w:vertAlign w:val="baseline"/>
          <w:rtl w:val="0"/>
        </w:rPr>
        <w:t xml:space="preserve">Scalable Processes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b700"/>
          <w:sz w:val="18"/>
          <w:szCs w:val="18"/>
          <w:u w:val="none"/>
          <w:shd w:fill="auto" w:val="clear"/>
          <w:vertAlign w:val="baseline"/>
          <w:rtl w:val="0"/>
        </w:rPr>
        <w:t xml:space="preserve">Design Thinking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c00"/>
          <w:sz w:val="18"/>
          <w:szCs w:val="18"/>
          <w:u w:val="none"/>
          <w:shd w:fill="auto" w:val="clear"/>
          <w:vertAlign w:val="baseline"/>
          <w:rtl w:val="0"/>
        </w:rPr>
        <w:t xml:space="preserve">SYSTEM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f00"/>
          <w:sz w:val="18"/>
          <w:szCs w:val="18"/>
          <w:u w:val="none"/>
          <w:shd w:fill="auto" w:val="clear"/>
          <w:vertAlign w:val="baseline"/>
          <w:rtl w:val="0"/>
        </w:rPr>
        <w:t xml:space="preserve">STELLARPEAK | JUNE 2022- PRESENT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a400"/>
          <w:sz w:val="18"/>
          <w:szCs w:val="18"/>
          <w:u w:val="none"/>
          <w:shd w:fill="auto" w:val="clear"/>
          <w:vertAlign w:val="baseline"/>
          <w:rtl w:val="0"/>
        </w:rPr>
        <w:t xml:space="preserve">• Evaluates requirements analysis to the program offices to ensure that agile artifacts for the acquisition of solutions are properly aligned to the enterprise requirements baseline.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b1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Collaborates with 4 requirements teams to determine the big picture of epic analysis by implementing Scaled Agile (SAFe) best practices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800"/>
          <w:sz w:val="18"/>
          <w:szCs w:val="18"/>
          <w:u w:val="none"/>
          <w:shd w:fill="auto" w:val="clear"/>
          <w:vertAlign w:val="baseline"/>
          <w:rtl w:val="0"/>
        </w:rPr>
        <w:t xml:space="preserve">• Drafts new workflows with a focus on the requirements for Solution Epics in the SAFe framework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300"/>
          <w:sz w:val="18"/>
          <w:szCs w:val="18"/>
          <w:u w:val="none"/>
          <w:shd w:fill="auto" w:val="clear"/>
          <w:vertAlign w:val="baseline"/>
          <w:rtl w:val="0"/>
        </w:rPr>
        <w:t xml:space="preserve">WEB 3 ENTHUSIAST Oct 2021-Present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800"/>
          <w:sz w:val="18"/>
          <w:szCs w:val="18"/>
          <w:u w:val="none"/>
          <w:shd w:fill="auto" w:val="clear"/>
          <w:vertAlign w:val="baseline"/>
          <w:rtl w:val="0"/>
        </w:rPr>
        <w:t xml:space="preserve">• Created the DeanPolygon Token using the software Remix and referencing ERC 20 Token code in Solidity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900"/>
          <w:sz w:val="18"/>
          <w:szCs w:val="18"/>
          <w:u w:val="none"/>
          <w:shd w:fill="auto" w:val="clear"/>
          <w:vertAlign w:val="baseline"/>
          <w:rtl w:val="0"/>
        </w:rPr>
        <w:t xml:space="preserve">• Performs market research on upcoming NFT projects on the Solana Blockchain using various resources such as marketplaces, and data analysis platforms to check the rarity of the NFT's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f00"/>
          <w:sz w:val="18"/>
          <w:szCs w:val="18"/>
          <w:u w:val="none"/>
          <w:shd w:fill="auto" w:val="clear"/>
          <w:vertAlign w:val="baseline"/>
          <w:rtl w:val="0"/>
        </w:rPr>
        <w:t xml:space="preserve">• Analyzes the Web3 community of a NFT project based on organic growth vs. paid partnerships to determine investing in a project and understanding FUD and WAGMI mentality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9a00"/>
          <w:sz w:val="18"/>
          <w:szCs w:val="18"/>
          <w:u w:val="none"/>
          <w:shd w:fill="auto" w:val="clear"/>
          <w:vertAlign w:val="baseline"/>
          <w:rtl w:val="0"/>
        </w:rPr>
        <w:t xml:space="preserve">Participating in a Codeless Conduct hackathon from Feb 23rd-March 9th to build more knowledge in the Web3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9900"/>
          <w:sz w:val="18"/>
          <w:szCs w:val="18"/>
          <w:u w:val="none"/>
          <w:shd w:fill="auto" w:val="clear"/>
          <w:vertAlign w:val="baseline"/>
          <w:rtl w:val="0"/>
        </w:rPr>
        <w:t xml:space="preserve">• Creates educational content on Medium sharing my journey into Web 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a200"/>
          <w:sz w:val="18"/>
          <w:szCs w:val="18"/>
          <w:u w:val="none"/>
          <w:shd w:fill="auto" w:val="clear"/>
          <w:vertAlign w:val="baseline"/>
          <w:rtl w:val="0"/>
        </w:rPr>
        <w:t xml:space="preserve">• Achieves in using web3 native technology (ex. using a non-custodial wallet. defi, NFTs)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a200"/>
          <w:sz w:val="18"/>
          <w:szCs w:val="18"/>
          <w:u w:val="none"/>
          <w:shd w:fill="auto" w:val="clear"/>
          <w:vertAlign w:val="baseline"/>
          <w:rtl w:val="0"/>
        </w:rPr>
        <w:t xml:space="preserve">• Completed the Odyssey DAO 2 week bootcamp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7400"/>
          <w:sz w:val="18"/>
          <w:szCs w:val="18"/>
          <w:u w:val="none"/>
          <w:shd w:fill="auto" w:val="clear"/>
          <w:vertAlign w:val="baseline"/>
          <w:rtl w:val="0"/>
        </w:rPr>
        <w:t xml:space="preserve">PROGRAM MANAGER (SYSTEM ENGINEER) ANAVATION JAN 2020-JUNE 2022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e00"/>
          <w:sz w:val="18"/>
          <w:szCs w:val="18"/>
          <w:u w:val="none"/>
          <w:shd w:fill="auto" w:val="clear"/>
          <w:vertAlign w:val="baseline"/>
          <w:rtl w:val="0"/>
        </w:rPr>
        <w:t xml:space="preserve">• Spearheaded 5 complex client kick-off meetings to inform cross-functional teams of upcoming projects and builds business relationships to ensure projects are within scope.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9700"/>
          <w:sz w:val="18"/>
          <w:szCs w:val="18"/>
          <w:u w:val="none"/>
          <w:shd w:fill="auto" w:val="clear"/>
          <w:vertAlign w:val="baseline"/>
          <w:rtl w:val="0"/>
        </w:rPr>
        <w:t xml:space="preserve">• Re-designed meeting structures to streamline workflow and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c00"/>
          <w:sz w:val="18"/>
          <w:szCs w:val="18"/>
          <w:u w:val="none"/>
          <w:shd w:fill="auto" w:val="clear"/>
          <w:vertAlign w:val="baseline"/>
          <w:rtl w:val="0"/>
        </w:rPr>
        <w:t xml:space="preserve">increase communication throughout the team resulting in a 50% reduction of meetings: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a7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in the early stages of a project brainstorm and ideate with various teams to help define and scope Epics.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a00"/>
          <w:sz w:val="18"/>
          <w:szCs w:val="18"/>
          <w:u w:val="none"/>
          <w:shd w:fill="auto" w:val="clear"/>
          <w:vertAlign w:val="baseline"/>
          <w:rtl w:val="0"/>
        </w:rPr>
        <w:t xml:space="preserve">• Won 2 awards for collaboration in May 2021, 2022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8100"/>
          <w:sz w:val="18"/>
          <w:szCs w:val="18"/>
          <w:u w:val="none"/>
          <w:shd w:fill="auto" w:val="clear"/>
          <w:vertAlign w:val="baseline"/>
          <w:rtl w:val="0"/>
        </w:rPr>
        <w:t xml:space="preserve">SENIOR PROGRAM ANALYST | MAY 2019- DEC 2019 CYDECOR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b200"/>
          <w:sz w:val="18"/>
          <w:szCs w:val="18"/>
          <w:u w:val="none"/>
          <w:shd w:fill="auto" w:val="clear"/>
          <w:vertAlign w:val="baseline"/>
          <w:rtl w:val="0"/>
        </w:rPr>
        <w:t xml:space="preserve">• Provided oversight and governance to manage 8 programs ranging from $5M-$10M.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9800"/>
          <w:sz w:val="18"/>
          <w:szCs w:val="18"/>
          <w:u w:val="none"/>
          <w:shd w:fill="auto" w:val="clear"/>
          <w:vertAlign w:val="baseline"/>
          <w:rtl w:val="0"/>
        </w:rPr>
        <w:t xml:space="preserve">• Streamlined the Program Requirements Reviews (PRR)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d00"/>
          <w:sz w:val="18"/>
          <w:szCs w:val="18"/>
          <w:u w:val="none"/>
          <w:shd w:fill="auto" w:val="clear"/>
          <w:vertAlign w:val="baseline"/>
          <w:rtl w:val="0"/>
        </w:rPr>
        <w:t xml:space="preserve">⚫ and resolved scheduling conflicts with over 20 program leads.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7300"/>
          <w:sz w:val="18"/>
          <w:szCs w:val="18"/>
          <w:u w:val="none"/>
          <w:shd w:fill="auto" w:val="clear"/>
          <w:vertAlign w:val="baseline"/>
          <w:rtl w:val="0"/>
        </w:rPr>
        <w:t xml:space="preserve">SENIOR TECHNICAL MANAGER | NOV 2017- SEP 2018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  <w:rtl w:val="0"/>
        </w:rPr>
        <w:t xml:space="preserve">PE SYSTEMS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8200"/>
          <w:sz w:val="18"/>
          <w:szCs w:val="18"/>
          <w:u w:val="none"/>
          <w:shd w:fill="auto" w:val="clear"/>
          <w:vertAlign w:val="baseline"/>
          <w:rtl w:val="0"/>
        </w:rPr>
        <w:t xml:space="preserve">CYBERSECURITY ENGINEER | JUNE 2015-2017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f00"/>
          <w:sz w:val="18"/>
          <w:szCs w:val="18"/>
          <w:u w:val="none"/>
          <w:shd w:fill="auto" w:val="clear"/>
          <w:vertAlign w:val="baseline"/>
          <w:rtl w:val="0"/>
        </w:rPr>
        <w:t xml:space="preserve">DON SELVY ENTERPRISE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