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b00"/>
          <w:sz w:val="18"/>
          <w:szCs w:val="18"/>
          <w:u w:val="none"/>
          <w:shd w:fill="auto" w:val="clear"/>
          <w:vertAlign w:val="baseline"/>
          <w:rtl w:val="0"/>
        </w:rPr>
        <w:t xml:space="preserve">+1-5491-295-157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https://www.linkedin.com/in/ron-phoenix/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@ronnyphoenix@gmail.com • Dallas,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  <w:rtl w:val="0"/>
        </w:rPr>
        <w:t xml:space="preserve"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  <w:rtl w:val="0"/>
        </w:rPr>
        <w:t xml:space="preserve">BitowFi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01/2018 - 07/2022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600"/>
          <w:sz w:val="18"/>
          <w:szCs w:val="18"/>
          <w:u w:val="none"/>
          <w:shd w:fill="auto" w:val="clear"/>
          <w:vertAlign w:val="baseline"/>
          <w:rtl w:val="0"/>
        </w:rPr>
        <w:t xml:space="preserve">Dallas, TX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BitowFi is one of the leading regulated institutions of digital assets in the USA.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Closely collaborated with the product and dev teams to improve the efficiency of the platform by 25%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Built 5 reusable cross-chain libraries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development of 3 new tools and integrated them into the platform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Assisted in developing the backend that became the foundation for the intersection between Web3 and FinTech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5+ open source community projects, met with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stakeholders, and mentored and tutored 3 junior developers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Javascript Developer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  <w:rtl w:val="0"/>
        </w:rPr>
        <w:t xml:space="preserve">FroanX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  <w:rtl w:val="0"/>
        </w:rPr>
        <w:t xml:space="preserve">09/2014 11/2017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3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FroanX combines credit cards, payments, and expenses into one experience.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the development and maintenance of the application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  <w:rtl w:val="0"/>
        </w:rPr>
        <w:t xml:space="preserve">• Led the team of 2 developers to develop a front-end reporting system for FroanX's internal clients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Developed software that helped customers to simulate loans which increased the loans by 10%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developed 2 micro-services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Junior Developer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  <w:rtl w:val="0"/>
        </w:rPr>
        <w:t xml:space="preserve">Deex Finance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  <w:rtl w:val="0"/>
        </w:rPr>
        <w:t xml:space="preserve">12/2012-02/2014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Deex Finance offers online payment processing and commerce solutions for Internet businesses.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Blockchain Technology Web3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JavaScript Python Golang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Cryptography Consenus Algorithms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Smart Contracts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Data Structures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OOPS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 Xavier High School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  <w:rtl w:val="0"/>
        </w:rPr>
        <w:t xml:space="preserve">09/2002-06/2007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3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Computer Science New York University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00"/>
          <w:sz w:val="18"/>
          <w:szCs w:val="18"/>
          <w:u w:val="none"/>
          <w:shd w:fill="auto" w:val="clear"/>
          <w:vertAlign w:val="baseline"/>
          <w:rtl w:val="0"/>
        </w:rPr>
        <w:t xml:space="preserve">10/2007 - 06/2011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5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Working in a team motivates me to give 100% every day. Collective intelligence is the most powerful tool for companies.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100"/>
          <w:sz w:val="18"/>
          <w:szCs w:val="18"/>
          <w:u w:val="none"/>
          <w:shd w:fill="auto" w:val="clear"/>
          <w:vertAlign w:val="baseline"/>
          <w:rtl w:val="0"/>
        </w:rPr>
        <w:t xml:space="preserve">QAttention to Detail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Always pay strict attention to details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because even an unimportant error could ruin the code.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Prioritizing is why I use 100% of my energy and mental capacity for the most complex and thought-provoking tasks.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INDUSTRY EXPERTISE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 Protocols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d00"/>
          <w:sz w:val="18"/>
          <w:szCs w:val="18"/>
          <w:u w:val="none"/>
          <w:shd w:fill="auto" w:val="clear"/>
          <w:vertAlign w:val="baseline"/>
          <w:rtl w:val="0"/>
        </w:rPr>
        <w:t xml:space="preserve">Competed 10+ projects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Improved user interfaces by updating menus to be more intuitive, attracting 5% more clients than the previous quarter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developing a complex bookkeeping system that handled financial transactions 60% more efficiently than the previous 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Improved database performance by 12% by using materialized views and stored procedures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Solidity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cb00"/>
          <w:sz w:val="18"/>
          <w:szCs w:val="18"/>
          <w:u w:val="none"/>
          <w:shd w:fill="auto" w:val="clear"/>
          <w:vertAlign w:val="baseline"/>
          <w:rtl w:val="0"/>
        </w:rPr>
        <w:t xml:space="preserve">Josh Daniels, CTO of FroanX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f00"/>
          <w:sz w:val="18"/>
          <w:szCs w:val="18"/>
          <w:u w:val="none"/>
          <w:shd w:fill="auto" w:val="clear"/>
          <w:vertAlign w:val="baseline"/>
          <w:rtl w:val="0"/>
        </w:rPr>
        <w:t xml:space="preserve">+1-1964-467-295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