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59225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5922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 (555) 432-1000 -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Energetic science teacher that is genuinely interested in and respectful of young people. Passionate about science education and committed to maintaining up-to-date knowledge in my subject field. I am a seasoned science teacher well-versed in utilizing diverse range of instructional strategies and immersive activities to foster student engagement. I believe in hands-on science education with knowledge in laboratory safety standards, dissection specimen handling, and chemical storage. I cultivate a welcoming learning environment for all students. I have excellent parental communication techniques as well. I am excited to be a part of the team!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Student records management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Problem-solving skills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Citizenship promotion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Laboratory oversight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IEP familiarity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⚫ Classroom management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Verbal and written communication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Quality education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Field trips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Smartboard operation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Response-to-intervention understanding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Technology integration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08/2008 to Current Middle School Science Teacher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Friendship Schools - Washington, DC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Microscope use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Specimen coordination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Lesson Planning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Individualized instruction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Organizational ability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Time management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Literacy skills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Standardized Testing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Student engagement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Testing and grading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Group and individual instruction • Test Proctoring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Prepared and implemented lesson plans covering required course topics.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Led interesting and diverse group activities to engage students in course material.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Worked with administrators on behavioral issues to support needs of all students.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Cultivated relationships with parents for complete support network.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Kept laboratory environment neat, well-stocked and safe for students.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Administered assessments and standardized tests to evaluate student progress.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Created hands-on activities to demonstrate scientific principles and highlight various topics.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Completed in-service and additional training to maintain professional growth.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Utilized multimedia strategies and technology to convey information in fresh and interesting ways.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Assessed submitted class assignments, determined grades and reviewed work with struggling students to boost success chance.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Provided student academic support outside class time to improve learning and performance.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Demonstrated positive and effective classroom management skills.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Offered clear and constructive student discipline, discouraging inappropriate behavior and bullying.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Demonstrated willingness to accept feedback and make corrections based on advice from peers, parents and principal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Communicated with students and parents regarding academic progress, assignments and behavior.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Planned, prepared and taught lesson plans, giving students individual support.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Understood critical development years for adolescent minds and structured lessons to meet cognitive abilities.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Diversified teaching techniques and learning tools help students with differing ability levels and varied learning modalities.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Leveraged diverse learning strategies to prepare students for higher-level education requirements.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Built learning and citizenship skills to help with personal growth in addition to increasing academic knowledge. • Utilized technology to diversify instruction.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08/2006 to 08/2008 High School Science Teacher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Falcon School District 49 - Peyton, CO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Taught science courses using lab-based learning model to deepen subject mastery.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Selected and requisitioned appropriate books and instructional aids to complement lesson plans.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Inspired academic success based on belief that all students can achieve excellence, regardless of background.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Provided student academic support outside class time to improve learning and performance.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Offered clear and constructive student discipline, discouraging inappropriate behavior and bullying.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Diversified teaching techniques and learning tools help students with differing ability levels and varied learning modalities.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Leveraged diverse learning strategies to prepare students for higher-level education requirements.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Demonstrated willingness to accept feedback and make corrections based on advice from peers, parents and principal.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Communicated with students and parents regarding academic progress, assignments and behavior.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Planned, prepared and taught lesson plans, giving students individual support.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Assessed submitted class assignments, determined grades and reviewed work with struggling students to boost success chance.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assignment grades and worked closely with students needing additional mentoring.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Demonstrated positive and effective classroom management skills.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Kept classroom environments consistent and focused on learning by establishing and enforcing clear objectives.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Assessed student comprehension through regular quizzes, tests and assignments.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Understood critical development years for adolescent minds and structured lessons to meet cognitive abilities.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Coordinated and collaborated with other faculty members during lesson plan development.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Administered standardized tests in accordance with Oklahoma State Testing programs.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06/2001 to 07/2006 Middle School Science Teacher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Friendship Schools - Washington, DC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Prepared and implemented lesson plans covering required course topics.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Led interesting and diverse group activities to engage students in course material.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Worked with administrators on behavioral issues to support needs of all students.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Cultivated relationships with parents for complete support network.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Kept laboratory environment neat, well-stocked and safe for students.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Administered assessments and standardized tests to evaluate student progress.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Created hands-on activities to demonstrate scientific principles and highlight various topics.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Completed in-service and additional training to maintain professional growth.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Built learning and citizenship skills to help with personal growth in addition to increasing academic knowledge.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Utilized multimedia strategies and technology to convey information in fresh and interesting ways.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Kept classroom organized, clean, and safe for all students and visitors.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Assessed submitted class assignments, determined grades and reviewed work with struggling students to boost success chance.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Provided student academic support outside class time to improve learning and performance.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Leveraged diverse learning strategies to prepare students for higher-level education requirements.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Demonstrated positive and effective classroom management skills.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Kept classroom environments consistent and focused on learning by establishing and enforcing clear objectives.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Offered clear and constructive student discipline, discouraging inappropriate behavior and bullying.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Demonstrated willingness to accept feedback and make corrections based on advice from peers, parents and principal.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Assessed student comprehension through regular quizzes, tests and assignments.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Communicated with students and parents regarding academic progress, assignments and behavior.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Planned, prepared and taught lesson plans, giving students individual support.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assignment grades and worked closely with students needing additional mentoring.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Diversified teaching techniques and learning tools help students with differing ability levels and varied learning modalities.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Coordinated and collaborated with other faculty members during lesson plan development.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Planned and escorted student field trips relevant to current science course work.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Understood critical development years for adolescent minds and structured lessons to meet cognitive abilities.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12/2003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05/2001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Master of Science: Education Administration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East Central University - Ada, OK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Secondary Science Education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Southeastern Oklahoma State University - Durant, OK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05/1996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 School Diploma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Healdton High School - Healdton, OK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